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0BDC9" w14:textId="55134276" w:rsidR="00121D9F" w:rsidRPr="00A37F85" w:rsidRDefault="00121D9F" w:rsidP="00A37F85">
      <w:pPr>
        <w:spacing w:after="160" w:line="259" w:lineRule="auto"/>
        <w:ind w:left="7788" w:firstLine="708"/>
        <w:jc w:val="right"/>
        <w:rPr>
          <w:rFonts w:eastAsiaTheme="minorHAnsi"/>
          <w:sz w:val="28"/>
          <w:szCs w:val="28"/>
          <w:lang w:eastAsia="en-US"/>
        </w:rPr>
      </w:pPr>
      <w:bookmarkStart w:id="0" w:name="_Hlk117862069"/>
      <w:bookmarkStart w:id="1" w:name="_Hlk117862041"/>
      <w:r w:rsidRPr="00121D9F">
        <w:t xml:space="preserve">Приложение </w:t>
      </w:r>
    </w:p>
    <w:p w14:paraId="242DCBF8" w14:textId="77777777" w:rsidR="00121D9F" w:rsidRPr="00121D9F" w:rsidRDefault="00121D9F" w:rsidP="00121D9F">
      <w:pPr>
        <w:jc w:val="right"/>
      </w:pPr>
      <w:r w:rsidRPr="00121D9F">
        <w:t>к Постановлению администрации</w:t>
      </w:r>
    </w:p>
    <w:p w14:paraId="490FFB2F" w14:textId="77777777" w:rsidR="00212AFB" w:rsidRDefault="00212AFB" w:rsidP="00121D9F">
      <w:pPr>
        <w:jc w:val="right"/>
      </w:pPr>
      <w:r w:rsidRPr="00212AFB">
        <w:t xml:space="preserve">муниципального образования </w:t>
      </w:r>
    </w:p>
    <w:p w14:paraId="78D5270A" w14:textId="77777777" w:rsidR="00212AFB" w:rsidRDefault="00212AFB" w:rsidP="00121D9F">
      <w:pPr>
        <w:jc w:val="right"/>
      </w:pPr>
      <w:r w:rsidRPr="00212AFB">
        <w:t xml:space="preserve">«Зеленоградский муниципальный округ </w:t>
      </w:r>
    </w:p>
    <w:p w14:paraId="52C6B912" w14:textId="2CB6B89D" w:rsidR="00212AFB" w:rsidRDefault="00212AFB" w:rsidP="00121D9F">
      <w:pPr>
        <w:jc w:val="right"/>
      </w:pPr>
      <w:r w:rsidRPr="00212AFB">
        <w:t>Калининградской области»</w:t>
      </w:r>
    </w:p>
    <w:p w14:paraId="13E36509" w14:textId="05240B00" w:rsidR="00407BF9" w:rsidRPr="00BD45DB" w:rsidRDefault="00121D9F" w:rsidP="00121D9F">
      <w:pPr>
        <w:jc w:val="right"/>
        <w:rPr>
          <w:sz w:val="28"/>
          <w:szCs w:val="28"/>
        </w:rPr>
      </w:pPr>
      <w:r w:rsidRPr="00121D9F">
        <w:t xml:space="preserve">от </w:t>
      </w:r>
      <w:r>
        <w:t>________</w:t>
      </w:r>
      <w:r w:rsidRPr="00121D9F">
        <w:t>№</w:t>
      </w:r>
      <w:r>
        <w:t>____</w:t>
      </w:r>
      <w:r w:rsidRPr="00121D9F">
        <w:cr/>
      </w:r>
    </w:p>
    <w:p w14:paraId="15A7C0BF" w14:textId="77777777" w:rsidR="00407BF9" w:rsidRDefault="00407BF9" w:rsidP="00407BF9"/>
    <w:p w14:paraId="5F9A14E2" w14:textId="77777777" w:rsidR="00407BF9" w:rsidRDefault="00407BF9" w:rsidP="00407BF9"/>
    <w:p w14:paraId="35201677" w14:textId="77777777" w:rsidR="00407BF9" w:rsidRDefault="00407BF9" w:rsidP="00407BF9"/>
    <w:p w14:paraId="2B0AB071" w14:textId="77777777" w:rsidR="00407BF9" w:rsidRDefault="00407BF9" w:rsidP="00407BF9"/>
    <w:p w14:paraId="541FB764" w14:textId="77777777" w:rsidR="00407BF9" w:rsidRDefault="00407BF9" w:rsidP="00407BF9"/>
    <w:p w14:paraId="5FCB5716" w14:textId="77777777" w:rsidR="00407BF9" w:rsidRDefault="00407BF9" w:rsidP="00407BF9"/>
    <w:p w14:paraId="16D8C614" w14:textId="77777777" w:rsidR="00407BF9" w:rsidRDefault="00407BF9" w:rsidP="00407BF9"/>
    <w:p w14:paraId="1533B400" w14:textId="77777777" w:rsidR="00407BF9" w:rsidRDefault="00407BF9" w:rsidP="00407BF9"/>
    <w:p w14:paraId="7B8D2975" w14:textId="77777777" w:rsidR="00407BF9" w:rsidRDefault="00407BF9" w:rsidP="00407BF9"/>
    <w:p w14:paraId="717C55F4" w14:textId="77777777" w:rsidR="00407BF9" w:rsidRDefault="00407BF9" w:rsidP="00407BF9"/>
    <w:p w14:paraId="49FA5392" w14:textId="77777777" w:rsidR="00407BF9" w:rsidRDefault="00407BF9" w:rsidP="00407BF9"/>
    <w:p w14:paraId="2364F177" w14:textId="77777777" w:rsidR="00407BF9" w:rsidRDefault="00407BF9" w:rsidP="00407BF9"/>
    <w:p w14:paraId="72902B82" w14:textId="77777777" w:rsidR="00407BF9" w:rsidRDefault="00407BF9" w:rsidP="00407BF9"/>
    <w:p w14:paraId="1FE20CCB" w14:textId="77777777" w:rsidR="00407BF9" w:rsidRDefault="00407BF9" w:rsidP="00407BF9"/>
    <w:p w14:paraId="3E11973F" w14:textId="77777777" w:rsidR="00407BF9" w:rsidRDefault="00407BF9" w:rsidP="00407BF9"/>
    <w:p w14:paraId="43E41B03" w14:textId="77777777" w:rsidR="00407BF9" w:rsidRDefault="00407BF9" w:rsidP="00407BF9"/>
    <w:p w14:paraId="20ED14BD" w14:textId="77777777" w:rsidR="00407BF9" w:rsidRDefault="00407BF9" w:rsidP="00407BF9"/>
    <w:p w14:paraId="4241578C" w14:textId="77777777" w:rsidR="00407BF9" w:rsidRDefault="00407BF9" w:rsidP="00407BF9"/>
    <w:p w14:paraId="5FC87B3C" w14:textId="77777777" w:rsidR="00407BF9" w:rsidRDefault="00407BF9" w:rsidP="00407BF9"/>
    <w:p w14:paraId="292CA3C9" w14:textId="68247575" w:rsidR="00B40CBA" w:rsidRPr="00C27379" w:rsidRDefault="0061482F" w:rsidP="00D15012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Муниципальная </w:t>
      </w:r>
      <w:r w:rsidR="00B40CBA">
        <w:rPr>
          <w:b/>
          <w:color w:val="000000"/>
          <w:sz w:val="28"/>
          <w:szCs w:val="28"/>
          <w:lang w:bidi="ru-RU"/>
        </w:rPr>
        <w:t>Программа</w:t>
      </w:r>
    </w:p>
    <w:p w14:paraId="30941A95" w14:textId="60A6EF3C" w:rsidR="00B40CBA" w:rsidRPr="00C27379" w:rsidRDefault="0061482F" w:rsidP="00B40CBA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«Э</w:t>
      </w:r>
      <w:r w:rsidR="00B40CBA" w:rsidRPr="00C27379">
        <w:rPr>
          <w:b/>
          <w:color w:val="000000"/>
          <w:sz w:val="28"/>
          <w:szCs w:val="28"/>
          <w:lang w:bidi="ru-RU"/>
        </w:rPr>
        <w:t>нергосбережени</w:t>
      </w:r>
      <w:r>
        <w:rPr>
          <w:b/>
          <w:color w:val="000000"/>
          <w:sz w:val="28"/>
          <w:szCs w:val="28"/>
          <w:lang w:bidi="ru-RU"/>
        </w:rPr>
        <w:t>е</w:t>
      </w:r>
      <w:r w:rsidR="00B40CBA" w:rsidRPr="00C27379">
        <w:rPr>
          <w:b/>
          <w:color w:val="000000"/>
          <w:sz w:val="28"/>
          <w:szCs w:val="28"/>
          <w:lang w:bidi="ru-RU"/>
        </w:rPr>
        <w:t xml:space="preserve"> и повышени</w:t>
      </w:r>
      <w:r>
        <w:rPr>
          <w:b/>
          <w:color w:val="000000"/>
          <w:sz w:val="28"/>
          <w:szCs w:val="28"/>
          <w:lang w:bidi="ru-RU"/>
        </w:rPr>
        <w:t>е</w:t>
      </w:r>
      <w:r w:rsidR="00B40CBA" w:rsidRPr="00C27379">
        <w:rPr>
          <w:b/>
          <w:color w:val="000000"/>
          <w:sz w:val="28"/>
          <w:szCs w:val="28"/>
          <w:lang w:bidi="ru-RU"/>
        </w:rPr>
        <w:t xml:space="preserve"> </w:t>
      </w:r>
      <w:proofErr w:type="gramStart"/>
      <w:r w:rsidR="00B40CBA" w:rsidRPr="00C27379">
        <w:rPr>
          <w:b/>
          <w:color w:val="000000"/>
          <w:sz w:val="28"/>
          <w:szCs w:val="28"/>
          <w:lang w:bidi="ru-RU"/>
        </w:rPr>
        <w:t>энергетической</w:t>
      </w:r>
      <w:proofErr w:type="gramEnd"/>
    </w:p>
    <w:p w14:paraId="492E0B22" w14:textId="77777777" w:rsidR="00212AFB" w:rsidRDefault="00B40CBA" w:rsidP="00B40CBA">
      <w:pPr>
        <w:jc w:val="center"/>
        <w:rPr>
          <w:b/>
          <w:sz w:val="28"/>
          <w:szCs w:val="28"/>
          <w:lang w:bidi="ru-RU"/>
        </w:rPr>
      </w:pPr>
      <w:r w:rsidRPr="00C27379">
        <w:rPr>
          <w:b/>
          <w:color w:val="000000"/>
          <w:sz w:val="28"/>
          <w:szCs w:val="28"/>
          <w:lang w:bidi="ru-RU"/>
        </w:rPr>
        <w:t>эффективности</w:t>
      </w:r>
      <w:r>
        <w:rPr>
          <w:b/>
          <w:sz w:val="28"/>
          <w:szCs w:val="28"/>
          <w:lang w:bidi="ru-RU"/>
        </w:rPr>
        <w:t xml:space="preserve"> </w:t>
      </w:r>
      <w:r w:rsidR="00212AFB" w:rsidRPr="00212AFB">
        <w:rPr>
          <w:b/>
          <w:sz w:val="28"/>
          <w:szCs w:val="28"/>
          <w:lang w:bidi="ru-RU"/>
        </w:rPr>
        <w:t xml:space="preserve">муниципального образования </w:t>
      </w:r>
    </w:p>
    <w:p w14:paraId="28211150" w14:textId="6BB9924A" w:rsidR="00B40CBA" w:rsidRPr="0061482F" w:rsidRDefault="00212AFB" w:rsidP="00B40CBA">
      <w:pPr>
        <w:jc w:val="center"/>
        <w:rPr>
          <w:sz w:val="28"/>
          <w:szCs w:val="28"/>
        </w:rPr>
      </w:pPr>
      <w:r w:rsidRPr="00212AFB">
        <w:rPr>
          <w:b/>
          <w:sz w:val="28"/>
          <w:szCs w:val="28"/>
          <w:lang w:bidi="ru-RU"/>
        </w:rPr>
        <w:t xml:space="preserve">«Зеленоградский </w:t>
      </w:r>
      <w:proofErr w:type="gramStart"/>
      <w:r w:rsidRPr="00212AFB">
        <w:rPr>
          <w:b/>
          <w:sz w:val="28"/>
          <w:szCs w:val="28"/>
          <w:lang w:bidi="ru-RU"/>
        </w:rPr>
        <w:t>муниципальный</w:t>
      </w:r>
      <w:proofErr w:type="gramEnd"/>
      <w:r w:rsidRPr="00212AFB">
        <w:rPr>
          <w:b/>
          <w:sz w:val="28"/>
          <w:szCs w:val="28"/>
          <w:lang w:bidi="ru-RU"/>
        </w:rPr>
        <w:t xml:space="preserve"> округ Калининградской области»</w:t>
      </w:r>
    </w:p>
    <w:p w14:paraId="17A1F884" w14:textId="77777777" w:rsidR="00B40CBA" w:rsidRDefault="00B40CBA" w:rsidP="00B40CBA">
      <w:pPr>
        <w:jc w:val="center"/>
        <w:rPr>
          <w:sz w:val="28"/>
          <w:szCs w:val="28"/>
        </w:rPr>
      </w:pPr>
    </w:p>
    <w:p w14:paraId="3BC79A3F" w14:textId="77777777" w:rsidR="00B40CBA" w:rsidRDefault="00B40CBA" w:rsidP="00B40CBA">
      <w:pPr>
        <w:jc w:val="center"/>
        <w:rPr>
          <w:sz w:val="28"/>
          <w:szCs w:val="28"/>
        </w:rPr>
      </w:pPr>
    </w:p>
    <w:p w14:paraId="737548DC" w14:textId="77777777" w:rsidR="00B40CBA" w:rsidRDefault="00B40CBA" w:rsidP="00B40CBA">
      <w:pPr>
        <w:jc w:val="center"/>
        <w:rPr>
          <w:sz w:val="28"/>
          <w:szCs w:val="28"/>
        </w:rPr>
      </w:pPr>
    </w:p>
    <w:p w14:paraId="7579284A" w14:textId="77777777" w:rsidR="00B40CBA" w:rsidRDefault="00B40CBA" w:rsidP="00B40CBA">
      <w:pPr>
        <w:jc w:val="center"/>
        <w:rPr>
          <w:sz w:val="28"/>
          <w:szCs w:val="28"/>
        </w:rPr>
      </w:pPr>
    </w:p>
    <w:p w14:paraId="440B8F33" w14:textId="77777777" w:rsidR="00B40CBA" w:rsidRDefault="00B40CBA" w:rsidP="00B40CBA">
      <w:pPr>
        <w:jc w:val="center"/>
        <w:rPr>
          <w:sz w:val="28"/>
          <w:szCs w:val="28"/>
        </w:rPr>
      </w:pPr>
    </w:p>
    <w:p w14:paraId="0A817C29" w14:textId="77777777" w:rsidR="00B40CBA" w:rsidRDefault="00B40CBA" w:rsidP="00B40CBA">
      <w:pPr>
        <w:jc w:val="center"/>
        <w:rPr>
          <w:sz w:val="28"/>
          <w:szCs w:val="28"/>
        </w:rPr>
      </w:pPr>
    </w:p>
    <w:p w14:paraId="2484E233" w14:textId="77777777" w:rsidR="00B40CBA" w:rsidRDefault="00B40CBA" w:rsidP="00B40CBA">
      <w:pPr>
        <w:jc w:val="center"/>
        <w:rPr>
          <w:sz w:val="28"/>
          <w:szCs w:val="28"/>
        </w:rPr>
      </w:pPr>
    </w:p>
    <w:p w14:paraId="18E685F0" w14:textId="77777777" w:rsidR="00B40CBA" w:rsidRDefault="00B40CBA" w:rsidP="00B40CBA">
      <w:pPr>
        <w:jc w:val="center"/>
        <w:rPr>
          <w:sz w:val="28"/>
          <w:szCs w:val="28"/>
        </w:rPr>
      </w:pPr>
    </w:p>
    <w:p w14:paraId="5EACFFA2" w14:textId="77777777" w:rsidR="00B40CBA" w:rsidRDefault="00B40CBA" w:rsidP="00B40CBA">
      <w:pPr>
        <w:jc w:val="center"/>
        <w:rPr>
          <w:sz w:val="28"/>
          <w:szCs w:val="28"/>
        </w:rPr>
      </w:pPr>
    </w:p>
    <w:p w14:paraId="2DD7D394" w14:textId="77777777" w:rsidR="00B40CBA" w:rsidRDefault="00B40CBA" w:rsidP="00B40CBA">
      <w:pPr>
        <w:jc w:val="center"/>
        <w:rPr>
          <w:sz w:val="28"/>
          <w:szCs w:val="28"/>
        </w:rPr>
      </w:pPr>
    </w:p>
    <w:p w14:paraId="4BDC938E" w14:textId="77777777" w:rsidR="00B40CBA" w:rsidRDefault="00B40CBA" w:rsidP="00B40CBA">
      <w:pPr>
        <w:jc w:val="center"/>
        <w:rPr>
          <w:sz w:val="28"/>
          <w:szCs w:val="28"/>
        </w:rPr>
      </w:pPr>
    </w:p>
    <w:p w14:paraId="681590AA" w14:textId="77777777" w:rsidR="00B40CBA" w:rsidRDefault="00B40CBA" w:rsidP="004F42EE">
      <w:pPr>
        <w:rPr>
          <w:sz w:val="28"/>
          <w:szCs w:val="28"/>
        </w:rPr>
      </w:pPr>
    </w:p>
    <w:p w14:paraId="1E5BC10C" w14:textId="77777777" w:rsidR="00B40CBA" w:rsidRDefault="00B40CBA" w:rsidP="00B40CBA">
      <w:pPr>
        <w:jc w:val="center"/>
        <w:rPr>
          <w:sz w:val="28"/>
          <w:szCs w:val="28"/>
        </w:rPr>
      </w:pPr>
    </w:p>
    <w:p w14:paraId="62FE2C33" w14:textId="77777777" w:rsidR="00983F2D" w:rsidRDefault="00983F2D" w:rsidP="00121D9F">
      <w:pPr>
        <w:jc w:val="center"/>
        <w:rPr>
          <w:sz w:val="28"/>
          <w:szCs w:val="28"/>
        </w:rPr>
      </w:pPr>
    </w:p>
    <w:p w14:paraId="4109A36E" w14:textId="57C46097" w:rsidR="004F42EE" w:rsidRPr="004F42EE" w:rsidRDefault="007164C6" w:rsidP="00121D9F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29CF8409" w14:textId="77777777" w:rsidR="00B40CBA" w:rsidRDefault="00677925" w:rsidP="004F42EE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4F42EE">
        <w:rPr>
          <w:sz w:val="28"/>
          <w:szCs w:val="28"/>
        </w:rPr>
        <w:t xml:space="preserve"> г</w:t>
      </w:r>
      <w:r w:rsidR="004F42EE" w:rsidRPr="004F42EE">
        <w:rPr>
          <w:sz w:val="28"/>
          <w:szCs w:val="28"/>
        </w:rPr>
        <w:t>од</w:t>
      </w:r>
    </w:p>
    <w:p w14:paraId="19091547" w14:textId="77777777" w:rsidR="004F42EE" w:rsidRDefault="004F42EE" w:rsidP="004F42EE">
      <w:pPr>
        <w:jc w:val="both"/>
        <w:rPr>
          <w:sz w:val="28"/>
          <w:szCs w:val="28"/>
        </w:rPr>
      </w:pPr>
    </w:p>
    <w:p w14:paraId="0C820DA0" w14:textId="77777777" w:rsidR="00B40CBA" w:rsidRDefault="00B40CBA" w:rsidP="00B40CBA">
      <w:pPr>
        <w:jc w:val="center"/>
        <w:rPr>
          <w:sz w:val="28"/>
          <w:szCs w:val="28"/>
        </w:rPr>
      </w:pPr>
    </w:p>
    <w:p w14:paraId="750A4EE3" w14:textId="6DDA9938" w:rsidR="00121D9F" w:rsidRDefault="00983F2D" w:rsidP="00983F2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894603" w14:textId="6CE5C2F4" w:rsidR="004F42EE" w:rsidRDefault="004F42EE" w:rsidP="00212AF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359"/>
        <w:gridCol w:w="1559"/>
      </w:tblGrid>
      <w:tr w:rsidR="001A35EF" w14:paraId="4CB85817" w14:textId="77777777" w:rsidTr="00E4672E">
        <w:tc>
          <w:tcPr>
            <w:tcW w:w="8359" w:type="dxa"/>
          </w:tcPr>
          <w:p w14:paraId="1E4FA8E0" w14:textId="77777777" w:rsidR="001A35EF" w:rsidRDefault="001A35EF" w:rsidP="001A35E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0E4D4C" w14:textId="77777777" w:rsidR="001A35EF" w:rsidRDefault="001A35EF" w:rsidP="00083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1A35EF" w14:paraId="509AC443" w14:textId="77777777" w:rsidTr="00E4672E">
        <w:tc>
          <w:tcPr>
            <w:tcW w:w="8359" w:type="dxa"/>
          </w:tcPr>
          <w:p w14:paraId="5AF6ED13" w14:textId="0C271871" w:rsidR="001A35EF" w:rsidRDefault="001A35EF" w:rsidP="001A35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А С П О Р Т Программы </w:t>
            </w:r>
            <w:r w:rsidRPr="001A35EF">
              <w:rPr>
                <w:sz w:val="28"/>
                <w:szCs w:val="28"/>
              </w:rPr>
              <w:t>энергосбереж</w:t>
            </w:r>
            <w:r>
              <w:rPr>
                <w:sz w:val="28"/>
                <w:szCs w:val="28"/>
              </w:rPr>
              <w:t xml:space="preserve">ения и повышения энергетической </w:t>
            </w:r>
            <w:r w:rsidRPr="001A35EF">
              <w:rPr>
                <w:sz w:val="28"/>
                <w:szCs w:val="28"/>
              </w:rPr>
              <w:t xml:space="preserve">эффективности </w:t>
            </w:r>
            <w:r w:rsidR="00212AFB" w:rsidRPr="00212AFB">
              <w:rPr>
                <w:sz w:val="28"/>
                <w:szCs w:val="28"/>
              </w:rPr>
              <w:t>муниципального образования «Зеленоградский муниципальный округ Калининградской области»</w:t>
            </w:r>
            <w:r w:rsidR="007164C6">
              <w:rPr>
                <w:sz w:val="28"/>
                <w:szCs w:val="28"/>
              </w:rPr>
              <w:t xml:space="preserve"> </w:t>
            </w:r>
            <w:r w:rsidR="00677925">
              <w:rPr>
                <w:sz w:val="28"/>
                <w:szCs w:val="28"/>
              </w:rPr>
              <w:t>на 2022-2024</w:t>
            </w:r>
            <w:r w:rsidRPr="001A35EF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</w:tcPr>
          <w:p w14:paraId="4DF1CEE3" w14:textId="45591684" w:rsidR="001A35EF" w:rsidRDefault="00AF5798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35EF" w14:paraId="48D86C50" w14:textId="77777777" w:rsidTr="00E4672E">
        <w:tc>
          <w:tcPr>
            <w:tcW w:w="8359" w:type="dxa"/>
          </w:tcPr>
          <w:p w14:paraId="5C682A76" w14:textId="77777777" w:rsidR="001A35EF" w:rsidRDefault="001A35EF" w:rsidP="001A35EF">
            <w:pPr>
              <w:rPr>
                <w:sz w:val="28"/>
                <w:szCs w:val="28"/>
              </w:rPr>
            </w:pPr>
            <w:r w:rsidRPr="001A35EF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559" w:type="dxa"/>
          </w:tcPr>
          <w:p w14:paraId="2331CED4" w14:textId="591E6CD0" w:rsidR="001A35EF" w:rsidRDefault="00F324F3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A35EF" w14:paraId="1274AFE6" w14:textId="77777777" w:rsidTr="00E4672E">
        <w:tc>
          <w:tcPr>
            <w:tcW w:w="8359" w:type="dxa"/>
          </w:tcPr>
          <w:p w14:paraId="4D4FEA6D" w14:textId="03FC00BF" w:rsidR="001A35EF" w:rsidRDefault="00E4672E" w:rsidP="001A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A35EF">
              <w:rPr>
                <w:sz w:val="28"/>
                <w:szCs w:val="28"/>
              </w:rPr>
              <w:t>Общая информация о муниципальном образовании</w:t>
            </w:r>
          </w:p>
        </w:tc>
        <w:tc>
          <w:tcPr>
            <w:tcW w:w="1559" w:type="dxa"/>
          </w:tcPr>
          <w:p w14:paraId="0DE12C7F" w14:textId="08C11833" w:rsidR="001A35EF" w:rsidRDefault="00F324F3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672E" w14:paraId="7F032275" w14:textId="77777777" w:rsidTr="00E4672E">
        <w:tc>
          <w:tcPr>
            <w:tcW w:w="8359" w:type="dxa"/>
          </w:tcPr>
          <w:p w14:paraId="3D097E79" w14:textId="4CF0655C" w:rsidR="00E4672E" w:rsidRDefault="00E4672E" w:rsidP="001A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4672E">
              <w:rPr>
                <w:sz w:val="28"/>
                <w:szCs w:val="28"/>
              </w:rPr>
              <w:t xml:space="preserve">Анализ существующей ситуации, тенденций и проблем в сфере энергосбережения и повышения энергетической эффективности на территории </w:t>
            </w:r>
            <w:r w:rsidR="00212AFB" w:rsidRPr="00212AFB">
              <w:rPr>
                <w:sz w:val="28"/>
                <w:szCs w:val="28"/>
              </w:rPr>
              <w:t>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1559" w:type="dxa"/>
          </w:tcPr>
          <w:p w14:paraId="3045C0D3" w14:textId="4FCBA5E4" w:rsidR="00E4672E" w:rsidRDefault="00F324F3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A35EF" w14:paraId="409A34C8" w14:textId="77777777" w:rsidTr="00E4672E">
        <w:tc>
          <w:tcPr>
            <w:tcW w:w="8359" w:type="dxa"/>
          </w:tcPr>
          <w:p w14:paraId="218CC108" w14:textId="5222D63D" w:rsidR="001A35EF" w:rsidRDefault="00E4672E" w:rsidP="001A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1A35EF">
              <w:rPr>
                <w:sz w:val="28"/>
                <w:szCs w:val="28"/>
              </w:rPr>
              <w:t xml:space="preserve"> Муниципальный сектор</w:t>
            </w:r>
          </w:p>
        </w:tc>
        <w:tc>
          <w:tcPr>
            <w:tcW w:w="1559" w:type="dxa"/>
          </w:tcPr>
          <w:p w14:paraId="2FD60568" w14:textId="142BC8E5" w:rsidR="001A35EF" w:rsidRDefault="00F324F3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A35EF" w14:paraId="49A036BE" w14:textId="77777777" w:rsidTr="00E4672E">
        <w:tc>
          <w:tcPr>
            <w:tcW w:w="8359" w:type="dxa"/>
          </w:tcPr>
          <w:p w14:paraId="76E7B9DD" w14:textId="3BA44F17" w:rsidR="001A35EF" w:rsidRDefault="00E4672E" w:rsidP="001A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1A35EF">
              <w:rPr>
                <w:sz w:val="28"/>
                <w:szCs w:val="28"/>
              </w:rPr>
              <w:t xml:space="preserve"> Сектор жилищно-коммунального хозяйства</w:t>
            </w:r>
          </w:p>
        </w:tc>
        <w:tc>
          <w:tcPr>
            <w:tcW w:w="1559" w:type="dxa"/>
          </w:tcPr>
          <w:p w14:paraId="32D251FD" w14:textId="57E921A3" w:rsidR="001A35EF" w:rsidRDefault="005520FA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24F3">
              <w:rPr>
                <w:sz w:val="28"/>
                <w:szCs w:val="28"/>
              </w:rPr>
              <w:t>0</w:t>
            </w:r>
          </w:p>
        </w:tc>
      </w:tr>
      <w:tr w:rsidR="001A35EF" w14:paraId="227D3F93" w14:textId="77777777" w:rsidTr="00E4672E">
        <w:tc>
          <w:tcPr>
            <w:tcW w:w="8359" w:type="dxa"/>
          </w:tcPr>
          <w:p w14:paraId="2260FD14" w14:textId="3804B207" w:rsidR="001A35EF" w:rsidRDefault="004A1D6A" w:rsidP="001A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1A35EF">
              <w:rPr>
                <w:sz w:val="28"/>
                <w:szCs w:val="28"/>
              </w:rPr>
              <w:t xml:space="preserve"> </w:t>
            </w:r>
            <w:r w:rsidRPr="004A1D6A">
              <w:rPr>
                <w:sz w:val="28"/>
                <w:szCs w:val="28"/>
              </w:rPr>
              <w:t>Сектор энергетики и систем коммунальной инфраструктуры</w:t>
            </w:r>
          </w:p>
        </w:tc>
        <w:tc>
          <w:tcPr>
            <w:tcW w:w="1559" w:type="dxa"/>
          </w:tcPr>
          <w:p w14:paraId="7DD9AAE0" w14:textId="41EAA600" w:rsidR="001A35EF" w:rsidRDefault="005520FA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24F3">
              <w:rPr>
                <w:sz w:val="28"/>
                <w:szCs w:val="28"/>
              </w:rPr>
              <w:t>1</w:t>
            </w:r>
          </w:p>
        </w:tc>
      </w:tr>
      <w:tr w:rsidR="004A1D6A" w14:paraId="1CC1E4AD" w14:textId="77777777" w:rsidTr="00E4672E">
        <w:tc>
          <w:tcPr>
            <w:tcW w:w="8359" w:type="dxa"/>
          </w:tcPr>
          <w:p w14:paraId="54D57001" w14:textId="19CC62C2" w:rsidR="004A1D6A" w:rsidRPr="001A35EF" w:rsidRDefault="004A1D6A" w:rsidP="001A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 Теплоснабжение</w:t>
            </w:r>
          </w:p>
        </w:tc>
        <w:tc>
          <w:tcPr>
            <w:tcW w:w="1559" w:type="dxa"/>
          </w:tcPr>
          <w:p w14:paraId="1B36B4C7" w14:textId="2EDDF485" w:rsidR="004A1D6A" w:rsidRDefault="005520FA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24F3">
              <w:rPr>
                <w:sz w:val="28"/>
                <w:szCs w:val="28"/>
              </w:rPr>
              <w:t>1</w:t>
            </w:r>
          </w:p>
        </w:tc>
      </w:tr>
      <w:tr w:rsidR="004A1D6A" w14:paraId="60A0264D" w14:textId="77777777" w:rsidTr="00E4672E">
        <w:tc>
          <w:tcPr>
            <w:tcW w:w="8359" w:type="dxa"/>
          </w:tcPr>
          <w:p w14:paraId="2011B6B2" w14:textId="481DB762" w:rsidR="004A1D6A" w:rsidRDefault="004A1D6A" w:rsidP="004A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2.3.2 Водоснабжение  </w:t>
            </w:r>
          </w:p>
        </w:tc>
        <w:tc>
          <w:tcPr>
            <w:tcW w:w="1559" w:type="dxa"/>
          </w:tcPr>
          <w:p w14:paraId="629A9DAF" w14:textId="07C69B35" w:rsidR="004A1D6A" w:rsidRDefault="005520FA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24F3">
              <w:rPr>
                <w:sz w:val="28"/>
                <w:szCs w:val="28"/>
              </w:rPr>
              <w:t>5</w:t>
            </w:r>
          </w:p>
        </w:tc>
      </w:tr>
      <w:tr w:rsidR="004A1D6A" w14:paraId="67027869" w14:textId="77777777" w:rsidTr="00E4672E">
        <w:tc>
          <w:tcPr>
            <w:tcW w:w="8359" w:type="dxa"/>
          </w:tcPr>
          <w:p w14:paraId="67F857B9" w14:textId="32C87C9A" w:rsidR="004A1D6A" w:rsidRDefault="004A1D6A" w:rsidP="001A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5520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Электроснабжение</w:t>
            </w:r>
          </w:p>
        </w:tc>
        <w:tc>
          <w:tcPr>
            <w:tcW w:w="1559" w:type="dxa"/>
          </w:tcPr>
          <w:p w14:paraId="3D4A5097" w14:textId="64F440DC" w:rsidR="004A1D6A" w:rsidRDefault="005520FA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24F3">
              <w:rPr>
                <w:sz w:val="28"/>
                <w:szCs w:val="28"/>
              </w:rPr>
              <w:t>6</w:t>
            </w:r>
          </w:p>
        </w:tc>
      </w:tr>
      <w:tr w:rsidR="00F324F3" w14:paraId="1F3E888D" w14:textId="77777777" w:rsidTr="00E4672E">
        <w:tc>
          <w:tcPr>
            <w:tcW w:w="8359" w:type="dxa"/>
          </w:tcPr>
          <w:p w14:paraId="3DBCDA90" w14:textId="19EADF17" w:rsidR="00F324F3" w:rsidRDefault="00F324F3" w:rsidP="001A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2.3.3.1 Уличное освещение</w:t>
            </w:r>
          </w:p>
        </w:tc>
        <w:tc>
          <w:tcPr>
            <w:tcW w:w="1559" w:type="dxa"/>
          </w:tcPr>
          <w:p w14:paraId="1119A0E7" w14:textId="7AF272BD" w:rsidR="00F324F3" w:rsidRDefault="00F324F3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A1D6A" w14:paraId="2A45D1F9" w14:textId="77777777" w:rsidTr="00E4672E">
        <w:tc>
          <w:tcPr>
            <w:tcW w:w="8359" w:type="dxa"/>
          </w:tcPr>
          <w:p w14:paraId="5ED5CC7D" w14:textId="30E30225" w:rsidR="004A1D6A" w:rsidRDefault="004A1D6A" w:rsidP="001A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5520F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Газоснабжение</w:t>
            </w:r>
          </w:p>
        </w:tc>
        <w:tc>
          <w:tcPr>
            <w:tcW w:w="1559" w:type="dxa"/>
          </w:tcPr>
          <w:p w14:paraId="4B12C614" w14:textId="6293E893" w:rsidR="004A1D6A" w:rsidRDefault="005520FA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A35EF" w14:paraId="68057701" w14:textId="77777777" w:rsidTr="00E4672E">
        <w:tc>
          <w:tcPr>
            <w:tcW w:w="8359" w:type="dxa"/>
          </w:tcPr>
          <w:p w14:paraId="39FCA8F8" w14:textId="3B62734E" w:rsidR="001A35EF" w:rsidRPr="001A35EF" w:rsidRDefault="004A1D6A" w:rsidP="001A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35EF" w:rsidRPr="001A35EF">
              <w:rPr>
                <w:sz w:val="28"/>
                <w:szCs w:val="28"/>
              </w:rPr>
              <w:t>. Целевые показатели муниципальной Программы в области</w:t>
            </w:r>
          </w:p>
          <w:p w14:paraId="2CEAFF45" w14:textId="77777777" w:rsidR="001A35EF" w:rsidRDefault="001A35EF" w:rsidP="001A35EF">
            <w:pPr>
              <w:rPr>
                <w:sz w:val="28"/>
                <w:szCs w:val="28"/>
              </w:rPr>
            </w:pPr>
            <w:r w:rsidRPr="001A35EF">
              <w:rPr>
                <w:sz w:val="28"/>
                <w:szCs w:val="28"/>
              </w:rPr>
              <w:t>энергосбережения и повышен</w:t>
            </w:r>
            <w:r w:rsidR="00867CB1">
              <w:rPr>
                <w:sz w:val="28"/>
                <w:szCs w:val="28"/>
              </w:rPr>
              <w:t>ия энергетической эффективности</w:t>
            </w:r>
          </w:p>
        </w:tc>
        <w:tc>
          <w:tcPr>
            <w:tcW w:w="1559" w:type="dxa"/>
          </w:tcPr>
          <w:p w14:paraId="4E4FD75A" w14:textId="56FDE543" w:rsidR="001A35EF" w:rsidRDefault="005520FA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67CB1" w14:paraId="01B239FB" w14:textId="77777777" w:rsidTr="00E4672E">
        <w:tc>
          <w:tcPr>
            <w:tcW w:w="8359" w:type="dxa"/>
          </w:tcPr>
          <w:p w14:paraId="19BAF169" w14:textId="7D9585B6" w:rsidR="00077DC9" w:rsidRPr="00077DC9" w:rsidRDefault="00077DC9" w:rsidP="0007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77DC9">
              <w:rPr>
                <w:sz w:val="28"/>
                <w:szCs w:val="28"/>
              </w:rPr>
              <w:t>Перечень мероприятий по энергосбережению и повышению</w:t>
            </w:r>
          </w:p>
          <w:p w14:paraId="6EF1887B" w14:textId="33CC19D8" w:rsidR="00867CB1" w:rsidRPr="001A35EF" w:rsidRDefault="00077DC9" w:rsidP="00077DC9">
            <w:pPr>
              <w:rPr>
                <w:sz w:val="28"/>
                <w:szCs w:val="28"/>
              </w:rPr>
            </w:pPr>
            <w:r w:rsidRPr="00077DC9">
              <w:rPr>
                <w:sz w:val="28"/>
                <w:szCs w:val="28"/>
              </w:rPr>
              <w:t>энергетической эффективности</w:t>
            </w:r>
            <w:r w:rsidR="00867CB1" w:rsidRPr="00867C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430DC102" w14:textId="716A259B" w:rsidR="00867CB1" w:rsidRDefault="005520FA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67CB1" w14:paraId="79CCD27A" w14:textId="77777777" w:rsidTr="00E4672E">
        <w:tc>
          <w:tcPr>
            <w:tcW w:w="8359" w:type="dxa"/>
          </w:tcPr>
          <w:p w14:paraId="2D66F3E7" w14:textId="2804C40E" w:rsidR="00867CB1" w:rsidRPr="001A35EF" w:rsidRDefault="00077DC9" w:rsidP="001A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77DC9">
              <w:rPr>
                <w:sz w:val="28"/>
                <w:szCs w:val="28"/>
              </w:rPr>
              <w:t>Цели и основные задачи Программы, сроки ее реализации</w:t>
            </w:r>
          </w:p>
        </w:tc>
        <w:tc>
          <w:tcPr>
            <w:tcW w:w="1559" w:type="dxa"/>
          </w:tcPr>
          <w:p w14:paraId="61A7B4B8" w14:textId="2AEDAC96" w:rsidR="00867CB1" w:rsidRDefault="00F324F3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67CB1" w14:paraId="3DA04BA0" w14:textId="77777777" w:rsidTr="00E4672E">
        <w:tc>
          <w:tcPr>
            <w:tcW w:w="8359" w:type="dxa"/>
          </w:tcPr>
          <w:p w14:paraId="41B39824" w14:textId="1BCDD442" w:rsidR="00867CB1" w:rsidRPr="001A35EF" w:rsidRDefault="00077DC9" w:rsidP="001A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Ресурсное обеспечение Программы</w:t>
            </w:r>
          </w:p>
        </w:tc>
        <w:tc>
          <w:tcPr>
            <w:tcW w:w="1559" w:type="dxa"/>
          </w:tcPr>
          <w:p w14:paraId="21E086CE" w14:textId="1A9402C6" w:rsidR="00867CB1" w:rsidRDefault="005520FA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6FC0" w14:paraId="2CE41629" w14:textId="77777777" w:rsidTr="00E4672E">
        <w:tc>
          <w:tcPr>
            <w:tcW w:w="8359" w:type="dxa"/>
          </w:tcPr>
          <w:p w14:paraId="66B493E7" w14:textId="396B7EAA" w:rsidR="007A6FC0" w:rsidRPr="001A35EF" w:rsidRDefault="00077DC9" w:rsidP="001A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077DC9">
              <w:rPr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1559" w:type="dxa"/>
          </w:tcPr>
          <w:p w14:paraId="389AFCE1" w14:textId="6A04A601" w:rsidR="007A6FC0" w:rsidRDefault="005520FA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741A1" w14:paraId="6E4E5476" w14:textId="77777777" w:rsidTr="000E69AA">
        <w:trPr>
          <w:trHeight w:val="1015"/>
        </w:trPr>
        <w:tc>
          <w:tcPr>
            <w:tcW w:w="8359" w:type="dxa"/>
          </w:tcPr>
          <w:p w14:paraId="578F1E3A" w14:textId="76BA874E" w:rsidR="001741A1" w:rsidRPr="00F41BA7" w:rsidRDefault="00077DC9" w:rsidP="000E69AA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1BA7" w:rsidRPr="00F41BA7">
              <w:rPr>
                <w:sz w:val="28"/>
                <w:szCs w:val="28"/>
              </w:rPr>
              <w:t>. Организация и контроль выполнения мероприятий муниципальной Программы энергосбережения и повышения энергоэффективности</w:t>
            </w:r>
            <w:r w:rsidR="00212AFB" w:rsidRPr="00212AFB">
              <w:rPr>
                <w:sz w:val="28"/>
                <w:szCs w:val="28"/>
              </w:rPr>
              <w:t xml:space="preserve">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1559" w:type="dxa"/>
          </w:tcPr>
          <w:p w14:paraId="28876C31" w14:textId="6765DFFE" w:rsidR="001741A1" w:rsidRDefault="005520FA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E7FEC" w14:paraId="01AC1DB4" w14:textId="77777777" w:rsidTr="00E4672E">
        <w:tc>
          <w:tcPr>
            <w:tcW w:w="8359" w:type="dxa"/>
          </w:tcPr>
          <w:p w14:paraId="412888E4" w14:textId="3EF9A9F4" w:rsidR="00BE7FEC" w:rsidRDefault="00BE7FEC" w:rsidP="000E69AA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324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BE7FEC">
              <w:rPr>
                <w:sz w:val="28"/>
                <w:szCs w:val="28"/>
              </w:rPr>
              <w:t>Перечень мероприятий по энергосбережению и повышению энергоэффективности</w:t>
            </w:r>
          </w:p>
        </w:tc>
        <w:tc>
          <w:tcPr>
            <w:tcW w:w="1559" w:type="dxa"/>
          </w:tcPr>
          <w:p w14:paraId="4B186373" w14:textId="2DD88500" w:rsidR="00BE7FEC" w:rsidRDefault="005520FA" w:rsidP="000E6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24F3">
              <w:rPr>
                <w:sz w:val="28"/>
                <w:szCs w:val="28"/>
              </w:rPr>
              <w:t>2</w:t>
            </w:r>
          </w:p>
        </w:tc>
      </w:tr>
      <w:tr w:rsidR="00FC2736" w14:paraId="17248602" w14:textId="77777777" w:rsidTr="00E4672E">
        <w:tc>
          <w:tcPr>
            <w:tcW w:w="8359" w:type="dxa"/>
          </w:tcPr>
          <w:p w14:paraId="7FA5D7D0" w14:textId="6B9E2782" w:rsidR="00FC2736" w:rsidRDefault="00FC2736" w:rsidP="000E69AA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324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0E69AA" w:rsidRPr="000E69AA">
              <w:rPr>
                <w:sz w:val="28"/>
                <w:szCs w:val="28"/>
              </w:rPr>
              <w:t>Сводный перечень мероприятий и показатели результативности выполнения муниципальной программы</w:t>
            </w:r>
          </w:p>
        </w:tc>
        <w:tc>
          <w:tcPr>
            <w:tcW w:w="1559" w:type="dxa"/>
          </w:tcPr>
          <w:p w14:paraId="18553024" w14:textId="63B84C24" w:rsidR="00FC2736" w:rsidRDefault="00F324F3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E69AA" w14:paraId="5341A1D6" w14:textId="77777777" w:rsidTr="00E4672E">
        <w:tc>
          <w:tcPr>
            <w:tcW w:w="8359" w:type="dxa"/>
          </w:tcPr>
          <w:p w14:paraId="44CA8B63" w14:textId="39D94CBF" w:rsidR="000E69AA" w:rsidRDefault="000E69AA" w:rsidP="000E69AA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324F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0E69AA">
              <w:rPr>
                <w:sz w:val="28"/>
                <w:szCs w:val="28"/>
              </w:rPr>
              <w:t>Объем финансирования потребностей на реализацию мероприятий муниципальной программы</w:t>
            </w:r>
          </w:p>
        </w:tc>
        <w:tc>
          <w:tcPr>
            <w:tcW w:w="1559" w:type="dxa"/>
          </w:tcPr>
          <w:p w14:paraId="29523ED8" w14:textId="02C5C3A8" w:rsidR="000E69AA" w:rsidRDefault="00F324F3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E7FEC" w14:paraId="2DD03E62" w14:textId="77777777" w:rsidTr="00E4672E">
        <w:tc>
          <w:tcPr>
            <w:tcW w:w="8359" w:type="dxa"/>
          </w:tcPr>
          <w:p w14:paraId="06966FEC" w14:textId="4468107E" w:rsidR="00BE7FEC" w:rsidRDefault="00BE7FEC" w:rsidP="000E69AA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324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О</w:t>
            </w:r>
            <w:r w:rsidRPr="00BE7FEC">
              <w:rPr>
                <w:sz w:val="28"/>
                <w:szCs w:val="28"/>
              </w:rPr>
              <w:t>тчет о достижении значений целевых показателей программы энергосбережения и повышения энергетической эффективности на 1 января 202</w:t>
            </w:r>
            <w:r w:rsidR="007164C6">
              <w:rPr>
                <w:sz w:val="28"/>
                <w:szCs w:val="28"/>
              </w:rPr>
              <w:t>3</w:t>
            </w:r>
            <w:r w:rsidRPr="00BE7FE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14:paraId="5450761E" w14:textId="25C68E24" w:rsidR="00BE7FEC" w:rsidRDefault="005520FA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24F3">
              <w:rPr>
                <w:sz w:val="28"/>
                <w:szCs w:val="28"/>
              </w:rPr>
              <w:t>5</w:t>
            </w:r>
          </w:p>
        </w:tc>
      </w:tr>
      <w:tr w:rsidR="00BE7FEC" w14:paraId="3934091F" w14:textId="77777777" w:rsidTr="00E4672E">
        <w:tc>
          <w:tcPr>
            <w:tcW w:w="8359" w:type="dxa"/>
          </w:tcPr>
          <w:p w14:paraId="48D82917" w14:textId="676A1098" w:rsidR="00BE7FEC" w:rsidRDefault="00BE7FEC" w:rsidP="000E69AA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324F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О</w:t>
            </w:r>
            <w:r w:rsidRPr="00BE7FEC">
              <w:rPr>
                <w:sz w:val="28"/>
                <w:szCs w:val="28"/>
              </w:rPr>
              <w:t>тчет о реализации мероприятий программы энергосбережения</w:t>
            </w:r>
            <w:r>
              <w:rPr>
                <w:sz w:val="28"/>
                <w:szCs w:val="28"/>
              </w:rPr>
              <w:t xml:space="preserve"> </w:t>
            </w:r>
            <w:r w:rsidRPr="00BE7FEC">
              <w:rPr>
                <w:sz w:val="28"/>
                <w:szCs w:val="28"/>
              </w:rPr>
              <w:t>и повышения энергетической эффективности на 1 января 202</w:t>
            </w:r>
            <w:r w:rsidR="007164C6">
              <w:rPr>
                <w:sz w:val="28"/>
                <w:szCs w:val="28"/>
              </w:rPr>
              <w:t>3</w:t>
            </w:r>
            <w:r w:rsidRPr="00BE7FE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14:paraId="27AD2A14" w14:textId="21F2D86E" w:rsidR="00BE7FEC" w:rsidRDefault="00F324F3" w:rsidP="001A35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14:paraId="581028FD" w14:textId="57F5E030" w:rsidR="00121D9F" w:rsidRPr="00F41BA7" w:rsidRDefault="00F41BA7" w:rsidP="00F41BA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015A5B" w14:textId="77777777" w:rsidR="004F42EE" w:rsidRPr="007D30F4" w:rsidRDefault="004F42EE" w:rsidP="004F42EE">
      <w:pPr>
        <w:jc w:val="center"/>
        <w:rPr>
          <w:b/>
          <w:sz w:val="28"/>
          <w:szCs w:val="28"/>
        </w:rPr>
      </w:pPr>
      <w:proofErr w:type="gramStart"/>
      <w:r w:rsidRPr="007D30F4">
        <w:rPr>
          <w:b/>
          <w:sz w:val="28"/>
          <w:szCs w:val="28"/>
        </w:rPr>
        <w:lastRenderedPageBreak/>
        <w:t>П</w:t>
      </w:r>
      <w:proofErr w:type="gramEnd"/>
      <w:r w:rsidRPr="007D30F4">
        <w:rPr>
          <w:b/>
          <w:sz w:val="28"/>
          <w:szCs w:val="28"/>
        </w:rPr>
        <w:t xml:space="preserve"> А С П О Р Т </w:t>
      </w:r>
    </w:p>
    <w:p w14:paraId="71F45D33" w14:textId="77777777" w:rsidR="0077526B" w:rsidRDefault="0077526B" w:rsidP="0077526B">
      <w:pPr>
        <w:jc w:val="center"/>
        <w:rPr>
          <w:b/>
          <w:color w:val="000000"/>
          <w:sz w:val="28"/>
          <w:szCs w:val="28"/>
          <w:lang w:bidi="ru-RU"/>
        </w:rPr>
      </w:pPr>
    </w:p>
    <w:p w14:paraId="46A86F61" w14:textId="77777777" w:rsidR="0077526B" w:rsidRPr="00C27379" w:rsidRDefault="0077526B" w:rsidP="0077526B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Программы</w:t>
      </w:r>
    </w:p>
    <w:p w14:paraId="46C5ADD6" w14:textId="1FF7B8E6" w:rsidR="0077526B" w:rsidRPr="00C27379" w:rsidRDefault="0061482F" w:rsidP="0077526B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«Э</w:t>
      </w:r>
      <w:r w:rsidR="0077526B" w:rsidRPr="00C27379">
        <w:rPr>
          <w:b/>
          <w:color w:val="000000"/>
          <w:sz w:val="28"/>
          <w:szCs w:val="28"/>
          <w:lang w:bidi="ru-RU"/>
        </w:rPr>
        <w:t>нергосбережени</w:t>
      </w:r>
      <w:r>
        <w:rPr>
          <w:b/>
          <w:color w:val="000000"/>
          <w:sz w:val="28"/>
          <w:szCs w:val="28"/>
          <w:lang w:bidi="ru-RU"/>
        </w:rPr>
        <w:t>е</w:t>
      </w:r>
      <w:r w:rsidR="0077526B" w:rsidRPr="00C27379">
        <w:rPr>
          <w:b/>
          <w:color w:val="000000"/>
          <w:sz w:val="28"/>
          <w:szCs w:val="28"/>
          <w:lang w:bidi="ru-RU"/>
        </w:rPr>
        <w:t xml:space="preserve"> и повышени</w:t>
      </w:r>
      <w:r>
        <w:rPr>
          <w:b/>
          <w:color w:val="000000"/>
          <w:sz w:val="28"/>
          <w:szCs w:val="28"/>
          <w:lang w:bidi="ru-RU"/>
        </w:rPr>
        <w:t>е</w:t>
      </w:r>
      <w:r w:rsidR="0077526B" w:rsidRPr="00C27379">
        <w:rPr>
          <w:b/>
          <w:color w:val="000000"/>
          <w:sz w:val="28"/>
          <w:szCs w:val="28"/>
          <w:lang w:bidi="ru-RU"/>
        </w:rPr>
        <w:t xml:space="preserve"> </w:t>
      </w:r>
      <w:proofErr w:type="gramStart"/>
      <w:r w:rsidR="0077526B" w:rsidRPr="00C27379">
        <w:rPr>
          <w:b/>
          <w:color w:val="000000"/>
          <w:sz w:val="28"/>
          <w:szCs w:val="28"/>
          <w:lang w:bidi="ru-RU"/>
        </w:rPr>
        <w:t>энергетической</w:t>
      </w:r>
      <w:proofErr w:type="gramEnd"/>
    </w:p>
    <w:p w14:paraId="28AABD2A" w14:textId="050EB024" w:rsidR="0077526B" w:rsidRPr="00C27379" w:rsidRDefault="0077526B" w:rsidP="0077526B">
      <w:pPr>
        <w:jc w:val="center"/>
        <w:rPr>
          <w:b/>
          <w:sz w:val="28"/>
          <w:szCs w:val="28"/>
          <w:lang w:bidi="ru-RU"/>
        </w:rPr>
      </w:pPr>
      <w:r w:rsidRPr="00C27379">
        <w:rPr>
          <w:b/>
          <w:color w:val="000000"/>
          <w:sz w:val="28"/>
          <w:szCs w:val="28"/>
          <w:lang w:bidi="ru-RU"/>
        </w:rPr>
        <w:t>эффективности</w:t>
      </w:r>
      <w:r>
        <w:rPr>
          <w:b/>
          <w:sz w:val="28"/>
          <w:szCs w:val="28"/>
          <w:lang w:bidi="ru-RU"/>
        </w:rPr>
        <w:t xml:space="preserve"> </w:t>
      </w:r>
      <w:r w:rsidR="00212AFB" w:rsidRPr="00212AFB">
        <w:rPr>
          <w:b/>
          <w:sz w:val="28"/>
          <w:szCs w:val="28"/>
          <w:lang w:bidi="ru-RU"/>
        </w:rPr>
        <w:t xml:space="preserve">муниципального образования «Зеленоградский </w:t>
      </w:r>
      <w:proofErr w:type="gramStart"/>
      <w:r w:rsidR="00212AFB" w:rsidRPr="00212AFB">
        <w:rPr>
          <w:b/>
          <w:sz w:val="28"/>
          <w:szCs w:val="28"/>
          <w:lang w:bidi="ru-RU"/>
        </w:rPr>
        <w:t>муниципальный</w:t>
      </w:r>
      <w:proofErr w:type="gramEnd"/>
      <w:r w:rsidR="00212AFB" w:rsidRPr="00212AFB">
        <w:rPr>
          <w:b/>
          <w:sz w:val="28"/>
          <w:szCs w:val="28"/>
          <w:lang w:bidi="ru-RU"/>
        </w:rPr>
        <w:t xml:space="preserve"> округ Калининградской области»</w:t>
      </w:r>
    </w:p>
    <w:p w14:paraId="45FAF3B0" w14:textId="77777777" w:rsidR="00A37F85" w:rsidRDefault="00A37F85" w:rsidP="00A37F85">
      <w:pPr>
        <w:rPr>
          <w:b/>
          <w:sz w:val="28"/>
          <w:szCs w:val="28"/>
          <w:lang w:bidi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A37F85" w14:paraId="1F5FB65E" w14:textId="77777777" w:rsidTr="00A37F85">
        <w:tc>
          <w:tcPr>
            <w:tcW w:w="3823" w:type="dxa"/>
          </w:tcPr>
          <w:p w14:paraId="5E8B7F35" w14:textId="416B65BA" w:rsidR="00A37F85" w:rsidRPr="000A5385" w:rsidRDefault="000A5385" w:rsidP="00A37F85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Полное н</w:t>
            </w:r>
            <w:r w:rsidR="00A37F85" w:rsidRPr="00A37F85">
              <w:rPr>
                <w:sz w:val="28"/>
                <w:szCs w:val="28"/>
                <w:lang w:bidi="ru-RU"/>
              </w:rPr>
              <w:t xml:space="preserve">аименование </w:t>
            </w:r>
            <w:r w:rsidR="0061482F">
              <w:rPr>
                <w:sz w:val="28"/>
                <w:szCs w:val="28"/>
                <w:lang w:bidi="ru-RU"/>
              </w:rPr>
              <w:t>программы</w:t>
            </w:r>
          </w:p>
        </w:tc>
        <w:tc>
          <w:tcPr>
            <w:tcW w:w="6633" w:type="dxa"/>
          </w:tcPr>
          <w:p w14:paraId="34A8AF19" w14:textId="77777777" w:rsidR="0061482F" w:rsidRPr="0061482F" w:rsidRDefault="0061482F" w:rsidP="0061482F">
            <w:pPr>
              <w:rPr>
                <w:sz w:val="28"/>
                <w:szCs w:val="28"/>
                <w:lang w:bidi="ru-RU"/>
              </w:rPr>
            </w:pPr>
            <w:r w:rsidRPr="0061482F">
              <w:rPr>
                <w:sz w:val="28"/>
                <w:szCs w:val="28"/>
                <w:lang w:bidi="ru-RU"/>
              </w:rPr>
              <w:t>Муниципальная программа «Энергосбережение и</w:t>
            </w:r>
          </w:p>
          <w:p w14:paraId="46521D89" w14:textId="77777777" w:rsidR="0061482F" w:rsidRPr="0061482F" w:rsidRDefault="0061482F" w:rsidP="0061482F">
            <w:pPr>
              <w:rPr>
                <w:sz w:val="28"/>
                <w:szCs w:val="28"/>
                <w:lang w:bidi="ru-RU"/>
              </w:rPr>
            </w:pPr>
            <w:r w:rsidRPr="0061482F">
              <w:rPr>
                <w:sz w:val="28"/>
                <w:szCs w:val="28"/>
                <w:lang w:bidi="ru-RU"/>
              </w:rPr>
              <w:t>повышение энергетической эффективности</w:t>
            </w:r>
          </w:p>
          <w:p w14:paraId="0E2E4026" w14:textId="648A8AFB" w:rsidR="00A37F85" w:rsidRPr="00A37F85" w:rsidRDefault="0061482F" w:rsidP="0061482F">
            <w:pPr>
              <w:rPr>
                <w:sz w:val="28"/>
                <w:szCs w:val="28"/>
                <w:lang w:bidi="ru-RU"/>
              </w:rPr>
            </w:pPr>
            <w:r w:rsidRPr="0061482F">
              <w:rPr>
                <w:sz w:val="28"/>
                <w:szCs w:val="28"/>
                <w:lang w:bidi="ru-RU"/>
              </w:rPr>
              <w:t>муниципального образования «</w:t>
            </w:r>
            <w:r w:rsidR="00A95B2B" w:rsidRPr="00A95B2B">
              <w:rPr>
                <w:sz w:val="28"/>
                <w:szCs w:val="28"/>
                <w:lang w:bidi="ru-RU"/>
              </w:rPr>
              <w:t xml:space="preserve">Зеленоградский </w:t>
            </w:r>
            <w:proofErr w:type="gramStart"/>
            <w:r w:rsidR="00A95B2B" w:rsidRPr="00A95B2B">
              <w:rPr>
                <w:sz w:val="28"/>
                <w:szCs w:val="28"/>
                <w:lang w:bidi="ru-RU"/>
              </w:rPr>
              <w:t>муниципальный</w:t>
            </w:r>
            <w:proofErr w:type="gramEnd"/>
            <w:r w:rsidR="00A95B2B" w:rsidRPr="00A95B2B">
              <w:rPr>
                <w:sz w:val="28"/>
                <w:szCs w:val="28"/>
                <w:lang w:bidi="ru-RU"/>
              </w:rPr>
              <w:t xml:space="preserve"> округ</w:t>
            </w:r>
            <w:r w:rsidR="00212AFB">
              <w:rPr>
                <w:sz w:val="28"/>
                <w:szCs w:val="28"/>
                <w:lang w:bidi="ru-RU"/>
              </w:rPr>
              <w:t xml:space="preserve"> Калининградской области</w:t>
            </w:r>
            <w:r w:rsidRPr="0061482F">
              <w:rPr>
                <w:sz w:val="28"/>
                <w:szCs w:val="28"/>
                <w:lang w:bidi="ru-RU"/>
              </w:rPr>
              <w:t>»</w:t>
            </w:r>
            <w:r w:rsidR="00A95B2B">
              <w:rPr>
                <w:sz w:val="28"/>
                <w:szCs w:val="28"/>
                <w:lang w:bidi="ru-RU"/>
              </w:rPr>
              <w:t xml:space="preserve"> на 2022-2024 годы (далее - Программа).</w:t>
            </w:r>
          </w:p>
        </w:tc>
      </w:tr>
      <w:tr w:rsidR="00D102AC" w:rsidRPr="00A37F85" w14:paraId="619775CA" w14:textId="77777777" w:rsidTr="00800C4D">
        <w:tc>
          <w:tcPr>
            <w:tcW w:w="3823" w:type="dxa"/>
          </w:tcPr>
          <w:p w14:paraId="55929C0F" w14:textId="77777777" w:rsidR="00D102AC" w:rsidRPr="00A37F85" w:rsidRDefault="00D102AC" w:rsidP="00D102AC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Основание для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DD54D2" w14:textId="77777777" w:rsidR="0061482F" w:rsidRDefault="0061482F" w:rsidP="00D10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02AC" w:rsidRPr="00A260EA">
              <w:rPr>
                <w:sz w:val="28"/>
                <w:szCs w:val="28"/>
              </w:rPr>
              <w:t>Федеральный закон от 06.10.2003 №131-ФЗ «Об общих принципах организ</w:t>
            </w:r>
            <w:r w:rsidR="00D102AC">
              <w:rPr>
                <w:sz w:val="28"/>
                <w:szCs w:val="28"/>
              </w:rPr>
              <w:t xml:space="preserve">ации местного самоуправления в </w:t>
            </w:r>
            <w:r w:rsidR="00D102AC" w:rsidRPr="00A260EA">
              <w:rPr>
                <w:sz w:val="28"/>
                <w:szCs w:val="28"/>
              </w:rPr>
              <w:t xml:space="preserve">Российской Федерации»; </w:t>
            </w:r>
          </w:p>
          <w:p w14:paraId="51087455" w14:textId="26B65FE2" w:rsidR="0061482F" w:rsidRDefault="0061482F" w:rsidP="00D10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02AC" w:rsidRPr="00A260EA">
              <w:rPr>
                <w:sz w:val="28"/>
                <w:szCs w:val="28"/>
              </w:rPr>
              <w:t xml:space="preserve">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 Федеральный закон от 28.12.2013 №399-ФЗ </w:t>
            </w:r>
            <w:r w:rsidR="002E7214" w:rsidRPr="002E7214">
              <w:rPr>
                <w:sz w:val="28"/>
                <w:szCs w:val="28"/>
              </w:rPr>
              <w:t xml:space="preserve">             </w:t>
            </w:r>
            <w:r w:rsidR="00D102AC" w:rsidRPr="00A260EA">
              <w:rPr>
                <w:sz w:val="28"/>
                <w:szCs w:val="28"/>
              </w:rPr>
              <w:t xml:space="preserve">«О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14:paraId="7479DCE3" w14:textId="37261D14" w:rsidR="00D102AC" w:rsidRPr="001C534C" w:rsidRDefault="0061482F" w:rsidP="00D10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02AC" w:rsidRPr="001C534C">
              <w:rPr>
                <w:sz w:val="28"/>
                <w:szCs w:val="28"/>
              </w:rPr>
              <w:t xml:space="preserve">Приказ Минэнерго России от 30.06.2014 №398 «Об утверждении требований к форме программ в области энергосбережения и повышения </w:t>
            </w:r>
            <w:r w:rsidR="00E011A8" w:rsidRPr="001C534C">
              <w:rPr>
                <w:sz w:val="28"/>
                <w:szCs w:val="28"/>
              </w:rPr>
              <w:t>энергетической эффективности</w:t>
            </w:r>
            <w:r w:rsidR="00D102AC" w:rsidRPr="001C534C">
              <w:rPr>
                <w:sz w:val="28"/>
                <w:szCs w:val="28"/>
              </w:rPr>
              <w:t xml:space="preserve"> организаций с участием государства и </w:t>
            </w:r>
          </w:p>
          <w:p w14:paraId="2B3AFCC8" w14:textId="77777777" w:rsidR="0061482F" w:rsidRDefault="00D102AC" w:rsidP="00D102AC">
            <w:pPr>
              <w:jc w:val="both"/>
              <w:rPr>
                <w:sz w:val="28"/>
                <w:szCs w:val="28"/>
              </w:rPr>
            </w:pPr>
            <w:r w:rsidRPr="001C534C">
              <w:rPr>
                <w:sz w:val="28"/>
                <w:szCs w:val="28"/>
              </w:rPr>
              <w:t xml:space="preserve">муниципального образования, организаций, осуществляющих регулируемые виды деятельности, и отчетности о ходе их реализации»; </w:t>
            </w:r>
          </w:p>
          <w:p w14:paraId="021BF0D2" w14:textId="53F9F98B" w:rsidR="00D102AC" w:rsidRDefault="0061482F" w:rsidP="00D10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02AC" w:rsidRPr="001C534C">
              <w:rPr>
                <w:sz w:val="28"/>
                <w:szCs w:val="28"/>
              </w:rPr>
              <w:t>По</w:t>
            </w:r>
            <w:r w:rsidR="00D102AC">
              <w:rPr>
                <w:sz w:val="28"/>
                <w:szCs w:val="28"/>
              </w:rPr>
              <w:t>становление</w:t>
            </w:r>
            <w:r w:rsidR="00D102AC" w:rsidRPr="006A2B79">
              <w:rPr>
                <w:sz w:val="28"/>
                <w:szCs w:val="28"/>
              </w:rPr>
              <w:t xml:space="preserve"> Правительства РФ от 11.02.2021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="00D102AC">
              <w:rPr>
                <w:sz w:val="28"/>
                <w:szCs w:val="28"/>
              </w:rPr>
              <w:t>;</w:t>
            </w:r>
          </w:p>
          <w:p w14:paraId="04F2619D" w14:textId="3B5CF3BB" w:rsidR="00D102AC" w:rsidRPr="006A2B79" w:rsidRDefault="0061482F" w:rsidP="00D10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02AC">
              <w:rPr>
                <w:sz w:val="28"/>
                <w:szCs w:val="28"/>
              </w:rPr>
              <w:t>Приказ</w:t>
            </w:r>
            <w:r w:rsidR="00D102AC" w:rsidRPr="006A2B79">
              <w:rPr>
                <w:sz w:val="28"/>
                <w:szCs w:val="28"/>
              </w:rPr>
              <w:t xml:space="preserve"> Минэкономразвития России от 28.04.2021 №231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</w:t>
            </w:r>
            <w:r w:rsidR="00D102AC" w:rsidRPr="006A2B79">
              <w:rPr>
                <w:sz w:val="28"/>
                <w:szCs w:val="28"/>
              </w:rPr>
              <w:lastRenderedPageBreak/>
              <w:t>программ в области энергосбережения и повышения энергетической эффективности»</w:t>
            </w:r>
            <w:r w:rsidR="000A5385">
              <w:rPr>
                <w:sz w:val="28"/>
                <w:szCs w:val="28"/>
              </w:rPr>
              <w:t>.</w:t>
            </w:r>
            <w:r w:rsidR="00D102AC" w:rsidRPr="006A2B79">
              <w:rPr>
                <w:sz w:val="28"/>
                <w:szCs w:val="28"/>
              </w:rPr>
              <w:t xml:space="preserve"> </w:t>
            </w:r>
          </w:p>
        </w:tc>
      </w:tr>
      <w:tr w:rsidR="0061482F" w:rsidRPr="00A37F85" w14:paraId="2838226B" w14:textId="77777777" w:rsidTr="00800C4D">
        <w:tc>
          <w:tcPr>
            <w:tcW w:w="3823" w:type="dxa"/>
          </w:tcPr>
          <w:p w14:paraId="407D13FC" w14:textId="1EC82276" w:rsidR="0061482F" w:rsidRDefault="00011ECA" w:rsidP="00D102AC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Заказчик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749300" w14:textId="67BCCBE2" w:rsidR="0061482F" w:rsidRPr="000A5385" w:rsidRDefault="00011ECA" w:rsidP="00D102AC">
            <w:pPr>
              <w:jc w:val="both"/>
              <w:rPr>
                <w:sz w:val="28"/>
                <w:szCs w:val="28"/>
              </w:rPr>
            </w:pPr>
            <w:r w:rsidRPr="00011ECA">
              <w:rPr>
                <w:sz w:val="28"/>
                <w:szCs w:val="28"/>
              </w:rPr>
              <w:t xml:space="preserve">Администрация </w:t>
            </w:r>
            <w:r w:rsidR="00212AFB" w:rsidRPr="00212AFB">
              <w:rPr>
                <w:sz w:val="28"/>
                <w:szCs w:val="28"/>
              </w:rPr>
              <w:t xml:space="preserve">муниципального образования «Зеленоградский </w:t>
            </w:r>
            <w:proofErr w:type="gramStart"/>
            <w:r w:rsidR="00212AFB" w:rsidRPr="00212AFB">
              <w:rPr>
                <w:sz w:val="28"/>
                <w:szCs w:val="28"/>
              </w:rPr>
              <w:t>муниципальный</w:t>
            </w:r>
            <w:proofErr w:type="gramEnd"/>
            <w:r w:rsidR="00212AFB" w:rsidRPr="00212AFB">
              <w:rPr>
                <w:sz w:val="28"/>
                <w:szCs w:val="28"/>
              </w:rPr>
              <w:t xml:space="preserve"> округ Калининградской области»</w:t>
            </w:r>
            <w:r w:rsidR="007F1A61">
              <w:rPr>
                <w:sz w:val="28"/>
                <w:szCs w:val="28"/>
              </w:rPr>
              <w:t>.</w:t>
            </w:r>
          </w:p>
        </w:tc>
      </w:tr>
      <w:tr w:rsidR="00011ECA" w:rsidRPr="00A37F85" w14:paraId="79DA2DA9" w14:textId="77777777" w:rsidTr="00800C4D">
        <w:tc>
          <w:tcPr>
            <w:tcW w:w="3823" w:type="dxa"/>
          </w:tcPr>
          <w:p w14:paraId="72126CEF" w14:textId="4F6568E5" w:rsidR="00011ECA" w:rsidRDefault="00011ECA" w:rsidP="00D102AC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Разработчик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EA12A5" w14:textId="589109BE" w:rsidR="00011ECA" w:rsidRPr="00011ECA" w:rsidRDefault="00011ECA" w:rsidP="00D102AC">
            <w:pPr>
              <w:jc w:val="both"/>
              <w:rPr>
                <w:sz w:val="28"/>
                <w:szCs w:val="28"/>
              </w:rPr>
            </w:pPr>
            <w:r w:rsidRPr="000A5385">
              <w:rPr>
                <w:sz w:val="28"/>
                <w:szCs w:val="28"/>
                <w:lang w:bidi="ru-RU"/>
              </w:rPr>
              <w:t>Общество с ограниченной ответственностью «Балтийский инжиниринговый центр машиностроения» (ООО «БИЦМ»)</w:t>
            </w:r>
            <w:r w:rsidR="007F1A61">
              <w:rPr>
                <w:sz w:val="28"/>
                <w:szCs w:val="28"/>
                <w:lang w:bidi="ru-RU"/>
              </w:rPr>
              <w:t>.</w:t>
            </w:r>
          </w:p>
        </w:tc>
      </w:tr>
      <w:tr w:rsidR="000A5385" w:rsidRPr="00A37F85" w14:paraId="6ABBA0DE" w14:textId="77777777" w:rsidTr="00800C4D">
        <w:tc>
          <w:tcPr>
            <w:tcW w:w="3823" w:type="dxa"/>
          </w:tcPr>
          <w:p w14:paraId="5EE30F0B" w14:textId="34B0B452" w:rsidR="000A5385" w:rsidRDefault="00011ECA" w:rsidP="00D102AC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Исполнители Программы и основных мероприятий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C4FA1A" w14:textId="3D62D25F" w:rsidR="000A5385" w:rsidRPr="00A260EA" w:rsidRDefault="00983F2D" w:rsidP="00011ECA">
            <w:pPr>
              <w:jc w:val="both"/>
              <w:rPr>
                <w:sz w:val="28"/>
                <w:szCs w:val="28"/>
              </w:rPr>
            </w:pPr>
            <w:r w:rsidRPr="00983F2D">
              <w:rPr>
                <w:sz w:val="28"/>
                <w:szCs w:val="28"/>
              </w:rPr>
              <w:t>Муниципальные предприятия жилищно-коммунального хозяйства, учреждения социальной сферы, иные организации, определяемые в установленном законодательством порядке</w:t>
            </w:r>
            <w:r w:rsidR="00011ECA" w:rsidRPr="00011ECA">
              <w:rPr>
                <w:sz w:val="28"/>
                <w:szCs w:val="28"/>
              </w:rPr>
              <w:t>.</w:t>
            </w:r>
          </w:p>
        </w:tc>
      </w:tr>
      <w:tr w:rsidR="00D102AC" w:rsidRPr="00A37F85" w14:paraId="543438CF" w14:textId="77777777" w:rsidTr="00A37F85">
        <w:tc>
          <w:tcPr>
            <w:tcW w:w="3823" w:type="dxa"/>
          </w:tcPr>
          <w:p w14:paraId="0A8EA83C" w14:textId="7EFC92D4" w:rsidR="00D102AC" w:rsidRPr="00A37F85" w:rsidRDefault="000A5385" w:rsidP="00D102AC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Цели п</w:t>
            </w:r>
            <w:r w:rsidR="00D102AC">
              <w:rPr>
                <w:sz w:val="28"/>
                <w:szCs w:val="28"/>
                <w:lang w:bidi="ru-RU"/>
              </w:rPr>
              <w:t>рограммы</w:t>
            </w:r>
          </w:p>
        </w:tc>
        <w:tc>
          <w:tcPr>
            <w:tcW w:w="6633" w:type="dxa"/>
          </w:tcPr>
          <w:p w14:paraId="7FB65525" w14:textId="77777777" w:rsidR="007F1A61" w:rsidRPr="007F1A61" w:rsidRDefault="007F1A61" w:rsidP="007F1A61">
            <w:pPr>
              <w:jc w:val="both"/>
              <w:rPr>
                <w:sz w:val="28"/>
                <w:szCs w:val="28"/>
                <w:lang w:bidi="ru-RU"/>
              </w:rPr>
            </w:pPr>
            <w:r w:rsidRPr="007F1A61">
              <w:rPr>
                <w:sz w:val="28"/>
                <w:szCs w:val="28"/>
                <w:lang w:bidi="ru-RU"/>
              </w:rPr>
              <w:t>Повышение энергетической эффективности,</w:t>
            </w:r>
          </w:p>
          <w:p w14:paraId="62578FCB" w14:textId="5002B10C" w:rsidR="00800C4D" w:rsidRPr="00A37F85" w:rsidRDefault="00201CDA" w:rsidP="00A95B2B">
            <w:pPr>
              <w:jc w:val="both"/>
              <w:rPr>
                <w:sz w:val="28"/>
                <w:szCs w:val="28"/>
                <w:lang w:bidi="ru-RU"/>
              </w:rPr>
            </w:pPr>
            <w:r w:rsidRPr="00201CDA">
              <w:rPr>
                <w:sz w:val="28"/>
                <w:szCs w:val="28"/>
                <w:lang w:bidi="ru-RU"/>
              </w:rPr>
              <w:t xml:space="preserve">снижение расходов бюджета на энергоснабжение муниципальных объектов за счет рационального использования всех энергетических ресурсов и повышения эффективности их использования </w:t>
            </w:r>
            <w:r w:rsidR="00A95B2B">
              <w:rPr>
                <w:sz w:val="28"/>
                <w:szCs w:val="28"/>
                <w:lang w:bidi="ru-RU"/>
              </w:rPr>
              <w:t>Зеленоградского муниципального</w:t>
            </w:r>
            <w:r w:rsidR="007F1A61" w:rsidRPr="007F1A61">
              <w:rPr>
                <w:sz w:val="28"/>
                <w:szCs w:val="28"/>
                <w:lang w:bidi="ru-RU"/>
              </w:rPr>
              <w:t xml:space="preserve"> округа</w:t>
            </w:r>
            <w:r w:rsidR="00800C4D" w:rsidRPr="00800C4D">
              <w:rPr>
                <w:sz w:val="28"/>
                <w:szCs w:val="28"/>
                <w:lang w:bidi="ru-RU"/>
              </w:rPr>
              <w:t>.</w:t>
            </w:r>
          </w:p>
        </w:tc>
      </w:tr>
      <w:tr w:rsidR="00D102AC" w:rsidRPr="00A37F85" w14:paraId="205BF91F" w14:textId="77777777" w:rsidTr="00A37F85">
        <w:tc>
          <w:tcPr>
            <w:tcW w:w="3823" w:type="dxa"/>
          </w:tcPr>
          <w:p w14:paraId="727443C6" w14:textId="4A38C428" w:rsidR="00D102AC" w:rsidRPr="00A37F85" w:rsidRDefault="000A5385" w:rsidP="00D102AC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Задачи п</w:t>
            </w:r>
            <w:r w:rsidR="00D102AC">
              <w:rPr>
                <w:sz w:val="28"/>
                <w:szCs w:val="28"/>
                <w:lang w:bidi="ru-RU"/>
              </w:rPr>
              <w:t>рограммы</w:t>
            </w:r>
          </w:p>
        </w:tc>
        <w:tc>
          <w:tcPr>
            <w:tcW w:w="6633" w:type="dxa"/>
          </w:tcPr>
          <w:p w14:paraId="1C452E57" w14:textId="77777777" w:rsidR="008D3ABC" w:rsidRPr="008D3ABC" w:rsidRDefault="008D3ABC" w:rsidP="008D3ABC">
            <w:pPr>
              <w:jc w:val="both"/>
              <w:rPr>
                <w:sz w:val="28"/>
                <w:szCs w:val="28"/>
                <w:lang w:bidi="ru-RU"/>
              </w:rPr>
            </w:pPr>
            <w:r w:rsidRPr="008D3ABC">
              <w:rPr>
                <w:sz w:val="28"/>
                <w:szCs w:val="28"/>
                <w:lang w:bidi="ru-RU"/>
              </w:rPr>
              <w:t>- снижение общего уровня потребления энергетических ресурсов;</w:t>
            </w:r>
          </w:p>
          <w:p w14:paraId="250F8E95" w14:textId="77777777" w:rsidR="008D3ABC" w:rsidRPr="008D3ABC" w:rsidRDefault="008D3ABC" w:rsidP="008D3ABC">
            <w:pPr>
              <w:jc w:val="both"/>
              <w:rPr>
                <w:sz w:val="28"/>
                <w:szCs w:val="28"/>
                <w:lang w:bidi="ru-RU"/>
              </w:rPr>
            </w:pPr>
            <w:r w:rsidRPr="008D3ABC">
              <w:rPr>
                <w:sz w:val="28"/>
                <w:szCs w:val="28"/>
                <w:lang w:bidi="ru-RU"/>
              </w:rPr>
              <w:t>- снижение бюджетных затрат в части оплаты коммунальных услуг зданий и сооружений, находящихся в муниципальной собственности;</w:t>
            </w:r>
          </w:p>
          <w:p w14:paraId="60DDAED6" w14:textId="77777777" w:rsidR="008D3ABC" w:rsidRPr="008D3ABC" w:rsidRDefault="008D3ABC" w:rsidP="008D3ABC">
            <w:pPr>
              <w:jc w:val="both"/>
              <w:rPr>
                <w:sz w:val="28"/>
                <w:szCs w:val="28"/>
                <w:lang w:bidi="ru-RU"/>
              </w:rPr>
            </w:pPr>
            <w:r w:rsidRPr="008D3ABC">
              <w:rPr>
                <w:sz w:val="28"/>
                <w:szCs w:val="28"/>
                <w:lang w:bidi="ru-RU"/>
              </w:rPr>
              <w:t>- модернизация внутреннего и наружного освещения на муниципальных объектах;</w:t>
            </w:r>
          </w:p>
          <w:p w14:paraId="106C288A" w14:textId="3389373D" w:rsidR="00D102AC" w:rsidRPr="00A37F85" w:rsidRDefault="008D3ABC" w:rsidP="008D3ABC">
            <w:pPr>
              <w:jc w:val="both"/>
              <w:rPr>
                <w:sz w:val="28"/>
                <w:szCs w:val="28"/>
                <w:lang w:bidi="ru-RU"/>
              </w:rPr>
            </w:pPr>
            <w:r w:rsidRPr="008D3ABC">
              <w:rPr>
                <w:sz w:val="28"/>
                <w:szCs w:val="28"/>
                <w:lang w:bidi="ru-RU"/>
              </w:rPr>
              <w:t>- повышение уровня компетентности муниципальных служащих, работников муниципальных учреждений и предприятий в вопросах эффективного использования энергетических ресурсов.</w:t>
            </w:r>
          </w:p>
        </w:tc>
      </w:tr>
      <w:tr w:rsidR="00D102AC" w:rsidRPr="00A37F85" w14:paraId="5A3E4E49" w14:textId="77777777" w:rsidTr="00A37F85">
        <w:tc>
          <w:tcPr>
            <w:tcW w:w="3823" w:type="dxa"/>
          </w:tcPr>
          <w:p w14:paraId="0370DC94" w14:textId="0F7037C7" w:rsidR="00D102AC" w:rsidRDefault="000A5385" w:rsidP="00D102AC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Целевые показатели п</w:t>
            </w:r>
            <w:r w:rsidR="00D102AC">
              <w:rPr>
                <w:sz w:val="28"/>
                <w:szCs w:val="28"/>
                <w:lang w:bidi="ru-RU"/>
              </w:rPr>
              <w:t>рограммы</w:t>
            </w:r>
          </w:p>
        </w:tc>
        <w:tc>
          <w:tcPr>
            <w:tcW w:w="6633" w:type="dxa"/>
          </w:tcPr>
          <w:p w14:paraId="007C7B2F" w14:textId="24B8658E" w:rsidR="00D102AC" w:rsidRPr="00E719AD" w:rsidRDefault="00AC162F" w:rsidP="00AC3793">
            <w:pPr>
              <w:jc w:val="both"/>
              <w:rPr>
                <w:sz w:val="28"/>
                <w:szCs w:val="28"/>
                <w:lang w:bidi="ru-RU"/>
              </w:rPr>
            </w:pPr>
            <w:r w:rsidRPr="00E719AD">
              <w:rPr>
                <w:sz w:val="28"/>
                <w:szCs w:val="28"/>
                <w:lang w:bidi="ru-RU"/>
              </w:rPr>
              <w:t>Значения целевых показателей, достигнутых за весь период реализации Программы 202</w:t>
            </w:r>
            <w:r w:rsidR="00130577">
              <w:rPr>
                <w:sz w:val="28"/>
                <w:szCs w:val="28"/>
                <w:lang w:bidi="ru-RU"/>
              </w:rPr>
              <w:t>2</w:t>
            </w:r>
            <w:r w:rsidRPr="00E719AD">
              <w:rPr>
                <w:sz w:val="28"/>
                <w:szCs w:val="28"/>
                <w:lang w:bidi="ru-RU"/>
              </w:rPr>
              <w:t xml:space="preserve"> – 202</w:t>
            </w:r>
            <w:r w:rsidR="00130577">
              <w:rPr>
                <w:sz w:val="28"/>
                <w:szCs w:val="28"/>
                <w:lang w:bidi="ru-RU"/>
              </w:rPr>
              <w:t>4</w:t>
            </w:r>
            <w:r w:rsidRPr="00E719AD">
              <w:rPr>
                <w:sz w:val="28"/>
                <w:szCs w:val="28"/>
                <w:lang w:bidi="ru-RU"/>
              </w:rPr>
              <w:t xml:space="preserve"> годы:</w:t>
            </w:r>
          </w:p>
          <w:p w14:paraId="10E8DBAC" w14:textId="220FCB1B" w:rsidR="00AC162F" w:rsidRPr="00130577" w:rsidRDefault="00AC162F" w:rsidP="00AC3793">
            <w:pPr>
              <w:jc w:val="both"/>
              <w:rPr>
                <w:sz w:val="28"/>
                <w:szCs w:val="28"/>
                <w:highlight w:val="yellow"/>
                <w:lang w:bidi="ru-RU"/>
              </w:rPr>
            </w:pPr>
            <w:r w:rsidRPr="000153D7">
              <w:rPr>
                <w:sz w:val="28"/>
                <w:szCs w:val="28"/>
                <w:lang w:bidi="ru-RU"/>
              </w:rPr>
              <w:t xml:space="preserve">- </w:t>
            </w:r>
            <w:r w:rsidR="00564878" w:rsidRPr="000153D7">
              <w:rPr>
                <w:sz w:val="28"/>
                <w:szCs w:val="28"/>
                <w:lang w:bidi="ru-RU"/>
              </w:rPr>
              <w:t xml:space="preserve">Удельный расход тепловой энергии зданиями и помещениями учебно-воспитательного назначения муниципальных </w:t>
            </w:r>
            <w:r w:rsidR="00564878" w:rsidRPr="00972AB1">
              <w:rPr>
                <w:sz w:val="28"/>
                <w:szCs w:val="28"/>
                <w:lang w:bidi="ru-RU"/>
              </w:rPr>
              <w:t xml:space="preserve">учреждений </w:t>
            </w:r>
            <w:r w:rsidR="008D3905" w:rsidRPr="00972AB1">
              <w:rPr>
                <w:sz w:val="28"/>
                <w:szCs w:val="28"/>
                <w:lang w:bidi="ru-RU"/>
              </w:rPr>
              <w:t xml:space="preserve">– </w:t>
            </w:r>
            <w:r w:rsidR="00972AB1" w:rsidRPr="00972AB1">
              <w:rPr>
                <w:sz w:val="28"/>
                <w:szCs w:val="28"/>
                <w:lang w:bidi="ru-RU"/>
              </w:rPr>
              <w:t>0,119</w:t>
            </w:r>
            <w:r w:rsidR="008D3905" w:rsidRPr="000153D7">
              <w:rPr>
                <w:sz w:val="28"/>
                <w:szCs w:val="28"/>
                <w:lang w:bidi="ru-RU"/>
              </w:rPr>
              <w:t>Гкал/кв.</w:t>
            </w:r>
            <w:r w:rsidR="00972AB1">
              <w:rPr>
                <w:sz w:val="28"/>
                <w:szCs w:val="28"/>
                <w:lang w:bidi="ru-RU"/>
              </w:rPr>
              <w:t xml:space="preserve"> </w:t>
            </w:r>
            <w:r w:rsidR="008D3905" w:rsidRPr="000153D7">
              <w:rPr>
                <w:sz w:val="28"/>
                <w:szCs w:val="28"/>
                <w:lang w:bidi="ru-RU"/>
              </w:rPr>
              <w:t>м;</w:t>
            </w:r>
          </w:p>
          <w:p w14:paraId="218779E3" w14:textId="328EB312" w:rsidR="008D3905" w:rsidRDefault="008D3905" w:rsidP="00AC3793">
            <w:pPr>
              <w:jc w:val="both"/>
              <w:rPr>
                <w:sz w:val="28"/>
                <w:szCs w:val="28"/>
                <w:lang w:bidi="ru-RU"/>
              </w:rPr>
            </w:pPr>
            <w:r w:rsidRPr="000153D7">
              <w:rPr>
                <w:sz w:val="28"/>
                <w:szCs w:val="28"/>
                <w:lang w:bidi="ru-RU"/>
              </w:rPr>
              <w:t xml:space="preserve">- </w:t>
            </w:r>
            <w:r w:rsidR="00972AB1" w:rsidRPr="00972AB1">
              <w:rPr>
                <w:sz w:val="28"/>
                <w:szCs w:val="28"/>
                <w:lang w:bidi="ru-RU"/>
              </w:rPr>
              <w:t>Удельный расход электрической энергии в органах местного самоуправления и муниципальных учреждениях</w:t>
            </w:r>
            <w:r w:rsidR="0047216D">
              <w:rPr>
                <w:sz w:val="28"/>
                <w:szCs w:val="28"/>
                <w:lang w:bidi="ru-RU"/>
              </w:rPr>
              <w:t xml:space="preserve"> </w:t>
            </w:r>
            <w:r w:rsidRPr="00972AB1">
              <w:rPr>
                <w:sz w:val="28"/>
                <w:szCs w:val="28"/>
                <w:lang w:bidi="ru-RU"/>
              </w:rPr>
              <w:t xml:space="preserve">– </w:t>
            </w:r>
            <w:r w:rsidR="00972AB1" w:rsidRPr="00972AB1">
              <w:rPr>
                <w:sz w:val="28"/>
                <w:szCs w:val="28"/>
                <w:lang w:bidi="ru-RU"/>
              </w:rPr>
              <w:t>34,94</w:t>
            </w:r>
            <w:r w:rsidR="00564878" w:rsidRPr="00972AB1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972AB1">
              <w:rPr>
                <w:sz w:val="28"/>
                <w:szCs w:val="28"/>
                <w:lang w:bidi="ru-RU"/>
              </w:rPr>
              <w:t>кВтч</w:t>
            </w:r>
            <w:proofErr w:type="spellEnd"/>
            <w:r w:rsidRPr="00972AB1">
              <w:rPr>
                <w:sz w:val="28"/>
                <w:szCs w:val="28"/>
                <w:lang w:bidi="ru-RU"/>
              </w:rPr>
              <w:t>/</w:t>
            </w:r>
            <w:r w:rsidRPr="000153D7">
              <w:rPr>
                <w:sz w:val="28"/>
                <w:szCs w:val="28"/>
                <w:lang w:bidi="ru-RU"/>
              </w:rPr>
              <w:t>кв</w:t>
            </w:r>
            <w:r w:rsidR="0047216D">
              <w:rPr>
                <w:sz w:val="28"/>
                <w:szCs w:val="28"/>
                <w:lang w:bidi="ru-RU"/>
              </w:rPr>
              <w:t>.</w:t>
            </w:r>
            <w:r w:rsidRPr="000153D7">
              <w:rPr>
                <w:sz w:val="28"/>
                <w:szCs w:val="28"/>
                <w:lang w:bidi="ru-RU"/>
              </w:rPr>
              <w:t>м;</w:t>
            </w:r>
          </w:p>
          <w:p w14:paraId="3845746B" w14:textId="4C5EDD08" w:rsidR="000153D7" w:rsidRPr="00972AB1" w:rsidRDefault="000153D7" w:rsidP="00AC3793">
            <w:pPr>
              <w:jc w:val="both"/>
              <w:rPr>
                <w:sz w:val="28"/>
                <w:szCs w:val="28"/>
                <w:lang w:bidi="ru-RU"/>
              </w:rPr>
            </w:pPr>
            <w:r w:rsidRPr="000153D7">
              <w:rPr>
                <w:sz w:val="28"/>
                <w:szCs w:val="28"/>
                <w:lang w:bidi="ru-RU"/>
              </w:rPr>
              <w:t>- Удельный расход тепловой энергии в многоквартирных домах, расположенных на территории МО</w:t>
            </w:r>
            <w:r>
              <w:rPr>
                <w:sz w:val="28"/>
                <w:szCs w:val="28"/>
                <w:lang w:bidi="ru-RU"/>
              </w:rPr>
              <w:t xml:space="preserve"> - </w:t>
            </w:r>
            <w:r w:rsidR="00972AB1" w:rsidRPr="00972AB1">
              <w:rPr>
                <w:sz w:val="28"/>
                <w:szCs w:val="28"/>
                <w:lang w:bidi="ru-RU"/>
              </w:rPr>
              <w:t>0,15511</w:t>
            </w:r>
            <w:r w:rsidR="00972AB1">
              <w:rPr>
                <w:sz w:val="28"/>
                <w:szCs w:val="28"/>
                <w:lang w:bidi="ru-RU"/>
              </w:rPr>
              <w:t xml:space="preserve"> </w:t>
            </w:r>
            <w:r w:rsidR="00926209" w:rsidRPr="00926209">
              <w:rPr>
                <w:sz w:val="28"/>
                <w:szCs w:val="28"/>
                <w:lang w:bidi="ru-RU"/>
              </w:rPr>
              <w:t>Гкал/кв.</w:t>
            </w:r>
            <w:r w:rsidR="00972AB1">
              <w:rPr>
                <w:sz w:val="28"/>
                <w:szCs w:val="28"/>
                <w:lang w:bidi="ru-RU"/>
              </w:rPr>
              <w:t xml:space="preserve"> </w:t>
            </w:r>
            <w:r w:rsidR="00926209" w:rsidRPr="00926209">
              <w:rPr>
                <w:sz w:val="28"/>
                <w:szCs w:val="28"/>
                <w:lang w:bidi="ru-RU"/>
              </w:rPr>
              <w:t>м</w:t>
            </w:r>
            <w:r w:rsidRPr="00972AB1">
              <w:rPr>
                <w:sz w:val="28"/>
                <w:szCs w:val="28"/>
                <w:lang w:bidi="ru-RU"/>
              </w:rPr>
              <w:t>;</w:t>
            </w:r>
          </w:p>
          <w:p w14:paraId="19D1F69D" w14:textId="24233175" w:rsidR="000153D7" w:rsidRDefault="000153D7" w:rsidP="00AC3793">
            <w:pPr>
              <w:jc w:val="both"/>
              <w:rPr>
                <w:sz w:val="28"/>
                <w:szCs w:val="28"/>
                <w:highlight w:val="yellow"/>
                <w:lang w:bidi="ru-RU"/>
              </w:rPr>
            </w:pPr>
            <w:r w:rsidRPr="00926209">
              <w:rPr>
                <w:sz w:val="28"/>
                <w:szCs w:val="28"/>
                <w:lang w:bidi="ru-RU"/>
              </w:rPr>
              <w:t xml:space="preserve">- </w:t>
            </w:r>
            <w:r w:rsidRPr="000153D7">
              <w:rPr>
                <w:sz w:val="28"/>
                <w:szCs w:val="28"/>
                <w:lang w:bidi="ru-RU"/>
              </w:rPr>
              <w:t>Удельный расход топлива на отпущенную с коллекторов квартальных котельных в тепловую сеть тепловую энергию</w:t>
            </w:r>
            <w:r>
              <w:rPr>
                <w:sz w:val="28"/>
                <w:szCs w:val="28"/>
                <w:lang w:bidi="ru-RU"/>
              </w:rPr>
              <w:t xml:space="preserve"> - </w:t>
            </w:r>
            <w:r w:rsidR="00972AB1" w:rsidRPr="00972AB1">
              <w:rPr>
                <w:sz w:val="28"/>
                <w:szCs w:val="28"/>
                <w:lang w:bidi="ru-RU"/>
              </w:rPr>
              <w:t>0, 1271</w:t>
            </w:r>
            <w:r w:rsidR="00972AB1">
              <w:rPr>
                <w:sz w:val="28"/>
                <w:szCs w:val="28"/>
                <w:lang w:bidi="ru-RU"/>
              </w:rPr>
              <w:t xml:space="preserve"> </w:t>
            </w:r>
            <w:r w:rsidRPr="000153D7">
              <w:rPr>
                <w:sz w:val="28"/>
                <w:szCs w:val="28"/>
                <w:lang w:bidi="ru-RU"/>
              </w:rPr>
              <w:t>М куб./Гкал</w:t>
            </w:r>
            <w:r>
              <w:rPr>
                <w:sz w:val="28"/>
                <w:szCs w:val="28"/>
                <w:lang w:bidi="ru-RU"/>
              </w:rPr>
              <w:t>;</w:t>
            </w:r>
          </w:p>
          <w:p w14:paraId="680697F8" w14:textId="1E8C904D" w:rsidR="000153D7" w:rsidRDefault="000153D7" w:rsidP="00AC3793">
            <w:pPr>
              <w:jc w:val="both"/>
              <w:rPr>
                <w:sz w:val="28"/>
                <w:szCs w:val="28"/>
                <w:lang w:bidi="ru-RU"/>
              </w:rPr>
            </w:pPr>
            <w:r w:rsidRPr="00972AB1">
              <w:rPr>
                <w:sz w:val="28"/>
                <w:szCs w:val="28"/>
                <w:lang w:bidi="ru-RU"/>
              </w:rPr>
              <w:t>- Д</w:t>
            </w:r>
            <w:r w:rsidRPr="000153D7">
              <w:rPr>
                <w:sz w:val="28"/>
                <w:szCs w:val="28"/>
                <w:lang w:bidi="ru-RU"/>
              </w:rPr>
              <w:t xml:space="preserve">оля потерь тепловой энергии при ее передаче на </w:t>
            </w:r>
            <w:r w:rsidRPr="000153D7">
              <w:rPr>
                <w:sz w:val="28"/>
                <w:szCs w:val="28"/>
                <w:lang w:bidi="ru-RU"/>
              </w:rPr>
              <w:lastRenderedPageBreak/>
              <w:t>территории распределительных сетей в общем объеме муниципального образования</w:t>
            </w:r>
            <w:r>
              <w:rPr>
                <w:sz w:val="28"/>
                <w:szCs w:val="28"/>
                <w:lang w:bidi="ru-RU"/>
              </w:rPr>
              <w:t xml:space="preserve"> - </w:t>
            </w:r>
            <w:r w:rsidR="00972AB1" w:rsidRPr="00972AB1">
              <w:rPr>
                <w:sz w:val="28"/>
                <w:szCs w:val="28"/>
                <w:lang w:bidi="ru-RU"/>
              </w:rPr>
              <w:t>17,81%</w:t>
            </w:r>
            <w:r w:rsidR="00D80F7B">
              <w:rPr>
                <w:sz w:val="28"/>
                <w:szCs w:val="28"/>
                <w:lang w:bidi="ru-RU"/>
              </w:rPr>
              <w:t>;</w:t>
            </w:r>
          </w:p>
          <w:p w14:paraId="366EF874" w14:textId="6ABA02A7" w:rsidR="00FD4FDE" w:rsidRPr="00592360" w:rsidRDefault="00926209" w:rsidP="00592360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- </w:t>
            </w:r>
            <w:r w:rsidRPr="00926209">
              <w:rPr>
                <w:sz w:val="28"/>
                <w:szCs w:val="28"/>
                <w:lang w:bidi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D80F7B">
              <w:rPr>
                <w:sz w:val="28"/>
                <w:szCs w:val="28"/>
                <w:lang w:bidi="ru-RU"/>
              </w:rPr>
              <w:t xml:space="preserve">- </w:t>
            </w:r>
            <w:r w:rsidR="00D80F7B" w:rsidRPr="00D80F7B">
              <w:rPr>
                <w:sz w:val="28"/>
                <w:szCs w:val="28"/>
                <w:lang w:bidi="ru-RU"/>
              </w:rPr>
              <w:t>28,75</w:t>
            </w:r>
            <w:r w:rsidR="001D43E3" w:rsidRPr="00D80F7B">
              <w:rPr>
                <w:sz w:val="28"/>
                <w:szCs w:val="28"/>
                <w:lang w:bidi="ru-RU"/>
              </w:rPr>
              <w:t>%</w:t>
            </w:r>
            <w:r w:rsidR="002C07E1" w:rsidRPr="00926209">
              <w:rPr>
                <w:sz w:val="28"/>
                <w:szCs w:val="28"/>
                <w:lang w:bidi="ru-RU"/>
              </w:rPr>
              <w:t>.</w:t>
            </w:r>
          </w:p>
        </w:tc>
      </w:tr>
      <w:tr w:rsidR="000A5385" w:rsidRPr="00A37F85" w14:paraId="7B3BC205" w14:textId="77777777" w:rsidTr="00A37F85">
        <w:tc>
          <w:tcPr>
            <w:tcW w:w="3823" w:type="dxa"/>
          </w:tcPr>
          <w:p w14:paraId="23B18CB6" w14:textId="7E0CBA87" w:rsidR="000A5385" w:rsidRDefault="000A5385" w:rsidP="00D102AC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Сроки реализации программы</w:t>
            </w:r>
          </w:p>
        </w:tc>
        <w:tc>
          <w:tcPr>
            <w:tcW w:w="6633" w:type="dxa"/>
          </w:tcPr>
          <w:p w14:paraId="6D6FF5F6" w14:textId="7E3A8547" w:rsidR="000A5385" w:rsidRPr="009B3AC6" w:rsidRDefault="007F1A61" w:rsidP="00AC3793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202</w:t>
            </w:r>
            <w:r w:rsidR="00130577">
              <w:rPr>
                <w:sz w:val="28"/>
                <w:szCs w:val="28"/>
                <w:lang w:bidi="ru-RU"/>
              </w:rPr>
              <w:t>2</w:t>
            </w:r>
            <w:r>
              <w:rPr>
                <w:sz w:val="28"/>
                <w:szCs w:val="28"/>
                <w:lang w:bidi="ru-RU"/>
              </w:rPr>
              <w:t xml:space="preserve"> – 202</w:t>
            </w:r>
            <w:r w:rsidR="00130577">
              <w:rPr>
                <w:sz w:val="28"/>
                <w:szCs w:val="28"/>
                <w:lang w:bidi="ru-RU"/>
              </w:rPr>
              <w:t>4</w:t>
            </w:r>
            <w:r>
              <w:rPr>
                <w:sz w:val="28"/>
                <w:szCs w:val="28"/>
                <w:lang w:bidi="ru-RU"/>
              </w:rPr>
              <w:t xml:space="preserve"> годы</w:t>
            </w:r>
            <w:r w:rsidR="00130577">
              <w:rPr>
                <w:sz w:val="28"/>
                <w:szCs w:val="28"/>
                <w:lang w:bidi="ru-RU"/>
              </w:rPr>
              <w:t>.</w:t>
            </w:r>
          </w:p>
        </w:tc>
      </w:tr>
      <w:tr w:rsidR="00D102AC" w:rsidRPr="00A37F85" w14:paraId="4C3A2818" w14:textId="77777777" w:rsidTr="00A37F85">
        <w:tc>
          <w:tcPr>
            <w:tcW w:w="3823" w:type="dxa"/>
          </w:tcPr>
          <w:p w14:paraId="234E1FB0" w14:textId="571837D3" w:rsidR="00D102AC" w:rsidRDefault="00D102AC" w:rsidP="00D102AC">
            <w:pPr>
              <w:rPr>
                <w:sz w:val="28"/>
                <w:szCs w:val="28"/>
                <w:lang w:bidi="ru-RU"/>
              </w:rPr>
            </w:pPr>
            <w:r w:rsidRPr="00D102AC">
              <w:rPr>
                <w:sz w:val="28"/>
                <w:szCs w:val="28"/>
                <w:lang w:bidi="ru-RU"/>
              </w:rPr>
              <w:t>Источники и объемы финансового обеспечения реал</w:t>
            </w:r>
            <w:r w:rsidR="000A5385">
              <w:rPr>
                <w:sz w:val="28"/>
                <w:szCs w:val="28"/>
                <w:lang w:bidi="ru-RU"/>
              </w:rPr>
              <w:t>изации п</w:t>
            </w:r>
            <w:r w:rsidRPr="00D102AC">
              <w:rPr>
                <w:sz w:val="28"/>
                <w:szCs w:val="28"/>
                <w:lang w:bidi="ru-RU"/>
              </w:rPr>
              <w:t>рограммы</w:t>
            </w:r>
          </w:p>
        </w:tc>
        <w:tc>
          <w:tcPr>
            <w:tcW w:w="6633" w:type="dxa"/>
          </w:tcPr>
          <w:p w14:paraId="16DF7205" w14:textId="1F70BFB2" w:rsidR="00015CFD" w:rsidRPr="00015CFD" w:rsidRDefault="00015CFD" w:rsidP="00015CFD">
            <w:pPr>
              <w:jc w:val="both"/>
              <w:rPr>
                <w:sz w:val="28"/>
                <w:szCs w:val="28"/>
                <w:lang w:bidi="ru-RU"/>
              </w:rPr>
            </w:pPr>
            <w:r w:rsidRPr="00015CFD">
              <w:rPr>
                <w:sz w:val="28"/>
                <w:szCs w:val="28"/>
                <w:lang w:bidi="ru-RU"/>
              </w:rPr>
              <w:t>Общий объем финансирования Программы составляет 9</w:t>
            </w:r>
            <w:r w:rsidR="00596E68">
              <w:rPr>
                <w:sz w:val="28"/>
                <w:szCs w:val="28"/>
                <w:lang w:bidi="ru-RU"/>
              </w:rPr>
              <w:t>4780</w:t>
            </w:r>
            <w:r w:rsidRPr="00015CFD">
              <w:rPr>
                <w:sz w:val="28"/>
                <w:szCs w:val="28"/>
                <w:lang w:bidi="ru-RU"/>
              </w:rPr>
              <w:t>,0</w:t>
            </w:r>
            <w:r w:rsidR="00596E68">
              <w:rPr>
                <w:sz w:val="28"/>
                <w:szCs w:val="28"/>
                <w:lang w:bidi="ru-RU"/>
              </w:rPr>
              <w:t>82</w:t>
            </w:r>
            <w:r w:rsidRPr="00015CFD">
              <w:rPr>
                <w:sz w:val="28"/>
                <w:szCs w:val="28"/>
                <w:lang w:bidi="ru-RU"/>
              </w:rPr>
              <w:t xml:space="preserve"> тыс. рублей.</w:t>
            </w:r>
          </w:p>
          <w:p w14:paraId="1525F02D" w14:textId="77777777" w:rsidR="00015CFD" w:rsidRPr="00015CFD" w:rsidRDefault="00015CFD" w:rsidP="00015CFD">
            <w:pPr>
              <w:jc w:val="both"/>
              <w:rPr>
                <w:sz w:val="28"/>
                <w:szCs w:val="28"/>
                <w:lang w:bidi="ru-RU"/>
              </w:rPr>
            </w:pPr>
            <w:r w:rsidRPr="00015CFD">
              <w:rPr>
                <w:sz w:val="28"/>
                <w:szCs w:val="28"/>
                <w:lang w:bidi="ru-RU"/>
              </w:rPr>
              <w:t>Из них средства местного бюджета:</w:t>
            </w:r>
          </w:p>
          <w:p w14:paraId="59C5C4F3" w14:textId="77777777" w:rsidR="00596E68" w:rsidRPr="00596E68" w:rsidRDefault="00596E68" w:rsidP="00596E68">
            <w:pPr>
              <w:jc w:val="both"/>
              <w:rPr>
                <w:sz w:val="28"/>
                <w:szCs w:val="28"/>
                <w:lang w:bidi="ru-RU"/>
              </w:rPr>
            </w:pPr>
            <w:r w:rsidRPr="00596E68">
              <w:rPr>
                <w:sz w:val="28"/>
                <w:szCs w:val="28"/>
                <w:lang w:bidi="ru-RU"/>
              </w:rPr>
              <w:t>2022 год – 18607,051 тыс. рублей;</w:t>
            </w:r>
          </w:p>
          <w:p w14:paraId="1321963E" w14:textId="77777777" w:rsidR="00596E68" w:rsidRPr="00596E68" w:rsidRDefault="00596E68" w:rsidP="00596E68">
            <w:pPr>
              <w:jc w:val="both"/>
              <w:rPr>
                <w:sz w:val="28"/>
                <w:szCs w:val="28"/>
                <w:lang w:bidi="ru-RU"/>
              </w:rPr>
            </w:pPr>
            <w:r w:rsidRPr="00596E68">
              <w:rPr>
                <w:sz w:val="28"/>
                <w:szCs w:val="28"/>
                <w:lang w:bidi="ru-RU"/>
              </w:rPr>
              <w:t>2023 год – 6690,053 тыс. рублей;</w:t>
            </w:r>
          </w:p>
          <w:p w14:paraId="0A8D7496" w14:textId="77777777" w:rsidR="00596E68" w:rsidRPr="00596E68" w:rsidRDefault="00596E68" w:rsidP="00596E68">
            <w:pPr>
              <w:jc w:val="both"/>
              <w:rPr>
                <w:sz w:val="28"/>
                <w:szCs w:val="28"/>
                <w:lang w:bidi="ru-RU"/>
              </w:rPr>
            </w:pPr>
            <w:r w:rsidRPr="00596E68">
              <w:rPr>
                <w:sz w:val="28"/>
                <w:szCs w:val="28"/>
                <w:lang w:bidi="ru-RU"/>
              </w:rPr>
              <w:t>2024 год – 23380,6 тыс. рублей.</w:t>
            </w:r>
          </w:p>
          <w:p w14:paraId="6FBE4A79" w14:textId="77777777" w:rsidR="00596E68" w:rsidRPr="00596E68" w:rsidRDefault="00596E68" w:rsidP="00596E68">
            <w:pPr>
              <w:jc w:val="both"/>
              <w:rPr>
                <w:sz w:val="28"/>
                <w:szCs w:val="28"/>
                <w:lang w:bidi="ru-RU"/>
              </w:rPr>
            </w:pPr>
            <w:r w:rsidRPr="00596E68">
              <w:rPr>
                <w:sz w:val="28"/>
                <w:szCs w:val="28"/>
                <w:lang w:bidi="ru-RU"/>
              </w:rPr>
              <w:t>Средства из иных источников:</w:t>
            </w:r>
          </w:p>
          <w:p w14:paraId="723BF5B2" w14:textId="77777777" w:rsidR="00596E68" w:rsidRPr="00596E68" w:rsidRDefault="00596E68" w:rsidP="00596E68">
            <w:pPr>
              <w:jc w:val="both"/>
              <w:rPr>
                <w:sz w:val="28"/>
                <w:szCs w:val="28"/>
                <w:lang w:bidi="ru-RU"/>
              </w:rPr>
            </w:pPr>
            <w:r w:rsidRPr="00596E68">
              <w:rPr>
                <w:sz w:val="28"/>
                <w:szCs w:val="28"/>
                <w:lang w:bidi="ru-RU"/>
              </w:rPr>
              <w:t>2022 год – 9742,378 тыс. рублей;</w:t>
            </w:r>
          </w:p>
          <w:p w14:paraId="014DA3AE" w14:textId="77777777" w:rsidR="00596E68" w:rsidRPr="00596E68" w:rsidRDefault="00596E68" w:rsidP="00596E68">
            <w:pPr>
              <w:jc w:val="both"/>
              <w:rPr>
                <w:sz w:val="28"/>
                <w:szCs w:val="28"/>
                <w:lang w:bidi="ru-RU"/>
              </w:rPr>
            </w:pPr>
            <w:r w:rsidRPr="00596E68">
              <w:rPr>
                <w:sz w:val="28"/>
                <w:szCs w:val="28"/>
                <w:lang w:bidi="ru-RU"/>
              </w:rPr>
              <w:t>2023 год – 35360 тыс. рублей;</w:t>
            </w:r>
          </w:p>
          <w:p w14:paraId="07225C43" w14:textId="1A8D00FC" w:rsidR="00344FA2" w:rsidRPr="00A37F85" w:rsidRDefault="00596E68" w:rsidP="00596E68">
            <w:pPr>
              <w:jc w:val="both"/>
              <w:rPr>
                <w:sz w:val="28"/>
                <w:szCs w:val="28"/>
                <w:lang w:bidi="ru-RU"/>
              </w:rPr>
            </w:pPr>
            <w:r w:rsidRPr="00596E68">
              <w:rPr>
                <w:sz w:val="28"/>
                <w:szCs w:val="28"/>
                <w:lang w:bidi="ru-RU"/>
              </w:rPr>
              <w:t>2024 год – 1000 тыс. рублей.</w:t>
            </w:r>
          </w:p>
        </w:tc>
      </w:tr>
      <w:tr w:rsidR="000A5385" w:rsidRPr="00A37F85" w14:paraId="5DA19101" w14:textId="77777777" w:rsidTr="00A37F85">
        <w:tc>
          <w:tcPr>
            <w:tcW w:w="3823" w:type="dxa"/>
          </w:tcPr>
          <w:p w14:paraId="43399A7E" w14:textId="30CB3649" w:rsidR="000A5385" w:rsidRPr="00D102AC" w:rsidRDefault="000A5385" w:rsidP="00D102AC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Планируемые результаты реализации программы</w:t>
            </w:r>
          </w:p>
        </w:tc>
        <w:tc>
          <w:tcPr>
            <w:tcW w:w="6633" w:type="dxa"/>
          </w:tcPr>
          <w:p w14:paraId="1DFDB155" w14:textId="06400C71" w:rsidR="00644696" w:rsidRDefault="00644696" w:rsidP="00644696">
            <w:pPr>
              <w:jc w:val="both"/>
              <w:rPr>
                <w:sz w:val="28"/>
                <w:szCs w:val="28"/>
                <w:lang w:bidi="ru-RU"/>
              </w:rPr>
            </w:pPr>
            <w:r w:rsidRPr="00644696">
              <w:rPr>
                <w:sz w:val="28"/>
                <w:szCs w:val="28"/>
                <w:lang w:bidi="ru-RU"/>
              </w:rPr>
              <w:t>Обеспечение достижения за счет реализации основных мероприятий Программы в соответствии с рассчитанными целевыми показателями энергосбережения:</w:t>
            </w:r>
          </w:p>
          <w:p w14:paraId="70FCD190" w14:textId="77777777" w:rsidR="00644696" w:rsidRPr="007B2179" w:rsidRDefault="00644696" w:rsidP="00644696">
            <w:pPr>
              <w:jc w:val="both"/>
              <w:rPr>
                <w:sz w:val="28"/>
                <w:szCs w:val="28"/>
                <w:lang w:bidi="ru-RU"/>
              </w:rPr>
            </w:pPr>
            <w:r w:rsidRPr="007B2179">
              <w:rPr>
                <w:sz w:val="28"/>
                <w:szCs w:val="28"/>
                <w:lang w:bidi="ru-RU"/>
              </w:rPr>
              <w:t>Удельное снижение объема потребления</w:t>
            </w:r>
          </w:p>
          <w:p w14:paraId="60BE016E" w14:textId="455880FF" w:rsidR="00644696" w:rsidRPr="007B2179" w:rsidRDefault="00644696" w:rsidP="00644696">
            <w:pPr>
              <w:jc w:val="both"/>
              <w:rPr>
                <w:sz w:val="28"/>
                <w:szCs w:val="28"/>
                <w:lang w:bidi="ru-RU"/>
              </w:rPr>
            </w:pPr>
            <w:r w:rsidRPr="007B2179">
              <w:rPr>
                <w:sz w:val="28"/>
                <w:szCs w:val="28"/>
                <w:lang w:bidi="ru-RU"/>
              </w:rPr>
              <w:t>энергетических ресурсов к базовому 202</w:t>
            </w:r>
            <w:r w:rsidR="00015CFD">
              <w:rPr>
                <w:sz w:val="28"/>
                <w:szCs w:val="28"/>
                <w:lang w:bidi="ru-RU"/>
              </w:rPr>
              <w:t>1</w:t>
            </w:r>
            <w:r w:rsidRPr="007B2179">
              <w:rPr>
                <w:sz w:val="28"/>
                <w:szCs w:val="28"/>
                <w:lang w:bidi="ru-RU"/>
              </w:rPr>
              <w:t xml:space="preserve"> году:</w:t>
            </w:r>
          </w:p>
          <w:p w14:paraId="7449C7B4" w14:textId="1E81B76F" w:rsidR="00644696" w:rsidRPr="00130577" w:rsidRDefault="00644696" w:rsidP="00644696">
            <w:pPr>
              <w:jc w:val="both"/>
              <w:rPr>
                <w:sz w:val="28"/>
                <w:szCs w:val="28"/>
                <w:highlight w:val="yellow"/>
                <w:lang w:bidi="ru-RU"/>
              </w:rPr>
            </w:pPr>
            <w:r w:rsidRPr="007B2179">
              <w:rPr>
                <w:sz w:val="28"/>
                <w:szCs w:val="28"/>
                <w:lang w:bidi="ru-RU"/>
              </w:rPr>
              <w:t xml:space="preserve">- тепловой энергии на </w:t>
            </w:r>
            <w:r w:rsidR="00670190" w:rsidRPr="00670190">
              <w:rPr>
                <w:sz w:val="28"/>
                <w:szCs w:val="28"/>
                <w:lang w:bidi="ru-RU"/>
              </w:rPr>
              <w:t>1,57</w:t>
            </w:r>
            <w:r w:rsidR="00282529" w:rsidRPr="00670190">
              <w:rPr>
                <w:sz w:val="28"/>
                <w:szCs w:val="28"/>
                <w:lang w:bidi="ru-RU"/>
              </w:rPr>
              <w:t>%</w:t>
            </w:r>
            <w:r w:rsidRPr="00670190">
              <w:rPr>
                <w:sz w:val="28"/>
                <w:szCs w:val="28"/>
                <w:lang w:bidi="ru-RU"/>
              </w:rPr>
              <w:t>;</w:t>
            </w:r>
          </w:p>
          <w:p w14:paraId="2363B067" w14:textId="67FC42CF" w:rsidR="00644696" w:rsidRPr="00130577" w:rsidRDefault="00644696" w:rsidP="00644696">
            <w:pPr>
              <w:jc w:val="both"/>
              <w:rPr>
                <w:sz w:val="28"/>
                <w:szCs w:val="28"/>
                <w:highlight w:val="yellow"/>
                <w:lang w:bidi="ru-RU"/>
              </w:rPr>
            </w:pPr>
            <w:r w:rsidRPr="007B2179">
              <w:rPr>
                <w:sz w:val="28"/>
                <w:szCs w:val="28"/>
                <w:lang w:bidi="ru-RU"/>
              </w:rPr>
              <w:t xml:space="preserve">- электрической энергии на </w:t>
            </w:r>
            <w:r w:rsidR="00282529" w:rsidRPr="00670190">
              <w:rPr>
                <w:sz w:val="28"/>
                <w:szCs w:val="28"/>
                <w:lang w:bidi="ru-RU"/>
              </w:rPr>
              <w:t>1</w:t>
            </w:r>
            <w:r w:rsidR="00670190" w:rsidRPr="00670190">
              <w:rPr>
                <w:sz w:val="28"/>
                <w:szCs w:val="28"/>
                <w:lang w:bidi="ru-RU"/>
              </w:rPr>
              <w:t>,13</w:t>
            </w:r>
            <w:r w:rsidR="00282529" w:rsidRPr="00670190">
              <w:rPr>
                <w:sz w:val="28"/>
                <w:szCs w:val="28"/>
                <w:lang w:bidi="ru-RU"/>
              </w:rPr>
              <w:t>%</w:t>
            </w:r>
            <w:r w:rsidRPr="00670190">
              <w:rPr>
                <w:sz w:val="28"/>
                <w:szCs w:val="28"/>
                <w:lang w:bidi="ru-RU"/>
              </w:rPr>
              <w:t>;</w:t>
            </w:r>
          </w:p>
          <w:p w14:paraId="056EE06A" w14:textId="201E6EBB" w:rsidR="000A5385" w:rsidRDefault="00644696" w:rsidP="00E719AD">
            <w:pPr>
              <w:jc w:val="both"/>
              <w:rPr>
                <w:sz w:val="28"/>
                <w:szCs w:val="28"/>
                <w:lang w:bidi="ru-RU"/>
              </w:rPr>
            </w:pPr>
            <w:r w:rsidRPr="007B2179">
              <w:rPr>
                <w:sz w:val="28"/>
                <w:szCs w:val="28"/>
                <w:lang w:bidi="ru-RU"/>
              </w:rPr>
              <w:t>-</w:t>
            </w:r>
            <w:r w:rsidR="00E719AD" w:rsidRPr="007B2179">
              <w:rPr>
                <w:sz w:val="28"/>
                <w:szCs w:val="28"/>
                <w:lang w:bidi="ru-RU"/>
              </w:rPr>
              <w:t xml:space="preserve"> </w:t>
            </w:r>
            <w:r w:rsidR="007B2179">
              <w:rPr>
                <w:sz w:val="28"/>
                <w:szCs w:val="28"/>
                <w:lang w:bidi="ru-RU"/>
              </w:rPr>
              <w:t xml:space="preserve">топлива на </w:t>
            </w:r>
            <w:r w:rsidR="00670190" w:rsidRPr="00783189">
              <w:rPr>
                <w:sz w:val="28"/>
                <w:szCs w:val="28"/>
                <w:lang w:bidi="ru-RU"/>
              </w:rPr>
              <w:t>3,71</w:t>
            </w:r>
            <w:r w:rsidR="007B2179" w:rsidRPr="00783189">
              <w:rPr>
                <w:sz w:val="28"/>
                <w:szCs w:val="28"/>
                <w:lang w:bidi="ru-RU"/>
              </w:rPr>
              <w:t>%;</w:t>
            </w:r>
          </w:p>
          <w:p w14:paraId="5B7D3D15" w14:textId="145EE8C6" w:rsidR="007B2179" w:rsidRPr="003337DE" w:rsidRDefault="007B2179" w:rsidP="00E719AD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- воды на </w:t>
            </w:r>
            <w:r w:rsidR="00670190" w:rsidRPr="00783189">
              <w:rPr>
                <w:sz w:val="28"/>
                <w:szCs w:val="28"/>
                <w:lang w:bidi="ru-RU"/>
              </w:rPr>
              <w:t>0,52</w:t>
            </w:r>
            <w:r w:rsidRPr="00783189">
              <w:rPr>
                <w:sz w:val="28"/>
                <w:szCs w:val="28"/>
                <w:lang w:bidi="ru-RU"/>
              </w:rPr>
              <w:t>%;</w:t>
            </w:r>
          </w:p>
          <w:p w14:paraId="682FE65E" w14:textId="1D19F071" w:rsidR="00D303E2" w:rsidRPr="00D303E2" w:rsidRDefault="00D303E2" w:rsidP="00D303E2">
            <w:pPr>
              <w:jc w:val="both"/>
              <w:rPr>
                <w:sz w:val="28"/>
                <w:szCs w:val="28"/>
                <w:lang w:bidi="ru-RU"/>
              </w:rPr>
            </w:pPr>
            <w:r w:rsidRPr="00D303E2">
              <w:rPr>
                <w:sz w:val="28"/>
                <w:szCs w:val="28"/>
                <w:lang w:bidi="ru-RU"/>
              </w:rPr>
              <w:t xml:space="preserve">- 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 в стоимостном выражении составит </w:t>
            </w:r>
            <w:r w:rsidR="00E7637B">
              <w:rPr>
                <w:sz w:val="28"/>
                <w:szCs w:val="28"/>
                <w:lang w:bidi="ru-RU"/>
              </w:rPr>
              <w:t>3408,75</w:t>
            </w:r>
            <w:r w:rsidR="003355A6">
              <w:rPr>
                <w:sz w:val="28"/>
                <w:szCs w:val="28"/>
                <w:lang w:bidi="ru-RU"/>
              </w:rPr>
              <w:t xml:space="preserve"> </w:t>
            </w:r>
            <w:r w:rsidRPr="00D303E2">
              <w:rPr>
                <w:sz w:val="28"/>
                <w:szCs w:val="28"/>
                <w:lang w:bidi="ru-RU"/>
              </w:rPr>
              <w:t xml:space="preserve">тыс. рублей (в текущих ценах); </w:t>
            </w:r>
          </w:p>
          <w:p w14:paraId="13E89B7C" w14:textId="577BBF60" w:rsidR="00644696" w:rsidRDefault="00D303E2" w:rsidP="00D303E2">
            <w:pPr>
              <w:jc w:val="both"/>
              <w:rPr>
                <w:sz w:val="28"/>
                <w:szCs w:val="28"/>
                <w:lang w:bidi="ru-RU"/>
              </w:rPr>
            </w:pPr>
            <w:r w:rsidRPr="00D303E2">
              <w:rPr>
                <w:sz w:val="28"/>
                <w:szCs w:val="28"/>
                <w:lang w:bidi="ru-RU"/>
              </w:rPr>
              <w:t xml:space="preserve">- суммарная экономия в сопоставимых условиях: тепловой энергии </w:t>
            </w:r>
            <w:r w:rsidRPr="003355A6">
              <w:rPr>
                <w:sz w:val="28"/>
                <w:szCs w:val="28"/>
                <w:lang w:bidi="ru-RU"/>
              </w:rPr>
              <w:t xml:space="preserve">– </w:t>
            </w:r>
            <w:r w:rsidR="00EF0F06">
              <w:rPr>
                <w:sz w:val="28"/>
                <w:szCs w:val="28"/>
                <w:lang w:bidi="ru-RU"/>
              </w:rPr>
              <w:t>317,61</w:t>
            </w:r>
            <w:r w:rsidRPr="003355A6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4B4FE8">
              <w:rPr>
                <w:sz w:val="28"/>
                <w:szCs w:val="28"/>
                <w:lang w:bidi="ru-RU"/>
              </w:rPr>
              <w:t>ту</w:t>
            </w:r>
            <w:proofErr w:type="gramStart"/>
            <w:r w:rsidRPr="004B4FE8">
              <w:rPr>
                <w:sz w:val="28"/>
                <w:szCs w:val="28"/>
                <w:lang w:bidi="ru-RU"/>
              </w:rPr>
              <w:t>.т</w:t>
            </w:r>
            <w:proofErr w:type="spellEnd"/>
            <w:proofErr w:type="gramEnd"/>
            <w:r w:rsidRPr="004B4FE8">
              <w:rPr>
                <w:sz w:val="28"/>
                <w:szCs w:val="28"/>
                <w:lang w:bidi="ru-RU"/>
              </w:rPr>
              <w:t>.</w:t>
            </w:r>
            <w:r w:rsidR="00625619" w:rsidRPr="004B4FE8">
              <w:rPr>
                <w:sz w:val="28"/>
                <w:szCs w:val="28"/>
                <w:lang w:bidi="ru-RU"/>
              </w:rPr>
              <w:t xml:space="preserve">, электрической энергии </w:t>
            </w:r>
            <w:r w:rsidR="003355A6" w:rsidRPr="004B4FE8">
              <w:rPr>
                <w:sz w:val="28"/>
                <w:szCs w:val="28"/>
                <w:lang w:bidi="ru-RU"/>
              </w:rPr>
              <w:t>–</w:t>
            </w:r>
            <w:r w:rsidR="00625619" w:rsidRPr="004B4FE8">
              <w:rPr>
                <w:sz w:val="28"/>
                <w:szCs w:val="28"/>
                <w:lang w:bidi="ru-RU"/>
              </w:rPr>
              <w:t xml:space="preserve"> </w:t>
            </w:r>
            <w:r w:rsidR="00EF0F06" w:rsidRPr="004B4FE8">
              <w:rPr>
                <w:sz w:val="28"/>
                <w:szCs w:val="28"/>
                <w:lang w:bidi="ru-RU"/>
              </w:rPr>
              <w:t>6,48</w:t>
            </w:r>
            <w:r w:rsidR="00625619" w:rsidRPr="004B4FE8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="00625619" w:rsidRPr="004B4FE8">
              <w:rPr>
                <w:sz w:val="28"/>
                <w:szCs w:val="28"/>
                <w:lang w:bidi="ru-RU"/>
              </w:rPr>
              <w:t>ту.т</w:t>
            </w:r>
            <w:proofErr w:type="spellEnd"/>
            <w:r w:rsidR="00625619" w:rsidRPr="004B4FE8">
              <w:rPr>
                <w:sz w:val="28"/>
                <w:szCs w:val="28"/>
                <w:lang w:bidi="ru-RU"/>
              </w:rPr>
              <w:t>.</w:t>
            </w:r>
          </w:p>
        </w:tc>
      </w:tr>
    </w:tbl>
    <w:p w14:paraId="6E20EB92" w14:textId="541045C9" w:rsidR="00A37F85" w:rsidRDefault="00A37F85" w:rsidP="00A37F85">
      <w:pPr>
        <w:rPr>
          <w:b/>
          <w:sz w:val="28"/>
          <w:szCs w:val="28"/>
          <w:lang w:bidi="ru-RU"/>
        </w:rPr>
      </w:pPr>
    </w:p>
    <w:p w14:paraId="57592AB2" w14:textId="48F8DE1C" w:rsidR="000A5385" w:rsidRPr="005C0AC5" w:rsidRDefault="000A5385" w:rsidP="00D303E2">
      <w:pPr>
        <w:spacing w:after="160" w:line="259" w:lineRule="auto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br w:type="page"/>
      </w:r>
    </w:p>
    <w:p w14:paraId="64D5EFA7" w14:textId="6AA5541D" w:rsidR="00401919" w:rsidRDefault="00401919" w:rsidP="003C442D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3C442D">
        <w:rPr>
          <w:rFonts w:eastAsia="Arial Unicode MS"/>
          <w:b/>
          <w:color w:val="000000"/>
          <w:sz w:val="28"/>
          <w:szCs w:val="28"/>
        </w:rPr>
        <w:lastRenderedPageBreak/>
        <w:t>Общие положения</w:t>
      </w:r>
    </w:p>
    <w:p w14:paraId="7E57D84B" w14:textId="77777777" w:rsidR="008C3D8E" w:rsidRPr="003C442D" w:rsidRDefault="008C3D8E" w:rsidP="003C442D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14:paraId="62BB79E9" w14:textId="46B726BA" w:rsidR="0070747C" w:rsidRPr="00E07383" w:rsidRDefault="005D5433" w:rsidP="00E07383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5D5433">
        <w:rPr>
          <w:rFonts w:eastAsia="Arial Unicode MS"/>
          <w:color w:val="000000"/>
          <w:sz w:val="28"/>
          <w:szCs w:val="28"/>
        </w:rPr>
        <w:t xml:space="preserve">Программа энергосбережения и повышения энергоэффективности </w:t>
      </w:r>
      <w:r w:rsidR="00212AFB" w:rsidRPr="00212AFB">
        <w:rPr>
          <w:rFonts w:eastAsia="Arial Unicode MS"/>
          <w:color w:val="000000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212AFB">
        <w:rPr>
          <w:rFonts w:eastAsia="Arial Unicode MS"/>
          <w:color w:val="000000"/>
          <w:sz w:val="28"/>
          <w:szCs w:val="28"/>
        </w:rPr>
        <w:t xml:space="preserve"> </w:t>
      </w:r>
      <w:r w:rsidR="00316EB4" w:rsidRPr="00316EB4">
        <w:rPr>
          <w:rFonts w:eastAsia="Arial Unicode MS"/>
          <w:color w:val="000000"/>
          <w:sz w:val="28"/>
          <w:szCs w:val="28"/>
        </w:rPr>
        <w:t xml:space="preserve">на </w:t>
      </w:r>
      <w:r w:rsidR="00456729" w:rsidRPr="00A3504F">
        <w:rPr>
          <w:rFonts w:eastAsia="Arial Unicode MS"/>
          <w:color w:val="000000"/>
          <w:sz w:val="28"/>
          <w:szCs w:val="28"/>
        </w:rPr>
        <w:t>202</w:t>
      </w:r>
      <w:r w:rsidR="00130577">
        <w:rPr>
          <w:rFonts w:eastAsia="Arial Unicode MS"/>
          <w:color w:val="000000"/>
          <w:sz w:val="28"/>
          <w:szCs w:val="28"/>
        </w:rPr>
        <w:t>2</w:t>
      </w:r>
      <w:r w:rsidR="00456729" w:rsidRPr="00A3504F">
        <w:rPr>
          <w:rFonts w:eastAsia="Arial Unicode MS"/>
          <w:color w:val="000000"/>
          <w:sz w:val="28"/>
          <w:szCs w:val="28"/>
        </w:rPr>
        <w:t xml:space="preserve"> – 202</w:t>
      </w:r>
      <w:r w:rsidR="00130577">
        <w:rPr>
          <w:rFonts w:eastAsia="Arial Unicode MS"/>
          <w:color w:val="000000"/>
          <w:sz w:val="28"/>
          <w:szCs w:val="28"/>
        </w:rPr>
        <w:t>4</w:t>
      </w:r>
      <w:r w:rsidR="00316EB4" w:rsidRPr="00316EB4">
        <w:rPr>
          <w:rFonts w:eastAsia="Arial Unicode MS"/>
          <w:color w:val="000000"/>
          <w:sz w:val="28"/>
          <w:szCs w:val="28"/>
        </w:rPr>
        <w:t xml:space="preserve"> гг. </w:t>
      </w:r>
      <w:r w:rsidR="00316EB4">
        <w:rPr>
          <w:rFonts w:eastAsia="Arial Unicode MS"/>
          <w:color w:val="000000"/>
          <w:sz w:val="28"/>
          <w:szCs w:val="28"/>
        </w:rPr>
        <w:t xml:space="preserve">(далее по тексту «Программа») </w:t>
      </w:r>
      <w:r w:rsidR="008C3D8E" w:rsidRPr="005D5433">
        <w:rPr>
          <w:rFonts w:eastAsia="Arial Unicode MS"/>
          <w:color w:val="000000"/>
          <w:sz w:val="28"/>
          <w:szCs w:val="28"/>
        </w:rPr>
        <w:t>разработана в соответствии с требованиями Приказ</w:t>
      </w:r>
      <w:r w:rsidRPr="005D5433">
        <w:rPr>
          <w:rFonts w:eastAsia="Arial Unicode MS"/>
          <w:color w:val="000000"/>
          <w:sz w:val="28"/>
          <w:szCs w:val="28"/>
        </w:rPr>
        <w:t>а</w:t>
      </w:r>
      <w:r w:rsidR="008C3D8E" w:rsidRPr="005D5433">
        <w:rPr>
          <w:rFonts w:eastAsia="Arial Unicode MS"/>
          <w:color w:val="000000"/>
          <w:sz w:val="28"/>
          <w:szCs w:val="28"/>
        </w:rPr>
        <w:t xml:space="preserve"> Минэнерго России от 30.06.2014 №398 «Об утверждении требований к форме программ в области энергосбережения и повышения энергетической  эффективности организаций с участием государства и муниципального образования, организаций, осуществляющих регулируемые виды деятельности, и от</w:t>
      </w:r>
      <w:r w:rsidRPr="005D5433">
        <w:rPr>
          <w:rFonts w:eastAsia="Arial Unicode MS"/>
          <w:color w:val="000000"/>
          <w:sz w:val="28"/>
          <w:szCs w:val="28"/>
        </w:rPr>
        <w:t>ч</w:t>
      </w:r>
      <w:r w:rsidR="00C543BF">
        <w:rPr>
          <w:rFonts w:eastAsia="Arial Unicode MS"/>
          <w:color w:val="000000"/>
          <w:sz w:val="28"/>
          <w:szCs w:val="28"/>
        </w:rPr>
        <w:t>етности о ходе</w:t>
      </w:r>
      <w:proofErr w:type="gramEnd"/>
      <w:r w:rsidR="00C543BF">
        <w:rPr>
          <w:rFonts w:eastAsia="Arial Unicode MS"/>
          <w:color w:val="000000"/>
          <w:sz w:val="28"/>
          <w:szCs w:val="28"/>
        </w:rPr>
        <w:t xml:space="preserve"> их реализации», </w:t>
      </w:r>
      <w:r w:rsidR="00596745">
        <w:rPr>
          <w:rFonts w:eastAsia="Arial Unicode MS"/>
          <w:color w:val="000000"/>
          <w:sz w:val="28"/>
          <w:szCs w:val="28"/>
        </w:rPr>
        <w:t>Постановления</w:t>
      </w:r>
      <w:r w:rsidR="00596745" w:rsidRPr="00596745">
        <w:rPr>
          <w:rFonts w:eastAsia="Arial Unicode MS"/>
          <w:color w:val="000000"/>
          <w:sz w:val="28"/>
          <w:szCs w:val="28"/>
        </w:rPr>
        <w:t xml:space="preserve"> Правительства РФ от 11.02.2021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  <w:r w:rsidR="00596745">
        <w:rPr>
          <w:rFonts w:eastAsia="Arial Unicode MS"/>
          <w:color w:val="000000"/>
          <w:sz w:val="28"/>
          <w:szCs w:val="28"/>
        </w:rPr>
        <w:t xml:space="preserve"> </w:t>
      </w:r>
      <w:r w:rsidR="00596745" w:rsidRPr="00596745">
        <w:rPr>
          <w:rFonts w:eastAsia="Arial Unicode MS"/>
          <w:color w:val="000000"/>
          <w:sz w:val="28"/>
          <w:szCs w:val="28"/>
        </w:rPr>
        <w:t>Приказ</w:t>
      </w:r>
      <w:r w:rsidR="00596745">
        <w:rPr>
          <w:rFonts w:eastAsia="Arial Unicode MS"/>
          <w:color w:val="000000"/>
          <w:sz w:val="28"/>
          <w:szCs w:val="28"/>
        </w:rPr>
        <w:t>а</w:t>
      </w:r>
      <w:r w:rsidR="00596745" w:rsidRPr="00596745">
        <w:rPr>
          <w:rFonts w:eastAsia="Arial Unicode MS"/>
          <w:color w:val="000000"/>
          <w:sz w:val="28"/>
          <w:szCs w:val="28"/>
        </w:rPr>
        <w:t xml:space="preserve"> Минэкономразвития России от 28.04.2021 №231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эффективности».  </w:t>
      </w:r>
    </w:p>
    <w:p w14:paraId="73F4876C" w14:textId="4AE9D2E3" w:rsidR="00316EB4" w:rsidRDefault="002F5F15" w:rsidP="00316EB4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E76665">
        <w:rPr>
          <w:rFonts w:eastAsia="Arial Unicode MS"/>
          <w:color w:val="000000"/>
          <w:sz w:val="28"/>
          <w:szCs w:val="28"/>
        </w:rPr>
        <w:t xml:space="preserve">Программа </w:t>
      </w:r>
      <w:r w:rsidR="008A6200" w:rsidRPr="00E76665">
        <w:rPr>
          <w:rFonts w:eastAsia="Arial Unicode MS"/>
          <w:color w:val="000000"/>
          <w:sz w:val="28"/>
          <w:szCs w:val="28"/>
        </w:rPr>
        <w:t>включает комплекс мероприятий по энергосбережению и повышению энергетической эффективности</w:t>
      </w:r>
      <w:r w:rsidR="00EE7C09" w:rsidRPr="00E76665">
        <w:rPr>
          <w:rFonts w:eastAsia="Arial Unicode MS"/>
          <w:color w:val="000000"/>
          <w:sz w:val="28"/>
          <w:szCs w:val="28"/>
        </w:rPr>
        <w:t xml:space="preserve"> в муниципальном</w:t>
      </w:r>
      <w:r w:rsidR="002C07E1">
        <w:rPr>
          <w:rFonts w:eastAsia="Arial Unicode MS"/>
          <w:color w:val="000000"/>
          <w:sz w:val="28"/>
          <w:szCs w:val="28"/>
        </w:rPr>
        <w:t xml:space="preserve"> секторе</w:t>
      </w:r>
      <w:r w:rsidR="003D41F3">
        <w:rPr>
          <w:rFonts w:eastAsia="Arial Unicode MS"/>
          <w:color w:val="000000"/>
          <w:sz w:val="28"/>
          <w:szCs w:val="28"/>
        </w:rPr>
        <w:t>,</w:t>
      </w:r>
      <w:r w:rsidR="002C07E1">
        <w:rPr>
          <w:rFonts w:eastAsia="Arial Unicode MS"/>
          <w:color w:val="000000"/>
          <w:sz w:val="28"/>
          <w:szCs w:val="28"/>
        </w:rPr>
        <w:t xml:space="preserve"> </w:t>
      </w:r>
      <w:r w:rsidR="00D37239" w:rsidRPr="00D37239">
        <w:rPr>
          <w:rFonts w:eastAsia="Arial Unicode MS"/>
          <w:color w:val="000000"/>
          <w:sz w:val="28"/>
          <w:szCs w:val="28"/>
        </w:rPr>
        <w:t>сектор</w:t>
      </w:r>
      <w:r w:rsidR="00130577">
        <w:rPr>
          <w:rFonts w:eastAsia="Arial Unicode MS"/>
          <w:color w:val="000000"/>
          <w:sz w:val="28"/>
          <w:szCs w:val="28"/>
        </w:rPr>
        <w:t>ах ЖКХ и</w:t>
      </w:r>
      <w:r w:rsidR="00D37239" w:rsidRPr="00D37239">
        <w:rPr>
          <w:rFonts w:eastAsia="Arial Unicode MS"/>
          <w:color w:val="000000"/>
          <w:sz w:val="28"/>
          <w:szCs w:val="28"/>
        </w:rPr>
        <w:t xml:space="preserve"> энергетики и систем коммунальной инфраструктуры</w:t>
      </w:r>
      <w:r w:rsidR="00EE7C09" w:rsidRPr="00E76665">
        <w:rPr>
          <w:rFonts w:eastAsia="Arial Unicode MS"/>
          <w:color w:val="000000"/>
          <w:sz w:val="28"/>
          <w:szCs w:val="28"/>
        </w:rPr>
        <w:t>,</w:t>
      </w:r>
      <w:r w:rsidR="00EE7C09">
        <w:rPr>
          <w:rFonts w:eastAsia="Arial Unicode MS"/>
          <w:color w:val="000000"/>
          <w:sz w:val="28"/>
          <w:szCs w:val="28"/>
        </w:rPr>
        <w:t xml:space="preserve"> </w:t>
      </w:r>
      <w:r w:rsidR="008A6200">
        <w:rPr>
          <w:rFonts w:eastAsia="Arial Unicode MS"/>
          <w:color w:val="000000"/>
          <w:sz w:val="28"/>
          <w:szCs w:val="28"/>
        </w:rPr>
        <w:t>взаимосвязанных по задачам, срокам осуществления, исполнителям и ресурсам, обеспечивающих наиболее эффективное достижение целей и решение задач</w:t>
      </w:r>
      <w:r w:rsidR="00316EB4">
        <w:rPr>
          <w:rFonts w:eastAsia="Arial Unicode MS"/>
          <w:color w:val="000000"/>
          <w:sz w:val="28"/>
          <w:szCs w:val="28"/>
        </w:rPr>
        <w:t xml:space="preserve">, направленных на </w:t>
      </w:r>
      <w:r w:rsidR="009B3AC6" w:rsidRPr="009B3AC6">
        <w:rPr>
          <w:rFonts w:eastAsia="Arial Unicode MS"/>
          <w:color w:val="000000"/>
          <w:sz w:val="28"/>
          <w:szCs w:val="28"/>
        </w:rPr>
        <w:t>снижение объемов потребления всех видов т</w:t>
      </w:r>
      <w:r w:rsidR="009B3AC6">
        <w:rPr>
          <w:rFonts w:eastAsia="Arial Unicode MS"/>
          <w:color w:val="000000"/>
          <w:sz w:val="28"/>
          <w:szCs w:val="28"/>
        </w:rPr>
        <w:t xml:space="preserve">опливно-энергетических ресурсов, </w:t>
      </w:r>
      <w:r w:rsidR="00316EB4" w:rsidRPr="009B3AC6">
        <w:rPr>
          <w:rFonts w:eastAsia="Arial Unicode MS"/>
          <w:color w:val="000000"/>
          <w:sz w:val="28"/>
          <w:szCs w:val="28"/>
        </w:rPr>
        <w:t>снижение бюджетных затрат на оплату коммунальных услуг для действующих муниципальных объектов, зданий и сооружений</w:t>
      </w:r>
      <w:proofErr w:type="gramEnd"/>
      <w:r w:rsidR="00316EB4" w:rsidRPr="009B3AC6">
        <w:rPr>
          <w:rFonts w:eastAsia="Arial Unicode MS"/>
          <w:color w:val="000000"/>
          <w:sz w:val="28"/>
          <w:szCs w:val="28"/>
        </w:rPr>
        <w:t xml:space="preserve">, находящихся в муниципальной собственности, обеспечение прав граждан на благоприятную окружающую среду и повышение качества жизни населения </w:t>
      </w:r>
      <w:r w:rsidR="00130577">
        <w:rPr>
          <w:rFonts w:eastAsia="Arial Unicode MS"/>
          <w:color w:val="000000"/>
          <w:sz w:val="28"/>
          <w:szCs w:val="28"/>
        </w:rPr>
        <w:t>Зеленоградского муниципального</w:t>
      </w:r>
      <w:r w:rsidR="00316EB4" w:rsidRPr="009B3AC6">
        <w:rPr>
          <w:rFonts w:eastAsia="Arial Unicode MS"/>
          <w:color w:val="000000"/>
          <w:sz w:val="28"/>
          <w:szCs w:val="28"/>
        </w:rPr>
        <w:t xml:space="preserve"> округа.</w:t>
      </w:r>
    </w:p>
    <w:p w14:paraId="7B45DE55" w14:textId="46C534EC" w:rsidR="00E378CE" w:rsidRDefault="00E378CE" w:rsidP="00316EB4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378CE">
        <w:rPr>
          <w:rFonts w:eastAsia="Arial Unicode MS"/>
          <w:color w:val="000000"/>
          <w:sz w:val="28"/>
          <w:szCs w:val="28"/>
        </w:rPr>
        <w:t xml:space="preserve">Настоящая программа является результатом корректировки существующей </w:t>
      </w:r>
      <w:r>
        <w:rPr>
          <w:rFonts w:eastAsia="Arial Unicode MS"/>
          <w:color w:val="000000"/>
          <w:sz w:val="28"/>
          <w:szCs w:val="28"/>
        </w:rPr>
        <w:t xml:space="preserve">муниципальной </w:t>
      </w:r>
      <w:r w:rsidRPr="00E378CE">
        <w:rPr>
          <w:rFonts w:eastAsia="Arial Unicode MS"/>
          <w:color w:val="000000"/>
          <w:sz w:val="28"/>
          <w:szCs w:val="28"/>
        </w:rPr>
        <w:t xml:space="preserve">программы </w:t>
      </w:r>
      <w:r w:rsidR="00212AFB">
        <w:rPr>
          <w:rFonts w:eastAsia="Arial Unicode MS"/>
          <w:color w:val="000000"/>
          <w:sz w:val="28"/>
          <w:szCs w:val="28"/>
        </w:rPr>
        <w:t>муниципального образования</w:t>
      </w:r>
      <w:r w:rsidRPr="00E378CE">
        <w:rPr>
          <w:rFonts w:eastAsia="Arial Unicode MS"/>
          <w:color w:val="000000"/>
          <w:sz w:val="28"/>
          <w:szCs w:val="28"/>
        </w:rPr>
        <w:t xml:space="preserve"> «Зеленоградский городской округ» по энергосбережению и повышению энергетической эффективности на 2021 – 2023 годы, утвержденной постановлением администрации </w:t>
      </w:r>
      <w:r>
        <w:rPr>
          <w:rFonts w:eastAsia="Arial Unicode MS"/>
          <w:color w:val="000000"/>
          <w:sz w:val="28"/>
          <w:szCs w:val="28"/>
        </w:rPr>
        <w:t>Зеленоградского</w:t>
      </w:r>
      <w:r w:rsidRPr="00E378CE">
        <w:rPr>
          <w:rFonts w:eastAsia="Arial Unicode MS"/>
          <w:color w:val="000000"/>
          <w:sz w:val="28"/>
          <w:szCs w:val="28"/>
        </w:rPr>
        <w:t xml:space="preserve"> городского округа от «25» марта 2021 года № 515</w:t>
      </w:r>
      <w:r>
        <w:rPr>
          <w:rFonts w:eastAsia="Arial Unicode MS"/>
          <w:color w:val="000000"/>
          <w:sz w:val="28"/>
          <w:szCs w:val="28"/>
        </w:rPr>
        <w:t>.</w:t>
      </w:r>
    </w:p>
    <w:p w14:paraId="06FC2A68" w14:textId="1D2DA5FF" w:rsidR="00401919" w:rsidRPr="007A566E" w:rsidRDefault="00401919" w:rsidP="00316EB4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A566E">
        <w:rPr>
          <w:rFonts w:eastAsia="Arial Unicode MS"/>
          <w:color w:val="000000"/>
          <w:sz w:val="28"/>
          <w:szCs w:val="28"/>
        </w:rPr>
        <w:t xml:space="preserve">Программа </w:t>
      </w:r>
      <w:r w:rsidRPr="008F65A3">
        <w:rPr>
          <w:rFonts w:eastAsia="Arial Unicode MS"/>
          <w:sz w:val="28"/>
          <w:szCs w:val="28"/>
        </w:rPr>
        <w:t xml:space="preserve">неизменно требует </w:t>
      </w:r>
      <w:r w:rsidRPr="007A566E">
        <w:rPr>
          <w:rFonts w:eastAsia="Arial Unicode MS"/>
          <w:color w:val="000000"/>
          <w:sz w:val="28"/>
          <w:szCs w:val="28"/>
        </w:rPr>
        <w:t xml:space="preserve">корректировки при изменении целевых показателей в области энергосбережения и повышения энергетической эффективности, на основании рекомендаций, выдаваемых по результатам мониторинга потребления энергетических ресурсов объектов жилищно-коммунального комплекса и </w:t>
      </w:r>
      <w:r w:rsidR="005B5892">
        <w:rPr>
          <w:rFonts w:eastAsia="Arial Unicode MS"/>
          <w:color w:val="000000"/>
          <w:sz w:val="28"/>
          <w:szCs w:val="28"/>
        </w:rPr>
        <w:t>муниципальных объектов</w:t>
      </w:r>
      <w:r w:rsidRPr="007A566E">
        <w:rPr>
          <w:rFonts w:eastAsia="Arial Unicode MS"/>
          <w:color w:val="000000"/>
          <w:sz w:val="28"/>
          <w:szCs w:val="28"/>
        </w:rPr>
        <w:t>, зданий и сооружений, находящихся в муниципальной собственности.</w:t>
      </w:r>
    </w:p>
    <w:p w14:paraId="12F3881D" w14:textId="4169AE7A" w:rsidR="00036FDB" w:rsidRDefault="00401919" w:rsidP="00443715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7A566E">
        <w:rPr>
          <w:rFonts w:eastAsia="Arial Unicode MS"/>
          <w:color w:val="000000"/>
          <w:sz w:val="28"/>
          <w:szCs w:val="28"/>
        </w:rPr>
        <w:t xml:space="preserve">Вновь вводимые объекты жилищно-коммунального комплекса должны соответствовать требованиям Федерального закона от 23.11.2009 № 261-ФЗ </w:t>
      </w:r>
      <w:r w:rsidR="00916FFA">
        <w:rPr>
          <w:rFonts w:eastAsia="Arial Unicode MS"/>
          <w:color w:val="000000"/>
          <w:sz w:val="28"/>
          <w:szCs w:val="28"/>
        </w:rPr>
        <w:t xml:space="preserve">                  </w:t>
      </w:r>
      <w:r w:rsidRPr="007A566E">
        <w:rPr>
          <w:rFonts w:eastAsia="Arial Unicode MS"/>
          <w:color w:val="000000"/>
          <w:sz w:val="28"/>
          <w:szCs w:val="28"/>
        </w:rPr>
        <w:t xml:space="preserve">«Об энергосбережении и о повышении </w:t>
      </w:r>
      <w:r w:rsidR="007A566E" w:rsidRPr="007A566E">
        <w:rPr>
          <w:rFonts w:eastAsia="Arial Unicode MS"/>
          <w:color w:val="000000"/>
          <w:sz w:val="28"/>
          <w:szCs w:val="28"/>
        </w:rPr>
        <w:t>энергетической эффективности,</w:t>
      </w:r>
      <w:r w:rsidRPr="007A566E">
        <w:rPr>
          <w:rFonts w:eastAsia="Arial Unicode MS"/>
          <w:color w:val="000000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="005B5892">
        <w:rPr>
          <w:rFonts w:eastAsia="Arial Unicode MS"/>
          <w:color w:val="000000"/>
          <w:sz w:val="28"/>
          <w:szCs w:val="28"/>
        </w:rPr>
        <w:t xml:space="preserve"> </w:t>
      </w:r>
      <w:r w:rsidR="001741A1" w:rsidRPr="001741A1">
        <w:rPr>
          <w:rFonts w:eastAsia="Arial Unicode MS"/>
          <w:color w:val="000000"/>
          <w:sz w:val="28"/>
          <w:szCs w:val="28"/>
        </w:rPr>
        <w:t>и повышенным требованиям к классу энергоэффекти</w:t>
      </w:r>
      <w:r w:rsidR="00450DEE">
        <w:rPr>
          <w:rFonts w:eastAsia="Arial Unicode MS"/>
          <w:color w:val="000000"/>
          <w:sz w:val="28"/>
          <w:szCs w:val="28"/>
        </w:rPr>
        <w:t xml:space="preserve">вности зданий в соответствии с </w:t>
      </w:r>
      <w:r w:rsidR="00D37239">
        <w:rPr>
          <w:rFonts w:eastAsia="Arial Unicode MS"/>
          <w:color w:val="000000"/>
          <w:sz w:val="28"/>
          <w:szCs w:val="28"/>
        </w:rPr>
        <w:t>П</w:t>
      </w:r>
      <w:r w:rsidR="001741A1" w:rsidRPr="001741A1">
        <w:rPr>
          <w:rFonts w:eastAsia="Arial Unicode MS"/>
          <w:color w:val="000000"/>
          <w:sz w:val="28"/>
          <w:szCs w:val="28"/>
        </w:rPr>
        <w:t>риказом Министерства строительства и жилищно</w:t>
      </w:r>
      <w:r w:rsidR="00E76665">
        <w:rPr>
          <w:rFonts w:eastAsia="Arial Unicode MS"/>
          <w:color w:val="000000"/>
          <w:sz w:val="28"/>
          <w:szCs w:val="28"/>
        </w:rPr>
        <w:t xml:space="preserve">-коммунального хозяйства РФ от </w:t>
      </w:r>
      <w:r w:rsidR="00E76665">
        <w:rPr>
          <w:rFonts w:eastAsia="Arial Unicode MS"/>
          <w:color w:val="000000"/>
          <w:sz w:val="28"/>
          <w:szCs w:val="28"/>
        </w:rPr>
        <w:lastRenderedPageBreak/>
        <w:t>27 сентября 2021 года N 1628</w:t>
      </w:r>
      <w:r w:rsidR="001741A1" w:rsidRPr="001741A1">
        <w:rPr>
          <w:rFonts w:eastAsia="Arial Unicode MS"/>
          <w:color w:val="000000"/>
          <w:sz w:val="28"/>
          <w:szCs w:val="28"/>
        </w:rPr>
        <w:t xml:space="preserve"> «Об утверждении </w:t>
      </w:r>
      <w:r w:rsidR="00E76665">
        <w:rPr>
          <w:rFonts w:eastAsia="Arial Unicode MS"/>
          <w:color w:val="000000"/>
          <w:sz w:val="28"/>
          <w:szCs w:val="28"/>
        </w:rPr>
        <w:t>Правил установления т</w:t>
      </w:r>
      <w:r w:rsidR="001741A1" w:rsidRPr="001741A1">
        <w:rPr>
          <w:rFonts w:eastAsia="Arial Unicode MS"/>
          <w:color w:val="000000"/>
          <w:sz w:val="28"/>
          <w:szCs w:val="28"/>
        </w:rPr>
        <w:t>ребований энергетической</w:t>
      </w:r>
      <w:proofErr w:type="gramEnd"/>
      <w:r w:rsidR="001741A1" w:rsidRPr="001741A1">
        <w:rPr>
          <w:rFonts w:eastAsia="Arial Unicode MS"/>
          <w:color w:val="000000"/>
          <w:sz w:val="28"/>
          <w:szCs w:val="28"/>
        </w:rPr>
        <w:t xml:space="preserve"> эффективности </w:t>
      </w:r>
      <w:r w:rsidR="00E76665">
        <w:rPr>
          <w:rFonts w:eastAsia="Arial Unicode MS"/>
          <w:color w:val="000000"/>
          <w:sz w:val="28"/>
          <w:szCs w:val="28"/>
        </w:rPr>
        <w:t xml:space="preserve">для </w:t>
      </w:r>
      <w:r w:rsidR="001741A1" w:rsidRPr="001741A1">
        <w:rPr>
          <w:rFonts w:eastAsia="Arial Unicode MS"/>
          <w:color w:val="000000"/>
          <w:sz w:val="28"/>
          <w:szCs w:val="28"/>
        </w:rPr>
        <w:t>зданий, строений, сооружений</w:t>
      </w:r>
      <w:r w:rsidR="00E76665">
        <w:rPr>
          <w:rFonts w:eastAsia="Arial Unicode MS"/>
          <w:color w:val="000000"/>
          <w:sz w:val="28"/>
          <w:szCs w:val="28"/>
        </w:rPr>
        <w:t xml:space="preserve"> и требований к правилам определения класса энергетической эффективности многоквартирных домов</w:t>
      </w:r>
      <w:r w:rsidR="001741A1" w:rsidRPr="001741A1">
        <w:rPr>
          <w:rFonts w:eastAsia="Arial Unicode MS"/>
          <w:color w:val="000000"/>
          <w:sz w:val="28"/>
          <w:szCs w:val="28"/>
        </w:rPr>
        <w:t>»</w:t>
      </w:r>
      <w:r w:rsidR="001215B9">
        <w:rPr>
          <w:rFonts w:eastAsia="Arial Unicode MS"/>
          <w:color w:val="000000"/>
          <w:sz w:val="28"/>
          <w:szCs w:val="28"/>
        </w:rPr>
        <w:t xml:space="preserve"> и Приказом Минстроя России от 6 июня 2016 года №399</w:t>
      </w:r>
      <w:r w:rsidR="001215B9" w:rsidRPr="001215B9">
        <w:rPr>
          <w:rFonts w:eastAsia="Arial Unicode MS"/>
          <w:color w:val="000000"/>
          <w:sz w:val="28"/>
          <w:szCs w:val="28"/>
        </w:rPr>
        <w:t>/</w:t>
      </w:r>
      <w:proofErr w:type="spellStart"/>
      <w:proofErr w:type="gramStart"/>
      <w:r w:rsidR="001215B9">
        <w:rPr>
          <w:rFonts w:eastAsia="Arial Unicode MS"/>
          <w:color w:val="000000"/>
          <w:sz w:val="28"/>
          <w:szCs w:val="28"/>
        </w:rPr>
        <w:t>пр</w:t>
      </w:r>
      <w:proofErr w:type="spellEnd"/>
      <w:proofErr w:type="gramEnd"/>
      <w:r w:rsidR="001215B9">
        <w:rPr>
          <w:rFonts w:eastAsia="Arial Unicode MS"/>
          <w:color w:val="000000"/>
          <w:sz w:val="28"/>
          <w:szCs w:val="28"/>
        </w:rPr>
        <w:t xml:space="preserve"> «Об утверждении правил определения класса энергетической эффективности многоквартирных домов»</w:t>
      </w:r>
      <w:r w:rsidR="001741A1" w:rsidRPr="001741A1">
        <w:rPr>
          <w:rFonts w:eastAsia="Arial Unicode MS"/>
          <w:color w:val="000000"/>
          <w:sz w:val="28"/>
          <w:szCs w:val="28"/>
        </w:rPr>
        <w:t>.</w:t>
      </w:r>
    </w:p>
    <w:p w14:paraId="74B44B39" w14:textId="5BDCF530" w:rsidR="008967D1" w:rsidRDefault="008967D1" w:rsidP="00443715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8967D1">
        <w:rPr>
          <w:rFonts w:eastAsia="Arial Unicode MS"/>
          <w:color w:val="000000"/>
          <w:sz w:val="28"/>
          <w:szCs w:val="28"/>
        </w:rPr>
        <w:t>Основными целями Программы являются стимулирование энергосбережения</w:t>
      </w:r>
      <w:r w:rsidR="00443715" w:rsidRPr="00443715">
        <w:rPr>
          <w:rFonts w:eastAsia="Arial Unicode MS"/>
          <w:color w:val="000000"/>
          <w:sz w:val="28"/>
          <w:szCs w:val="28"/>
        </w:rPr>
        <w:t xml:space="preserve"> </w:t>
      </w:r>
      <w:r w:rsidRPr="008967D1">
        <w:rPr>
          <w:rFonts w:eastAsia="Arial Unicode MS"/>
          <w:color w:val="000000"/>
          <w:sz w:val="28"/>
          <w:szCs w:val="28"/>
        </w:rPr>
        <w:t>и повышения энергетической эффективности, реализация мер, направленных на</w:t>
      </w:r>
      <w:r w:rsidR="00805F0F">
        <w:rPr>
          <w:rFonts w:eastAsia="Arial Unicode MS"/>
          <w:color w:val="000000"/>
          <w:sz w:val="28"/>
          <w:szCs w:val="28"/>
        </w:rPr>
        <w:t xml:space="preserve"> </w:t>
      </w:r>
      <w:r w:rsidRPr="008967D1">
        <w:rPr>
          <w:rFonts w:eastAsia="Arial Unicode MS"/>
          <w:color w:val="000000"/>
          <w:sz w:val="28"/>
          <w:szCs w:val="28"/>
        </w:rPr>
        <w:t>уменьшение объемов потребляемых энергоресурсов.</w:t>
      </w:r>
    </w:p>
    <w:p w14:paraId="48307D7E" w14:textId="452EB2F1" w:rsidR="00D37239" w:rsidRDefault="00D37239" w:rsidP="003D41F3">
      <w:pPr>
        <w:jc w:val="both"/>
        <w:rPr>
          <w:rFonts w:eastAsia="Arial Unicode MS"/>
          <w:color w:val="000000"/>
          <w:sz w:val="28"/>
          <w:szCs w:val="28"/>
        </w:rPr>
      </w:pPr>
    </w:p>
    <w:p w14:paraId="4B2D5F09" w14:textId="77777777" w:rsidR="009B3AC6" w:rsidRPr="009B3AC6" w:rsidRDefault="009B3AC6" w:rsidP="00805F0F">
      <w:pPr>
        <w:pStyle w:val="ae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B3AC6">
        <w:rPr>
          <w:b/>
          <w:sz w:val="28"/>
          <w:szCs w:val="28"/>
        </w:rPr>
        <w:t>Общая информация о муниципальном образовании</w:t>
      </w:r>
    </w:p>
    <w:p w14:paraId="26A3BB35" w14:textId="77777777" w:rsidR="00143F5A" w:rsidRPr="009B3AC6" w:rsidRDefault="00143F5A" w:rsidP="009B3AC6">
      <w:pPr>
        <w:rPr>
          <w:rFonts w:eastAsia="Arial Unicode MS"/>
          <w:b/>
          <w:color w:val="000000"/>
          <w:sz w:val="28"/>
          <w:szCs w:val="28"/>
        </w:rPr>
      </w:pPr>
    </w:p>
    <w:p w14:paraId="142C072E" w14:textId="003B843D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 xml:space="preserve">Муниципальное образование «Зеленоградский </w:t>
      </w:r>
      <w:proofErr w:type="gramStart"/>
      <w:r w:rsidR="00212AFB">
        <w:rPr>
          <w:rFonts w:eastAsia="Arial Unicode MS"/>
          <w:color w:val="000000"/>
          <w:sz w:val="28"/>
          <w:szCs w:val="28"/>
        </w:rPr>
        <w:t>муниципальный</w:t>
      </w:r>
      <w:proofErr w:type="gramEnd"/>
      <w:r w:rsidRPr="00781C6F">
        <w:rPr>
          <w:rFonts w:eastAsia="Arial Unicode MS"/>
          <w:color w:val="000000"/>
          <w:sz w:val="28"/>
          <w:szCs w:val="28"/>
        </w:rPr>
        <w:t xml:space="preserve"> округ</w:t>
      </w:r>
      <w:r w:rsidR="00212AFB">
        <w:rPr>
          <w:rFonts w:eastAsia="Arial Unicode MS"/>
          <w:color w:val="000000"/>
          <w:sz w:val="28"/>
          <w:szCs w:val="28"/>
        </w:rPr>
        <w:t xml:space="preserve"> Калининградской области</w:t>
      </w:r>
      <w:r w:rsidRPr="00781C6F">
        <w:rPr>
          <w:rFonts w:eastAsia="Arial Unicode MS"/>
          <w:color w:val="000000"/>
          <w:sz w:val="28"/>
          <w:szCs w:val="28"/>
        </w:rPr>
        <w:t>» расположено в северо-западной части Калининградской области. Территория района омывается водами Балтийского моря и Куршского залива, отделенного от моря Куршской косой. Общая площадь территории муниципального образования равна 2016,5 км².</w:t>
      </w:r>
    </w:p>
    <w:p w14:paraId="781C389D" w14:textId="77777777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 xml:space="preserve">Постоянное население </w:t>
      </w:r>
      <w:r w:rsidRPr="004B4FE8">
        <w:rPr>
          <w:rFonts w:eastAsia="Arial Unicode MS"/>
          <w:color w:val="000000"/>
          <w:sz w:val="28"/>
          <w:szCs w:val="28"/>
        </w:rPr>
        <w:t>на 01.01.2021 г. составляет 38,3 тыс. человек, в том числе городское – 16,6 тыс., сельское – 21,7 тыс.</w:t>
      </w:r>
      <w:r w:rsidRPr="00781C6F">
        <w:rPr>
          <w:rFonts w:eastAsia="Arial Unicode MS"/>
          <w:color w:val="000000"/>
          <w:sz w:val="28"/>
          <w:szCs w:val="28"/>
        </w:rPr>
        <w:t xml:space="preserve"> человек. На территории муниципального образования расположено 111 населенных пунктов. </w:t>
      </w:r>
    </w:p>
    <w:p w14:paraId="6DB4D51F" w14:textId="5143FBAB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781C6F">
        <w:rPr>
          <w:rFonts w:eastAsia="Arial Unicode MS"/>
          <w:color w:val="000000"/>
          <w:sz w:val="28"/>
          <w:szCs w:val="28"/>
        </w:rPr>
        <w:t xml:space="preserve">Границы муниципального образования «Зеленоградский </w:t>
      </w:r>
      <w:r w:rsidR="00212AFB">
        <w:rPr>
          <w:rFonts w:eastAsia="Arial Unicode MS"/>
          <w:color w:val="000000"/>
          <w:sz w:val="28"/>
          <w:szCs w:val="28"/>
        </w:rPr>
        <w:t>муниципальный</w:t>
      </w:r>
      <w:r w:rsidRPr="00781C6F">
        <w:rPr>
          <w:rFonts w:eastAsia="Arial Unicode MS"/>
          <w:color w:val="000000"/>
          <w:sz w:val="28"/>
          <w:szCs w:val="28"/>
        </w:rPr>
        <w:t xml:space="preserve"> округ</w:t>
      </w:r>
      <w:r w:rsidR="00212AFB">
        <w:rPr>
          <w:rFonts w:eastAsia="Arial Unicode MS"/>
          <w:color w:val="000000"/>
          <w:sz w:val="28"/>
          <w:szCs w:val="28"/>
        </w:rPr>
        <w:t xml:space="preserve"> Калининградской области</w:t>
      </w:r>
      <w:r w:rsidRPr="00781C6F">
        <w:rPr>
          <w:rFonts w:eastAsia="Arial Unicode MS"/>
          <w:color w:val="000000"/>
          <w:sz w:val="28"/>
          <w:szCs w:val="28"/>
        </w:rPr>
        <w:t xml:space="preserve">» утверждены 27 апреля 2015 года Законом Калининградской областной </w:t>
      </w:r>
      <w:r w:rsidR="00212AFB">
        <w:rPr>
          <w:rFonts w:eastAsia="Arial Unicode MS"/>
          <w:color w:val="000000"/>
          <w:sz w:val="28"/>
          <w:szCs w:val="28"/>
        </w:rPr>
        <w:t xml:space="preserve">Думы </w:t>
      </w:r>
      <w:r w:rsidRPr="00781C6F">
        <w:rPr>
          <w:rFonts w:eastAsia="Arial Unicode MS"/>
          <w:color w:val="000000"/>
          <w:sz w:val="28"/>
          <w:szCs w:val="28"/>
        </w:rPr>
        <w:t xml:space="preserve">№ 420 «Об объединении поселений входящих в состав муниципального образования «Зеленоградский муниципальный район» и организации местного самоуправления на объединенной территории». </w:t>
      </w:r>
      <w:proofErr w:type="gramEnd"/>
    </w:p>
    <w:p w14:paraId="4D60EA4A" w14:textId="77777777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>Административный центр муниципального образования - город Зеленоградск.</w:t>
      </w:r>
    </w:p>
    <w:p w14:paraId="1A09059B" w14:textId="7546BA1D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>Отличительной особенностью является то, что на территории расположена особо охраняемая природная территория федерального значения – ФГБУ «Национальный парк «Куршская коса» площадью 6,9 тыс. га, а также г. Зеленоградск, являющийся городом курортом федерального значения.</w:t>
      </w:r>
    </w:p>
    <w:p w14:paraId="6728D449" w14:textId="77777777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>ФГУ «Национальный парк «Куршская коса» является природоохранным, эколого-просветительским и научно-исследовательским учреждением, территория которого включает природные и историко-культурные комплексы и объекты, имеющие особую экологическую, историческую, эстетическую и рекреационную ценность, и которая предназначена для использования в природоохранных, просветительских, научных, культурных целях и для регулируемого туризма.</w:t>
      </w:r>
    </w:p>
    <w:p w14:paraId="2464F194" w14:textId="77777777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 xml:space="preserve">Национальный парк создан постановлением Совета Министров РСФСР от 06.11.1987 г. № 423 «О создании национального парка «Куршская коса» в Калининградской области», на базе Куршского лесхоза. </w:t>
      </w:r>
    </w:p>
    <w:p w14:paraId="4F94744F" w14:textId="77777777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 xml:space="preserve">Ценность и уникальность Куршской косы признана мировым сообществом. На 24-й сессии Комитета всемирного наследия, проходившей в 2000 году в городе </w:t>
      </w:r>
      <w:proofErr w:type="spellStart"/>
      <w:r w:rsidRPr="00781C6F">
        <w:rPr>
          <w:rFonts w:eastAsia="Arial Unicode MS"/>
          <w:color w:val="000000"/>
          <w:sz w:val="28"/>
          <w:szCs w:val="28"/>
        </w:rPr>
        <w:t>Кэрнсе</w:t>
      </w:r>
      <w:proofErr w:type="spellEnd"/>
      <w:r w:rsidRPr="00781C6F">
        <w:rPr>
          <w:rFonts w:eastAsia="Arial Unicode MS"/>
          <w:color w:val="000000"/>
          <w:sz w:val="28"/>
          <w:szCs w:val="28"/>
        </w:rPr>
        <w:t xml:space="preserve"> (Австралия) международный российско-литовский объект «Куршская коса» был включен в Список всемирного наследия в номинации «культурный ландшафт».</w:t>
      </w:r>
    </w:p>
    <w:p w14:paraId="0D3EE7B9" w14:textId="77777777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 xml:space="preserve">В настоящее время территория Куршской косы официально находится под защитой Конвенции об охране всемирного культурного и природного наследия ЮНЕСКО от 16.11.1972 г., которую Россия ратифицировала 12.10.1988 г. </w:t>
      </w:r>
    </w:p>
    <w:p w14:paraId="414C62B3" w14:textId="77777777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lastRenderedPageBreak/>
        <w:t>Город Зеленоградск постановлением Правительства РФ от 29.03.1999 г.  № 359 признан курортом федерального значения.</w:t>
      </w:r>
    </w:p>
    <w:p w14:paraId="2A73333D" w14:textId="2F70D2C6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 xml:space="preserve">Экономику городского округа сегодня можно охарактеризовать как многоотраслевую. Ведущими крупными предприятиями на территории </w:t>
      </w:r>
      <w:r w:rsidR="00212AFB">
        <w:rPr>
          <w:rFonts w:eastAsia="Arial Unicode MS"/>
          <w:color w:val="000000"/>
          <w:sz w:val="28"/>
          <w:szCs w:val="28"/>
        </w:rPr>
        <w:t>муниципального образования</w:t>
      </w:r>
      <w:r w:rsidRPr="00781C6F">
        <w:rPr>
          <w:rFonts w:eastAsia="Arial Unicode MS"/>
          <w:color w:val="000000"/>
          <w:sz w:val="28"/>
          <w:szCs w:val="28"/>
        </w:rPr>
        <w:t xml:space="preserve"> «Зеленоградский </w:t>
      </w:r>
      <w:r w:rsidR="00212AFB">
        <w:rPr>
          <w:rFonts w:eastAsia="Arial Unicode MS"/>
          <w:color w:val="000000"/>
          <w:sz w:val="28"/>
          <w:szCs w:val="28"/>
        </w:rPr>
        <w:t>муниципальный</w:t>
      </w:r>
      <w:r w:rsidRPr="00781C6F">
        <w:rPr>
          <w:rFonts w:eastAsia="Arial Unicode MS"/>
          <w:color w:val="000000"/>
          <w:sz w:val="28"/>
          <w:szCs w:val="28"/>
        </w:rPr>
        <w:t xml:space="preserve"> округ</w:t>
      </w:r>
      <w:r w:rsidR="00212AFB">
        <w:rPr>
          <w:rFonts w:eastAsia="Arial Unicode MS"/>
          <w:color w:val="000000"/>
          <w:sz w:val="28"/>
          <w:szCs w:val="28"/>
        </w:rPr>
        <w:t xml:space="preserve"> Калининградской области</w:t>
      </w:r>
      <w:r w:rsidRPr="00781C6F">
        <w:rPr>
          <w:rFonts w:eastAsia="Arial Unicode MS"/>
          <w:color w:val="000000"/>
          <w:sz w:val="28"/>
          <w:szCs w:val="28"/>
        </w:rPr>
        <w:t>» являются те, которые осуществляют свою деятельность в следующих направлениях: хранилище газа; производство полиграфической продукции; производство ковров и напольных покрытий; изготовление обоев; производство мебели; производство мясной продукции; производство пушнины; пошив меховых изделий; производство мебели, инкрустированной янтарем; производство отделочных материалов;  производство безалкогольных напитков и питьевой воды в бутылках;  производство автомобилей «HYUNDAI»; производство пива; переработка сельскохозяйственной продукции.</w:t>
      </w:r>
    </w:p>
    <w:p w14:paraId="20816635" w14:textId="77777777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>Основными крупными производственными предприятиями являются:</w:t>
      </w:r>
    </w:p>
    <w:p w14:paraId="1F3AB7D4" w14:textId="77777777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>•</w:t>
      </w:r>
      <w:r w:rsidRPr="00781C6F">
        <w:rPr>
          <w:rFonts w:eastAsia="Arial Unicode MS"/>
          <w:color w:val="000000"/>
          <w:sz w:val="28"/>
          <w:szCs w:val="28"/>
        </w:rPr>
        <w:tab/>
        <w:t>ООО «Восходящая звезда» (производство полуфабрикатов)</w:t>
      </w:r>
    </w:p>
    <w:p w14:paraId="2AAAF8D0" w14:textId="77777777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>•</w:t>
      </w:r>
      <w:r w:rsidRPr="00781C6F">
        <w:rPr>
          <w:rFonts w:eastAsia="Arial Unicode MS"/>
          <w:color w:val="000000"/>
          <w:sz w:val="28"/>
          <w:szCs w:val="28"/>
        </w:rPr>
        <w:tab/>
        <w:t>ООО «</w:t>
      </w:r>
      <w:proofErr w:type="spellStart"/>
      <w:r w:rsidRPr="00781C6F">
        <w:rPr>
          <w:rFonts w:eastAsia="Arial Unicode MS"/>
          <w:color w:val="000000"/>
          <w:sz w:val="28"/>
          <w:szCs w:val="28"/>
        </w:rPr>
        <w:t>Комфортекс</w:t>
      </w:r>
      <w:proofErr w:type="spellEnd"/>
      <w:r w:rsidRPr="00781C6F">
        <w:rPr>
          <w:rFonts w:eastAsia="Arial Unicode MS"/>
          <w:color w:val="000000"/>
          <w:sz w:val="28"/>
          <w:szCs w:val="28"/>
        </w:rPr>
        <w:t>» (производство ковров и напольных покрытий)</w:t>
      </w:r>
    </w:p>
    <w:p w14:paraId="7C181143" w14:textId="77777777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>•</w:t>
      </w:r>
      <w:r w:rsidRPr="00781C6F">
        <w:rPr>
          <w:rFonts w:eastAsia="Arial Unicode MS"/>
          <w:color w:val="000000"/>
          <w:sz w:val="28"/>
          <w:szCs w:val="28"/>
        </w:rPr>
        <w:tab/>
        <w:t>ООО МПФ «Емельянов» (производство мебели)</w:t>
      </w:r>
    </w:p>
    <w:p w14:paraId="425B1F0A" w14:textId="77777777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>•</w:t>
      </w:r>
      <w:r w:rsidRPr="00781C6F">
        <w:rPr>
          <w:rFonts w:eastAsia="Arial Unicode MS"/>
          <w:color w:val="000000"/>
          <w:sz w:val="28"/>
          <w:szCs w:val="28"/>
        </w:rPr>
        <w:tab/>
        <w:t>ООО «МК-Балтика» (производство мясной продукции)</w:t>
      </w:r>
    </w:p>
    <w:p w14:paraId="3CC2AB75" w14:textId="77777777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>•</w:t>
      </w:r>
      <w:r w:rsidRPr="00781C6F">
        <w:rPr>
          <w:rFonts w:eastAsia="Arial Unicode MS"/>
          <w:color w:val="000000"/>
          <w:sz w:val="28"/>
          <w:szCs w:val="28"/>
        </w:rPr>
        <w:tab/>
        <w:t>ООО «</w:t>
      </w:r>
      <w:proofErr w:type="spellStart"/>
      <w:r w:rsidRPr="00781C6F">
        <w:rPr>
          <w:rFonts w:eastAsia="Arial Unicode MS"/>
          <w:color w:val="000000"/>
          <w:sz w:val="28"/>
          <w:szCs w:val="28"/>
        </w:rPr>
        <w:t>Автотор</w:t>
      </w:r>
      <w:proofErr w:type="spellEnd"/>
      <w:r w:rsidRPr="00781C6F">
        <w:rPr>
          <w:rFonts w:eastAsia="Arial Unicode MS"/>
          <w:color w:val="000000"/>
          <w:sz w:val="28"/>
          <w:szCs w:val="28"/>
        </w:rPr>
        <w:t xml:space="preserve">» (производство грузовиков </w:t>
      </w:r>
      <w:proofErr w:type="spellStart"/>
      <w:r w:rsidRPr="00781C6F">
        <w:rPr>
          <w:rFonts w:eastAsia="Arial Unicode MS"/>
          <w:color w:val="000000"/>
          <w:sz w:val="28"/>
          <w:szCs w:val="28"/>
        </w:rPr>
        <w:t>Hyundai</w:t>
      </w:r>
      <w:proofErr w:type="spellEnd"/>
      <w:r w:rsidRPr="00781C6F">
        <w:rPr>
          <w:rFonts w:eastAsia="Arial Unicode MS"/>
          <w:color w:val="000000"/>
          <w:sz w:val="28"/>
          <w:szCs w:val="28"/>
        </w:rPr>
        <w:t>)</w:t>
      </w:r>
    </w:p>
    <w:p w14:paraId="133885C4" w14:textId="77777777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>•</w:t>
      </w:r>
      <w:r w:rsidRPr="00781C6F">
        <w:rPr>
          <w:rFonts w:eastAsia="Arial Unicode MS"/>
          <w:color w:val="000000"/>
          <w:sz w:val="28"/>
          <w:szCs w:val="28"/>
        </w:rPr>
        <w:tab/>
        <w:t xml:space="preserve">Фабрика обоев «Прима </w:t>
      </w:r>
      <w:proofErr w:type="spellStart"/>
      <w:r w:rsidRPr="00781C6F">
        <w:rPr>
          <w:rFonts w:eastAsia="Arial Unicode MS"/>
          <w:color w:val="000000"/>
          <w:sz w:val="28"/>
          <w:szCs w:val="28"/>
        </w:rPr>
        <w:t>Итальяна</w:t>
      </w:r>
      <w:proofErr w:type="spellEnd"/>
      <w:r w:rsidRPr="00781C6F">
        <w:rPr>
          <w:rFonts w:eastAsia="Arial Unicode MS"/>
          <w:color w:val="000000"/>
          <w:sz w:val="28"/>
          <w:szCs w:val="28"/>
        </w:rPr>
        <w:t>» (производство обоев)</w:t>
      </w:r>
    </w:p>
    <w:p w14:paraId="7A707702" w14:textId="77777777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 xml:space="preserve">На территории округа реализовывались проекты строительства промышленных зон и технопарков: </w:t>
      </w:r>
    </w:p>
    <w:p w14:paraId="47927A84" w14:textId="355EE558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>•</w:t>
      </w:r>
      <w:r w:rsidRPr="00781C6F">
        <w:rPr>
          <w:rFonts w:eastAsia="Arial Unicode MS"/>
          <w:color w:val="000000"/>
          <w:sz w:val="28"/>
          <w:szCs w:val="28"/>
        </w:rPr>
        <w:tab/>
        <w:t>ООО «Варница» в пос. Геройское, реализует прое</w:t>
      </w:r>
      <w:proofErr w:type="gramStart"/>
      <w:r w:rsidRPr="00781C6F">
        <w:rPr>
          <w:rFonts w:eastAsia="Arial Unicode MS"/>
          <w:color w:val="000000"/>
          <w:sz w:val="28"/>
          <w:szCs w:val="28"/>
        </w:rPr>
        <w:t>кт стр</w:t>
      </w:r>
      <w:proofErr w:type="gramEnd"/>
      <w:r w:rsidRPr="00781C6F">
        <w:rPr>
          <w:rFonts w:eastAsia="Arial Unicode MS"/>
          <w:color w:val="000000"/>
          <w:sz w:val="28"/>
          <w:szCs w:val="28"/>
        </w:rPr>
        <w:t>оительства завода по производству пищевой соли</w:t>
      </w:r>
      <w:r>
        <w:rPr>
          <w:rFonts w:eastAsia="Arial Unicode MS"/>
          <w:color w:val="000000"/>
          <w:sz w:val="28"/>
          <w:szCs w:val="28"/>
        </w:rPr>
        <w:t>,</w:t>
      </w:r>
      <w:r w:rsidRPr="00781C6F">
        <w:rPr>
          <w:rFonts w:eastAsia="Arial Unicode MS"/>
          <w:color w:val="000000"/>
          <w:sz w:val="28"/>
          <w:szCs w:val="28"/>
        </w:rPr>
        <w:t xml:space="preserve"> получаемой при строительстве подземного хранилища газа. Общая производительность 400 тысяч тонн готовой продукции в год, количество рабочих мест – 166;</w:t>
      </w:r>
    </w:p>
    <w:p w14:paraId="5972FE48" w14:textId="14912FB9" w:rsidR="00781C6F" w:rsidRP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>•</w:t>
      </w:r>
      <w:r w:rsidRPr="00781C6F">
        <w:rPr>
          <w:rFonts w:eastAsia="Arial Unicode MS"/>
          <w:color w:val="000000"/>
          <w:sz w:val="28"/>
          <w:szCs w:val="28"/>
        </w:rPr>
        <w:tab/>
        <w:t>в пос. Луговское реализуется прое</w:t>
      </w:r>
      <w:proofErr w:type="gramStart"/>
      <w:r w:rsidRPr="00781C6F">
        <w:rPr>
          <w:rFonts w:eastAsia="Arial Unicode MS"/>
          <w:color w:val="000000"/>
          <w:sz w:val="28"/>
          <w:szCs w:val="28"/>
        </w:rPr>
        <w:t>кт стр</w:t>
      </w:r>
      <w:proofErr w:type="gramEnd"/>
      <w:r w:rsidRPr="00781C6F">
        <w:rPr>
          <w:rFonts w:eastAsia="Arial Unicode MS"/>
          <w:color w:val="000000"/>
          <w:sz w:val="28"/>
          <w:szCs w:val="28"/>
        </w:rPr>
        <w:t>оительства индустриального парка «Храброво». На данной территории планируется создание производственного кластера, один из первых инвесторов – корпорация «БМВ», планирующая строительство завода по сборке автомобилей этой марки;</w:t>
      </w:r>
    </w:p>
    <w:p w14:paraId="536E7EFD" w14:textId="1909BEF5" w:rsidR="00456729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781C6F">
        <w:rPr>
          <w:rFonts w:eastAsia="Arial Unicode MS"/>
          <w:color w:val="000000"/>
          <w:sz w:val="28"/>
          <w:szCs w:val="28"/>
        </w:rPr>
        <w:t>•</w:t>
      </w:r>
      <w:r w:rsidRPr="00781C6F">
        <w:rPr>
          <w:rFonts w:eastAsia="Arial Unicode MS"/>
          <w:color w:val="000000"/>
          <w:sz w:val="28"/>
          <w:szCs w:val="28"/>
        </w:rPr>
        <w:tab/>
        <w:t>ООО «Газпром ПХГ», реализовал два проекта в пос. Романово - проект «Строительство подземного хранилища газа (ПХГ) и в пос. Куликово - прое</w:t>
      </w:r>
      <w:proofErr w:type="gramStart"/>
      <w:r w:rsidRPr="00781C6F">
        <w:rPr>
          <w:rFonts w:eastAsia="Arial Unicode MS"/>
          <w:color w:val="000000"/>
          <w:sz w:val="28"/>
          <w:szCs w:val="28"/>
        </w:rPr>
        <w:t>кт стр</w:t>
      </w:r>
      <w:proofErr w:type="gramEnd"/>
      <w:r w:rsidRPr="00781C6F">
        <w:rPr>
          <w:rFonts w:eastAsia="Arial Unicode MS"/>
          <w:color w:val="000000"/>
          <w:sz w:val="28"/>
          <w:szCs w:val="28"/>
        </w:rPr>
        <w:t>оительства Газопровода и Терминала сжиженного газа.</w:t>
      </w:r>
    </w:p>
    <w:p w14:paraId="25EF72F4" w14:textId="77777777" w:rsidR="00781C6F" w:rsidRDefault="00781C6F" w:rsidP="00781C6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14:paraId="7988DFFF" w14:textId="0B714610" w:rsidR="009B3AC6" w:rsidRPr="00AF33E4" w:rsidRDefault="009B3AC6" w:rsidP="00805F0F">
      <w:pPr>
        <w:pStyle w:val="ae"/>
        <w:numPr>
          <w:ilvl w:val="0"/>
          <w:numId w:val="2"/>
        </w:numPr>
        <w:jc w:val="center"/>
        <w:rPr>
          <w:rFonts w:eastAsia="Arial Unicode MS"/>
          <w:b/>
          <w:color w:val="000000"/>
          <w:sz w:val="28"/>
          <w:szCs w:val="28"/>
        </w:rPr>
      </w:pPr>
      <w:r w:rsidRPr="00AF33E4">
        <w:rPr>
          <w:rFonts w:eastAsia="Arial Unicode MS"/>
          <w:b/>
          <w:color w:val="000000"/>
          <w:sz w:val="28"/>
          <w:szCs w:val="28"/>
        </w:rPr>
        <w:t xml:space="preserve">Анализ существующей ситуации, тенденций и проблем </w:t>
      </w:r>
      <w:r w:rsidR="00AF33E4" w:rsidRPr="00AF33E4">
        <w:rPr>
          <w:rFonts w:eastAsia="Arial Unicode MS"/>
          <w:b/>
          <w:color w:val="000000"/>
          <w:sz w:val="28"/>
          <w:szCs w:val="28"/>
        </w:rPr>
        <w:t xml:space="preserve">в сфере энергосбережения и повышения энергетической эффективности на территории </w:t>
      </w:r>
      <w:r w:rsidR="006D547A" w:rsidRPr="006D547A">
        <w:rPr>
          <w:rFonts w:eastAsia="Arial Unicode MS"/>
          <w:b/>
          <w:color w:val="000000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</w:p>
    <w:p w14:paraId="1306338C" w14:textId="77777777" w:rsidR="00143F5A" w:rsidRDefault="00143F5A" w:rsidP="00143F5A">
      <w:pPr>
        <w:rPr>
          <w:rFonts w:eastAsia="Arial Unicode MS"/>
          <w:color w:val="000000"/>
          <w:sz w:val="28"/>
          <w:szCs w:val="28"/>
        </w:rPr>
      </w:pPr>
    </w:p>
    <w:p w14:paraId="6FF449B7" w14:textId="77777777" w:rsidR="00143F5A" w:rsidRPr="00143F5A" w:rsidRDefault="009B3AC6" w:rsidP="00805F0F">
      <w:pPr>
        <w:pStyle w:val="ae"/>
        <w:numPr>
          <w:ilvl w:val="1"/>
          <w:numId w:val="2"/>
        </w:num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Муниципальный сектор</w:t>
      </w:r>
    </w:p>
    <w:p w14:paraId="09BCD2BE" w14:textId="77777777" w:rsidR="00143F5A" w:rsidRDefault="00143F5A" w:rsidP="00143F5A">
      <w:pPr>
        <w:rPr>
          <w:rFonts w:eastAsia="Arial Unicode MS"/>
          <w:color w:val="000000"/>
          <w:sz w:val="28"/>
          <w:szCs w:val="28"/>
        </w:rPr>
      </w:pPr>
    </w:p>
    <w:p w14:paraId="2BED6DCF" w14:textId="7CA55135" w:rsidR="000D5373" w:rsidRDefault="00143F5A" w:rsidP="00A74D23">
      <w:pPr>
        <w:pStyle w:val="Default"/>
        <w:ind w:firstLine="708"/>
        <w:jc w:val="both"/>
        <w:rPr>
          <w:sz w:val="28"/>
          <w:szCs w:val="28"/>
        </w:rPr>
      </w:pPr>
      <w:r w:rsidRPr="00C817E9">
        <w:rPr>
          <w:sz w:val="28"/>
          <w:szCs w:val="28"/>
        </w:rPr>
        <w:t xml:space="preserve">В бюджетной сфере </w:t>
      </w:r>
      <w:r w:rsidR="002802FD" w:rsidRPr="004C36CF">
        <w:rPr>
          <w:sz w:val="28"/>
          <w:szCs w:val="28"/>
        </w:rPr>
        <w:t xml:space="preserve">функционируют </w:t>
      </w:r>
      <w:r w:rsidR="002802FD">
        <w:rPr>
          <w:sz w:val="28"/>
          <w:szCs w:val="28"/>
        </w:rPr>
        <w:t xml:space="preserve">33 </w:t>
      </w:r>
      <w:r w:rsidR="002802FD" w:rsidRPr="004C36CF">
        <w:rPr>
          <w:sz w:val="28"/>
          <w:szCs w:val="28"/>
        </w:rPr>
        <w:t>организации в областях обслуживания населения, образования, культуры и спорта</w:t>
      </w:r>
      <w:r w:rsidR="002802FD">
        <w:rPr>
          <w:sz w:val="28"/>
          <w:szCs w:val="28"/>
        </w:rPr>
        <w:t>, в оперативном управлении которых находятся</w:t>
      </w:r>
      <w:r w:rsidRPr="00C817E9">
        <w:rPr>
          <w:sz w:val="28"/>
          <w:szCs w:val="28"/>
        </w:rPr>
        <w:t xml:space="preserve"> муниципаль</w:t>
      </w:r>
      <w:r w:rsidR="00C817E9" w:rsidRPr="00C817E9">
        <w:rPr>
          <w:sz w:val="28"/>
          <w:szCs w:val="28"/>
        </w:rPr>
        <w:t>ны</w:t>
      </w:r>
      <w:r w:rsidR="002802FD">
        <w:rPr>
          <w:sz w:val="28"/>
          <w:szCs w:val="28"/>
        </w:rPr>
        <w:t>е</w:t>
      </w:r>
      <w:r w:rsidR="00C817E9" w:rsidRPr="00C817E9">
        <w:rPr>
          <w:sz w:val="28"/>
          <w:szCs w:val="28"/>
        </w:rPr>
        <w:t xml:space="preserve"> здани</w:t>
      </w:r>
      <w:r w:rsidR="002802FD">
        <w:rPr>
          <w:sz w:val="28"/>
          <w:szCs w:val="28"/>
        </w:rPr>
        <w:t>я</w:t>
      </w:r>
      <w:r w:rsidR="00C817E9" w:rsidRPr="00C817E9">
        <w:rPr>
          <w:sz w:val="28"/>
          <w:szCs w:val="28"/>
        </w:rPr>
        <w:t xml:space="preserve">, которые несут значительную финансовую нагрузку на бюджет муниципального образования за счет крупных </w:t>
      </w:r>
      <w:r w:rsidRPr="00A74D23">
        <w:rPr>
          <w:sz w:val="28"/>
          <w:szCs w:val="28"/>
        </w:rPr>
        <w:t>затрат на энергоносители</w:t>
      </w:r>
      <w:r w:rsidR="00C817E9" w:rsidRPr="00C817E9">
        <w:rPr>
          <w:sz w:val="28"/>
          <w:szCs w:val="28"/>
        </w:rPr>
        <w:t>.</w:t>
      </w:r>
      <w:r w:rsidR="00EF74E5">
        <w:rPr>
          <w:sz w:val="28"/>
          <w:szCs w:val="28"/>
        </w:rPr>
        <w:t xml:space="preserve"> </w:t>
      </w:r>
      <w:r w:rsidR="002802FD">
        <w:rPr>
          <w:sz w:val="28"/>
          <w:szCs w:val="28"/>
        </w:rPr>
        <w:t xml:space="preserve">Наибольшую нагрузку несут здания учреждений учебно-воспитательного назначения. </w:t>
      </w:r>
      <w:r w:rsidR="002802FD">
        <w:rPr>
          <w:sz w:val="28"/>
          <w:szCs w:val="28"/>
        </w:rPr>
        <w:lastRenderedPageBreak/>
        <w:t>По состоянию н</w:t>
      </w:r>
      <w:r w:rsidR="00C86942" w:rsidRPr="004C36CF">
        <w:rPr>
          <w:sz w:val="28"/>
          <w:szCs w:val="28"/>
        </w:rPr>
        <w:t xml:space="preserve">а конец </w:t>
      </w:r>
      <w:r w:rsidR="002802FD">
        <w:rPr>
          <w:sz w:val="28"/>
          <w:szCs w:val="28"/>
        </w:rPr>
        <w:t xml:space="preserve">отчетного </w:t>
      </w:r>
      <w:r w:rsidR="00C86942" w:rsidRPr="004C36CF">
        <w:rPr>
          <w:sz w:val="28"/>
          <w:szCs w:val="28"/>
        </w:rPr>
        <w:t>2021</w:t>
      </w:r>
      <w:r w:rsidRPr="004C36CF">
        <w:rPr>
          <w:sz w:val="28"/>
          <w:szCs w:val="28"/>
        </w:rPr>
        <w:t xml:space="preserve"> года перечень</w:t>
      </w:r>
      <w:r w:rsidR="00C86942" w:rsidRPr="004C36CF">
        <w:rPr>
          <w:sz w:val="28"/>
          <w:szCs w:val="28"/>
        </w:rPr>
        <w:t xml:space="preserve"> мун</w:t>
      </w:r>
      <w:r w:rsidR="00C63643">
        <w:rPr>
          <w:sz w:val="28"/>
          <w:szCs w:val="28"/>
        </w:rPr>
        <w:t>иципальных объектов</w:t>
      </w:r>
      <w:r w:rsidR="00C9586D">
        <w:rPr>
          <w:sz w:val="28"/>
          <w:szCs w:val="28"/>
        </w:rPr>
        <w:t xml:space="preserve"> учебно-воспитательного назначения </w:t>
      </w:r>
      <w:r w:rsidR="00C63643">
        <w:rPr>
          <w:sz w:val="28"/>
          <w:szCs w:val="28"/>
        </w:rPr>
        <w:t>включ</w:t>
      </w:r>
      <w:r w:rsidR="00C9586D">
        <w:rPr>
          <w:sz w:val="28"/>
          <w:szCs w:val="28"/>
        </w:rPr>
        <w:t>ает</w:t>
      </w:r>
      <w:r w:rsidR="00C63643">
        <w:rPr>
          <w:sz w:val="28"/>
          <w:szCs w:val="28"/>
        </w:rPr>
        <w:t xml:space="preserve"> </w:t>
      </w:r>
      <w:r w:rsidR="002802FD">
        <w:rPr>
          <w:sz w:val="28"/>
          <w:szCs w:val="28"/>
        </w:rPr>
        <w:t>26</w:t>
      </w:r>
      <w:r w:rsidRPr="004C36CF">
        <w:rPr>
          <w:sz w:val="28"/>
          <w:szCs w:val="28"/>
        </w:rPr>
        <w:t xml:space="preserve"> </w:t>
      </w:r>
      <w:r w:rsidR="00EF74E5" w:rsidRPr="004C36CF">
        <w:rPr>
          <w:sz w:val="28"/>
          <w:szCs w:val="28"/>
        </w:rPr>
        <w:t>зд</w:t>
      </w:r>
      <w:r w:rsidR="00C63643">
        <w:rPr>
          <w:sz w:val="28"/>
          <w:szCs w:val="28"/>
        </w:rPr>
        <w:t>аний</w:t>
      </w:r>
      <w:r w:rsidR="00C9586D">
        <w:rPr>
          <w:sz w:val="28"/>
          <w:szCs w:val="28"/>
        </w:rPr>
        <w:t xml:space="preserve"> с общей площадью 58 тыс. кв.м.</w:t>
      </w:r>
      <w:r w:rsidRPr="004C36CF">
        <w:rPr>
          <w:sz w:val="28"/>
          <w:szCs w:val="28"/>
        </w:rPr>
        <w:t xml:space="preserve"> </w:t>
      </w:r>
    </w:p>
    <w:p w14:paraId="4E9A6D2C" w14:textId="31CF2FD9" w:rsidR="000D5373" w:rsidRDefault="000D5373" w:rsidP="00A74D23">
      <w:pPr>
        <w:pStyle w:val="Default"/>
        <w:ind w:firstLine="708"/>
        <w:jc w:val="both"/>
        <w:rPr>
          <w:sz w:val="28"/>
          <w:szCs w:val="28"/>
        </w:rPr>
      </w:pPr>
      <w:r w:rsidRPr="002B70E9">
        <w:rPr>
          <w:sz w:val="28"/>
          <w:szCs w:val="28"/>
        </w:rPr>
        <w:t xml:space="preserve">Кроме того, на территории муниципального образования </w:t>
      </w:r>
      <w:r w:rsidR="00D20489" w:rsidRPr="002B70E9">
        <w:rPr>
          <w:sz w:val="28"/>
          <w:szCs w:val="28"/>
        </w:rPr>
        <w:t xml:space="preserve">осуществляют свою деятельность </w:t>
      </w:r>
      <w:r w:rsidRPr="002B70E9">
        <w:rPr>
          <w:sz w:val="28"/>
          <w:szCs w:val="28"/>
        </w:rPr>
        <w:t>государственные учреждения социального обслуживания населения и здравоохранен</w:t>
      </w:r>
      <w:r w:rsidR="00C9088F" w:rsidRPr="002B70E9">
        <w:rPr>
          <w:sz w:val="28"/>
          <w:szCs w:val="28"/>
        </w:rPr>
        <w:t>ия и образования</w:t>
      </w:r>
      <w:r w:rsidR="00C9586D" w:rsidRPr="002B70E9">
        <w:rPr>
          <w:sz w:val="28"/>
          <w:szCs w:val="28"/>
        </w:rPr>
        <w:t>.</w:t>
      </w:r>
      <w:r w:rsidR="00C9586D">
        <w:rPr>
          <w:sz w:val="28"/>
          <w:szCs w:val="28"/>
        </w:rPr>
        <w:t xml:space="preserve"> </w:t>
      </w:r>
    </w:p>
    <w:p w14:paraId="155B1C0F" w14:textId="71C26230" w:rsidR="00143F5A" w:rsidRDefault="00C817E9" w:rsidP="00A74D23">
      <w:pPr>
        <w:pStyle w:val="Default"/>
        <w:ind w:firstLine="708"/>
        <w:jc w:val="both"/>
        <w:rPr>
          <w:sz w:val="28"/>
          <w:szCs w:val="28"/>
        </w:rPr>
      </w:pPr>
      <w:r w:rsidRPr="004C36CF">
        <w:rPr>
          <w:sz w:val="28"/>
          <w:szCs w:val="28"/>
        </w:rPr>
        <w:t>Общие сведения</w:t>
      </w:r>
      <w:r w:rsidR="00C9088F">
        <w:rPr>
          <w:sz w:val="28"/>
          <w:szCs w:val="28"/>
        </w:rPr>
        <w:t xml:space="preserve"> об объектах приведены в таблиц</w:t>
      </w:r>
      <w:r w:rsidR="00C9586D">
        <w:rPr>
          <w:sz w:val="28"/>
          <w:szCs w:val="28"/>
        </w:rPr>
        <w:t>е</w:t>
      </w:r>
      <w:r w:rsidRPr="004C36CF">
        <w:rPr>
          <w:sz w:val="28"/>
          <w:szCs w:val="28"/>
        </w:rPr>
        <w:t xml:space="preserve"> 1.</w:t>
      </w:r>
      <w:r w:rsidR="004C36CF">
        <w:rPr>
          <w:sz w:val="28"/>
          <w:szCs w:val="28"/>
        </w:rPr>
        <w:t xml:space="preserve"> </w:t>
      </w:r>
    </w:p>
    <w:p w14:paraId="63503494" w14:textId="77777777" w:rsidR="00AB4F10" w:rsidRDefault="00AB4F10" w:rsidP="00A74D23">
      <w:pPr>
        <w:pStyle w:val="Default"/>
        <w:ind w:firstLine="708"/>
        <w:jc w:val="both"/>
        <w:rPr>
          <w:sz w:val="28"/>
          <w:szCs w:val="28"/>
        </w:rPr>
      </w:pPr>
    </w:p>
    <w:p w14:paraId="16FDF666" w14:textId="77777777" w:rsidR="00AB4F10" w:rsidRPr="00AB4F10" w:rsidRDefault="00AB4F10" w:rsidP="00AB4F10">
      <w:pPr>
        <w:pStyle w:val="Default"/>
        <w:ind w:firstLine="708"/>
        <w:jc w:val="right"/>
        <w:rPr>
          <w:i/>
          <w:sz w:val="28"/>
          <w:szCs w:val="28"/>
        </w:rPr>
      </w:pPr>
      <w:r w:rsidRPr="00AB4F10">
        <w:rPr>
          <w:i/>
          <w:sz w:val="28"/>
          <w:szCs w:val="28"/>
        </w:rPr>
        <w:t>Таблица 1</w:t>
      </w:r>
    </w:p>
    <w:p w14:paraId="27E2585C" w14:textId="6B22A102" w:rsidR="00AB4F10" w:rsidRPr="00AB4F10" w:rsidRDefault="00AB4F10" w:rsidP="00F658E4">
      <w:pPr>
        <w:pStyle w:val="Default"/>
        <w:ind w:firstLine="708"/>
        <w:jc w:val="center"/>
        <w:rPr>
          <w:i/>
          <w:sz w:val="28"/>
          <w:szCs w:val="28"/>
        </w:rPr>
      </w:pPr>
      <w:r w:rsidRPr="00AB4F10">
        <w:rPr>
          <w:i/>
          <w:sz w:val="28"/>
          <w:szCs w:val="28"/>
        </w:rPr>
        <w:t xml:space="preserve">Потребление энергетических ресурсов зданиями и помещениями </w:t>
      </w:r>
      <w:r w:rsidR="00EA3893">
        <w:rPr>
          <w:i/>
          <w:sz w:val="28"/>
          <w:szCs w:val="28"/>
        </w:rPr>
        <w:t xml:space="preserve">группы </w:t>
      </w:r>
      <w:r w:rsidRPr="00AB4F10">
        <w:rPr>
          <w:i/>
          <w:sz w:val="28"/>
          <w:szCs w:val="28"/>
        </w:rPr>
        <w:t>муниципальных учреждений</w:t>
      </w:r>
      <w:r w:rsidR="00C9586D">
        <w:rPr>
          <w:i/>
          <w:sz w:val="28"/>
          <w:szCs w:val="28"/>
        </w:rPr>
        <w:t xml:space="preserve"> учебно-воспитательного назначения</w:t>
      </w:r>
    </w:p>
    <w:p w14:paraId="316488D4" w14:textId="77777777" w:rsidR="00143F5A" w:rsidRDefault="00143F5A" w:rsidP="00143F5A">
      <w:pPr>
        <w:pStyle w:val="Default"/>
        <w:rPr>
          <w:sz w:val="28"/>
          <w:szCs w:val="28"/>
        </w:rPr>
      </w:pPr>
    </w:p>
    <w:tbl>
      <w:tblPr>
        <w:tblStyle w:val="12"/>
        <w:tblW w:w="10740" w:type="dxa"/>
        <w:tblLayout w:type="fixed"/>
        <w:tblLook w:val="04A0" w:firstRow="1" w:lastRow="0" w:firstColumn="1" w:lastColumn="0" w:noHBand="0" w:noVBand="1"/>
      </w:tblPr>
      <w:tblGrid>
        <w:gridCol w:w="540"/>
        <w:gridCol w:w="2692"/>
        <w:gridCol w:w="1412"/>
        <w:gridCol w:w="1163"/>
        <w:gridCol w:w="1418"/>
        <w:gridCol w:w="2337"/>
        <w:gridCol w:w="1178"/>
      </w:tblGrid>
      <w:tr w:rsidR="00C9586D" w:rsidRPr="00C9586D" w14:paraId="53E7AC7B" w14:textId="77777777" w:rsidTr="005249BF">
        <w:trPr>
          <w:trHeight w:val="876"/>
        </w:trPr>
        <w:tc>
          <w:tcPr>
            <w:tcW w:w="540" w:type="dxa"/>
            <w:vMerge w:val="restart"/>
            <w:vAlign w:val="center"/>
            <w:hideMark/>
          </w:tcPr>
          <w:p w14:paraId="4C69FE20" w14:textId="77777777" w:rsidR="00C9586D" w:rsidRPr="00C9586D" w:rsidRDefault="00C9586D" w:rsidP="00DE4829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C9586D">
              <w:rPr>
                <w:b/>
                <w:bCs/>
                <w:sz w:val="26"/>
                <w:szCs w:val="26"/>
              </w:rPr>
              <w:t>№№</w:t>
            </w:r>
          </w:p>
        </w:tc>
        <w:tc>
          <w:tcPr>
            <w:tcW w:w="2692" w:type="dxa"/>
            <w:vMerge w:val="restart"/>
            <w:vAlign w:val="center"/>
            <w:hideMark/>
          </w:tcPr>
          <w:p w14:paraId="1946DF7A" w14:textId="77777777" w:rsidR="00C9586D" w:rsidRPr="00C9586D" w:rsidRDefault="00C9586D" w:rsidP="00DE4829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C9586D">
              <w:rPr>
                <w:b/>
                <w:bCs/>
                <w:sz w:val="26"/>
                <w:szCs w:val="26"/>
              </w:rPr>
              <w:t>Название учреждения</w:t>
            </w:r>
          </w:p>
        </w:tc>
        <w:tc>
          <w:tcPr>
            <w:tcW w:w="6330" w:type="dxa"/>
            <w:gridSpan w:val="4"/>
            <w:vAlign w:val="center"/>
            <w:hideMark/>
          </w:tcPr>
          <w:p w14:paraId="4EF81A98" w14:textId="77777777" w:rsidR="00C9586D" w:rsidRPr="00C9586D" w:rsidRDefault="00C9586D" w:rsidP="00DE4829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C9586D">
              <w:rPr>
                <w:b/>
                <w:bCs/>
                <w:sz w:val="26"/>
                <w:szCs w:val="26"/>
              </w:rPr>
              <w:t>Потребление энергетических ресурсов зданиями и помещениями учреждения</w:t>
            </w:r>
          </w:p>
        </w:tc>
        <w:tc>
          <w:tcPr>
            <w:tcW w:w="1178" w:type="dxa"/>
            <w:vMerge w:val="restart"/>
            <w:vAlign w:val="center"/>
            <w:hideMark/>
          </w:tcPr>
          <w:p w14:paraId="1F2119CE" w14:textId="77777777" w:rsidR="00C9586D" w:rsidRPr="00C9586D" w:rsidRDefault="00C9586D" w:rsidP="00DE4829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C9586D">
              <w:rPr>
                <w:b/>
                <w:bCs/>
                <w:sz w:val="26"/>
                <w:szCs w:val="26"/>
              </w:rPr>
              <w:t>Площадь здания, кв.м</w:t>
            </w:r>
          </w:p>
        </w:tc>
      </w:tr>
      <w:tr w:rsidR="00C9586D" w:rsidRPr="00C9586D" w14:paraId="2B259415" w14:textId="77777777" w:rsidTr="005249BF">
        <w:trPr>
          <w:trHeight w:val="1416"/>
        </w:trPr>
        <w:tc>
          <w:tcPr>
            <w:tcW w:w="540" w:type="dxa"/>
            <w:vMerge/>
            <w:vAlign w:val="center"/>
            <w:hideMark/>
          </w:tcPr>
          <w:p w14:paraId="79D0D0CF" w14:textId="77777777" w:rsidR="00C9586D" w:rsidRPr="00C9586D" w:rsidRDefault="00C9586D" w:rsidP="00DE4829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5AE78524" w14:textId="77777777" w:rsidR="00C9586D" w:rsidRPr="00C9586D" w:rsidRDefault="00C9586D" w:rsidP="00DE4829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14:paraId="7EEB9E4D" w14:textId="77777777" w:rsidR="00C9586D" w:rsidRPr="00C9586D" w:rsidRDefault="00C9586D" w:rsidP="00DE4829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C9586D">
              <w:rPr>
                <w:b/>
                <w:bCs/>
                <w:sz w:val="26"/>
                <w:szCs w:val="26"/>
              </w:rPr>
              <w:t xml:space="preserve">Холодная вода, </w:t>
            </w:r>
            <w:proofErr w:type="spellStart"/>
            <w:r w:rsidRPr="00C9586D">
              <w:rPr>
                <w:b/>
                <w:bCs/>
                <w:sz w:val="26"/>
                <w:szCs w:val="26"/>
              </w:rPr>
              <w:t>куб</w:t>
            </w:r>
            <w:proofErr w:type="gramStart"/>
            <w:r w:rsidRPr="00C9586D">
              <w:rPr>
                <w:b/>
                <w:bCs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163" w:type="dxa"/>
            <w:vAlign w:val="center"/>
            <w:hideMark/>
          </w:tcPr>
          <w:p w14:paraId="3024E337" w14:textId="77777777" w:rsidR="00C9586D" w:rsidRPr="00C9586D" w:rsidRDefault="00C9586D" w:rsidP="00DE4829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C9586D">
              <w:rPr>
                <w:b/>
                <w:bCs/>
                <w:sz w:val="26"/>
                <w:szCs w:val="26"/>
              </w:rPr>
              <w:t>Тепло, Гкал</w:t>
            </w:r>
          </w:p>
        </w:tc>
        <w:tc>
          <w:tcPr>
            <w:tcW w:w="1418" w:type="dxa"/>
            <w:vAlign w:val="center"/>
            <w:hideMark/>
          </w:tcPr>
          <w:p w14:paraId="122D768C" w14:textId="77777777" w:rsidR="00C9586D" w:rsidRPr="00C9586D" w:rsidRDefault="00C9586D" w:rsidP="00DE4829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C9586D">
              <w:rPr>
                <w:b/>
                <w:bCs/>
                <w:sz w:val="26"/>
                <w:szCs w:val="26"/>
              </w:rPr>
              <w:t xml:space="preserve">Электроэнергия, </w:t>
            </w:r>
            <w:proofErr w:type="spellStart"/>
            <w:r w:rsidRPr="00C9586D">
              <w:rPr>
                <w:b/>
                <w:bCs/>
                <w:sz w:val="26"/>
                <w:szCs w:val="26"/>
              </w:rPr>
              <w:t>кВтч</w:t>
            </w:r>
            <w:proofErr w:type="spellEnd"/>
          </w:p>
        </w:tc>
        <w:tc>
          <w:tcPr>
            <w:tcW w:w="2337" w:type="dxa"/>
            <w:vAlign w:val="center"/>
            <w:hideMark/>
          </w:tcPr>
          <w:p w14:paraId="752989DC" w14:textId="77777777" w:rsidR="00C9586D" w:rsidRPr="00C9586D" w:rsidRDefault="00C9586D" w:rsidP="00DE4829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C9586D">
              <w:rPr>
                <w:b/>
                <w:bCs/>
                <w:sz w:val="26"/>
                <w:szCs w:val="26"/>
              </w:rPr>
              <w:t>Система теплоснабжения (централизованная/децентрализованная)</w:t>
            </w:r>
          </w:p>
        </w:tc>
        <w:tc>
          <w:tcPr>
            <w:tcW w:w="1178" w:type="dxa"/>
            <w:vMerge/>
            <w:vAlign w:val="center"/>
            <w:hideMark/>
          </w:tcPr>
          <w:p w14:paraId="559AB52E" w14:textId="77777777" w:rsidR="00C9586D" w:rsidRPr="00C9586D" w:rsidRDefault="00C9586D" w:rsidP="00DE4829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C9586D" w:rsidRPr="00C9586D" w14:paraId="32B1E8B5" w14:textId="77777777" w:rsidTr="005249BF">
        <w:trPr>
          <w:trHeight w:val="288"/>
        </w:trPr>
        <w:tc>
          <w:tcPr>
            <w:tcW w:w="540" w:type="dxa"/>
            <w:noWrap/>
            <w:hideMark/>
          </w:tcPr>
          <w:p w14:paraId="5BAEB275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</w:t>
            </w:r>
          </w:p>
        </w:tc>
        <w:tc>
          <w:tcPr>
            <w:tcW w:w="2692" w:type="dxa"/>
            <w:noWrap/>
            <w:hideMark/>
          </w:tcPr>
          <w:p w14:paraId="5801219F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МАОУ "Гимназия "Вектор"</w:t>
            </w:r>
          </w:p>
        </w:tc>
        <w:tc>
          <w:tcPr>
            <w:tcW w:w="1412" w:type="dxa"/>
            <w:noWrap/>
            <w:vAlign w:val="center"/>
            <w:hideMark/>
          </w:tcPr>
          <w:p w14:paraId="3E73B8EA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1586</w:t>
            </w:r>
          </w:p>
        </w:tc>
        <w:tc>
          <w:tcPr>
            <w:tcW w:w="1163" w:type="dxa"/>
            <w:noWrap/>
            <w:vAlign w:val="center"/>
            <w:hideMark/>
          </w:tcPr>
          <w:p w14:paraId="7889AEEA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612,1</w:t>
            </w:r>
          </w:p>
        </w:tc>
        <w:tc>
          <w:tcPr>
            <w:tcW w:w="1418" w:type="dxa"/>
            <w:noWrap/>
            <w:vAlign w:val="center"/>
            <w:hideMark/>
          </w:tcPr>
          <w:p w14:paraId="550832E7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102985</w:t>
            </w:r>
          </w:p>
        </w:tc>
        <w:tc>
          <w:tcPr>
            <w:tcW w:w="2337" w:type="dxa"/>
            <w:noWrap/>
            <w:vAlign w:val="center"/>
            <w:hideMark/>
          </w:tcPr>
          <w:p w14:paraId="3695B756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централизованная</w:t>
            </w:r>
          </w:p>
        </w:tc>
        <w:tc>
          <w:tcPr>
            <w:tcW w:w="1178" w:type="dxa"/>
            <w:noWrap/>
            <w:vAlign w:val="center"/>
            <w:hideMark/>
          </w:tcPr>
          <w:p w14:paraId="28A73BE8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5766</w:t>
            </w:r>
          </w:p>
        </w:tc>
      </w:tr>
      <w:tr w:rsidR="00C9586D" w:rsidRPr="00C9586D" w14:paraId="6A80CE7C" w14:textId="77777777" w:rsidTr="005249BF">
        <w:trPr>
          <w:trHeight w:val="288"/>
        </w:trPr>
        <w:tc>
          <w:tcPr>
            <w:tcW w:w="540" w:type="dxa"/>
            <w:noWrap/>
            <w:hideMark/>
          </w:tcPr>
          <w:p w14:paraId="6E392EC9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</w:t>
            </w:r>
          </w:p>
        </w:tc>
        <w:tc>
          <w:tcPr>
            <w:tcW w:w="2692" w:type="dxa"/>
            <w:noWrap/>
            <w:hideMark/>
          </w:tcPr>
          <w:p w14:paraId="22C4B65A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МАДОУ детский сад пос. Грачёвка</w:t>
            </w:r>
          </w:p>
        </w:tc>
        <w:tc>
          <w:tcPr>
            <w:tcW w:w="1412" w:type="dxa"/>
            <w:noWrap/>
            <w:vAlign w:val="center"/>
            <w:hideMark/>
          </w:tcPr>
          <w:p w14:paraId="6F9472BC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264</w:t>
            </w:r>
          </w:p>
        </w:tc>
        <w:tc>
          <w:tcPr>
            <w:tcW w:w="1163" w:type="dxa"/>
            <w:noWrap/>
            <w:vAlign w:val="center"/>
            <w:hideMark/>
          </w:tcPr>
          <w:p w14:paraId="2D02808C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34,7</w:t>
            </w:r>
          </w:p>
        </w:tc>
        <w:tc>
          <w:tcPr>
            <w:tcW w:w="1418" w:type="dxa"/>
            <w:noWrap/>
            <w:vAlign w:val="center"/>
            <w:hideMark/>
          </w:tcPr>
          <w:p w14:paraId="540A4437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17627</w:t>
            </w:r>
          </w:p>
        </w:tc>
        <w:tc>
          <w:tcPr>
            <w:tcW w:w="2337" w:type="dxa"/>
            <w:noWrap/>
            <w:vAlign w:val="center"/>
            <w:hideMark/>
          </w:tcPr>
          <w:p w14:paraId="28E7C527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местный источник</w:t>
            </w:r>
          </w:p>
        </w:tc>
        <w:tc>
          <w:tcPr>
            <w:tcW w:w="1178" w:type="dxa"/>
            <w:noWrap/>
            <w:vAlign w:val="center"/>
            <w:hideMark/>
          </w:tcPr>
          <w:p w14:paraId="5E833478" w14:textId="77F151A9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26</w:t>
            </w:r>
            <w:r w:rsidR="00DE4829">
              <w:rPr>
                <w:sz w:val="26"/>
                <w:szCs w:val="26"/>
              </w:rPr>
              <w:t>2</w:t>
            </w:r>
          </w:p>
        </w:tc>
      </w:tr>
      <w:tr w:rsidR="00C9586D" w:rsidRPr="00C9586D" w14:paraId="1A4AB251" w14:textId="77777777" w:rsidTr="005249BF">
        <w:trPr>
          <w:trHeight w:val="288"/>
        </w:trPr>
        <w:tc>
          <w:tcPr>
            <w:tcW w:w="540" w:type="dxa"/>
            <w:noWrap/>
            <w:hideMark/>
          </w:tcPr>
          <w:p w14:paraId="6A7E64A7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3</w:t>
            </w:r>
          </w:p>
        </w:tc>
        <w:tc>
          <w:tcPr>
            <w:tcW w:w="2692" w:type="dxa"/>
            <w:noWrap/>
            <w:hideMark/>
          </w:tcPr>
          <w:p w14:paraId="0DE8534E" w14:textId="61E3A9B0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 xml:space="preserve">МАОУ ООШ </w:t>
            </w:r>
            <w:r w:rsidR="00916FFA">
              <w:rPr>
                <w:sz w:val="26"/>
                <w:szCs w:val="26"/>
              </w:rPr>
              <w:t xml:space="preserve">               </w:t>
            </w:r>
            <w:r w:rsidRPr="00C9586D">
              <w:rPr>
                <w:sz w:val="26"/>
                <w:szCs w:val="26"/>
              </w:rPr>
              <w:t>пос. Грачёвка</w:t>
            </w:r>
          </w:p>
        </w:tc>
        <w:tc>
          <w:tcPr>
            <w:tcW w:w="1412" w:type="dxa"/>
            <w:noWrap/>
            <w:vAlign w:val="center"/>
            <w:hideMark/>
          </w:tcPr>
          <w:p w14:paraId="24D09BBF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764</w:t>
            </w:r>
          </w:p>
        </w:tc>
        <w:tc>
          <w:tcPr>
            <w:tcW w:w="1163" w:type="dxa"/>
            <w:noWrap/>
            <w:vAlign w:val="center"/>
            <w:hideMark/>
          </w:tcPr>
          <w:p w14:paraId="71F3C201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295</w:t>
            </w:r>
          </w:p>
        </w:tc>
        <w:tc>
          <w:tcPr>
            <w:tcW w:w="1418" w:type="dxa"/>
            <w:noWrap/>
            <w:vAlign w:val="center"/>
            <w:hideMark/>
          </w:tcPr>
          <w:p w14:paraId="2F66957A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58182</w:t>
            </w:r>
          </w:p>
        </w:tc>
        <w:tc>
          <w:tcPr>
            <w:tcW w:w="2337" w:type="dxa"/>
            <w:noWrap/>
            <w:vAlign w:val="center"/>
            <w:hideMark/>
          </w:tcPr>
          <w:p w14:paraId="0D813F91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местный источник</w:t>
            </w:r>
          </w:p>
        </w:tc>
        <w:tc>
          <w:tcPr>
            <w:tcW w:w="1178" w:type="dxa"/>
            <w:noWrap/>
            <w:vAlign w:val="center"/>
            <w:hideMark/>
          </w:tcPr>
          <w:p w14:paraId="327053C6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1042</w:t>
            </w:r>
          </w:p>
        </w:tc>
      </w:tr>
      <w:tr w:rsidR="00C9586D" w:rsidRPr="00C9586D" w14:paraId="70DC9D4F" w14:textId="77777777" w:rsidTr="005249BF">
        <w:trPr>
          <w:trHeight w:val="288"/>
        </w:trPr>
        <w:tc>
          <w:tcPr>
            <w:tcW w:w="540" w:type="dxa"/>
            <w:noWrap/>
            <w:hideMark/>
          </w:tcPr>
          <w:p w14:paraId="3EA789AB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4</w:t>
            </w:r>
          </w:p>
        </w:tc>
        <w:tc>
          <w:tcPr>
            <w:tcW w:w="2692" w:type="dxa"/>
            <w:noWrap/>
            <w:hideMark/>
          </w:tcPr>
          <w:p w14:paraId="3C594076" w14:textId="5B366C8D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МАДОУ ЦРР детский сад №</w:t>
            </w:r>
            <w:r w:rsidR="00916FFA">
              <w:rPr>
                <w:sz w:val="26"/>
                <w:szCs w:val="26"/>
              </w:rPr>
              <w:t xml:space="preserve"> </w:t>
            </w:r>
            <w:r w:rsidRPr="00C9586D"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noWrap/>
            <w:vAlign w:val="center"/>
            <w:hideMark/>
          </w:tcPr>
          <w:p w14:paraId="470AB274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728</w:t>
            </w:r>
          </w:p>
        </w:tc>
        <w:tc>
          <w:tcPr>
            <w:tcW w:w="1163" w:type="dxa"/>
            <w:noWrap/>
            <w:vAlign w:val="center"/>
            <w:hideMark/>
          </w:tcPr>
          <w:p w14:paraId="006CDFD7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203</w:t>
            </w:r>
          </w:p>
        </w:tc>
        <w:tc>
          <w:tcPr>
            <w:tcW w:w="1418" w:type="dxa"/>
            <w:noWrap/>
            <w:vAlign w:val="center"/>
            <w:hideMark/>
          </w:tcPr>
          <w:p w14:paraId="6BD3EA75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51981</w:t>
            </w:r>
          </w:p>
        </w:tc>
        <w:tc>
          <w:tcPr>
            <w:tcW w:w="2337" w:type="dxa"/>
            <w:noWrap/>
            <w:vAlign w:val="center"/>
            <w:hideMark/>
          </w:tcPr>
          <w:p w14:paraId="3BD682EA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централизованная</w:t>
            </w:r>
          </w:p>
        </w:tc>
        <w:tc>
          <w:tcPr>
            <w:tcW w:w="1178" w:type="dxa"/>
            <w:noWrap/>
            <w:vAlign w:val="center"/>
            <w:hideMark/>
          </w:tcPr>
          <w:p w14:paraId="2F692C7E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1403</w:t>
            </w:r>
          </w:p>
        </w:tc>
      </w:tr>
      <w:tr w:rsidR="00C9586D" w:rsidRPr="00C9586D" w14:paraId="10116348" w14:textId="77777777" w:rsidTr="005249BF">
        <w:trPr>
          <w:trHeight w:val="576"/>
        </w:trPr>
        <w:tc>
          <w:tcPr>
            <w:tcW w:w="540" w:type="dxa"/>
            <w:noWrap/>
            <w:hideMark/>
          </w:tcPr>
          <w:p w14:paraId="5A8BE119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5</w:t>
            </w:r>
          </w:p>
        </w:tc>
        <w:tc>
          <w:tcPr>
            <w:tcW w:w="2692" w:type="dxa"/>
            <w:hideMark/>
          </w:tcPr>
          <w:p w14:paraId="43477098" w14:textId="51EF3C28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МАОУ ЦРР детский сад №</w:t>
            </w:r>
            <w:r w:rsidR="00916FFA">
              <w:rPr>
                <w:sz w:val="26"/>
                <w:szCs w:val="26"/>
              </w:rPr>
              <w:t xml:space="preserve"> </w:t>
            </w:r>
            <w:r w:rsidRPr="00C9586D">
              <w:rPr>
                <w:sz w:val="26"/>
                <w:szCs w:val="26"/>
              </w:rPr>
              <w:t>23 "Сказка"</w:t>
            </w:r>
          </w:p>
        </w:tc>
        <w:tc>
          <w:tcPr>
            <w:tcW w:w="1412" w:type="dxa"/>
            <w:noWrap/>
            <w:vAlign w:val="center"/>
            <w:hideMark/>
          </w:tcPr>
          <w:p w14:paraId="26B7625E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1616</w:t>
            </w:r>
          </w:p>
        </w:tc>
        <w:tc>
          <w:tcPr>
            <w:tcW w:w="1163" w:type="dxa"/>
            <w:noWrap/>
            <w:vAlign w:val="center"/>
            <w:hideMark/>
          </w:tcPr>
          <w:p w14:paraId="6445803F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501</w:t>
            </w:r>
          </w:p>
        </w:tc>
        <w:tc>
          <w:tcPr>
            <w:tcW w:w="1418" w:type="dxa"/>
            <w:noWrap/>
            <w:vAlign w:val="center"/>
            <w:hideMark/>
          </w:tcPr>
          <w:p w14:paraId="5955D165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100034</w:t>
            </w:r>
          </w:p>
        </w:tc>
        <w:tc>
          <w:tcPr>
            <w:tcW w:w="2337" w:type="dxa"/>
            <w:noWrap/>
            <w:vAlign w:val="center"/>
            <w:hideMark/>
          </w:tcPr>
          <w:p w14:paraId="4C4EE7BB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централизованная</w:t>
            </w:r>
          </w:p>
        </w:tc>
        <w:tc>
          <w:tcPr>
            <w:tcW w:w="1178" w:type="dxa"/>
            <w:noWrap/>
            <w:vAlign w:val="center"/>
            <w:hideMark/>
          </w:tcPr>
          <w:p w14:paraId="0A1CDB2F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3702</w:t>
            </w:r>
          </w:p>
        </w:tc>
      </w:tr>
      <w:tr w:rsidR="00C9586D" w:rsidRPr="00C9586D" w14:paraId="47E923AC" w14:textId="77777777" w:rsidTr="005249BF">
        <w:trPr>
          <w:trHeight w:val="576"/>
        </w:trPr>
        <w:tc>
          <w:tcPr>
            <w:tcW w:w="540" w:type="dxa"/>
            <w:noWrap/>
            <w:hideMark/>
          </w:tcPr>
          <w:p w14:paraId="061A8665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6</w:t>
            </w:r>
          </w:p>
        </w:tc>
        <w:tc>
          <w:tcPr>
            <w:tcW w:w="2692" w:type="dxa"/>
            <w:hideMark/>
          </w:tcPr>
          <w:p w14:paraId="42A27DE0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МАДОУ детский сад пос. Муромское</w:t>
            </w:r>
          </w:p>
        </w:tc>
        <w:tc>
          <w:tcPr>
            <w:tcW w:w="1412" w:type="dxa"/>
            <w:noWrap/>
            <w:vAlign w:val="center"/>
            <w:hideMark/>
          </w:tcPr>
          <w:p w14:paraId="6EC3C227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980</w:t>
            </w:r>
          </w:p>
        </w:tc>
        <w:tc>
          <w:tcPr>
            <w:tcW w:w="1163" w:type="dxa"/>
            <w:noWrap/>
            <w:vAlign w:val="center"/>
            <w:hideMark/>
          </w:tcPr>
          <w:p w14:paraId="66FC52D1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392</w:t>
            </w:r>
          </w:p>
        </w:tc>
        <w:tc>
          <w:tcPr>
            <w:tcW w:w="1418" w:type="dxa"/>
            <w:noWrap/>
            <w:vAlign w:val="center"/>
            <w:hideMark/>
          </w:tcPr>
          <w:p w14:paraId="7902177B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35844</w:t>
            </w:r>
          </w:p>
        </w:tc>
        <w:tc>
          <w:tcPr>
            <w:tcW w:w="2337" w:type="dxa"/>
            <w:noWrap/>
            <w:vAlign w:val="center"/>
            <w:hideMark/>
          </w:tcPr>
          <w:p w14:paraId="604BB7AD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местный источник</w:t>
            </w:r>
          </w:p>
        </w:tc>
        <w:tc>
          <w:tcPr>
            <w:tcW w:w="1178" w:type="dxa"/>
            <w:noWrap/>
            <w:vAlign w:val="center"/>
            <w:hideMark/>
          </w:tcPr>
          <w:p w14:paraId="53D25A90" w14:textId="13403A6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111</w:t>
            </w:r>
            <w:r w:rsidR="00DE4829">
              <w:rPr>
                <w:sz w:val="26"/>
                <w:szCs w:val="26"/>
              </w:rPr>
              <w:t>1</w:t>
            </w:r>
          </w:p>
        </w:tc>
      </w:tr>
      <w:tr w:rsidR="00DE4829" w:rsidRPr="00C9586D" w14:paraId="3A661586" w14:textId="77777777" w:rsidTr="005249BF">
        <w:trPr>
          <w:trHeight w:val="552"/>
        </w:trPr>
        <w:tc>
          <w:tcPr>
            <w:tcW w:w="540" w:type="dxa"/>
            <w:noWrap/>
            <w:hideMark/>
          </w:tcPr>
          <w:p w14:paraId="560A63C3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7</w:t>
            </w:r>
          </w:p>
        </w:tc>
        <w:tc>
          <w:tcPr>
            <w:tcW w:w="2692" w:type="dxa"/>
            <w:hideMark/>
          </w:tcPr>
          <w:p w14:paraId="67A2075B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 xml:space="preserve">МАУ </w:t>
            </w:r>
            <w:proofErr w:type="gramStart"/>
            <w:r w:rsidRPr="00C9586D">
              <w:rPr>
                <w:sz w:val="26"/>
                <w:szCs w:val="26"/>
              </w:rPr>
              <w:t>ДО</w:t>
            </w:r>
            <w:proofErr w:type="gramEnd"/>
            <w:r w:rsidRPr="00C9586D">
              <w:rPr>
                <w:sz w:val="26"/>
                <w:szCs w:val="26"/>
              </w:rPr>
              <w:t xml:space="preserve"> "</w:t>
            </w:r>
            <w:proofErr w:type="gramStart"/>
            <w:r w:rsidRPr="00C9586D">
              <w:rPr>
                <w:sz w:val="26"/>
                <w:szCs w:val="26"/>
              </w:rPr>
              <w:t>Детская</w:t>
            </w:r>
            <w:proofErr w:type="gramEnd"/>
            <w:r w:rsidRPr="00C9586D">
              <w:rPr>
                <w:sz w:val="26"/>
                <w:szCs w:val="26"/>
              </w:rPr>
              <w:t xml:space="preserve"> школа искусств г. Зеленоградска" (здание 1)</w:t>
            </w:r>
          </w:p>
        </w:tc>
        <w:tc>
          <w:tcPr>
            <w:tcW w:w="1412" w:type="dxa"/>
            <w:noWrap/>
            <w:vAlign w:val="center"/>
            <w:hideMark/>
          </w:tcPr>
          <w:p w14:paraId="4E010DE4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8</w:t>
            </w:r>
          </w:p>
        </w:tc>
        <w:tc>
          <w:tcPr>
            <w:tcW w:w="1163" w:type="dxa"/>
            <w:noWrap/>
            <w:vAlign w:val="center"/>
            <w:hideMark/>
          </w:tcPr>
          <w:p w14:paraId="197EC9E2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53,4</w:t>
            </w:r>
          </w:p>
        </w:tc>
        <w:tc>
          <w:tcPr>
            <w:tcW w:w="1418" w:type="dxa"/>
            <w:noWrap/>
            <w:vAlign w:val="center"/>
            <w:hideMark/>
          </w:tcPr>
          <w:p w14:paraId="3013A5B7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490</w:t>
            </w:r>
          </w:p>
        </w:tc>
        <w:tc>
          <w:tcPr>
            <w:tcW w:w="2337" w:type="dxa"/>
            <w:noWrap/>
            <w:vAlign w:val="center"/>
            <w:hideMark/>
          </w:tcPr>
          <w:p w14:paraId="7CC9234F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централизованная</w:t>
            </w:r>
          </w:p>
        </w:tc>
        <w:tc>
          <w:tcPr>
            <w:tcW w:w="1178" w:type="dxa"/>
            <w:noWrap/>
            <w:vAlign w:val="center"/>
            <w:hideMark/>
          </w:tcPr>
          <w:p w14:paraId="4B5C98FE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232,6</w:t>
            </w:r>
          </w:p>
        </w:tc>
      </w:tr>
      <w:tr w:rsidR="00DE4829" w:rsidRPr="00C9586D" w14:paraId="7F93259B" w14:textId="77777777" w:rsidTr="005249BF">
        <w:trPr>
          <w:trHeight w:val="564"/>
        </w:trPr>
        <w:tc>
          <w:tcPr>
            <w:tcW w:w="540" w:type="dxa"/>
            <w:noWrap/>
            <w:hideMark/>
          </w:tcPr>
          <w:p w14:paraId="795499EE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8</w:t>
            </w:r>
          </w:p>
        </w:tc>
        <w:tc>
          <w:tcPr>
            <w:tcW w:w="2692" w:type="dxa"/>
            <w:hideMark/>
          </w:tcPr>
          <w:p w14:paraId="3DA24103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 xml:space="preserve">МАУ </w:t>
            </w:r>
            <w:proofErr w:type="gramStart"/>
            <w:r w:rsidRPr="00C9586D">
              <w:rPr>
                <w:sz w:val="26"/>
                <w:szCs w:val="26"/>
              </w:rPr>
              <w:t>ДО</w:t>
            </w:r>
            <w:proofErr w:type="gramEnd"/>
            <w:r w:rsidRPr="00C9586D">
              <w:rPr>
                <w:sz w:val="26"/>
                <w:szCs w:val="26"/>
              </w:rPr>
              <w:t xml:space="preserve"> "</w:t>
            </w:r>
            <w:proofErr w:type="gramStart"/>
            <w:r w:rsidRPr="00C9586D">
              <w:rPr>
                <w:sz w:val="26"/>
                <w:szCs w:val="26"/>
              </w:rPr>
              <w:t>Детская</w:t>
            </w:r>
            <w:proofErr w:type="gramEnd"/>
            <w:r w:rsidRPr="00C9586D">
              <w:rPr>
                <w:sz w:val="26"/>
                <w:szCs w:val="26"/>
              </w:rPr>
              <w:t xml:space="preserve"> школа искусств г. Зеленоградска" (здание 2)</w:t>
            </w:r>
          </w:p>
        </w:tc>
        <w:tc>
          <w:tcPr>
            <w:tcW w:w="1412" w:type="dxa"/>
            <w:noWrap/>
            <w:vAlign w:val="center"/>
            <w:hideMark/>
          </w:tcPr>
          <w:p w14:paraId="14A4EC2E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571,9</w:t>
            </w:r>
          </w:p>
        </w:tc>
        <w:tc>
          <w:tcPr>
            <w:tcW w:w="1163" w:type="dxa"/>
            <w:noWrap/>
            <w:vAlign w:val="center"/>
            <w:hideMark/>
          </w:tcPr>
          <w:p w14:paraId="16055D42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104,97</w:t>
            </w:r>
          </w:p>
        </w:tc>
        <w:tc>
          <w:tcPr>
            <w:tcW w:w="1418" w:type="dxa"/>
            <w:noWrap/>
            <w:vAlign w:val="center"/>
            <w:hideMark/>
          </w:tcPr>
          <w:p w14:paraId="66D75775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8219</w:t>
            </w:r>
          </w:p>
        </w:tc>
        <w:tc>
          <w:tcPr>
            <w:tcW w:w="2337" w:type="dxa"/>
            <w:noWrap/>
            <w:vAlign w:val="center"/>
            <w:hideMark/>
          </w:tcPr>
          <w:p w14:paraId="6E432354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централизованная</w:t>
            </w:r>
          </w:p>
        </w:tc>
        <w:tc>
          <w:tcPr>
            <w:tcW w:w="1178" w:type="dxa"/>
            <w:noWrap/>
            <w:vAlign w:val="center"/>
            <w:hideMark/>
          </w:tcPr>
          <w:p w14:paraId="20AF4913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987,3</w:t>
            </w:r>
          </w:p>
        </w:tc>
      </w:tr>
      <w:tr w:rsidR="00C9586D" w:rsidRPr="00C9586D" w14:paraId="3BE5E7D8" w14:textId="77777777" w:rsidTr="005249BF">
        <w:trPr>
          <w:trHeight w:val="576"/>
        </w:trPr>
        <w:tc>
          <w:tcPr>
            <w:tcW w:w="540" w:type="dxa"/>
            <w:noWrap/>
            <w:hideMark/>
          </w:tcPr>
          <w:p w14:paraId="4B16A4FE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9</w:t>
            </w:r>
          </w:p>
        </w:tc>
        <w:tc>
          <w:tcPr>
            <w:tcW w:w="2692" w:type="dxa"/>
            <w:hideMark/>
          </w:tcPr>
          <w:p w14:paraId="3EC47D83" w14:textId="6C3C2A7A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 xml:space="preserve">МАДОУ детский сад "Солнышко" </w:t>
            </w:r>
            <w:r w:rsidR="00916FFA">
              <w:rPr>
                <w:sz w:val="26"/>
                <w:szCs w:val="26"/>
              </w:rPr>
              <w:t xml:space="preserve">                </w:t>
            </w:r>
            <w:r w:rsidRPr="00C9586D">
              <w:rPr>
                <w:sz w:val="26"/>
                <w:szCs w:val="26"/>
              </w:rPr>
              <w:t>пос. Коврово</w:t>
            </w:r>
          </w:p>
        </w:tc>
        <w:tc>
          <w:tcPr>
            <w:tcW w:w="1412" w:type="dxa"/>
            <w:noWrap/>
            <w:vAlign w:val="center"/>
            <w:hideMark/>
          </w:tcPr>
          <w:p w14:paraId="130FF13F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974</w:t>
            </w:r>
          </w:p>
        </w:tc>
        <w:tc>
          <w:tcPr>
            <w:tcW w:w="1163" w:type="dxa"/>
            <w:noWrap/>
            <w:vAlign w:val="center"/>
            <w:hideMark/>
          </w:tcPr>
          <w:p w14:paraId="65A6AB84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155,1</w:t>
            </w:r>
          </w:p>
        </w:tc>
        <w:tc>
          <w:tcPr>
            <w:tcW w:w="1418" w:type="dxa"/>
            <w:noWrap/>
            <w:vAlign w:val="center"/>
            <w:hideMark/>
          </w:tcPr>
          <w:p w14:paraId="460ED88B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33512</w:t>
            </w:r>
          </w:p>
        </w:tc>
        <w:tc>
          <w:tcPr>
            <w:tcW w:w="2337" w:type="dxa"/>
            <w:noWrap/>
            <w:vAlign w:val="center"/>
            <w:hideMark/>
          </w:tcPr>
          <w:p w14:paraId="4296346C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местный источник</w:t>
            </w:r>
          </w:p>
        </w:tc>
        <w:tc>
          <w:tcPr>
            <w:tcW w:w="1178" w:type="dxa"/>
            <w:noWrap/>
            <w:vAlign w:val="center"/>
            <w:hideMark/>
          </w:tcPr>
          <w:p w14:paraId="1765EA9B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572,9</w:t>
            </w:r>
          </w:p>
        </w:tc>
      </w:tr>
      <w:tr w:rsidR="00C9586D" w:rsidRPr="00C9586D" w14:paraId="03818253" w14:textId="77777777" w:rsidTr="005249BF">
        <w:trPr>
          <w:trHeight w:val="288"/>
        </w:trPr>
        <w:tc>
          <w:tcPr>
            <w:tcW w:w="540" w:type="dxa"/>
            <w:noWrap/>
            <w:hideMark/>
          </w:tcPr>
          <w:p w14:paraId="7DFC1165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10</w:t>
            </w:r>
          </w:p>
        </w:tc>
        <w:tc>
          <w:tcPr>
            <w:tcW w:w="2692" w:type="dxa"/>
            <w:noWrap/>
            <w:hideMark/>
          </w:tcPr>
          <w:p w14:paraId="4A345E48" w14:textId="1E5CE14E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 xml:space="preserve">МАОУ ООШ </w:t>
            </w:r>
            <w:r w:rsidR="00916FFA">
              <w:rPr>
                <w:sz w:val="26"/>
                <w:szCs w:val="26"/>
              </w:rPr>
              <w:t xml:space="preserve">               </w:t>
            </w:r>
            <w:r w:rsidRPr="00C9586D">
              <w:rPr>
                <w:sz w:val="26"/>
                <w:szCs w:val="26"/>
              </w:rPr>
              <w:t>пос. Кострово</w:t>
            </w:r>
          </w:p>
        </w:tc>
        <w:tc>
          <w:tcPr>
            <w:tcW w:w="1412" w:type="dxa"/>
            <w:noWrap/>
            <w:vAlign w:val="center"/>
            <w:hideMark/>
          </w:tcPr>
          <w:p w14:paraId="5611BD1B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604</w:t>
            </w:r>
          </w:p>
        </w:tc>
        <w:tc>
          <w:tcPr>
            <w:tcW w:w="1163" w:type="dxa"/>
            <w:noWrap/>
            <w:vAlign w:val="center"/>
            <w:hideMark/>
          </w:tcPr>
          <w:p w14:paraId="0190A38F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263</w:t>
            </w:r>
          </w:p>
        </w:tc>
        <w:tc>
          <w:tcPr>
            <w:tcW w:w="1418" w:type="dxa"/>
            <w:noWrap/>
            <w:vAlign w:val="center"/>
            <w:hideMark/>
          </w:tcPr>
          <w:p w14:paraId="24DF43E6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62518</w:t>
            </w:r>
          </w:p>
        </w:tc>
        <w:tc>
          <w:tcPr>
            <w:tcW w:w="2337" w:type="dxa"/>
            <w:noWrap/>
            <w:vAlign w:val="center"/>
            <w:hideMark/>
          </w:tcPr>
          <w:p w14:paraId="243C82B5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централизованная</w:t>
            </w:r>
          </w:p>
        </w:tc>
        <w:tc>
          <w:tcPr>
            <w:tcW w:w="1178" w:type="dxa"/>
            <w:noWrap/>
            <w:vAlign w:val="center"/>
            <w:hideMark/>
          </w:tcPr>
          <w:p w14:paraId="406F28EA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2780</w:t>
            </w:r>
          </w:p>
        </w:tc>
      </w:tr>
      <w:tr w:rsidR="00DE4829" w:rsidRPr="00C9586D" w14:paraId="51339DB0" w14:textId="77777777" w:rsidTr="005249BF">
        <w:trPr>
          <w:trHeight w:val="288"/>
        </w:trPr>
        <w:tc>
          <w:tcPr>
            <w:tcW w:w="540" w:type="dxa"/>
            <w:noWrap/>
            <w:hideMark/>
          </w:tcPr>
          <w:p w14:paraId="1A7155C3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11</w:t>
            </w:r>
          </w:p>
        </w:tc>
        <w:tc>
          <w:tcPr>
            <w:tcW w:w="2692" w:type="dxa"/>
            <w:noWrap/>
            <w:hideMark/>
          </w:tcPr>
          <w:p w14:paraId="08F3E8BE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 xml:space="preserve">МАДОУ детский сад пос. </w:t>
            </w:r>
            <w:proofErr w:type="spellStart"/>
            <w:r w:rsidRPr="00C9586D">
              <w:rPr>
                <w:sz w:val="26"/>
                <w:szCs w:val="26"/>
              </w:rPr>
              <w:t>Кумачёво</w:t>
            </w:r>
            <w:proofErr w:type="spellEnd"/>
          </w:p>
        </w:tc>
        <w:tc>
          <w:tcPr>
            <w:tcW w:w="1412" w:type="dxa"/>
            <w:noWrap/>
            <w:vAlign w:val="center"/>
            <w:hideMark/>
          </w:tcPr>
          <w:p w14:paraId="10347EC5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226</w:t>
            </w:r>
          </w:p>
        </w:tc>
        <w:tc>
          <w:tcPr>
            <w:tcW w:w="1163" w:type="dxa"/>
            <w:noWrap/>
            <w:vAlign w:val="center"/>
            <w:hideMark/>
          </w:tcPr>
          <w:p w14:paraId="48EFF274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48,3</w:t>
            </w:r>
          </w:p>
        </w:tc>
        <w:tc>
          <w:tcPr>
            <w:tcW w:w="1418" w:type="dxa"/>
            <w:noWrap/>
            <w:vAlign w:val="center"/>
            <w:hideMark/>
          </w:tcPr>
          <w:p w14:paraId="38353065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17206</w:t>
            </w:r>
          </w:p>
        </w:tc>
        <w:tc>
          <w:tcPr>
            <w:tcW w:w="2337" w:type="dxa"/>
            <w:noWrap/>
            <w:vAlign w:val="center"/>
            <w:hideMark/>
          </w:tcPr>
          <w:p w14:paraId="6B8E6DE0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местный источник</w:t>
            </w:r>
          </w:p>
        </w:tc>
        <w:tc>
          <w:tcPr>
            <w:tcW w:w="1178" w:type="dxa"/>
            <w:noWrap/>
            <w:vAlign w:val="center"/>
            <w:hideMark/>
          </w:tcPr>
          <w:p w14:paraId="521A2CC0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226,7</w:t>
            </w:r>
          </w:p>
        </w:tc>
      </w:tr>
      <w:tr w:rsidR="00C9586D" w:rsidRPr="00C9586D" w14:paraId="18C138AD" w14:textId="77777777" w:rsidTr="005249BF">
        <w:trPr>
          <w:trHeight w:val="288"/>
        </w:trPr>
        <w:tc>
          <w:tcPr>
            <w:tcW w:w="540" w:type="dxa"/>
            <w:noWrap/>
            <w:hideMark/>
          </w:tcPr>
          <w:p w14:paraId="44353DE8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12</w:t>
            </w:r>
          </w:p>
        </w:tc>
        <w:tc>
          <w:tcPr>
            <w:tcW w:w="2692" w:type="dxa"/>
            <w:noWrap/>
            <w:hideMark/>
          </w:tcPr>
          <w:p w14:paraId="4994C65F" w14:textId="43BC001B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 xml:space="preserve">МАДОУ детский сад </w:t>
            </w:r>
            <w:r w:rsidRPr="00C9586D">
              <w:rPr>
                <w:sz w:val="26"/>
                <w:szCs w:val="26"/>
              </w:rPr>
              <w:lastRenderedPageBreak/>
              <w:t>№</w:t>
            </w:r>
            <w:r w:rsidR="00916FFA">
              <w:rPr>
                <w:sz w:val="26"/>
                <w:szCs w:val="26"/>
              </w:rPr>
              <w:t xml:space="preserve"> </w:t>
            </w:r>
            <w:r w:rsidRPr="00C9586D">
              <w:rPr>
                <w:sz w:val="26"/>
                <w:szCs w:val="26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14:paraId="6B8B0339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lastRenderedPageBreak/>
              <w:t>1977</w:t>
            </w:r>
          </w:p>
        </w:tc>
        <w:tc>
          <w:tcPr>
            <w:tcW w:w="1163" w:type="dxa"/>
            <w:noWrap/>
            <w:vAlign w:val="center"/>
            <w:hideMark/>
          </w:tcPr>
          <w:p w14:paraId="4F07A44E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220</w:t>
            </w:r>
          </w:p>
        </w:tc>
        <w:tc>
          <w:tcPr>
            <w:tcW w:w="1418" w:type="dxa"/>
            <w:noWrap/>
            <w:vAlign w:val="center"/>
            <w:hideMark/>
          </w:tcPr>
          <w:p w14:paraId="73373540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86335</w:t>
            </w:r>
          </w:p>
        </w:tc>
        <w:tc>
          <w:tcPr>
            <w:tcW w:w="2337" w:type="dxa"/>
            <w:noWrap/>
            <w:vAlign w:val="center"/>
            <w:hideMark/>
          </w:tcPr>
          <w:p w14:paraId="2802CE30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централизованная</w:t>
            </w:r>
          </w:p>
        </w:tc>
        <w:tc>
          <w:tcPr>
            <w:tcW w:w="1178" w:type="dxa"/>
            <w:noWrap/>
            <w:vAlign w:val="center"/>
            <w:hideMark/>
          </w:tcPr>
          <w:p w14:paraId="0EACDDAF" w14:textId="59658798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409</w:t>
            </w:r>
            <w:r w:rsidR="00DE4829">
              <w:rPr>
                <w:sz w:val="26"/>
                <w:szCs w:val="26"/>
              </w:rPr>
              <w:t>7</w:t>
            </w:r>
          </w:p>
        </w:tc>
      </w:tr>
      <w:tr w:rsidR="00C9586D" w:rsidRPr="00C9586D" w14:paraId="25A78F6B" w14:textId="77777777" w:rsidTr="005249BF">
        <w:trPr>
          <w:trHeight w:val="288"/>
        </w:trPr>
        <w:tc>
          <w:tcPr>
            <w:tcW w:w="540" w:type="dxa"/>
            <w:noWrap/>
            <w:hideMark/>
          </w:tcPr>
          <w:p w14:paraId="47A7FDDE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692" w:type="dxa"/>
            <w:noWrap/>
            <w:hideMark/>
          </w:tcPr>
          <w:p w14:paraId="12C31042" w14:textId="63930A1E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 xml:space="preserve">МАОУ ООШ </w:t>
            </w:r>
            <w:r w:rsidR="00916FFA">
              <w:rPr>
                <w:sz w:val="26"/>
                <w:szCs w:val="26"/>
              </w:rPr>
              <w:t xml:space="preserve">           </w:t>
            </w:r>
            <w:r w:rsidRPr="00C9586D">
              <w:rPr>
                <w:sz w:val="26"/>
                <w:szCs w:val="26"/>
              </w:rPr>
              <w:t>пос. Мельниково</w:t>
            </w:r>
          </w:p>
        </w:tc>
        <w:tc>
          <w:tcPr>
            <w:tcW w:w="1412" w:type="dxa"/>
            <w:noWrap/>
            <w:vAlign w:val="center"/>
            <w:hideMark/>
          </w:tcPr>
          <w:p w14:paraId="605368F3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338</w:t>
            </w:r>
          </w:p>
        </w:tc>
        <w:tc>
          <w:tcPr>
            <w:tcW w:w="1163" w:type="dxa"/>
            <w:noWrap/>
            <w:vAlign w:val="center"/>
            <w:hideMark/>
          </w:tcPr>
          <w:p w14:paraId="7AEE1C39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397</w:t>
            </w:r>
          </w:p>
        </w:tc>
        <w:tc>
          <w:tcPr>
            <w:tcW w:w="1418" w:type="dxa"/>
            <w:noWrap/>
            <w:vAlign w:val="center"/>
            <w:hideMark/>
          </w:tcPr>
          <w:p w14:paraId="1BBDB0C5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84445</w:t>
            </w:r>
          </w:p>
        </w:tc>
        <w:tc>
          <w:tcPr>
            <w:tcW w:w="2337" w:type="dxa"/>
            <w:noWrap/>
            <w:vAlign w:val="center"/>
            <w:hideMark/>
          </w:tcPr>
          <w:p w14:paraId="573324FF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местный источник</w:t>
            </w:r>
          </w:p>
        </w:tc>
        <w:tc>
          <w:tcPr>
            <w:tcW w:w="1178" w:type="dxa"/>
            <w:noWrap/>
            <w:vAlign w:val="center"/>
            <w:hideMark/>
          </w:tcPr>
          <w:p w14:paraId="601F23A6" w14:textId="1EBBB376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3944</w:t>
            </w:r>
          </w:p>
        </w:tc>
      </w:tr>
      <w:tr w:rsidR="00C9586D" w:rsidRPr="00C9586D" w14:paraId="2747CB05" w14:textId="77777777" w:rsidTr="005249BF">
        <w:trPr>
          <w:trHeight w:val="288"/>
        </w:trPr>
        <w:tc>
          <w:tcPr>
            <w:tcW w:w="540" w:type="dxa"/>
            <w:noWrap/>
            <w:hideMark/>
          </w:tcPr>
          <w:p w14:paraId="2835B5DE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14</w:t>
            </w:r>
          </w:p>
        </w:tc>
        <w:tc>
          <w:tcPr>
            <w:tcW w:w="2692" w:type="dxa"/>
            <w:noWrap/>
            <w:hideMark/>
          </w:tcPr>
          <w:p w14:paraId="2F8ECFC1" w14:textId="1AF80FCB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 xml:space="preserve">МАОУ СОШ </w:t>
            </w:r>
            <w:r w:rsidR="00916FFA">
              <w:rPr>
                <w:sz w:val="26"/>
                <w:szCs w:val="26"/>
              </w:rPr>
              <w:t xml:space="preserve">          </w:t>
            </w:r>
            <w:r w:rsidRPr="00C9586D">
              <w:rPr>
                <w:sz w:val="26"/>
                <w:szCs w:val="26"/>
              </w:rPr>
              <w:t>пос. Переславское</w:t>
            </w:r>
          </w:p>
        </w:tc>
        <w:tc>
          <w:tcPr>
            <w:tcW w:w="1412" w:type="dxa"/>
            <w:noWrap/>
            <w:vAlign w:val="center"/>
            <w:hideMark/>
          </w:tcPr>
          <w:p w14:paraId="14C4EB3E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338</w:t>
            </w:r>
          </w:p>
        </w:tc>
        <w:tc>
          <w:tcPr>
            <w:tcW w:w="1163" w:type="dxa"/>
            <w:noWrap/>
            <w:vAlign w:val="center"/>
            <w:hideMark/>
          </w:tcPr>
          <w:p w14:paraId="618171FA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537</w:t>
            </w:r>
          </w:p>
        </w:tc>
        <w:tc>
          <w:tcPr>
            <w:tcW w:w="1418" w:type="dxa"/>
            <w:noWrap/>
            <w:vAlign w:val="center"/>
            <w:hideMark/>
          </w:tcPr>
          <w:p w14:paraId="3DFE7676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80420</w:t>
            </w:r>
          </w:p>
        </w:tc>
        <w:tc>
          <w:tcPr>
            <w:tcW w:w="2337" w:type="dxa"/>
            <w:noWrap/>
            <w:vAlign w:val="center"/>
            <w:hideMark/>
          </w:tcPr>
          <w:p w14:paraId="66136342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местный источник</w:t>
            </w:r>
          </w:p>
        </w:tc>
        <w:tc>
          <w:tcPr>
            <w:tcW w:w="1178" w:type="dxa"/>
            <w:noWrap/>
            <w:vAlign w:val="center"/>
            <w:hideMark/>
          </w:tcPr>
          <w:p w14:paraId="10D3C561" w14:textId="6ED87479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174</w:t>
            </w:r>
            <w:r w:rsidR="00DE4829">
              <w:rPr>
                <w:sz w:val="26"/>
                <w:szCs w:val="26"/>
              </w:rPr>
              <w:t>9</w:t>
            </w:r>
          </w:p>
        </w:tc>
      </w:tr>
      <w:tr w:rsidR="00C9586D" w:rsidRPr="00C9586D" w14:paraId="78543BCA" w14:textId="77777777" w:rsidTr="005249BF">
        <w:trPr>
          <w:trHeight w:val="288"/>
        </w:trPr>
        <w:tc>
          <w:tcPr>
            <w:tcW w:w="540" w:type="dxa"/>
            <w:noWrap/>
            <w:hideMark/>
          </w:tcPr>
          <w:p w14:paraId="08443BD0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15</w:t>
            </w:r>
          </w:p>
        </w:tc>
        <w:tc>
          <w:tcPr>
            <w:tcW w:w="2692" w:type="dxa"/>
            <w:noWrap/>
            <w:hideMark/>
          </w:tcPr>
          <w:p w14:paraId="3CB7487E" w14:textId="3982B1FE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 xml:space="preserve">МАОУ СОШ </w:t>
            </w:r>
            <w:r w:rsidR="00916FFA">
              <w:rPr>
                <w:sz w:val="26"/>
                <w:szCs w:val="26"/>
              </w:rPr>
              <w:t xml:space="preserve">         </w:t>
            </w:r>
            <w:r w:rsidRPr="00C9586D">
              <w:rPr>
                <w:sz w:val="26"/>
                <w:szCs w:val="26"/>
              </w:rPr>
              <w:t>пос. Рыбачий</w:t>
            </w:r>
          </w:p>
        </w:tc>
        <w:tc>
          <w:tcPr>
            <w:tcW w:w="1412" w:type="dxa"/>
            <w:noWrap/>
            <w:vAlign w:val="center"/>
            <w:hideMark/>
          </w:tcPr>
          <w:p w14:paraId="5E64F0E0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488</w:t>
            </w:r>
          </w:p>
        </w:tc>
        <w:tc>
          <w:tcPr>
            <w:tcW w:w="1163" w:type="dxa"/>
            <w:noWrap/>
            <w:vAlign w:val="center"/>
            <w:hideMark/>
          </w:tcPr>
          <w:p w14:paraId="617998D1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152,73</w:t>
            </w:r>
          </w:p>
        </w:tc>
        <w:tc>
          <w:tcPr>
            <w:tcW w:w="1418" w:type="dxa"/>
            <w:noWrap/>
            <w:vAlign w:val="center"/>
            <w:hideMark/>
          </w:tcPr>
          <w:p w14:paraId="10E862CB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54372</w:t>
            </w:r>
          </w:p>
        </w:tc>
        <w:tc>
          <w:tcPr>
            <w:tcW w:w="2337" w:type="dxa"/>
            <w:noWrap/>
            <w:vAlign w:val="center"/>
            <w:hideMark/>
          </w:tcPr>
          <w:p w14:paraId="3E22C98E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централизованная</w:t>
            </w:r>
          </w:p>
        </w:tc>
        <w:tc>
          <w:tcPr>
            <w:tcW w:w="1178" w:type="dxa"/>
            <w:noWrap/>
            <w:vAlign w:val="center"/>
            <w:hideMark/>
          </w:tcPr>
          <w:p w14:paraId="579B352F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1180</w:t>
            </w:r>
          </w:p>
        </w:tc>
      </w:tr>
      <w:tr w:rsidR="00C9586D" w:rsidRPr="00C9586D" w14:paraId="5F6DA9DD" w14:textId="77777777" w:rsidTr="005249BF">
        <w:trPr>
          <w:trHeight w:val="288"/>
        </w:trPr>
        <w:tc>
          <w:tcPr>
            <w:tcW w:w="540" w:type="dxa"/>
            <w:noWrap/>
            <w:hideMark/>
          </w:tcPr>
          <w:p w14:paraId="5286ADEA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16</w:t>
            </w:r>
          </w:p>
        </w:tc>
        <w:tc>
          <w:tcPr>
            <w:tcW w:w="2692" w:type="dxa"/>
            <w:noWrap/>
            <w:hideMark/>
          </w:tcPr>
          <w:p w14:paraId="13CADBD4" w14:textId="0E5747AE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 xml:space="preserve">МАОУ СОШ </w:t>
            </w:r>
            <w:r w:rsidR="00916FFA">
              <w:rPr>
                <w:sz w:val="26"/>
                <w:szCs w:val="26"/>
              </w:rPr>
              <w:t xml:space="preserve">             </w:t>
            </w:r>
            <w:r w:rsidRPr="00C9586D">
              <w:rPr>
                <w:sz w:val="26"/>
                <w:szCs w:val="26"/>
              </w:rPr>
              <w:t>г. Зеленоградска</w:t>
            </w:r>
          </w:p>
        </w:tc>
        <w:tc>
          <w:tcPr>
            <w:tcW w:w="1412" w:type="dxa"/>
            <w:noWrap/>
            <w:vAlign w:val="center"/>
            <w:hideMark/>
          </w:tcPr>
          <w:p w14:paraId="6860041E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3698</w:t>
            </w:r>
          </w:p>
        </w:tc>
        <w:tc>
          <w:tcPr>
            <w:tcW w:w="1163" w:type="dxa"/>
            <w:noWrap/>
            <w:vAlign w:val="center"/>
            <w:hideMark/>
          </w:tcPr>
          <w:p w14:paraId="468AE444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1239</w:t>
            </w:r>
          </w:p>
        </w:tc>
        <w:tc>
          <w:tcPr>
            <w:tcW w:w="1418" w:type="dxa"/>
            <w:noWrap/>
            <w:vAlign w:val="center"/>
            <w:hideMark/>
          </w:tcPr>
          <w:p w14:paraId="5963D7B9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204487</w:t>
            </w:r>
          </w:p>
        </w:tc>
        <w:tc>
          <w:tcPr>
            <w:tcW w:w="2337" w:type="dxa"/>
            <w:noWrap/>
            <w:vAlign w:val="center"/>
            <w:hideMark/>
          </w:tcPr>
          <w:p w14:paraId="6657B7EF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централизованная</w:t>
            </w:r>
          </w:p>
        </w:tc>
        <w:tc>
          <w:tcPr>
            <w:tcW w:w="1178" w:type="dxa"/>
            <w:noWrap/>
            <w:vAlign w:val="center"/>
            <w:hideMark/>
          </w:tcPr>
          <w:p w14:paraId="4E3842F6" w14:textId="74D4B259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14001</w:t>
            </w:r>
          </w:p>
        </w:tc>
      </w:tr>
      <w:tr w:rsidR="00C9586D" w:rsidRPr="00C9586D" w14:paraId="326BD671" w14:textId="77777777" w:rsidTr="005249BF">
        <w:trPr>
          <w:trHeight w:val="288"/>
        </w:trPr>
        <w:tc>
          <w:tcPr>
            <w:tcW w:w="540" w:type="dxa"/>
            <w:noWrap/>
            <w:hideMark/>
          </w:tcPr>
          <w:p w14:paraId="0D1A5C9A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17</w:t>
            </w:r>
          </w:p>
        </w:tc>
        <w:tc>
          <w:tcPr>
            <w:tcW w:w="2692" w:type="dxa"/>
            <w:noWrap/>
            <w:hideMark/>
          </w:tcPr>
          <w:p w14:paraId="475F4734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МАДОУ детский сад пос. Романово</w:t>
            </w:r>
          </w:p>
        </w:tc>
        <w:tc>
          <w:tcPr>
            <w:tcW w:w="1412" w:type="dxa"/>
            <w:noWrap/>
            <w:vAlign w:val="center"/>
            <w:hideMark/>
          </w:tcPr>
          <w:p w14:paraId="2D3B65C4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285</w:t>
            </w:r>
          </w:p>
        </w:tc>
        <w:tc>
          <w:tcPr>
            <w:tcW w:w="1163" w:type="dxa"/>
            <w:noWrap/>
            <w:vAlign w:val="center"/>
            <w:hideMark/>
          </w:tcPr>
          <w:p w14:paraId="5ABBDBCE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134</w:t>
            </w:r>
          </w:p>
        </w:tc>
        <w:tc>
          <w:tcPr>
            <w:tcW w:w="1418" w:type="dxa"/>
            <w:noWrap/>
            <w:vAlign w:val="center"/>
            <w:hideMark/>
          </w:tcPr>
          <w:p w14:paraId="73EC523D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35413</w:t>
            </w:r>
          </w:p>
        </w:tc>
        <w:tc>
          <w:tcPr>
            <w:tcW w:w="2337" w:type="dxa"/>
            <w:noWrap/>
            <w:vAlign w:val="center"/>
            <w:hideMark/>
          </w:tcPr>
          <w:p w14:paraId="4C1BD749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местный источник</w:t>
            </w:r>
          </w:p>
        </w:tc>
        <w:tc>
          <w:tcPr>
            <w:tcW w:w="1178" w:type="dxa"/>
            <w:noWrap/>
            <w:vAlign w:val="center"/>
            <w:hideMark/>
          </w:tcPr>
          <w:p w14:paraId="631EDF5D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439,5</w:t>
            </w:r>
          </w:p>
        </w:tc>
      </w:tr>
      <w:tr w:rsidR="00C9586D" w:rsidRPr="00C9586D" w14:paraId="01F05668" w14:textId="77777777" w:rsidTr="005249BF">
        <w:trPr>
          <w:trHeight w:val="288"/>
        </w:trPr>
        <w:tc>
          <w:tcPr>
            <w:tcW w:w="540" w:type="dxa"/>
            <w:noWrap/>
            <w:hideMark/>
          </w:tcPr>
          <w:p w14:paraId="6E0E76DA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18</w:t>
            </w:r>
          </w:p>
        </w:tc>
        <w:tc>
          <w:tcPr>
            <w:tcW w:w="2692" w:type="dxa"/>
            <w:noWrap/>
            <w:hideMark/>
          </w:tcPr>
          <w:p w14:paraId="3BF2862D" w14:textId="65F32F8B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 xml:space="preserve">МАОУ СОШ </w:t>
            </w:r>
            <w:r w:rsidR="00916FFA">
              <w:rPr>
                <w:sz w:val="26"/>
                <w:szCs w:val="26"/>
              </w:rPr>
              <w:t xml:space="preserve">              </w:t>
            </w:r>
            <w:r w:rsidRPr="00C9586D">
              <w:rPr>
                <w:sz w:val="26"/>
                <w:szCs w:val="26"/>
              </w:rPr>
              <w:t>пос</w:t>
            </w:r>
            <w:r w:rsidR="00916FFA">
              <w:rPr>
                <w:sz w:val="26"/>
                <w:szCs w:val="26"/>
              </w:rPr>
              <w:t>.</w:t>
            </w:r>
            <w:r w:rsidRPr="00C9586D">
              <w:rPr>
                <w:sz w:val="26"/>
                <w:szCs w:val="26"/>
              </w:rPr>
              <w:t xml:space="preserve"> Романово</w:t>
            </w:r>
          </w:p>
        </w:tc>
        <w:tc>
          <w:tcPr>
            <w:tcW w:w="1412" w:type="dxa"/>
            <w:noWrap/>
            <w:vAlign w:val="center"/>
            <w:hideMark/>
          </w:tcPr>
          <w:p w14:paraId="62124549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1211</w:t>
            </w:r>
          </w:p>
        </w:tc>
        <w:tc>
          <w:tcPr>
            <w:tcW w:w="1163" w:type="dxa"/>
            <w:noWrap/>
            <w:vAlign w:val="center"/>
            <w:hideMark/>
          </w:tcPr>
          <w:p w14:paraId="71F8F2A9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319</w:t>
            </w:r>
          </w:p>
        </w:tc>
        <w:tc>
          <w:tcPr>
            <w:tcW w:w="1418" w:type="dxa"/>
            <w:noWrap/>
            <w:vAlign w:val="center"/>
            <w:hideMark/>
          </w:tcPr>
          <w:p w14:paraId="768221DF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86342</w:t>
            </w:r>
          </w:p>
        </w:tc>
        <w:tc>
          <w:tcPr>
            <w:tcW w:w="2337" w:type="dxa"/>
            <w:noWrap/>
            <w:vAlign w:val="center"/>
            <w:hideMark/>
          </w:tcPr>
          <w:p w14:paraId="795A582D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местный источник</w:t>
            </w:r>
          </w:p>
        </w:tc>
        <w:tc>
          <w:tcPr>
            <w:tcW w:w="1178" w:type="dxa"/>
            <w:noWrap/>
            <w:vAlign w:val="center"/>
            <w:hideMark/>
          </w:tcPr>
          <w:p w14:paraId="19F5B368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3620</w:t>
            </w:r>
          </w:p>
        </w:tc>
      </w:tr>
      <w:tr w:rsidR="00C9586D" w:rsidRPr="00C9586D" w14:paraId="6F3AC5A1" w14:textId="77777777" w:rsidTr="005249BF">
        <w:trPr>
          <w:trHeight w:val="576"/>
        </w:trPr>
        <w:tc>
          <w:tcPr>
            <w:tcW w:w="540" w:type="dxa"/>
            <w:noWrap/>
            <w:hideMark/>
          </w:tcPr>
          <w:p w14:paraId="7C2F7B0A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19</w:t>
            </w:r>
          </w:p>
        </w:tc>
        <w:tc>
          <w:tcPr>
            <w:tcW w:w="2692" w:type="dxa"/>
            <w:hideMark/>
          </w:tcPr>
          <w:p w14:paraId="449035BB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МАДОУ детский сад пос. Холмогоровка (1-ое здание)</w:t>
            </w:r>
          </w:p>
        </w:tc>
        <w:tc>
          <w:tcPr>
            <w:tcW w:w="1412" w:type="dxa"/>
            <w:noWrap/>
            <w:vAlign w:val="center"/>
            <w:hideMark/>
          </w:tcPr>
          <w:p w14:paraId="6B6A2484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500</w:t>
            </w:r>
          </w:p>
        </w:tc>
        <w:tc>
          <w:tcPr>
            <w:tcW w:w="1163" w:type="dxa"/>
            <w:noWrap/>
            <w:vAlign w:val="center"/>
            <w:hideMark/>
          </w:tcPr>
          <w:p w14:paraId="6207D722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51,5</w:t>
            </w:r>
          </w:p>
        </w:tc>
        <w:tc>
          <w:tcPr>
            <w:tcW w:w="1418" w:type="dxa"/>
            <w:noWrap/>
            <w:vAlign w:val="center"/>
            <w:hideMark/>
          </w:tcPr>
          <w:p w14:paraId="61D524DE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86627</w:t>
            </w:r>
          </w:p>
        </w:tc>
        <w:tc>
          <w:tcPr>
            <w:tcW w:w="2337" w:type="dxa"/>
            <w:noWrap/>
            <w:vAlign w:val="center"/>
            <w:hideMark/>
          </w:tcPr>
          <w:p w14:paraId="48F4399B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местный источник</w:t>
            </w:r>
          </w:p>
        </w:tc>
        <w:tc>
          <w:tcPr>
            <w:tcW w:w="1178" w:type="dxa"/>
            <w:noWrap/>
            <w:vAlign w:val="center"/>
            <w:hideMark/>
          </w:tcPr>
          <w:p w14:paraId="5C52CACB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1231</w:t>
            </w:r>
          </w:p>
        </w:tc>
      </w:tr>
      <w:tr w:rsidR="00C9586D" w:rsidRPr="00C9586D" w14:paraId="71136ED7" w14:textId="77777777" w:rsidTr="005249BF">
        <w:trPr>
          <w:trHeight w:val="576"/>
        </w:trPr>
        <w:tc>
          <w:tcPr>
            <w:tcW w:w="540" w:type="dxa"/>
            <w:noWrap/>
            <w:hideMark/>
          </w:tcPr>
          <w:p w14:paraId="3CBCA34E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20</w:t>
            </w:r>
          </w:p>
        </w:tc>
        <w:tc>
          <w:tcPr>
            <w:tcW w:w="2692" w:type="dxa"/>
            <w:hideMark/>
          </w:tcPr>
          <w:p w14:paraId="2BD1BDE1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МАДОУ детский сад пос. Холмогоровка (2-ое здание)</w:t>
            </w:r>
          </w:p>
        </w:tc>
        <w:tc>
          <w:tcPr>
            <w:tcW w:w="1412" w:type="dxa"/>
            <w:noWrap/>
            <w:vAlign w:val="center"/>
            <w:hideMark/>
          </w:tcPr>
          <w:p w14:paraId="286E32B6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166</w:t>
            </w:r>
          </w:p>
        </w:tc>
        <w:tc>
          <w:tcPr>
            <w:tcW w:w="1163" w:type="dxa"/>
            <w:noWrap/>
            <w:vAlign w:val="center"/>
            <w:hideMark/>
          </w:tcPr>
          <w:p w14:paraId="269C3F05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28,5</w:t>
            </w:r>
          </w:p>
        </w:tc>
        <w:tc>
          <w:tcPr>
            <w:tcW w:w="1418" w:type="dxa"/>
            <w:noWrap/>
            <w:vAlign w:val="center"/>
            <w:hideMark/>
          </w:tcPr>
          <w:p w14:paraId="532A608E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37126</w:t>
            </w:r>
          </w:p>
        </w:tc>
        <w:tc>
          <w:tcPr>
            <w:tcW w:w="2337" w:type="dxa"/>
            <w:noWrap/>
            <w:vAlign w:val="center"/>
            <w:hideMark/>
          </w:tcPr>
          <w:p w14:paraId="1BC71B34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местный источник</w:t>
            </w:r>
          </w:p>
        </w:tc>
        <w:tc>
          <w:tcPr>
            <w:tcW w:w="1178" w:type="dxa"/>
            <w:noWrap/>
            <w:vAlign w:val="center"/>
            <w:hideMark/>
          </w:tcPr>
          <w:p w14:paraId="406B57C8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441</w:t>
            </w:r>
          </w:p>
        </w:tc>
      </w:tr>
      <w:tr w:rsidR="00C9586D" w:rsidRPr="00C9586D" w14:paraId="1854F1A9" w14:textId="77777777" w:rsidTr="005249BF">
        <w:trPr>
          <w:trHeight w:val="576"/>
        </w:trPr>
        <w:tc>
          <w:tcPr>
            <w:tcW w:w="540" w:type="dxa"/>
            <w:noWrap/>
            <w:hideMark/>
          </w:tcPr>
          <w:p w14:paraId="1190307C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21</w:t>
            </w:r>
          </w:p>
        </w:tc>
        <w:tc>
          <w:tcPr>
            <w:tcW w:w="2692" w:type="dxa"/>
            <w:hideMark/>
          </w:tcPr>
          <w:p w14:paraId="63A0BA9E" w14:textId="1F5674B0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МАДОУ ЦРР детский сад №</w:t>
            </w:r>
            <w:r w:rsidR="00916FFA">
              <w:rPr>
                <w:sz w:val="26"/>
                <w:szCs w:val="26"/>
              </w:rPr>
              <w:t xml:space="preserve"> </w:t>
            </w:r>
            <w:r w:rsidRPr="00C9586D">
              <w:rPr>
                <w:sz w:val="26"/>
                <w:szCs w:val="26"/>
              </w:rPr>
              <w:t xml:space="preserve">6 </w:t>
            </w:r>
            <w:r w:rsidR="00916FFA">
              <w:rPr>
                <w:sz w:val="26"/>
                <w:szCs w:val="26"/>
              </w:rPr>
              <w:t xml:space="preserve">                      </w:t>
            </w:r>
            <w:r w:rsidRPr="00C9586D">
              <w:rPr>
                <w:sz w:val="26"/>
                <w:szCs w:val="26"/>
              </w:rPr>
              <w:t>г. Зеленоградска</w:t>
            </w:r>
          </w:p>
        </w:tc>
        <w:tc>
          <w:tcPr>
            <w:tcW w:w="1412" w:type="dxa"/>
            <w:noWrap/>
            <w:vAlign w:val="center"/>
            <w:hideMark/>
          </w:tcPr>
          <w:p w14:paraId="28243ABB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1889,82</w:t>
            </w:r>
          </w:p>
        </w:tc>
        <w:tc>
          <w:tcPr>
            <w:tcW w:w="1163" w:type="dxa"/>
            <w:noWrap/>
            <w:vAlign w:val="center"/>
            <w:hideMark/>
          </w:tcPr>
          <w:p w14:paraId="10EDF107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284,03</w:t>
            </w:r>
          </w:p>
        </w:tc>
        <w:tc>
          <w:tcPr>
            <w:tcW w:w="1418" w:type="dxa"/>
            <w:noWrap/>
            <w:vAlign w:val="center"/>
            <w:hideMark/>
          </w:tcPr>
          <w:p w14:paraId="13444BE6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33470</w:t>
            </w:r>
          </w:p>
        </w:tc>
        <w:tc>
          <w:tcPr>
            <w:tcW w:w="2337" w:type="dxa"/>
            <w:noWrap/>
            <w:vAlign w:val="center"/>
            <w:hideMark/>
          </w:tcPr>
          <w:p w14:paraId="3E206C6E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централизованная</w:t>
            </w:r>
          </w:p>
        </w:tc>
        <w:tc>
          <w:tcPr>
            <w:tcW w:w="1178" w:type="dxa"/>
            <w:noWrap/>
            <w:vAlign w:val="center"/>
            <w:hideMark/>
          </w:tcPr>
          <w:p w14:paraId="7CEC8270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1276</w:t>
            </w:r>
          </w:p>
        </w:tc>
      </w:tr>
      <w:tr w:rsidR="00C9586D" w:rsidRPr="00C9586D" w14:paraId="69159721" w14:textId="77777777" w:rsidTr="005249BF">
        <w:trPr>
          <w:trHeight w:val="288"/>
        </w:trPr>
        <w:tc>
          <w:tcPr>
            <w:tcW w:w="540" w:type="dxa"/>
            <w:noWrap/>
            <w:hideMark/>
          </w:tcPr>
          <w:p w14:paraId="0DC79453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22</w:t>
            </w:r>
          </w:p>
        </w:tc>
        <w:tc>
          <w:tcPr>
            <w:tcW w:w="2692" w:type="dxa"/>
            <w:hideMark/>
          </w:tcPr>
          <w:p w14:paraId="3C91E2E8" w14:textId="52C752B0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МАДОУ детский сад №</w:t>
            </w:r>
            <w:r w:rsidR="00916FFA">
              <w:rPr>
                <w:sz w:val="26"/>
                <w:szCs w:val="26"/>
              </w:rPr>
              <w:t xml:space="preserve"> </w:t>
            </w:r>
            <w:r w:rsidRPr="00C9586D">
              <w:rPr>
                <w:sz w:val="26"/>
                <w:szCs w:val="26"/>
              </w:rPr>
              <w:t>3</w:t>
            </w:r>
          </w:p>
        </w:tc>
        <w:tc>
          <w:tcPr>
            <w:tcW w:w="1412" w:type="dxa"/>
            <w:noWrap/>
            <w:vAlign w:val="center"/>
            <w:hideMark/>
          </w:tcPr>
          <w:p w14:paraId="43BAC54F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1009</w:t>
            </w:r>
          </w:p>
        </w:tc>
        <w:tc>
          <w:tcPr>
            <w:tcW w:w="1163" w:type="dxa"/>
            <w:noWrap/>
            <w:vAlign w:val="center"/>
            <w:hideMark/>
          </w:tcPr>
          <w:p w14:paraId="6F30382B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145,9</w:t>
            </w:r>
          </w:p>
        </w:tc>
        <w:tc>
          <w:tcPr>
            <w:tcW w:w="1418" w:type="dxa"/>
            <w:noWrap/>
            <w:vAlign w:val="center"/>
            <w:hideMark/>
          </w:tcPr>
          <w:p w14:paraId="27E7CCF9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489574</w:t>
            </w:r>
          </w:p>
        </w:tc>
        <w:tc>
          <w:tcPr>
            <w:tcW w:w="2337" w:type="dxa"/>
            <w:noWrap/>
            <w:vAlign w:val="center"/>
            <w:hideMark/>
          </w:tcPr>
          <w:p w14:paraId="02AF2FF9" w14:textId="77777777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централизованная</w:t>
            </w:r>
          </w:p>
        </w:tc>
        <w:tc>
          <w:tcPr>
            <w:tcW w:w="1178" w:type="dxa"/>
            <w:noWrap/>
            <w:vAlign w:val="center"/>
            <w:hideMark/>
          </w:tcPr>
          <w:p w14:paraId="15D009D3" w14:textId="6A53E256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1025</w:t>
            </w:r>
          </w:p>
        </w:tc>
      </w:tr>
      <w:tr w:rsidR="00C9586D" w:rsidRPr="00C9586D" w14:paraId="49680792" w14:textId="77777777" w:rsidTr="005249BF">
        <w:trPr>
          <w:trHeight w:val="288"/>
        </w:trPr>
        <w:tc>
          <w:tcPr>
            <w:tcW w:w="540" w:type="dxa"/>
            <w:noWrap/>
            <w:hideMark/>
          </w:tcPr>
          <w:p w14:paraId="7C53B5A9" w14:textId="77777777" w:rsidR="00C9586D" w:rsidRPr="00C9586D" w:rsidRDefault="00C9586D" w:rsidP="00C9586D">
            <w:pPr>
              <w:pStyle w:val="Default"/>
              <w:rPr>
                <w:sz w:val="26"/>
                <w:szCs w:val="26"/>
              </w:rPr>
            </w:pPr>
            <w:r w:rsidRPr="00C9586D">
              <w:rPr>
                <w:sz w:val="26"/>
                <w:szCs w:val="26"/>
              </w:rPr>
              <w:t> </w:t>
            </w:r>
          </w:p>
        </w:tc>
        <w:tc>
          <w:tcPr>
            <w:tcW w:w="2692" w:type="dxa"/>
            <w:noWrap/>
            <w:hideMark/>
          </w:tcPr>
          <w:p w14:paraId="326D0B15" w14:textId="77777777" w:rsidR="00C9586D" w:rsidRPr="00C9586D" w:rsidRDefault="00C9586D" w:rsidP="00C9586D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C9586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12" w:type="dxa"/>
            <w:noWrap/>
            <w:vAlign w:val="center"/>
            <w:hideMark/>
          </w:tcPr>
          <w:p w14:paraId="1C4EF3AE" w14:textId="77777777" w:rsidR="00C9586D" w:rsidRPr="00C9586D" w:rsidRDefault="00C9586D" w:rsidP="00DE482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C9586D">
              <w:rPr>
                <w:b/>
                <w:bCs/>
                <w:sz w:val="26"/>
                <w:szCs w:val="26"/>
              </w:rPr>
              <w:t>20221,72</w:t>
            </w:r>
          </w:p>
        </w:tc>
        <w:tc>
          <w:tcPr>
            <w:tcW w:w="1163" w:type="dxa"/>
            <w:noWrap/>
            <w:vAlign w:val="center"/>
            <w:hideMark/>
          </w:tcPr>
          <w:p w14:paraId="1BE725E4" w14:textId="77777777" w:rsidR="00C9586D" w:rsidRPr="00C9586D" w:rsidRDefault="00C9586D" w:rsidP="00DE482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C9586D">
              <w:rPr>
                <w:b/>
                <w:bCs/>
                <w:sz w:val="26"/>
                <w:szCs w:val="26"/>
              </w:rPr>
              <w:t>6171,23</w:t>
            </w:r>
          </w:p>
        </w:tc>
        <w:tc>
          <w:tcPr>
            <w:tcW w:w="1418" w:type="dxa"/>
            <w:noWrap/>
            <w:vAlign w:val="center"/>
            <w:hideMark/>
          </w:tcPr>
          <w:p w14:paraId="0DA560D7" w14:textId="77777777" w:rsidR="00C9586D" w:rsidRPr="00C9586D" w:rsidRDefault="00C9586D" w:rsidP="00DE482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C9586D">
              <w:rPr>
                <w:b/>
                <w:bCs/>
                <w:sz w:val="26"/>
                <w:szCs w:val="26"/>
              </w:rPr>
              <w:t>1767209</w:t>
            </w:r>
          </w:p>
        </w:tc>
        <w:tc>
          <w:tcPr>
            <w:tcW w:w="2337" w:type="dxa"/>
            <w:noWrap/>
            <w:vAlign w:val="center"/>
            <w:hideMark/>
          </w:tcPr>
          <w:p w14:paraId="1C80D6BF" w14:textId="2F1EE458" w:rsidR="00C9586D" w:rsidRPr="00C9586D" w:rsidRDefault="00C9586D" w:rsidP="00DE482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14:paraId="15BB3189" w14:textId="77777777" w:rsidR="00C9586D" w:rsidRPr="00C9586D" w:rsidRDefault="00C9586D" w:rsidP="00DE4829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C9586D">
              <w:rPr>
                <w:b/>
                <w:bCs/>
                <w:sz w:val="26"/>
                <w:szCs w:val="26"/>
              </w:rPr>
              <w:t>51088</w:t>
            </w:r>
          </w:p>
        </w:tc>
      </w:tr>
    </w:tbl>
    <w:p w14:paraId="54BC2A90" w14:textId="3523E0FD" w:rsidR="00EA4D59" w:rsidRPr="00E34D00" w:rsidRDefault="00EA4D59" w:rsidP="00EA4D59">
      <w:pPr>
        <w:pStyle w:val="Default"/>
        <w:jc w:val="both"/>
        <w:rPr>
          <w:color w:val="auto"/>
          <w:sz w:val="28"/>
          <w:szCs w:val="28"/>
        </w:rPr>
      </w:pPr>
    </w:p>
    <w:p w14:paraId="51B9B5FF" w14:textId="1B494A7F" w:rsidR="0085642A" w:rsidRDefault="00456729" w:rsidP="00F364B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330E29" w:rsidRPr="0067360D">
        <w:rPr>
          <w:color w:val="auto"/>
          <w:sz w:val="28"/>
          <w:szCs w:val="28"/>
        </w:rPr>
        <w:t xml:space="preserve">сновными проблемами, приводящими к нерациональному использованию энергетических ресурсов практически во всех муниципальных учреждениях </w:t>
      </w:r>
      <w:r w:rsidR="006D547A">
        <w:rPr>
          <w:color w:val="auto"/>
          <w:sz w:val="28"/>
          <w:szCs w:val="28"/>
        </w:rPr>
        <w:t>округа</w:t>
      </w:r>
      <w:r w:rsidR="00330E29" w:rsidRPr="0067360D">
        <w:rPr>
          <w:color w:val="auto"/>
          <w:sz w:val="28"/>
          <w:szCs w:val="28"/>
        </w:rPr>
        <w:t>, является неэффективное использование, распределение и потребление тепловой и электр</w:t>
      </w:r>
      <w:r w:rsidR="009F3DAD" w:rsidRPr="0067360D">
        <w:rPr>
          <w:color w:val="auto"/>
          <w:sz w:val="28"/>
          <w:szCs w:val="28"/>
        </w:rPr>
        <w:t xml:space="preserve">ической энергии и холодной воды. </w:t>
      </w:r>
      <w:r w:rsidR="00C9088F" w:rsidRPr="0067360D">
        <w:rPr>
          <w:color w:val="auto"/>
          <w:sz w:val="28"/>
          <w:szCs w:val="28"/>
        </w:rPr>
        <w:t xml:space="preserve">Здания характеризуются сильной </w:t>
      </w:r>
      <w:r w:rsidR="00077DC9">
        <w:rPr>
          <w:color w:val="auto"/>
          <w:sz w:val="28"/>
          <w:szCs w:val="28"/>
        </w:rPr>
        <w:t>степенью износа</w:t>
      </w:r>
      <w:r w:rsidR="00C9088F" w:rsidRPr="0067360D">
        <w:rPr>
          <w:color w:val="auto"/>
          <w:sz w:val="28"/>
          <w:szCs w:val="28"/>
        </w:rPr>
        <w:t xml:space="preserve"> и, кроме того, являются зачастую </w:t>
      </w:r>
      <w:r w:rsidR="009F3DAD" w:rsidRPr="0067360D">
        <w:rPr>
          <w:color w:val="auto"/>
          <w:sz w:val="28"/>
          <w:szCs w:val="28"/>
        </w:rPr>
        <w:t xml:space="preserve">объектами культурного </w:t>
      </w:r>
      <w:r w:rsidR="00C9088F" w:rsidRPr="0067360D">
        <w:rPr>
          <w:color w:val="auto"/>
          <w:sz w:val="28"/>
          <w:szCs w:val="28"/>
        </w:rPr>
        <w:t xml:space="preserve">и исторического наследия. </w:t>
      </w:r>
      <w:r w:rsidR="0085642A" w:rsidRPr="0067360D">
        <w:rPr>
          <w:color w:val="auto"/>
          <w:sz w:val="28"/>
          <w:szCs w:val="28"/>
        </w:rPr>
        <w:t>Вследствие чего</w:t>
      </w:r>
      <w:r w:rsidR="00D20489">
        <w:rPr>
          <w:color w:val="auto"/>
          <w:sz w:val="28"/>
          <w:szCs w:val="28"/>
        </w:rPr>
        <w:t>,</w:t>
      </w:r>
      <w:r w:rsidR="0085642A" w:rsidRPr="0067360D">
        <w:rPr>
          <w:color w:val="auto"/>
          <w:sz w:val="28"/>
          <w:szCs w:val="28"/>
        </w:rPr>
        <w:t xml:space="preserve"> руководство муниципальных учреждений, не имея достаточных средств, имеет ограниченные возможности по</w:t>
      </w:r>
      <w:r w:rsidR="0085642A">
        <w:rPr>
          <w:color w:val="auto"/>
          <w:sz w:val="28"/>
          <w:szCs w:val="28"/>
        </w:rPr>
        <w:t xml:space="preserve"> планированию и реализации энергосберегающих </w:t>
      </w:r>
      <w:r w:rsidR="0085642A" w:rsidRPr="0067360D">
        <w:rPr>
          <w:color w:val="auto"/>
          <w:sz w:val="28"/>
          <w:szCs w:val="28"/>
        </w:rPr>
        <w:t>мероприятий.</w:t>
      </w:r>
    </w:p>
    <w:p w14:paraId="09DCBC4E" w14:textId="4D17950B" w:rsidR="009F6834" w:rsidRDefault="009F6834" w:rsidP="00F364B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Оснащенность приборами учета потребления энергетических ресурсов достаточно высокая. </w:t>
      </w:r>
    </w:p>
    <w:p w14:paraId="6139E9F7" w14:textId="458432E0" w:rsidR="00C55129" w:rsidRPr="00603CF7" w:rsidRDefault="00371E59" w:rsidP="00F364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3CF7">
        <w:rPr>
          <w:color w:val="auto"/>
          <w:sz w:val="28"/>
          <w:szCs w:val="28"/>
        </w:rPr>
        <w:t xml:space="preserve">По результатам расчета целевых показателей энергосбережения </w:t>
      </w:r>
      <w:r w:rsidR="00603CF7" w:rsidRPr="00603CF7">
        <w:rPr>
          <w:color w:val="auto"/>
          <w:sz w:val="28"/>
          <w:szCs w:val="28"/>
        </w:rPr>
        <w:t xml:space="preserve">для муниципальных учреждений </w:t>
      </w:r>
      <w:r w:rsidR="00DE4829">
        <w:rPr>
          <w:color w:val="auto"/>
          <w:sz w:val="28"/>
          <w:szCs w:val="28"/>
        </w:rPr>
        <w:t xml:space="preserve">учебно-воспитательного назначения </w:t>
      </w:r>
      <w:r w:rsidR="00603CF7" w:rsidRPr="00603CF7">
        <w:rPr>
          <w:color w:val="auto"/>
          <w:sz w:val="28"/>
          <w:szCs w:val="28"/>
        </w:rPr>
        <w:t>д</w:t>
      </w:r>
      <w:r w:rsidR="00C55129" w:rsidRPr="00603CF7">
        <w:rPr>
          <w:color w:val="auto"/>
          <w:sz w:val="28"/>
          <w:szCs w:val="28"/>
        </w:rPr>
        <w:t xml:space="preserve">иапазон </w:t>
      </w:r>
      <w:r w:rsidR="00603CF7" w:rsidRPr="00603CF7">
        <w:rPr>
          <w:color w:val="auto"/>
          <w:sz w:val="28"/>
          <w:szCs w:val="28"/>
        </w:rPr>
        <w:t>целевого уровня экономии</w:t>
      </w:r>
      <w:r w:rsidR="00C55129" w:rsidRPr="00603CF7">
        <w:rPr>
          <w:color w:val="auto"/>
          <w:sz w:val="28"/>
          <w:szCs w:val="28"/>
        </w:rPr>
        <w:t xml:space="preserve"> </w:t>
      </w:r>
      <w:r w:rsidR="00603CF7" w:rsidRPr="00603CF7">
        <w:rPr>
          <w:color w:val="auto"/>
          <w:sz w:val="28"/>
          <w:szCs w:val="28"/>
        </w:rPr>
        <w:t>нерационально используемых видов ресурсов</w:t>
      </w:r>
      <w:r w:rsidR="00C55129" w:rsidRPr="00603CF7">
        <w:rPr>
          <w:color w:val="auto"/>
          <w:sz w:val="28"/>
          <w:szCs w:val="28"/>
        </w:rPr>
        <w:t xml:space="preserve"> составляет</w:t>
      </w:r>
      <w:r w:rsidR="00DE4829">
        <w:rPr>
          <w:color w:val="auto"/>
          <w:sz w:val="28"/>
          <w:szCs w:val="28"/>
        </w:rPr>
        <w:t xml:space="preserve"> по состоянию на конец отчетного 2021 года</w:t>
      </w:r>
      <w:r w:rsidR="00C55129" w:rsidRPr="00603CF7">
        <w:rPr>
          <w:color w:val="auto"/>
          <w:sz w:val="28"/>
          <w:szCs w:val="28"/>
        </w:rPr>
        <w:t>:</w:t>
      </w:r>
    </w:p>
    <w:p w14:paraId="05D1942E" w14:textId="5052AD7A" w:rsidR="00C55129" w:rsidRPr="00603CF7" w:rsidRDefault="00C55129" w:rsidP="00F364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3CF7">
        <w:rPr>
          <w:color w:val="auto"/>
          <w:sz w:val="28"/>
          <w:szCs w:val="28"/>
        </w:rPr>
        <w:t xml:space="preserve">- </w:t>
      </w:r>
      <w:r w:rsidR="00603CF7" w:rsidRPr="00603CF7">
        <w:rPr>
          <w:color w:val="auto"/>
          <w:sz w:val="28"/>
          <w:szCs w:val="28"/>
        </w:rPr>
        <w:t xml:space="preserve">потребление </w:t>
      </w:r>
      <w:r w:rsidRPr="00603CF7">
        <w:rPr>
          <w:color w:val="auto"/>
          <w:sz w:val="28"/>
          <w:szCs w:val="28"/>
        </w:rPr>
        <w:t>тепло</w:t>
      </w:r>
      <w:r w:rsidR="00603CF7" w:rsidRPr="00603CF7">
        <w:rPr>
          <w:color w:val="auto"/>
          <w:sz w:val="28"/>
          <w:szCs w:val="28"/>
        </w:rPr>
        <w:t>вой энергии на отопление и вентиляцию</w:t>
      </w:r>
      <w:r w:rsidRPr="00603CF7">
        <w:rPr>
          <w:color w:val="auto"/>
          <w:sz w:val="28"/>
          <w:szCs w:val="28"/>
        </w:rPr>
        <w:t xml:space="preserve"> – </w:t>
      </w:r>
      <w:r w:rsidR="00BF2894">
        <w:rPr>
          <w:color w:val="auto"/>
          <w:sz w:val="28"/>
          <w:szCs w:val="28"/>
        </w:rPr>
        <w:t xml:space="preserve">от </w:t>
      </w:r>
      <w:r w:rsidR="00C70B6F">
        <w:rPr>
          <w:color w:val="auto"/>
          <w:sz w:val="28"/>
          <w:szCs w:val="28"/>
        </w:rPr>
        <w:t>4</w:t>
      </w:r>
      <w:r w:rsidR="00BF2894">
        <w:rPr>
          <w:color w:val="auto"/>
          <w:sz w:val="28"/>
          <w:szCs w:val="28"/>
        </w:rPr>
        <w:t xml:space="preserve"> до </w:t>
      </w:r>
      <w:r w:rsidR="00C70B6F">
        <w:rPr>
          <w:color w:val="auto"/>
          <w:sz w:val="28"/>
          <w:szCs w:val="28"/>
        </w:rPr>
        <w:t>29</w:t>
      </w:r>
      <w:r w:rsidR="00BF2894">
        <w:rPr>
          <w:color w:val="auto"/>
          <w:sz w:val="28"/>
          <w:szCs w:val="28"/>
        </w:rPr>
        <w:t>%;</w:t>
      </w:r>
    </w:p>
    <w:p w14:paraId="5E396169" w14:textId="77777777" w:rsidR="00C70B6F" w:rsidRDefault="00C55129" w:rsidP="00F364B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3CF7">
        <w:rPr>
          <w:color w:val="auto"/>
          <w:sz w:val="28"/>
          <w:szCs w:val="28"/>
        </w:rPr>
        <w:t xml:space="preserve">- </w:t>
      </w:r>
      <w:r w:rsidR="00603CF7" w:rsidRPr="00603CF7">
        <w:rPr>
          <w:color w:val="auto"/>
          <w:sz w:val="28"/>
          <w:szCs w:val="28"/>
        </w:rPr>
        <w:t>потребление электрической энергии</w:t>
      </w:r>
      <w:r w:rsidRPr="00603CF7">
        <w:rPr>
          <w:color w:val="auto"/>
          <w:sz w:val="28"/>
          <w:szCs w:val="28"/>
        </w:rPr>
        <w:t xml:space="preserve"> – </w:t>
      </w:r>
      <w:r w:rsidR="00BF2894">
        <w:rPr>
          <w:color w:val="auto"/>
          <w:sz w:val="28"/>
          <w:szCs w:val="28"/>
        </w:rPr>
        <w:t xml:space="preserve">от 2 до </w:t>
      </w:r>
      <w:r w:rsidR="00C70B6F">
        <w:rPr>
          <w:color w:val="auto"/>
          <w:sz w:val="28"/>
          <w:szCs w:val="28"/>
        </w:rPr>
        <w:t>33</w:t>
      </w:r>
      <w:r w:rsidR="00BF2894">
        <w:rPr>
          <w:color w:val="auto"/>
          <w:sz w:val="28"/>
          <w:szCs w:val="28"/>
        </w:rPr>
        <w:t>%</w:t>
      </w:r>
      <w:r w:rsidR="00C70B6F">
        <w:rPr>
          <w:color w:val="auto"/>
          <w:sz w:val="28"/>
          <w:szCs w:val="28"/>
        </w:rPr>
        <w:t>;</w:t>
      </w:r>
    </w:p>
    <w:p w14:paraId="542E6E52" w14:textId="3DC578E4" w:rsidR="00C55129" w:rsidRPr="00603CF7" w:rsidRDefault="00C70B6F" w:rsidP="00F364B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потребление воды – от 1 до 37%</w:t>
      </w:r>
      <w:r w:rsidR="00CF22E5">
        <w:rPr>
          <w:color w:val="auto"/>
          <w:sz w:val="28"/>
          <w:szCs w:val="28"/>
        </w:rPr>
        <w:t>.</w:t>
      </w:r>
    </w:p>
    <w:p w14:paraId="1A3E6267" w14:textId="77777777" w:rsidR="00E011A8" w:rsidRPr="007C5672" w:rsidRDefault="00E011A8" w:rsidP="00143F5A">
      <w:pPr>
        <w:pStyle w:val="Default"/>
        <w:rPr>
          <w:sz w:val="28"/>
          <w:szCs w:val="28"/>
        </w:rPr>
      </w:pPr>
    </w:p>
    <w:p w14:paraId="6350792E" w14:textId="77777777" w:rsidR="00F52D6A" w:rsidRDefault="00F52D6A" w:rsidP="00F52D6A">
      <w:pPr>
        <w:pStyle w:val="Default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Сектор </w:t>
      </w:r>
      <w:r w:rsidRPr="00F53658">
        <w:rPr>
          <w:b/>
          <w:sz w:val="28"/>
          <w:szCs w:val="28"/>
        </w:rPr>
        <w:t>жилищно-коммунального хозяйства</w:t>
      </w:r>
    </w:p>
    <w:p w14:paraId="1AFA3A15" w14:textId="77777777" w:rsidR="00D527FE" w:rsidRDefault="00D527FE" w:rsidP="008B650B">
      <w:pPr>
        <w:pStyle w:val="Default"/>
        <w:rPr>
          <w:b/>
          <w:sz w:val="28"/>
          <w:szCs w:val="28"/>
        </w:rPr>
      </w:pPr>
    </w:p>
    <w:p w14:paraId="4D0204BC" w14:textId="6CFEB926" w:rsidR="00BD3A91" w:rsidRDefault="00BD3A91" w:rsidP="00D37239">
      <w:pPr>
        <w:pStyle w:val="Default"/>
        <w:ind w:firstLine="708"/>
        <w:jc w:val="both"/>
        <w:rPr>
          <w:sz w:val="28"/>
          <w:szCs w:val="28"/>
        </w:rPr>
      </w:pPr>
      <w:r w:rsidRPr="00BD3A91">
        <w:rPr>
          <w:sz w:val="28"/>
          <w:szCs w:val="28"/>
        </w:rPr>
        <w:lastRenderedPageBreak/>
        <w:t xml:space="preserve">Жилищный фонд в значительной мере представлен зданиями, построенными </w:t>
      </w:r>
      <w:r w:rsidR="009F7504">
        <w:rPr>
          <w:sz w:val="28"/>
          <w:szCs w:val="28"/>
        </w:rPr>
        <w:t xml:space="preserve">в </w:t>
      </w:r>
      <w:r w:rsidR="009F7504">
        <w:rPr>
          <w:sz w:val="28"/>
          <w:szCs w:val="28"/>
          <w:lang w:val="en-US"/>
        </w:rPr>
        <w:t>XIX</w:t>
      </w:r>
      <w:r w:rsidR="009F7504" w:rsidRPr="009F7504">
        <w:rPr>
          <w:sz w:val="28"/>
          <w:szCs w:val="28"/>
        </w:rPr>
        <w:t>-</w:t>
      </w:r>
      <w:r w:rsidR="009F7504">
        <w:rPr>
          <w:sz w:val="28"/>
          <w:szCs w:val="28"/>
          <w:lang w:val="en-US"/>
        </w:rPr>
        <w:t>XX</w:t>
      </w:r>
      <w:r w:rsidR="009F7504" w:rsidRPr="009F7504">
        <w:rPr>
          <w:sz w:val="28"/>
          <w:szCs w:val="28"/>
        </w:rPr>
        <w:t xml:space="preserve"> </w:t>
      </w:r>
      <w:r w:rsidR="009F7504">
        <w:rPr>
          <w:sz w:val="28"/>
          <w:szCs w:val="28"/>
        </w:rPr>
        <w:t xml:space="preserve">веках, зачастую введенных в эксплуатацию </w:t>
      </w:r>
      <w:r w:rsidRPr="00BD3A91">
        <w:rPr>
          <w:sz w:val="28"/>
          <w:szCs w:val="28"/>
        </w:rPr>
        <w:t xml:space="preserve">до </w:t>
      </w:r>
      <w:r w:rsidR="00485743">
        <w:rPr>
          <w:sz w:val="28"/>
          <w:szCs w:val="28"/>
        </w:rPr>
        <w:t xml:space="preserve">и в </w:t>
      </w:r>
      <w:r w:rsidRPr="00BD3A91">
        <w:rPr>
          <w:sz w:val="28"/>
          <w:szCs w:val="28"/>
        </w:rPr>
        <w:t>1945 год</w:t>
      </w:r>
      <w:r w:rsidR="00485743">
        <w:rPr>
          <w:sz w:val="28"/>
          <w:szCs w:val="28"/>
        </w:rPr>
        <w:t>у</w:t>
      </w:r>
      <w:r w:rsidRPr="00BD3A91">
        <w:rPr>
          <w:sz w:val="28"/>
          <w:szCs w:val="28"/>
        </w:rPr>
        <w:t xml:space="preserve">. </w:t>
      </w:r>
    </w:p>
    <w:p w14:paraId="1AE57E0C" w14:textId="3313ADA8" w:rsidR="009A6D81" w:rsidRDefault="00800A76" w:rsidP="008B650B">
      <w:pPr>
        <w:pStyle w:val="Default"/>
        <w:ind w:firstLine="708"/>
        <w:jc w:val="both"/>
        <w:rPr>
          <w:sz w:val="28"/>
          <w:szCs w:val="28"/>
        </w:rPr>
      </w:pPr>
      <w:r w:rsidRPr="00800A76">
        <w:rPr>
          <w:sz w:val="28"/>
          <w:szCs w:val="28"/>
        </w:rPr>
        <w:t xml:space="preserve">Жилищный фонд </w:t>
      </w:r>
      <w:r w:rsidR="006D547A" w:rsidRPr="006D547A">
        <w:rPr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5D6537">
        <w:rPr>
          <w:sz w:val="28"/>
          <w:szCs w:val="28"/>
        </w:rPr>
        <w:t xml:space="preserve"> </w:t>
      </w:r>
      <w:r w:rsidR="008B650B">
        <w:rPr>
          <w:sz w:val="28"/>
          <w:szCs w:val="28"/>
        </w:rPr>
        <w:t xml:space="preserve">по состоянию </w:t>
      </w:r>
      <w:proofErr w:type="gramStart"/>
      <w:r w:rsidR="008B650B">
        <w:rPr>
          <w:sz w:val="28"/>
          <w:szCs w:val="28"/>
        </w:rPr>
        <w:t>на конец</w:t>
      </w:r>
      <w:proofErr w:type="gramEnd"/>
      <w:r w:rsidR="008B650B">
        <w:rPr>
          <w:sz w:val="28"/>
          <w:szCs w:val="28"/>
        </w:rPr>
        <w:t xml:space="preserve"> </w:t>
      </w:r>
      <w:r w:rsidR="005D6537">
        <w:rPr>
          <w:sz w:val="28"/>
          <w:szCs w:val="28"/>
        </w:rPr>
        <w:t xml:space="preserve">2021 </w:t>
      </w:r>
      <w:r w:rsidRPr="00800A76">
        <w:rPr>
          <w:sz w:val="28"/>
          <w:szCs w:val="28"/>
        </w:rPr>
        <w:t xml:space="preserve">г. </w:t>
      </w:r>
      <w:r w:rsidR="005D6537">
        <w:rPr>
          <w:sz w:val="28"/>
          <w:szCs w:val="28"/>
        </w:rPr>
        <w:t>формируется</w:t>
      </w:r>
      <w:r w:rsidRPr="00800A76">
        <w:rPr>
          <w:sz w:val="28"/>
          <w:szCs w:val="28"/>
        </w:rPr>
        <w:t xml:space="preserve"> из многоквартирных и индивидуальных жилых домов</w:t>
      </w:r>
      <w:r w:rsidR="0043108B">
        <w:rPr>
          <w:sz w:val="28"/>
          <w:szCs w:val="28"/>
        </w:rPr>
        <w:t xml:space="preserve"> общей площадью жилых помещений </w:t>
      </w:r>
      <w:r w:rsidR="0043108B" w:rsidRPr="0043108B">
        <w:rPr>
          <w:sz w:val="28"/>
          <w:szCs w:val="28"/>
        </w:rPr>
        <w:t>10</w:t>
      </w:r>
      <w:r w:rsidR="00CE48B9">
        <w:rPr>
          <w:sz w:val="28"/>
          <w:szCs w:val="28"/>
        </w:rPr>
        <w:t>97</w:t>
      </w:r>
      <w:r w:rsidR="0043108B" w:rsidRPr="0043108B">
        <w:rPr>
          <w:sz w:val="28"/>
          <w:szCs w:val="28"/>
        </w:rPr>
        <w:t>,</w:t>
      </w:r>
      <w:r w:rsidR="00CE48B9">
        <w:rPr>
          <w:sz w:val="28"/>
          <w:szCs w:val="28"/>
        </w:rPr>
        <w:t>7</w:t>
      </w:r>
      <w:r w:rsidR="0043108B">
        <w:rPr>
          <w:sz w:val="28"/>
          <w:szCs w:val="28"/>
        </w:rPr>
        <w:t xml:space="preserve"> тыс. кв. м.</w:t>
      </w:r>
      <w:r w:rsidR="00CE48B9">
        <w:rPr>
          <w:sz w:val="28"/>
          <w:szCs w:val="28"/>
        </w:rPr>
        <w:t xml:space="preserve">, число многоквартирных </w:t>
      </w:r>
      <w:r w:rsidR="008B650B">
        <w:rPr>
          <w:sz w:val="28"/>
          <w:szCs w:val="28"/>
        </w:rPr>
        <w:t>домов 938, из них 743 многоквартирных дома, количество квартир в которых не превышает 30.</w:t>
      </w:r>
    </w:p>
    <w:p w14:paraId="6187BF2E" w14:textId="2FBE35EF" w:rsidR="008B650B" w:rsidRDefault="008B650B" w:rsidP="008B650B">
      <w:pPr>
        <w:pStyle w:val="Default"/>
        <w:ind w:firstLine="708"/>
        <w:jc w:val="both"/>
        <w:rPr>
          <w:sz w:val="28"/>
          <w:szCs w:val="28"/>
        </w:rPr>
      </w:pPr>
    </w:p>
    <w:p w14:paraId="2F27CCB8" w14:textId="4DCEC5A4" w:rsidR="008B650B" w:rsidRPr="008B650B" w:rsidRDefault="008B650B" w:rsidP="008B650B">
      <w:pPr>
        <w:pStyle w:val="Default"/>
        <w:ind w:firstLine="708"/>
        <w:jc w:val="right"/>
        <w:rPr>
          <w:i/>
          <w:iCs/>
          <w:sz w:val="28"/>
          <w:szCs w:val="28"/>
        </w:rPr>
      </w:pPr>
      <w:r w:rsidRPr="008B650B">
        <w:rPr>
          <w:i/>
          <w:iCs/>
          <w:sz w:val="28"/>
          <w:szCs w:val="28"/>
        </w:rPr>
        <w:t>Таблица 2</w:t>
      </w:r>
    </w:p>
    <w:p w14:paraId="1080FCD9" w14:textId="148D825B" w:rsidR="008B650B" w:rsidRDefault="008B650B" w:rsidP="008B650B">
      <w:pPr>
        <w:pStyle w:val="Default"/>
        <w:ind w:firstLine="708"/>
        <w:jc w:val="center"/>
        <w:rPr>
          <w:i/>
          <w:iCs/>
          <w:sz w:val="28"/>
          <w:szCs w:val="28"/>
        </w:rPr>
      </w:pPr>
      <w:r w:rsidRPr="008B650B">
        <w:rPr>
          <w:i/>
          <w:iCs/>
          <w:sz w:val="28"/>
          <w:szCs w:val="28"/>
        </w:rPr>
        <w:t xml:space="preserve">Оснащенность многоквартирных домов общедомовыми приборами учета и жилых помещений в многоквартирных домах индивидуальными приборами учета коммунальных ресурсов в </w:t>
      </w:r>
      <w:r w:rsidR="006D547A" w:rsidRPr="006D547A">
        <w:rPr>
          <w:i/>
          <w:iCs/>
          <w:sz w:val="28"/>
          <w:szCs w:val="28"/>
        </w:rPr>
        <w:t>муниципально</w:t>
      </w:r>
      <w:r w:rsidR="006D547A">
        <w:rPr>
          <w:i/>
          <w:iCs/>
          <w:sz w:val="28"/>
          <w:szCs w:val="28"/>
        </w:rPr>
        <w:t>м</w:t>
      </w:r>
      <w:r w:rsidR="006D547A" w:rsidRPr="006D547A">
        <w:rPr>
          <w:i/>
          <w:iCs/>
          <w:sz w:val="28"/>
          <w:szCs w:val="28"/>
        </w:rPr>
        <w:t xml:space="preserve"> образовани</w:t>
      </w:r>
      <w:r w:rsidR="006D547A">
        <w:rPr>
          <w:i/>
          <w:iCs/>
          <w:sz w:val="28"/>
          <w:szCs w:val="28"/>
        </w:rPr>
        <w:t>и</w:t>
      </w:r>
      <w:r w:rsidR="006D547A" w:rsidRPr="006D547A">
        <w:rPr>
          <w:i/>
          <w:iCs/>
          <w:sz w:val="28"/>
          <w:szCs w:val="28"/>
        </w:rPr>
        <w:t xml:space="preserve"> «Зеленоградский </w:t>
      </w:r>
      <w:proofErr w:type="gramStart"/>
      <w:r w:rsidR="006D547A" w:rsidRPr="006D547A">
        <w:rPr>
          <w:i/>
          <w:iCs/>
          <w:sz w:val="28"/>
          <w:szCs w:val="28"/>
        </w:rPr>
        <w:t>муниципальный</w:t>
      </w:r>
      <w:proofErr w:type="gramEnd"/>
      <w:r w:rsidR="006D547A" w:rsidRPr="006D547A">
        <w:rPr>
          <w:i/>
          <w:iCs/>
          <w:sz w:val="28"/>
          <w:szCs w:val="28"/>
        </w:rPr>
        <w:t xml:space="preserve"> округ Калининградской области»</w:t>
      </w:r>
    </w:p>
    <w:p w14:paraId="36D01DDD" w14:textId="77777777" w:rsidR="008B650B" w:rsidRPr="008B650B" w:rsidRDefault="008B650B" w:rsidP="008B650B">
      <w:pPr>
        <w:pStyle w:val="Default"/>
        <w:ind w:firstLine="708"/>
        <w:jc w:val="right"/>
        <w:rPr>
          <w:i/>
          <w:i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1990"/>
        <w:gridCol w:w="2126"/>
        <w:gridCol w:w="1249"/>
        <w:gridCol w:w="1556"/>
        <w:gridCol w:w="1589"/>
        <w:gridCol w:w="1384"/>
      </w:tblGrid>
      <w:tr w:rsidR="008B650B" w:rsidRPr="004206B4" w14:paraId="3C8FE530" w14:textId="77777777" w:rsidTr="008B650B">
        <w:trPr>
          <w:trHeight w:val="555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020F" w14:textId="77777777" w:rsidR="008B650B" w:rsidRPr="00D527FE" w:rsidRDefault="008B650B" w:rsidP="00805F0F">
            <w:pPr>
              <w:pStyle w:val="Default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 xml:space="preserve">№ </w:t>
            </w:r>
            <w:proofErr w:type="gramStart"/>
            <w:r w:rsidRPr="00D527FE">
              <w:rPr>
                <w:sz w:val="26"/>
                <w:szCs w:val="26"/>
              </w:rPr>
              <w:t>п</w:t>
            </w:r>
            <w:proofErr w:type="gramEnd"/>
            <w:r w:rsidRPr="00D527FE">
              <w:rPr>
                <w:sz w:val="26"/>
                <w:szCs w:val="26"/>
              </w:rPr>
              <w:t>/п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C116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Наименование МО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0EFA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Сфера</w:t>
            </w:r>
          </w:p>
        </w:tc>
        <w:tc>
          <w:tcPr>
            <w:tcW w:w="28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908B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Общедомовые приборы учета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600AEC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Индивидуальные приборы учета</w:t>
            </w:r>
          </w:p>
        </w:tc>
      </w:tr>
      <w:tr w:rsidR="008B650B" w:rsidRPr="004206B4" w14:paraId="1FEFF781" w14:textId="77777777" w:rsidTr="008B650B">
        <w:trPr>
          <w:trHeight w:val="16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3A07" w14:textId="77777777" w:rsidR="008B650B" w:rsidRPr="00D527FE" w:rsidRDefault="008B650B" w:rsidP="00805F0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0559" w14:textId="77777777" w:rsidR="008B650B" w:rsidRPr="00D527FE" w:rsidRDefault="008B650B" w:rsidP="00805F0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E2E7" w14:textId="77777777" w:rsidR="008B650B" w:rsidRPr="00D527FE" w:rsidRDefault="008B650B" w:rsidP="00805F0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7AE8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Общее количество МКД</w:t>
            </w:r>
          </w:p>
          <w:p w14:paraId="1D24D898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город/село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0F8B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 xml:space="preserve">Количество фактически </w:t>
            </w:r>
            <w:proofErr w:type="gramStart"/>
            <w:r w:rsidRPr="00D527FE">
              <w:rPr>
                <w:sz w:val="26"/>
                <w:szCs w:val="26"/>
              </w:rPr>
              <w:t>оснащенных</w:t>
            </w:r>
            <w:proofErr w:type="gramEnd"/>
            <w:r w:rsidRPr="00D527FE">
              <w:rPr>
                <w:sz w:val="26"/>
                <w:szCs w:val="26"/>
              </w:rPr>
              <w:t xml:space="preserve"> МКД</w:t>
            </w:r>
          </w:p>
          <w:p w14:paraId="7CDF168B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город/село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C48A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Общее количество квартир</w:t>
            </w:r>
          </w:p>
          <w:p w14:paraId="2230A74B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город/село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8EB4D3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Количество оснащенных квартир</w:t>
            </w:r>
          </w:p>
          <w:p w14:paraId="60BBCE8E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город/село</w:t>
            </w:r>
          </w:p>
        </w:tc>
      </w:tr>
      <w:tr w:rsidR="008B650B" w:rsidRPr="001E665B" w14:paraId="4CFB3DC6" w14:textId="77777777" w:rsidTr="008B650B">
        <w:trPr>
          <w:trHeight w:val="586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6C224" w14:textId="77777777" w:rsidR="008B650B" w:rsidRPr="00D527FE" w:rsidRDefault="008B650B" w:rsidP="00805F0F">
            <w:pPr>
              <w:pStyle w:val="Default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1.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2B459" w14:textId="610A5ABD" w:rsidR="008B650B" w:rsidRPr="00D527FE" w:rsidRDefault="008B650B" w:rsidP="00805F0F">
            <w:pPr>
              <w:pStyle w:val="Default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 xml:space="preserve">Зеленоградский </w:t>
            </w:r>
            <w:r>
              <w:rPr>
                <w:sz w:val="26"/>
                <w:szCs w:val="26"/>
              </w:rPr>
              <w:t>муниципальный</w:t>
            </w:r>
            <w:r w:rsidRPr="00D527FE">
              <w:rPr>
                <w:sz w:val="26"/>
                <w:szCs w:val="26"/>
              </w:rPr>
              <w:t xml:space="preserve">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88EE" w14:textId="77777777" w:rsidR="008B650B" w:rsidRPr="00D527FE" w:rsidRDefault="008B650B" w:rsidP="00805F0F">
            <w:pPr>
              <w:pStyle w:val="Default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ХВС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B010F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564/1548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453D2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130/0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0820C" w14:textId="3F8CB16A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16490/4153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89C944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13881/0</w:t>
            </w:r>
          </w:p>
        </w:tc>
      </w:tr>
      <w:tr w:rsidR="008B650B" w:rsidRPr="001E665B" w14:paraId="2145AC1B" w14:textId="77777777" w:rsidTr="008B650B">
        <w:trPr>
          <w:trHeight w:val="561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DA95F" w14:textId="77777777" w:rsidR="008B650B" w:rsidRPr="00D527FE" w:rsidRDefault="008B650B" w:rsidP="00805F0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7968D" w14:textId="77777777" w:rsidR="008B650B" w:rsidRPr="00D527FE" w:rsidRDefault="008B650B" w:rsidP="00805F0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76E6C" w14:textId="77777777" w:rsidR="008B650B" w:rsidRPr="00D527FE" w:rsidRDefault="008B650B" w:rsidP="00805F0F">
            <w:pPr>
              <w:pStyle w:val="Default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ГВС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3FED9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55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4ADF6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29C1F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59C1E5E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6697</w:t>
            </w:r>
          </w:p>
        </w:tc>
      </w:tr>
      <w:tr w:rsidR="008B650B" w:rsidRPr="001E665B" w14:paraId="1BF18B76" w14:textId="77777777" w:rsidTr="008B650B">
        <w:trPr>
          <w:trHeight w:val="399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844E1" w14:textId="77777777" w:rsidR="008B650B" w:rsidRPr="00D527FE" w:rsidRDefault="008B650B" w:rsidP="00805F0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720A3" w14:textId="77777777" w:rsidR="008B650B" w:rsidRPr="00D527FE" w:rsidRDefault="008B650B" w:rsidP="00805F0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F033" w14:textId="77777777" w:rsidR="008B650B" w:rsidRPr="00D527FE" w:rsidRDefault="008B650B" w:rsidP="00805F0F">
            <w:pPr>
              <w:pStyle w:val="Default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Теплоснабжение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A85FA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66/22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2C388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47/7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3E79D" w14:textId="137F12A4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16490/344</w:t>
            </w:r>
          </w:p>
          <w:p w14:paraId="3DF93625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C9F078E" w14:textId="77777777" w:rsidR="008B650B" w:rsidRPr="00D527FE" w:rsidRDefault="008B650B" w:rsidP="002B70E9">
            <w:pPr>
              <w:pStyle w:val="Default"/>
              <w:jc w:val="center"/>
              <w:rPr>
                <w:sz w:val="26"/>
                <w:szCs w:val="26"/>
              </w:rPr>
            </w:pPr>
            <w:r w:rsidRPr="00D527FE">
              <w:rPr>
                <w:sz w:val="26"/>
                <w:szCs w:val="26"/>
              </w:rPr>
              <w:t>281/12</w:t>
            </w:r>
          </w:p>
        </w:tc>
      </w:tr>
      <w:tr w:rsidR="008B650B" w:rsidRPr="001A6F61" w14:paraId="44AFC454" w14:textId="77777777" w:rsidTr="008B650B">
        <w:trPr>
          <w:trHeight w:val="6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7FDC2D" w14:textId="77777777" w:rsidR="008B650B" w:rsidRPr="00D527FE" w:rsidRDefault="008B650B" w:rsidP="00805F0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E6790" w14:textId="77777777" w:rsidR="008B650B" w:rsidRPr="00D527FE" w:rsidRDefault="008B650B" w:rsidP="00805F0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79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7E883" w14:textId="77777777" w:rsidR="008B650B" w:rsidRPr="00D527FE" w:rsidRDefault="008B650B" w:rsidP="00805F0F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4F8C3EAA" w14:textId="33A76E35" w:rsidR="00B10B0F" w:rsidRDefault="00B10B0F" w:rsidP="004F4BC0">
      <w:pPr>
        <w:pStyle w:val="Default"/>
        <w:rPr>
          <w:sz w:val="28"/>
          <w:szCs w:val="28"/>
        </w:rPr>
      </w:pPr>
    </w:p>
    <w:p w14:paraId="393BA8F7" w14:textId="0CFADCF9" w:rsidR="008B650B" w:rsidRDefault="002B70E9" w:rsidP="002B70E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ЖКХ характеризуется </w:t>
      </w:r>
      <w:r w:rsidRPr="002B70E9">
        <w:rPr>
          <w:sz w:val="28"/>
          <w:szCs w:val="28"/>
        </w:rPr>
        <w:t>высоки</w:t>
      </w:r>
      <w:r>
        <w:rPr>
          <w:sz w:val="28"/>
          <w:szCs w:val="28"/>
        </w:rPr>
        <w:t>м</w:t>
      </w:r>
      <w:r w:rsidRPr="002B70E9">
        <w:rPr>
          <w:sz w:val="28"/>
          <w:szCs w:val="28"/>
        </w:rPr>
        <w:t xml:space="preserve"> уров</w:t>
      </w:r>
      <w:r>
        <w:rPr>
          <w:sz w:val="28"/>
          <w:szCs w:val="28"/>
        </w:rPr>
        <w:t>нем</w:t>
      </w:r>
      <w:r w:rsidRPr="002B70E9">
        <w:rPr>
          <w:sz w:val="28"/>
          <w:szCs w:val="28"/>
        </w:rPr>
        <w:t xml:space="preserve"> потерь</w:t>
      </w:r>
      <w:r>
        <w:rPr>
          <w:sz w:val="28"/>
          <w:szCs w:val="28"/>
        </w:rPr>
        <w:t xml:space="preserve">, </w:t>
      </w:r>
      <w:r w:rsidRPr="002B70E9">
        <w:rPr>
          <w:sz w:val="28"/>
          <w:szCs w:val="28"/>
        </w:rPr>
        <w:t>не менее 20%</w:t>
      </w:r>
      <w:r>
        <w:rPr>
          <w:sz w:val="28"/>
          <w:szCs w:val="28"/>
        </w:rPr>
        <w:t xml:space="preserve">, </w:t>
      </w:r>
      <w:r w:rsidRPr="002B70E9">
        <w:rPr>
          <w:sz w:val="28"/>
          <w:szCs w:val="28"/>
        </w:rPr>
        <w:t>в зданиях вследствие низкой энергетической эффективности ограждающих конструкций, нерационального построения внутренних систем теплоснабжения, горячего и холодного водоснабжения, отсутствия приборов коммерческого учета потребления ресурсов, низкого уровня обслуживания.</w:t>
      </w:r>
    </w:p>
    <w:p w14:paraId="0EFBE333" w14:textId="77777777" w:rsidR="002B70E9" w:rsidRPr="004B45FD" w:rsidRDefault="002B70E9" w:rsidP="002B70E9">
      <w:pPr>
        <w:pStyle w:val="Default"/>
        <w:ind w:firstLine="708"/>
        <w:jc w:val="both"/>
        <w:rPr>
          <w:sz w:val="28"/>
          <w:szCs w:val="28"/>
        </w:rPr>
      </w:pPr>
    </w:p>
    <w:p w14:paraId="02FDD246" w14:textId="6A42DAE3" w:rsidR="007408A7" w:rsidRPr="00F52D6A" w:rsidRDefault="00F52D6A" w:rsidP="00372D65">
      <w:pPr>
        <w:pStyle w:val="ae"/>
        <w:numPr>
          <w:ilvl w:val="1"/>
          <w:numId w:val="2"/>
        </w:numPr>
        <w:rPr>
          <w:rFonts w:eastAsia="Arial Unicode MS"/>
          <w:b/>
          <w:color w:val="000000"/>
          <w:sz w:val="28"/>
          <w:szCs w:val="28"/>
        </w:rPr>
      </w:pPr>
      <w:r w:rsidRPr="00F52D6A">
        <w:rPr>
          <w:rFonts w:eastAsia="Arial Unicode MS"/>
          <w:b/>
          <w:color w:val="000000"/>
          <w:sz w:val="28"/>
          <w:szCs w:val="28"/>
        </w:rPr>
        <w:t xml:space="preserve">Сектор </w:t>
      </w:r>
      <w:r w:rsidR="00372D65" w:rsidRPr="00372D65">
        <w:rPr>
          <w:rFonts w:eastAsia="Arial Unicode MS"/>
          <w:b/>
          <w:color w:val="000000"/>
          <w:sz w:val="28"/>
          <w:szCs w:val="28"/>
        </w:rPr>
        <w:t>энергетики и систем коммунальной инфраструктуры</w:t>
      </w:r>
    </w:p>
    <w:p w14:paraId="5E7877E8" w14:textId="77777777" w:rsidR="00F52D6A" w:rsidRDefault="00F52D6A" w:rsidP="00F52D6A">
      <w:pPr>
        <w:rPr>
          <w:rFonts w:eastAsia="Arial Unicode MS"/>
          <w:b/>
          <w:color w:val="000000"/>
          <w:sz w:val="28"/>
          <w:szCs w:val="28"/>
        </w:rPr>
      </w:pPr>
    </w:p>
    <w:p w14:paraId="4E9CED21" w14:textId="15A5D83E" w:rsidR="008776D7" w:rsidRDefault="00016E71" w:rsidP="008776D7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2.3.1 </w:t>
      </w:r>
      <w:r w:rsidR="008776D7" w:rsidRPr="0013354E">
        <w:rPr>
          <w:b/>
          <w:i/>
          <w:sz w:val="28"/>
          <w:szCs w:val="28"/>
        </w:rPr>
        <w:t>Теплоснабжение</w:t>
      </w:r>
    </w:p>
    <w:p w14:paraId="16658AD5" w14:textId="5BDED0EF" w:rsidR="002B70E9" w:rsidRDefault="002B70E9" w:rsidP="008776D7">
      <w:pPr>
        <w:pStyle w:val="Default"/>
        <w:rPr>
          <w:b/>
          <w:i/>
          <w:sz w:val="28"/>
          <w:szCs w:val="28"/>
        </w:rPr>
      </w:pPr>
    </w:p>
    <w:p w14:paraId="04090BA5" w14:textId="0BE55B3D" w:rsidR="002B70E9" w:rsidRPr="002B70E9" w:rsidRDefault="002B70E9" w:rsidP="002B70E9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2B70E9">
        <w:rPr>
          <w:bCs/>
          <w:iCs/>
          <w:sz w:val="28"/>
          <w:szCs w:val="28"/>
        </w:rPr>
        <w:t>Перечень теплоснабжающих организаций</w:t>
      </w:r>
      <w:r w:rsidR="006D547A" w:rsidRPr="006D547A">
        <w:rPr>
          <w:bCs/>
          <w:iCs/>
          <w:sz w:val="28"/>
          <w:szCs w:val="28"/>
        </w:rPr>
        <w:t xml:space="preserve"> муниципального образования «Зеленоградский муниципальный округ Калининградской области»</w:t>
      </w:r>
      <w:r w:rsidRPr="002B70E9">
        <w:rPr>
          <w:bCs/>
          <w:iCs/>
          <w:sz w:val="28"/>
          <w:szCs w:val="28"/>
        </w:rPr>
        <w:t>:</w:t>
      </w:r>
    </w:p>
    <w:p w14:paraId="6A107209" w14:textId="4D5E03EF" w:rsidR="002B70E9" w:rsidRPr="002B70E9" w:rsidRDefault="002B70E9" w:rsidP="002B70E9">
      <w:pPr>
        <w:pStyle w:val="Default"/>
        <w:jc w:val="both"/>
        <w:rPr>
          <w:bCs/>
          <w:iCs/>
          <w:sz w:val="28"/>
          <w:szCs w:val="28"/>
        </w:rPr>
      </w:pPr>
      <w:r w:rsidRPr="002B70E9">
        <w:rPr>
          <w:bCs/>
          <w:iCs/>
          <w:sz w:val="28"/>
          <w:szCs w:val="28"/>
        </w:rPr>
        <w:t>1.</w:t>
      </w:r>
      <w:r w:rsidRPr="002B70E9">
        <w:rPr>
          <w:bCs/>
          <w:iCs/>
          <w:sz w:val="28"/>
          <w:szCs w:val="28"/>
        </w:rPr>
        <w:tab/>
        <w:t xml:space="preserve">МКП «Теплосеть Зеленоградский </w:t>
      </w:r>
      <w:proofErr w:type="gramStart"/>
      <w:r w:rsidR="006D547A">
        <w:rPr>
          <w:bCs/>
          <w:iCs/>
          <w:sz w:val="28"/>
          <w:szCs w:val="28"/>
        </w:rPr>
        <w:t>муниципальный</w:t>
      </w:r>
      <w:proofErr w:type="gramEnd"/>
      <w:r w:rsidRPr="002B70E9">
        <w:rPr>
          <w:bCs/>
          <w:iCs/>
          <w:sz w:val="28"/>
          <w:szCs w:val="28"/>
        </w:rPr>
        <w:t xml:space="preserve"> округ» - Зеленоградский </w:t>
      </w:r>
      <w:r w:rsidR="006D547A">
        <w:rPr>
          <w:bCs/>
          <w:iCs/>
          <w:sz w:val="28"/>
          <w:szCs w:val="28"/>
        </w:rPr>
        <w:t xml:space="preserve">муниципальный </w:t>
      </w:r>
      <w:r w:rsidRPr="002B70E9">
        <w:rPr>
          <w:bCs/>
          <w:iCs/>
          <w:sz w:val="28"/>
          <w:szCs w:val="28"/>
        </w:rPr>
        <w:t>округ, п. Коврово, ул. Балтийская, д.53</w:t>
      </w:r>
      <w:r w:rsidR="00C9070D">
        <w:rPr>
          <w:bCs/>
          <w:iCs/>
          <w:sz w:val="28"/>
          <w:szCs w:val="28"/>
        </w:rPr>
        <w:t xml:space="preserve"> оказывает услуги теплоснабжения сельских поселений. Тепло вырабатывается 4-мя котельными:</w:t>
      </w:r>
    </w:p>
    <w:p w14:paraId="13F3ACD9" w14:textId="77777777" w:rsidR="002B70E9" w:rsidRPr="002B70E9" w:rsidRDefault="002B70E9" w:rsidP="001C08D9">
      <w:pPr>
        <w:pStyle w:val="Default"/>
        <w:ind w:firstLine="567"/>
        <w:jc w:val="both"/>
        <w:rPr>
          <w:bCs/>
          <w:iCs/>
          <w:sz w:val="28"/>
          <w:szCs w:val="28"/>
        </w:rPr>
      </w:pPr>
      <w:r w:rsidRPr="002B70E9">
        <w:rPr>
          <w:bCs/>
          <w:iCs/>
          <w:sz w:val="28"/>
          <w:szCs w:val="28"/>
        </w:rPr>
        <w:t>- Котельная п. Колосовка, ул. Центральная, 4 – вид топлива: уголь;</w:t>
      </w:r>
    </w:p>
    <w:p w14:paraId="063AB1B0" w14:textId="7080E7D9" w:rsidR="002B70E9" w:rsidRPr="002B70E9" w:rsidRDefault="002B70E9" w:rsidP="001C08D9">
      <w:pPr>
        <w:pStyle w:val="Default"/>
        <w:ind w:firstLine="567"/>
        <w:jc w:val="both"/>
        <w:rPr>
          <w:bCs/>
          <w:iCs/>
          <w:sz w:val="28"/>
          <w:szCs w:val="28"/>
        </w:rPr>
      </w:pPr>
      <w:r w:rsidRPr="002B70E9">
        <w:rPr>
          <w:bCs/>
          <w:iCs/>
          <w:sz w:val="28"/>
          <w:szCs w:val="28"/>
        </w:rPr>
        <w:lastRenderedPageBreak/>
        <w:t>- Котельная п. Переславское, ул. Офицерская, д.</w:t>
      </w:r>
      <w:r w:rsidR="00916FFA">
        <w:rPr>
          <w:bCs/>
          <w:iCs/>
          <w:sz w:val="28"/>
          <w:szCs w:val="28"/>
        </w:rPr>
        <w:t xml:space="preserve"> </w:t>
      </w:r>
      <w:r w:rsidRPr="002B70E9">
        <w:rPr>
          <w:bCs/>
          <w:iCs/>
          <w:sz w:val="28"/>
          <w:szCs w:val="28"/>
        </w:rPr>
        <w:t>5 – вид топлива: уголь;</w:t>
      </w:r>
    </w:p>
    <w:p w14:paraId="14BF70E7" w14:textId="75F1B900" w:rsidR="002B70E9" w:rsidRPr="002B70E9" w:rsidRDefault="002B70E9" w:rsidP="001C08D9">
      <w:pPr>
        <w:pStyle w:val="Default"/>
        <w:ind w:firstLine="567"/>
        <w:jc w:val="both"/>
        <w:rPr>
          <w:bCs/>
          <w:iCs/>
          <w:sz w:val="28"/>
          <w:szCs w:val="28"/>
        </w:rPr>
      </w:pPr>
      <w:r w:rsidRPr="002B70E9">
        <w:rPr>
          <w:bCs/>
          <w:iCs/>
          <w:sz w:val="28"/>
          <w:szCs w:val="28"/>
        </w:rPr>
        <w:t xml:space="preserve">- Котельная п. Кострово, ул. Школьная, </w:t>
      </w:r>
      <w:r w:rsidR="00916FFA">
        <w:rPr>
          <w:bCs/>
          <w:iCs/>
          <w:sz w:val="28"/>
          <w:szCs w:val="28"/>
        </w:rPr>
        <w:t xml:space="preserve">д. </w:t>
      </w:r>
      <w:r w:rsidRPr="002B70E9">
        <w:rPr>
          <w:bCs/>
          <w:iCs/>
          <w:sz w:val="28"/>
          <w:szCs w:val="28"/>
        </w:rPr>
        <w:t>10 – вид топлива: уголь;</w:t>
      </w:r>
    </w:p>
    <w:p w14:paraId="0F5AF7BB" w14:textId="55531CB3" w:rsidR="002B70E9" w:rsidRDefault="002B70E9" w:rsidP="001C08D9">
      <w:pPr>
        <w:pStyle w:val="Default"/>
        <w:ind w:firstLine="567"/>
        <w:jc w:val="both"/>
        <w:rPr>
          <w:bCs/>
          <w:iCs/>
          <w:sz w:val="28"/>
          <w:szCs w:val="28"/>
        </w:rPr>
      </w:pPr>
      <w:proofErr w:type="gramStart"/>
      <w:r w:rsidRPr="002B70E9">
        <w:rPr>
          <w:bCs/>
          <w:iCs/>
          <w:sz w:val="28"/>
          <w:szCs w:val="28"/>
        </w:rPr>
        <w:t>- Котельная п. Рыбачий, ул. Зеленая, д.</w:t>
      </w:r>
      <w:r w:rsidR="00916FFA">
        <w:rPr>
          <w:bCs/>
          <w:iCs/>
          <w:sz w:val="28"/>
          <w:szCs w:val="28"/>
        </w:rPr>
        <w:t xml:space="preserve"> </w:t>
      </w:r>
      <w:r w:rsidRPr="002B70E9">
        <w:rPr>
          <w:bCs/>
          <w:iCs/>
          <w:sz w:val="28"/>
          <w:szCs w:val="28"/>
        </w:rPr>
        <w:t>5 – вид топлива: уголь.</w:t>
      </w:r>
      <w:proofErr w:type="gramEnd"/>
    </w:p>
    <w:p w14:paraId="2BEA404E" w14:textId="5D1BE187" w:rsidR="00C9070D" w:rsidRPr="002B70E9" w:rsidRDefault="00C9070D" w:rsidP="002B70E9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C9070D">
        <w:rPr>
          <w:bCs/>
          <w:iCs/>
          <w:sz w:val="28"/>
          <w:szCs w:val="28"/>
        </w:rPr>
        <w:t>Потребителями тепловой энергии</w:t>
      </w:r>
      <w:r w:rsidR="0019665B">
        <w:rPr>
          <w:bCs/>
          <w:iCs/>
          <w:sz w:val="28"/>
          <w:szCs w:val="28"/>
        </w:rPr>
        <w:t xml:space="preserve"> </w:t>
      </w:r>
      <w:r w:rsidRPr="00C9070D">
        <w:rPr>
          <w:bCs/>
          <w:iCs/>
          <w:sz w:val="28"/>
          <w:szCs w:val="28"/>
        </w:rPr>
        <w:t>являются население, бюджетные организации и прочие. Общая тепловая нагрузка составляет</w:t>
      </w:r>
      <w:r w:rsidR="0019665B">
        <w:rPr>
          <w:bCs/>
          <w:iCs/>
          <w:sz w:val="28"/>
          <w:szCs w:val="28"/>
        </w:rPr>
        <w:t xml:space="preserve"> 4,282 тыс. Гкал.</w:t>
      </w:r>
    </w:p>
    <w:p w14:paraId="2FDE820C" w14:textId="0807F3EA" w:rsidR="002B70E9" w:rsidRPr="002B70E9" w:rsidRDefault="002B70E9" w:rsidP="002B70E9">
      <w:pPr>
        <w:pStyle w:val="Default"/>
        <w:jc w:val="both"/>
        <w:rPr>
          <w:bCs/>
          <w:iCs/>
          <w:sz w:val="28"/>
          <w:szCs w:val="28"/>
        </w:rPr>
      </w:pPr>
      <w:r w:rsidRPr="002B70E9">
        <w:rPr>
          <w:bCs/>
          <w:iCs/>
          <w:sz w:val="28"/>
          <w:szCs w:val="28"/>
        </w:rPr>
        <w:t>2.</w:t>
      </w:r>
      <w:r w:rsidRPr="002B70E9">
        <w:rPr>
          <w:bCs/>
          <w:iCs/>
          <w:sz w:val="28"/>
          <w:szCs w:val="28"/>
        </w:rPr>
        <w:tab/>
        <w:t xml:space="preserve">ООО «Теплоснабжение» - г. Зеленоградск, </w:t>
      </w:r>
      <w:proofErr w:type="spellStart"/>
      <w:r w:rsidRPr="002B70E9">
        <w:rPr>
          <w:bCs/>
          <w:iCs/>
          <w:sz w:val="28"/>
          <w:szCs w:val="28"/>
        </w:rPr>
        <w:t>пр-кт</w:t>
      </w:r>
      <w:proofErr w:type="spellEnd"/>
      <w:r w:rsidRPr="002B70E9">
        <w:rPr>
          <w:bCs/>
          <w:iCs/>
          <w:sz w:val="28"/>
          <w:szCs w:val="28"/>
        </w:rPr>
        <w:t xml:space="preserve"> Курортный, д.8:</w:t>
      </w:r>
    </w:p>
    <w:p w14:paraId="062FDA48" w14:textId="14B49D59" w:rsidR="002B70E9" w:rsidRDefault="002B70E9" w:rsidP="001C08D9">
      <w:pPr>
        <w:pStyle w:val="Default"/>
        <w:ind w:firstLine="567"/>
        <w:jc w:val="both"/>
        <w:rPr>
          <w:bCs/>
          <w:iCs/>
          <w:sz w:val="28"/>
          <w:szCs w:val="28"/>
        </w:rPr>
      </w:pPr>
      <w:r w:rsidRPr="002B70E9">
        <w:rPr>
          <w:bCs/>
          <w:iCs/>
          <w:sz w:val="28"/>
          <w:szCs w:val="28"/>
        </w:rPr>
        <w:t xml:space="preserve"> - Квартальная котельная № 1, г. Зеленоградск, ул. Зеленая, 8а – вид топлива: природный газ;</w:t>
      </w:r>
    </w:p>
    <w:p w14:paraId="74D5C06A" w14:textId="39E640FB" w:rsidR="002B70E9" w:rsidRPr="002B70E9" w:rsidRDefault="00C9070D" w:rsidP="001C08D9">
      <w:pPr>
        <w:pStyle w:val="Default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2B70E9" w:rsidRPr="002B70E9">
        <w:rPr>
          <w:bCs/>
          <w:iCs/>
          <w:sz w:val="28"/>
          <w:szCs w:val="28"/>
        </w:rPr>
        <w:t>- Квартальная котельная № 2, г. Зеленоградск, ул. Лесопарковая, 1а - вид топлива: природный газ;</w:t>
      </w:r>
    </w:p>
    <w:p w14:paraId="47438E8E" w14:textId="77777777" w:rsidR="002B70E9" w:rsidRPr="002B70E9" w:rsidRDefault="002B70E9" w:rsidP="001C08D9">
      <w:pPr>
        <w:pStyle w:val="Default"/>
        <w:ind w:firstLine="567"/>
        <w:jc w:val="both"/>
        <w:rPr>
          <w:bCs/>
          <w:iCs/>
          <w:sz w:val="28"/>
          <w:szCs w:val="28"/>
        </w:rPr>
      </w:pPr>
      <w:r w:rsidRPr="002B70E9">
        <w:rPr>
          <w:bCs/>
          <w:iCs/>
          <w:sz w:val="28"/>
          <w:szCs w:val="28"/>
        </w:rPr>
        <w:t xml:space="preserve"> - Квартальная котельная № 3, г. Зеленоградск, ул. Пограничная, 3а - вид топлива: природный газ;</w:t>
      </w:r>
    </w:p>
    <w:p w14:paraId="05C0B4BB" w14:textId="77777777" w:rsidR="002B70E9" w:rsidRPr="002B70E9" w:rsidRDefault="002B70E9" w:rsidP="001C08D9">
      <w:pPr>
        <w:pStyle w:val="Default"/>
        <w:ind w:firstLine="567"/>
        <w:jc w:val="both"/>
        <w:rPr>
          <w:bCs/>
          <w:iCs/>
          <w:sz w:val="28"/>
          <w:szCs w:val="28"/>
        </w:rPr>
      </w:pPr>
      <w:r w:rsidRPr="002B70E9">
        <w:rPr>
          <w:bCs/>
          <w:iCs/>
          <w:sz w:val="28"/>
          <w:szCs w:val="28"/>
        </w:rPr>
        <w:t xml:space="preserve"> - Квартальная котельная № 4, г. Зеленоградск, ул. Тургенева, 4 - вид топлива: природный газ.</w:t>
      </w:r>
    </w:p>
    <w:p w14:paraId="48879F60" w14:textId="55A8D5A6" w:rsidR="00C9070D" w:rsidRDefault="00C9070D" w:rsidP="00C9070D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Потребителями тепловой энергии, вырабатываемой четырьмя квартальными котельными, являются население, бюджетные организации и прочие. Общая тепловая нагрузка составляет </w:t>
      </w:r>
      <w:r w:rsidRPr="00C9070D">
        <w:rPr>
          <w:bCs/>
          <w:iCs/>
          <w:sz w:val="28"/>
          <w:szCs w:val="28"/>
        </w:rPr>
        <w:t>27,2612</w:t>
      </w:r>
      <w:r>
        <w:rPr>
          <w:bCs/>
          <w:iCs/>
          <w:sz w:val="28"/>
          <w:szCs w:val="28"/>
        </w:rPr>
        <w:t xml:space="preserve"> тыс. Гкал.</w:t>
      </w:r>
    </w:p>
    <w:p w14:paraId="491921BD" w14:textId="5EE7FFCC" w:rsidR="00282D49" w:rsidRDefault="00282D49" w:rsidP="00C9070D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282D49">
        <w:rPr>
          <w:bCs/>
          <w:iCs/>
          <w:sz w:val="28"/>
          <w:szCs w:val="28"/>
        </w:rPr>
        <w:t>Протяженность магистральных тепловых сетей в двухтрубном исполнении 13503</w:t>
      </w:r>
      <w:r w:rsidR="00182A8F">
        <w:rPr>
          <w:bCs/>
          <w:iCs/>
          <w:sz w:val="28"/>
          <w:szCs w:val="28"/>
        </w:rPr>
        <w:t xml:space="preserve"> </w:t>
      </w:r>
      <w:r w:rsidRPr="00282D49">
        <w:rPr>
          <w:bCs/>
          <w:iCs/>
          <w:sz w:val="28"/>
          <w:szCs w:val="28"/>
        </w:rPr>
        <w:t>м.</w:t>
      </w:r>
    </w:p>
    <w:p w14:paraId="14B2D653" w14:textId="54621CF4" w:rsidR="00B17177" w:rsidRPr="00B17177" w:rsidRDefault="00B17177" w:rsidP="00B17177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B17177">
        <w:rPr>
          <w:bCs/>
          <w:iCs/>
          <w:sz w:val="28"/>
          <w:szCs w:val="28"/>
        </w:rPr>
        <w:t xml:space="preserve">Средний износ теплосетей составляет 60%. </w:t>
      </w:r>
      <w:r>
        <w:rPr>
          <w:bCs/>
          <w:iCs/>
          <w:sz w:val="28"/>
          <w:szCs w:val="28"/>
        </w:rPr>
        <w:t xml:space="preserve">Потери составляют 13-15%. </w:t>
      </w:r>
      <w:r w:rsidRPr="00B17177">
        <w:rPr>
          <w:bCs/>
          <w:iCs/>
          <w:sz w:val="28"/>
          <w:szCs w:val="28"/>
        </w:rPr>
        <w:t xml:space="preserve">Для решения данной проблемы необходима модернизация тепловых сетей. </w:t>
      </w:r>
    </w:p>
    <w:p w14:paraId="2BD4F782" w14:textId="161B5D93" w:rsidR="00B17177" w:rsidRPr="00B17177" w:rsidRDefault="00B17177" w:rsidP="00B17177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B17177">
        <w:rPr>
          <w:bCs/>
          <w:iCs/>
          <w:sz w:val="28"/>
          <w:szCs w:val="28"/>
        </w:rPr>
        <w:t>Квартальная котельная №1 была переведена на газообразное топливо в 1996 году</w:t>
      </w:r>
      <w:r>
        <w:rPr>
          <w:bCs/>
          <w:iCs/>
          <w:sz w:val="28"/>
          <w:szCs w:val="28"/>
        </w:rPr>
        <w:t>, котельная №2 – в 2002 году.</w:t>
      </w:r>
      <w:r w:rsidRPr="00B17177">
        <w:rPr>
          <w:bCs/>
          <w:iCs/>
          <w:sz w:val="28"/>
          <w:szCs w:val="28"/>
        </w:rPr>
        <w:t xml:space="preserve"> Необходима реконструкция </w:t>
      </w:r>
      <w:r>
        <w:rPr>
          <w:bCs/>
          <w:iCs/>
          <w:sz w:val="28"/>
          <w:szCs w:val="28"/>
        </w:rPr>
        <w:t xml:space="preserve">обеих </w:t>
      </w:r>
      <w:r w:rsidRPr="00B17177">
        <w:rPr>
          <w:bCs/>
          <w:iCs/>
          <w:sz w:val="28"/>
          <w:szCs w:val="28"/>
        </w:rPr>
        <w:t>котельн</w:t>
      </w:r>
      <w:r>
        <w:rPr>
          <w:bCs/>
          <w:iCs/>
          <w:sz w:val="28"/>
          <w:szCs w:val="28"/>
        </w:rPr>
        <w:t>ых</w:t>
      </w:r>
      <w:r w:rsidRPr="00B17177">
        <w:rPr>
          <w:bCs/>
          <w:iCs/>
          <w:sz w:val="28"/>
          <w:szCs w:val="28"/>
        </w:rPr>
        <w:t xml:space="preserve"> с заменой котлов с возможностью работы на резервном топливе, в соответствии с действующим законодательством</w:t>
      </w:r>
      <w:r>
        <w:rPr>
          <w:bCs/>
          <w:iCs/>
          <w:sz w:val="28"/>
          <w:szCs w:val="28"/>
        </w:rPr>
        <w:t>.</w:t>
      </w:r>
    </w:p>
    <w:p w14:paraId="0E024EAC" w14:textId="11A7DEC6" w:rsidR="002B70E9" w:rsidRDefault="002B70E9" w:rsidP="00C9070D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2B70E9">
        <w:rPr>
          <w:bCs/>
          <w:iCs/>
          <w:sz w:val="28"/>
          <w:szCs w:val="28"/>
        </w:rPr>
        <w:t>Еще 4 котельных – вид топлива: уголь, обслуживают только объекты соц</w:t>
      </w:r>
      <w:r>
        <w:rPr>
          <w:bCs/>
          <w:iCs/>
          <w:sz w:val="28"/>
          <w:szCs w:val="28"/>
        </w:rPr>
        <w:t xml:space="preserve">иальной </w:t>
      </w:r>
      <w:r w:rsidRPr="002B70E9">
        <w:rPr>
          <w:bCs/>
          <w:iCs/>
          <w:sz w:val="28"/>
          <w:szCs w:val="28"/>
        </w:rPr>
        <w:t xml:space="preserve">сферы, расположены на территории образовательных учреждений: МАОУ СОШ п. Переславское, МАОУ ООШ п. Грачевка, МАДОУ д/сад п. Романово, МАДОУ д/сад п. </w:t>
      </w:r>
      <w:proofErr w:type="spellStart"/>
      <w:r w:rsidRPr="002B70E9">
        <w:rPr>
          <w:bCs/>
          <w:iCs/>
          <w:sz w:val="28"/>
          <w:szCs w:val="28"/>
        </w:rPr>
        <w:t>Кумач</w:t>
      </w:r>
      <w:r>
        <w:rPr>
          <w:bCs/>
          <w:iCs/>
          <w:sz w:val="28"/>
          <w:szCs w:val="28"/>
        </w:rPr>
        <w:t>ё</w:t>
      </w:r>
      <w:r w:rsidRPr="002B70E9">
        <w:rPr>
          <w:bCs/>
          <w:iCs/>
          <w:sz w:val="28"/>
          <w:szCs w:val="28"/>
        </w:rPr>
        <w:t>во</w:t>
      </w:r>
      <w:proofErr w:type="spellEnd"/>
      <w:r w:rsidRPr="002B70E9">
        <w:rPr>
          <w:bCs/>
          <w:iCs/>
          <w:sz w:val="28"/>
          <w:szCs w:val="28"/>
        </w:rPr>
        <w:t>, МАДОУ д/сад п. Холмогоровка.</w:t>
      </w:r>
    </w:p>
    <w:p w14:paraId="264731C6" w14:textId="77777777" w:rsidR="00280233" w:rsidRDefault="00280233" w:rsidP="00C9070D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Установлены нормативы потребления тепловой энергии:</w:t>
      </w:r>
    </w:p>
    <w:p w14:paraId="701A0687" w14:textId="1D6AA9DC" w:rsidR="0019665B" w:rsidRDefault="00280233" w:rsidP="00C9070D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на нужды отопления для МКД этажностью 1-9 от </w:t>
      </w:r>
      <w:r w:rsidRPr="00280233">
        <w:rPr>
          <w:bCs/>
          <w:iCs/>
          <w:sz w:val="28"/>
          <w:szCs w:val="28"/>
        </w:rPr>
        <w:t>0,022</w:t>
      </w:r>
      <w:r>
        <w:rPr>
          <w:bCs/>
          <w:iCs/>
          <w:sz w:val="28"/>
          <w:szCs w:val="28"/>
        </w:rPr>
        <w:t xml:space="preserve"> до 0,026 </w:t>
      </w:r>
      <w:r w:rsidRPr="00280233">
        <w:rPr>
          <w:bCs/>
          <w:iCs/>
          <w:sz w:val="28"/>
          <w:szCs w:val="28"/>
        </w:rPr>
        <w:t>Гкал/</w:t>
      </w:r>
      <w:r>
        <w:rPr>
          <w:bCs/>
          <w:iCs/>
          <w:sz w:val="28"/>
          <w:szCs w:val="28"/>
        </w:rPr>
        <w:t xml:space="preserve">кв. м и для МКД </w:t>
      </w:r>
      <w:r w:rsidRPr="00280233">
        <w:rPr>
          <w:bCs/>
          <w:iCs/>
          <w:sz w:val="28"/>
          <w:szCs w:val="28"/>
        </w:rPr>
        <w:t>или жилы</w:t>
      </w:r>
      <w:r>
        <w:rPr>
          <w:bCs/>
          <w:iCs/>
          <w:sz w:val="28"/>
          <w:szCs w:val="28"/>
        </w:rPr>
        <w:t>х</w:t>
      </w:r>
      <w:r w:rsidRPr="00280233">
        <w:rPr>
          <w:bCs/>
          <w:iCs/>
          <w:sz w:val="28"/>
          <w:szCs w:val="28"/>
        </w:rPr>
        <w:t xml:space="preserve"> дом</w:t>
      </w:r>
      <w:r>
        <w:rPr>
          <w:bCs/>
          <w:iCs/>
          <w:sz w:val="28"/>
          <w:szCs w:val="28"/>
        </w:rPr>
        <w:t>ов</w:t>
      </w:r>
      <w:r w:rsidRPr="00280233">
        <w:rPr>
          <w:bCs/>
          <w:iCs/>
          <w:sz w:val="28"/>
          <w:szCs w:val="28"/>
        </w:rPr>
        <w:t xml:space="preserve"> после 1999 года </w:t>
      </w:r>
      <w:r w:rsidR="00E026A7" w:rsidRPr="00280233">
        <w:rPr>
          <w:bCs/>
          <w:iCs/>
          <w:sz w:val="28"/>
          <w:szCs w:val="28"/>
        </w:rPr>
        <w:t>постройки</w:t>
      </w:r>
      <w:r w:rsidR="00E026A7">
        <w:rPr>
          <w:bCs/>
          <w:iCs/>
          <w:sz w:val="28"/>
          <w:szCs w:val="28"/>
        </w:rPr>
        <w:t xml:space="preserve"> этажностью 1-5 </w:t>
      </w:r>
      <w:r>
        <w:rPr>
          <w:bCs/>
          <w:iCs/>
          <w:sz w:val="28"/>
          <w:szCs w:val="28"/>
        </w:rPr>
        <w:t>от 0,0</w:t>
      </w:r>
      <w:r w:rsidR="00E026A7">
        <w:rPr>
          <w:bCs/>
          <w:iCs/>
          <w:sz w:val="28"/>
          <w:szCs w:val="28"/>
        </w:rPr>
        <w:t>14</w:t>
      </w:r>
      <w:r>
        <w:rPr>
          <w:bCs/>
          <w:iCs/>
          <w:sz w:val="28"/>
          <w:szCs w:val="28"/>
        </w:rPr>
        <w:t xml:space="preserve"> до 0,0</w:t>
      </w:r>
      <w:r w:rsidR="00E026A7">
        <w:rPr>
          <w:bCs/>
          <w:iCs/>
          <w:sz w:val="28"/>
          <w:szCs w:val="28"/>
        </w:rPr>
        <w:t>16</w:t>
      </w:r>
      <w:r>
        <w:rPr>
          <w:bCs/>
          <w:iCs/>
          <w:sz w:val="28"/>
          <w:szCs w:val="28"/>
        </w:rPr>
        <w:t xml:space="preserve"> </w:t>
      </w:r>
      <w:r w:rsidRPr="00280233">
        <w:rPr>
          <w:bCs/>
          <w:iCs/>
          <w:sz w:val="28"/>
          <w:szCs w:val="28"/>
        </w:rPr>
        <w:t>Гкал/кв. м</w:t>
      </w:r>
      <w:r>
        <w:rPr>
          <w:bCs/>
          <w:iCs/>
          <w:sz w:val="28"/>
          <w:szCs w:val="28"/>
        </w:rPr>
        <w:t>;</w:t>
      </w:r>
    </w:p>
    <w:p w14:paraId="2B95CEA4" w14:textId="49073265" w:rsidR="00280233" w:rsidRDefault="00280233" w:rsidP="00C9070D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на нужды горячего водоснабжения для ж</w:t>
      </w:r>
      <w:r w:rsidRPr="00280233">
        <w:rPr>
          <w:bCs/>
          <w:iCs/>
          <w:sz w:val="28"/>
          <w:szCs w:val="28"/>
        </w:rPr>
        <w:t>илы</w:t>
      </w:r>
      <w:r>
        <w:rPr>
          <w:bCs/>
          <w:iCs/>
          <w:sz w:val="28"/>
          <w:szCs w:val="28"/>
        </w:rPr>
        <w:t>х</w:t>
      </w:r>
      <w:r w:rsidRPr="00280233">
        <w:rPr>
          <w:bCs/>
          <w:iCs/>
          <w:sz w:val="28"/>
          <w:szCs w:val="28"/>
        </w:rPr>
        <w:t xml:space="preserve"> помещени</w:t>
      </w:r>
      <w:r>
        <w:rPr>
          <w:bCs/>
          <w:iCs/>
          <w:sz w:val="28"/>
          <w:szCs w:val="28"/>
        </w:rPr>
        <w:t>й</w:t>
      </w:r>
      <w:r w:rsidRPr="00280233">
        <w:rPr>
          <w:bCs/>
          <w:iCs/>
          <w:sz w:val="28"/>
          <w:szCs w:val="28"/>
        </w:rPr>
        <w:t xml:space="preserve"> с централизованным водоснабжением, водоотведением и горячим водоснабжением</w:t>
      </w:r>
      <w:r>
        <w:rPr>
          <w:bCs/>
          <w:iCs/>
          <w:sz w:val="28"/>
          <w:szCs w:val="28"/>
        </w:rPr>
        <w:t xml:space="preserve"> 2,4 куб. м</w:t>
      </w:r>
      <w:r w:rsidRPr="00280233">
        <w:rPr>
          <w:bCs/>
          <w:iCs/>
          <w:sz w:val="28"/>
          <w:szCs w:val="28"/>
        </w:rPr>
        <w:t>/</w:t>
      </w:r>
      <w:r>
        <w:rPr>
          <w:bCs/>
          <w:iCs/>
          <w:sz w:val="28"/>
          <w:szCs w:val="28"/>
        </w:rPr>
        <w:t>чел.</w:t>
      </w:r>
    </w:p>
    <w:p w14:paraId="3D8F894E" w14:textId="77777777" w:rsidR="00280233" w:rsidRDefault="00280233" w:rsidP="00280233">
      <w:pPr>
        <w:jc w:val="right"/>
        <w:rPr>
          <w:bCs/>
          <w:i/>
          <w:iCs/>
          <w:sz w:val="28"/>
          <w:szCs w:val="28"/>
        </w:rPr>
      </w:pPr>
    </w:p>
    <w:p w14:paraId="73D253B4" w14:textId="416E3FBA" w:rsidR="00280233" w:rsidRDefault="00280233" w:rsidP="00280233">
      <w:pPr>
        <w:jc w:val="right"/>
        <w:rPr>
          <w:bCs/>
          <w:i/>
          <w:iCs/>
          <w:sz w:val="28"/>
          <w:szCs w:val="28"/>
        </w:rPr>
      </w:pPr>
      <w:r w:rsidRPr="00280233">
        <w:rPr>
          <w:bCs/>
          <w:i/>
          <w:iCs/>
          <w:sz w:val="28"/>
          <w:szCs w:val="28"/>
        </w:rPr>
        <w:t>Таблица 3</w:t>
      </w:r>
    </w:p>
    <w:p w14:paraId="5FC08314" w14:textId="25C73EDB" w:rsidR="00280233" w:rsidRDefault="00280233" w:rsidP="00280233">
      <w:pPr>
        <w:jc w:val="center"/>
        <w:rPr>
          <w:bCs/>
          <w:i/>
          <w:iCs/>
          <w:sz w:val="28"/>
          <w:szCs w:val="28"/>
        </w:rPr>
      </w:pPr>
      <w:r w:rsidRPr="00280233">
        <w:rPr>
          <w:bCs/>
          <w:i/>
          <w:iCs/>
          <w:sz w:val="28"/>
          <w:szCs w:val="28"/>
        </w:rPr>
        <w:t>Балансы тепловой мощности и тепловой энергии в зонах действия источников тепловой энергии г. Зеленоградск</w:t>
      </w:r>
    </w:p>
    <w:p w14:paraId="67C310F4" w14:textId="77777777" w:rsidR="00280233" w:rsidRPr="00280233" w:rsidRDefault="00280233" w:rsidP="00280233">
      <w:pPr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9"/>
        <w:gridCol w:w="1589"/>
        <w:gridCol w:w="1716"/>
        <w:gridCol w:w="1718"/>
      </w:tblGrid>
      <w:tr w:rsidR="00280233" w:rsidRPr="00280233" w14:paraId="16E0DEC1" w14:textId="77777777" w:rsidTr="00280233">
        <w:trPr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DBE7" w14:textId="77777777" w:rsidR="00280233" w:rsidRPr="00280233" w:rsidRDefault="00280233" w:rsidP="00805F0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80233">
              <w:rPr>
                <w:rFonts w:eastAsia="Calibri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F586" w14:textId="1C4B7475" w:rsidR="00280233" w:rsidRPr="00280233" w:rsidRDefault="00280233" w:rsidP="00805F0F">
            <w:pPr>
              <w:jc w:val="center"/>
              <w:rPr>
                <w:rFonts w:eastAsia="Calibri"/>
                <w:b/>
                <w:sz w:val="26"/>
                <w:szCs w:val="26"/>
                <w:lang w:val="x-none"/>
              </w:rPr>
            </w:pPr>
            <w:r w:rsidRPr="00280233">
              <w:rPr>
                <w:rFonts w:eastAsia="Calibri"/>
                <w:b/>
                <w:sz w:val="26"/>
                <w:szCs w:val="26"/>
              </w:rPr>
              <w:t>2021</w:t>
            </w:r>
            <w:r w:rsidR="00916FFA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280233">
              <w:rPr>
                <w:rFonts w:eastAsia="Calibri"/>
                <w:b/>
                <w:sz w:val="26"/>
                <w:szCs w:val="26"/>
                <w:lang w:val="x-none"/>
              </w:rPr>
              <w:t>год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EFE5" w14:textId="15BF7377" w:rsidR="00280233" w:rsidRPr="00280233" w:rsidRDefault="00280233" w:rsidP="00805F0F">
            <w:pPr>
              <w:jc w:val="center"/>
              <w:rPr>
                <w:rFonts w:eastAsia="Calibri"/>
                <w:b/>
                <w:sz w:val="26"/>
                <w:szCs w:val="26"/>
                <w:lang w:val="x-none"/>
              </w:rPr>
            </w:pPr>
            <w:r w:rsidRPr="00280233">
              <w:rPr>
                <w:rFonts w:eastAsia="Calibri"/>
                <w:b/>
                <w:sz w:val="26"/>
                <w:szCs w:val="26"/>
              </w:rPr>
              <w:t>2022</w:t>
            </w:r>
            <w:r w:rsidR="00916FFA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280233">
              <w:rPr>
                <w:rFonts w:eastAsia="Calibri"/>
                <w:b/>
                <w:sz w:val="26"/>
                <w:szCs w:val="26"/>
                <w:lang w:val="x-none"/>
              </w:rPr>
              <w:t>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F257" w14:textId="77777777" w:rsidR="00280233" w:rsidRPr="00280233" w:rsidRDefault="00280233" w:rsidP="00805F0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80233">
              <w:rPr>
                <w:rFonts w:eastAsia="Calibri"/>
                <w:b/>
                <w:sz w:val="26"/>
                <w:szCs w:val="26"/>
              </w:rPr>
              <w:t>2023 год</w:t>
            </w:r>
          </w:p>
        </w:tc>
      </w:tr>
      <w:tr w:rsidR="00280233" w:rsidRPr="00280233" w14:paraId="0C1C3EEF" w14:textId="77777777" w:rsidTr="00280233">
        <w:trPr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6236" w14:textId="77777777" w:rsidR="00280233" w:rsidRPr="00280233" w:rsidRDefault="00280233" w:rsidP="00805F0F">
            <w:pPr>
              <w:rPr>
                <w:rFonts w:eastAsia="Calibri"/>
                <w:sz w:val="26"/>
                <w:szCs w:val="26"/>
                <w:lang w:val="x-none"/>
              </w:rPr>
            </w:pPr>
            <w:r w:rsidRPr="00280233">
              <w:rPr>
                <w:rFonts w:eastAsia="Calibri"/>
                <w:sz w:val="26"/>
                <w:szCs w:val="26"/>
                <w:lang w:val="x-none"/>
              </w:rPr>
              <w:t>Производство тепловой энергии (Гкал)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9220" w14:textId="77777777" w:rsidR="00280233" w:rsidRPr="00280233" w:rsidRDefault="00280233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280233">
              <w:rPr>
                <w:rFonts w:eastAsia="Calibri"/>
                <w:sz w:val="26"/>
                <w:szCs w:val="26"/>
              </w:rPr>
              <w:t>36000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ADAB" w14:textId="77777777" w:rsidR="00280233" w:rsidRPr="00280233" w:rsidRDefault="00280233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280233">
              <w:rPr>
                <w:rFonts w:eastAsia="Calibri"/>
                <w:sz w:val="26"/>
                <w:szCs w:val="26"/>
              </w:rPr>
              <w:t>36000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3D01" w14:textId="77777777" w:rsidR="00280233" w:rsidRPr="00280233" w:rsidRDefault="00280233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280233">
              <w:rPr>
                <w:rFonts w:eastAsia="Calibri"/>
                <w:sz w:val="26"/>
                <w:szCs w:val="26"/>
              </w:rPr>
              <w:t>36000</w:t>
            </w:r>
          </w:p>
        </w:tc>
      </w:tr>
      <w:tr w:rsidR="00280233" w:rsidRPr="00280233" w14:paraId="7AE01503" w14:textId="77777777" w:rsidTr="00280233">
        <w:trPr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C0F" w14:textId="77777777" w:rsidR="00280233" w:rsidRPr="00280233" w:rsidRDefault="00280233" w:rsidP="00805F0F">
            <w:pPr>
              <w:rPr>
                <w:rFonts w:eastAsia="Calibri"/>
                <w:sz w:val="26"/>
                <w:szCs w:val="26"/>
                <w:lang w:val="x-none"/>
              </w:rPr>
            </w:pPr>
            <w:r w:rsidRPr="00280233">
              <w:rPr>
                <w:rFonts w:eastAsia="Calibri"/>
                <w:sz w:val="26"/>
                <w:szCs w:val="26"/>
                <w:lang w:val="x-none"/>
              </w:rPr>
              <w:t>Отпуск тепловой энергии в сеть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3EFE" w14:textId="77777777" w:rsidR="00280233" w:rsidRPr="00280233" w:rsidRDefault="00280233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280233">
              <w:rPr>
                <w:rFonts w:eastAsia="Calibri"/>
                <w:sz w:val="26"/>
                <w:szCs w:val="26"/>
              </w:rPr>
              <w:t>36000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846B" w14:textId="77777777" w:rsidR="00280233" w:rsidRPr="00280233" w:rsidRDefault="00280233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280233">
              <w:rPr>
                <w:rFonts w:eastAsia="Calibri"/>
                <w:sz w:val="26"/>
                <w:szCs w:val="26"/>
              </w:rPr>
              <w:t>36000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D728" w14:textId="77777777" w:rsidR="00280233" w:rsidRPr="00280233" w:rsidRDefault="00280233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280233">
              <w:rPr>
                <w:rFonts w:eastAsia="Calibri"/>
                <w:sz w:val="26"/>
                <w:szCs w:val="26"/>
              </w:rPr>
              <w:t>36000</w:t>
            </w:r>
          </w:p>
        </w:tc>
      </w:tr>
      <w:tr w:rsidR="00280233" w:rsidRPr="00280233" w14:paraId="1F5E5D3C" w14:textId="77777777" w:rsidTr="00280233">
        <w:trPr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FB1F" w14:textId="77777777" w:rsidR="00280233" w:rsidRPr="00280233" w:rsidRDefault="00280233" w:rsidP="00805F0F">
            <w:pPr>
              <w:rPr>
                <w:rFonts w:eastAsia="Calibri"/>
                <w:sz w:val="26"/>
                <w:szCs w:val="26"/>
                <w:lang w:val="x-none"/>
              </w:rPr>
            </w:pPr>
            <w:r w:rsidRPr="00280233">
              <w:rPr>
                <w:rFonts w:eastAsia="Calibri"/>
                <w:sz w:val="26"/>
                <w:szCs w:val="26"/>
                <w:lang w:val="x-none"/>
              </w:rPr>
              <w:t>Потери тепловой энергии в сети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7E71" w14:textId="77777777" w:rsidR="00280233" w:rsidRPr="00280233" w:rsidRDefault="00280233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280233">
              <w:rPr>
                <w:rFonts w:eastAsia="Calibri"/>
                <w:sz w:val="26"/>
                <w:szCs w:val="26"/>
              </w:rPr>
              <w:t>2500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BF60" w14:textId="77777777" w:rsidR="00280233" w:rsidRPr="00280233" w:rsidRDefault="00280233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280233">
              <w:rPr>
                <w:rFonts w:eastAsia="Calibri"/>
                <w:sz w:val="26"/>
                <w:szCs w:val="26"/>
              </w:rPr>
              <w:t>2500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6A5E" w14:textId="77777777" w:rsidR="00280233" w:rsidRPr="00280233" w:rsidRDefault="00280233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280233">
              <w:rPr>
                <w:rFonts w:eastAsia="Calibri"/>
                <w:sz w:val="26"/>
                <w:szCs w:val="26"/>
              </w:rPr>
              <w:t>2500</w:t>
            </w:r>
          </w:p>
        </w:tc>
      </w:tr>
      <w:tr w:rsidR="00280233" w:rsidRPr="00280233" w14:paraId="27435B84" w14:textId="77777777" w:rsidTr="00280233">
        <w:trPr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8C69" w14:textId="77777777" w:rsidR="00280233" w:rsidRPr="00280233" w:rsidRDefault="00280233" w:rsidP="00805F0F">
            <w:pPr>
              <w:rPr>
                <w:rFonts w:eastAsia="Calibri"/>
                <w:sz w:val="26"/>
                <w:szCs w:val="26"/>
                <w:lang w:val="x-none"/>
              </w:rPr>
            </w:pPr>
            <w:r w:rsidRPr="00280233">
              <w:rPr>
                <w:rFonts w:eastAsia="Calibri"/>
                <w:sz w:val="26"/>
                <w:szCs w:val="26"/>
                <w:lang w:val="x-none"/>
              </w:rPr>
              <w:t>Полезный отпуск тепловой энергии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41CE" w14:textId="77777777" w:rsidR="00280233" w:rsidRPr="00280233" w:rsidRDefault="00280233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280233">
              <w:rPr>
                <w:rFonts w:eastAsia="Calibri"/>
                <w:sz w:val="26"/>
                <w:szCs w:val="26"/>
              </w:rPr>
              <w:t>33500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5560" w14:textId="77777777" w:rsidR="00280233" w:rsidRPr="00280233" w:rsidRDefault="00280233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280233">
              <w:rPr>
                <w:rFonts w:eastAsia="Calibri"/>
                <w:sz w:val="26"/>
                <w:szCs w:val="26"/>
              </w:rPr>
              <w:t>33500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370B" w14:textId="77777777" w:rsidR="00280233" w:rsidRPr="00280233" w:rsidRDefault="00280233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280233">
              <w:rPr>
                <w:rFonts w:eastAsia="Calibri"/>
                <w:sz w:val="26"/>
                <w:szCs w:val="26"/>
              </w:rPr>
              <w:t>33500</w:t>
            </w:r>
          </w:p>
        </w:tc>
      </w:tr>
    </w:tbl>
    <w:p w14:paraId="19436633" w14:textId="5DE77309" w:rsidR="00280233" w:rsidRDefault="00DE244C" w:rsidP="00916FFA">
      <w:pPr>
        <w:pStyle w:val="Default"/>
        <w:ind w:firstLine="567"/>
        <w:jc w:val="both"/>
        <w:rPr>
          <w:bCs/>
          <w:iCs/>
          <w:sz w:val="28"/>
          <w:szCs w:val="28"/>
        </w:rPr>
      </w:pPr>
      <w:r w:rsidRPr="00DE244C">
        <w:rPr>
          <w:bCs/>
          <w:iCs/>
          <w:sz w:val="28"/>
          <w:szCs w:val="28"/>
        </w:rPr>
        <w:lastRenderedPageBreak/>
        <w:t>В границах населенных пунктов: п. Колосовка, п. Переславское, п.</w:t>
      </w:r>
      <w:r>
        <w:rPr>
          <w:bCs/>
          <w:iCs/>
          <w:sz w:val="28"/>
          <w:szCs w:val="28"/>
        </w:rPr>
        <w:t xml:space="preserve"> Кострово, </w:t>
      </w:r>
      <w:r w:rsidR="00B67DEE" w:rsidRPr="00B67DEE">
        <w:rPr>
          <w:bCs/>
          <w:iCs/>
          <w:sz w:val="28"/>
          <w:szCs w:val="28"/>
        </w:rPr>
        <w:t xml:space="preserve">                    </w:t>
      </w:r>
      <w:r>
        <w:rPr>
          <w:bCs/>
          <w:iCs/>
          <w:sz w:val="28"/>
          <w:szCs w:val="28"/>
        </w:rPr>
        <w:t xml:space="preserve">п. </w:t>
      </w:r>
      <w:proofErr w:type="gramStart"/>
      <w:r>
        <w:rPr>
          <w:bCs/>
          <w:iCs/>
          <w:sz w:val="28"/>
          <w:szCs w:val="28"/>
        </w:rPr>
        <w:t>Рыбачий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9"/>
        <w:gridCol w:w="1589"/>
        <w:gridCol w:w="1716"/>
        <w:gridCol w:w="1718"/>
      </w:tblGrid>
      <w:tr w:rsidR="00DE244C" w:rsidRPr="00DE244C" w14:paraId="3FA2DB8B" w14:textId="77777777" w:rsidTr="00DE244C">
        <w:trPr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ACAC" w14:textId="77777777" w:rsidR="00DE244C" w:rsidRPr="00DE244C" w:rsidRDefault="00DE244C" w:rsidP="00805F0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E244C">
              <w:rPr>
                <w:rFonts w:eastAsia="Calibri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1A39" w14:textId="35BBC385" w:rsidR="00DE244C" w:rsidRPr="00DE244C" w:rsidRDefault="00DE244C" w:rsidP="00805F0F">
            <w:pPr>
              <w:jc w:val="center"/>
              <w:rPr>
                <w:rFonts w:eastAsia="Calibri"/>
                <w:b/>
                <w:sz w:val="26"/>
                <w:szCs w:val="26"/>
                <w:lang w:val="x-none"/>
              </w:rPr>
            </w:pPr>
            <w:r w:rsidRPr="00DE244C">
              <w:rPr>
                <w:rFonts w:eastAsia="Calibri"/>
                <w:b/>
                <w:sz w:val="26"/>
                <w:szCs w:val="26"/>
              </w:rPr>
              <w:t>2021</w:t>
            </w:r>
            <w:r w:rsidR="00916FFA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DE244C">
              <w:rPr>
                <w:rFonts w:eastAsia="Calibri"/>
                <w:b/>
                <w:sz w:val="26"/>
                <w:szCs w:val="26"/>
                <w:lang w:val="x-none"/>
              </w:rPr>
              <w:t>год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F172" w14:textId="6CBD503A" w:rsidR="00DE244C" w:rsidRPr="00DE244C" w:rsidRDefault="00DE244C" w:rsidP="00805F0F">
            <w:pPr>
              <w:jc w:val="center"/>
              <w:rPr>
                <w:rFonts w:eastAsia="Calibri"/>
                <w:b/>
                <w:sz w:val="26"/>
                <w:szCs w:val="26"/>
                <w:lang w:val="x-none"/>
              </w:rPr>
            </w:pPr>
            <w:r w:rsidRPr="00DE244C">
              <w:rPr>
                <w:rFonts w:eastAsia="Calibri"/>
                <w:b/>
                <w:sz w:val="26"/>
                <w:szCs w:val="26"/>
              </w:rPr>
              <w:t>2022</w:t>
            </w:r>
            <w:r w:rsidR="00916FFA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DE244C">
              <w:rPr>
                <w:rFonts w:eastAsia="Calibri"/>
                <w:b/>
                <w:sz w:val="26"/>
                <w:szCs w:val="26"/>
                <w:lang w:val="x-none"/>
              </w:rPr>
              <w:t>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7C1B" w14:textId="77777777" w:rsidR="00DE244C" w:rsidRPr="00DE244C" w:rsidRDefault="00DE244C" w:rsidP="00805F0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E244C">
              <w:rPr>
                <w:rFonts w:eastAsia="Calibri"/>
                <w:b/>
                <w:sz w:val="26"/>
                <w:szCs w:val="26"/>
              </w:rPr>
              <w:t>2023 год</w:t>
            </w:r>
          </w:p>
        </w:tc>
      </w:tr>
      <w:tr w:rsidR="00DE244C" w:rsidRPr="00DE244C" w14:paraId="67A87A48" w14:textId="77777777" w:rsidTr="00DE244C">
        <w:trPr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4520" w14:textId="77777777" w:rsidR="00DE244C" w:rsidRPr="00DE244C" w:rsidRDefault="00DE244C" w:rsidP="00805F0F">
            <w:pPr>
              <w:rPr>
                <w:rFonts w:eastAsia="Calibri"/>
                <w:sz w:val="26"/>
                <w:szCs w:val="26"/>
                <w:lang w:val="x-none"/>
              </w:rPr>
            </w:pPr>
            <w:r w:rsidRPr="00DE244C">
              <w:rPr>
                <w:rFonts w:eastAsia="Calibri"/>
                <w:sz w:val="26"/>
                <w:szCs w:val="26"/>
                <w:lang w:val="x-none"/>
              </w:rPr>
              <w:t>Производство тепловой энергии (Гкал)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D078" w14:textId="77777777" w:rsidR="00DE244C" w:rsidRPr="00DE244C" w:rsidRDefault="00DE244C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DE244C">
              <w:rPr>
                <w:rFonts w:eastAsia="Calibri"/>
                <w:sz w:val="26"/>
                <w:szCs w:val="26"/>
              </w:rPr>
              <w:t>4403,36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3808" w14:textId="77777777" w:rsidR="00DE244C" w:rsidRPr="00DE244C" w:rsidRDefault="00DE244C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DE244C">
              <w:rPr>
                <w:rFonts w:eastAsia="Calibri"/>
                <w:sz w:val="26"/>
                <w:szCs w:val="26"/>
              </w:rPr>
              <w:t>4403,36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335F" w14:textId="77777777" w:rsidR="00DE244C" w:rsidRPr="00DE244C" w:rsidRDefault="00DE244C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DE244C">
              <w:rPr>
                <w:rFonts w:eastAsia="Calibri"/>
                <w:sz w:val="26"/>
                <w:szCs w:val="26"/>
              </w:rPr>
              <w:t>4403,36</w:t>
            </w:r>
          </w:p>
        </w:tc>
      </w:tr>
      <w:tr w:rsidR="00DE244C" w:rsidRPr="00DE244C" w14:paraId="1A3D6930" w14:textId="77777777" w:rsidTr="00DE244C">
        <w:trPr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13E4" w14:textId="77777777" w:rsidR="00DE244C" w:rsidRPr="00DE244C" w:rsidRDefault="00DE244C" w:rsidP="00805F0F">
            <w:pPr>
              <w:rPr>
                <w:rFonts w:eastAsia="Calibri"/>
                <w:sz w:val="26"/>
                <w:szCs w:val="26"/>
                <w:lang w:val="x-none"/>
              </w:rPr>
            </w:pPr>
            <w:r w:rsidRPr="00DE244C">
              <w:rPr>
                <w:rFonts w:eastAsia="Calibri"/>
                <w:sz w:val="26"/>
                <w:szCs w:val="26"/>
                <w:lang w:val="x-none"/>
              </w:rPr>
              <w:t>Отпуск тепловой энергии в сеть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F5B5" w14:textId="77777777" w:rsidR="00DE244C" w:rsidRPr="00DE244C" w:rsidRDefault="00DE244C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DE244C">
              <w:rPr>
                <w:rFonts w:eastAsia="Calibri"/>
                <w:sz w:val="26"/>
                <w:szCs w:val="26"/>
              </w:rPr>
              <w:t>4403,36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FF76" w14:textId="77777777" w:rsidR="00DE244C" w:rsidRPr="00DE244C" w:rsidRDefault="00DE244C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DE244C">
              <w:rPr>
                <w:rFonts w:eastAsia="Calibri"/>
                <w:sz w:val="26"/>
                <w:szCs w:val="26"/>
              </w:rPr>
              <w:t>4403,36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427C" w14:textId="77777777" w:rsidR="00DE244C" w:rsidRPr="00DE244C" w:rsidRDefault="00DE244C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DE244C">
              <w:rPr>
                <w:rFonts w:eastAsia="Calibri"/>
                <w:sz w:val="26"/>
                <w:szCs w:val="26"/>
              </w:rPr>
              <w:t>4403,36</w:t>
            </w:r>
          </w:p>
        </w:tc>
      </w:tr>
      <w:tr w:rsidR="00DE244C" w:rsidRPr="00DE244C" w14:paraId="501FCEDB" w14:textId="77777777" w:rsidTr="00DE244C">
        <w:trPr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1D9F" w14:textId="77777777" w:rsidR="00DE244C" w:rsidRPr="00DE244C" w:rsidRDefault="00DE244C" w:rsidP="00805F0F">
            <w:pPr>
              <w:rPr>
                <w:rFonts w:eastAsia="Calibri"/>
                <w:sz w:val="26"/>
                <w:szCs w:val="26"/>
                <w:lang w:val="x-none"/>
              </w:rPr>
            </w:pPr>
            <w:r w:rsidRPr="00DE244C">
              <w:rPr>
                <w:rFonts w:eastAsia="Calibri"/>
                <w:sz w:val="26"/>
                <w:szCs w:val="26"/>
                <w:lang w:val="x-none"/>
              </w:rPr>
              <w:t>Потери тепловой энергии в сети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25AB" w14:textId="77777777" w:rsidR="00DE244C" w:rsidRPr="00DE244C" w:rsidRDefault="00DE244C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DE244C">
              <w:rPr>
                <w:rFonts w:eastAsia="Calibri"/>
                <w:sz w:val="26"/>
                <w:szCs w:val="26"/>
              </w:rPr>
              <w:t>120,67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E0D7" w14:textId="77777777" w:rsidR="00DE244C" w:rsidRPr="00DE244C" w:rsidRDefault="00DE244C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DE244C">
              <w:rPr>
                <w:rFonts w:eastAsia="Calibri"/>
                <w:sz w:val="26"/>
                <w:szCs w:val="26"/>
              </w:rPr>
              <w:t>120,67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A280" w14:textId="77777777" w:rsidR="00DE244C" w:rsidRPr="00DE244C" w:rsidRDefault="00DE244C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DE244C">
              <w:rPr>
                <w:rFonts w:eastAsia="Calibri"/>
                <w:sz w:val="26"/>
                <w:szCs w:val="26"/>
              </w:rPr>
              <w:t>120,67</w:t>
            </w:r>
          </w:p>
        </w:tc>
      </w:tr>
      <w:tr w:rsidR="00DE244C" w:rsidRPr="00DE244C" w14:paraId="49A4D9C3" w14:textId="77777777" w:rsidTr="00DE244C">
        <w:trPr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96E6" w14:textId="77777777" w:rsidR="00DE244C" w:rsidRPr="00DE244C" w:rsidRDefault="00DE244C" w:rsidP="00805F0F">
            <w:pPr>
              <w:rPr>
                <w:rFonts w:eastAsia="Calibri"/>
                <w:sz w:val="26"/>
                <w:szCs w:val="26"/>
                <w:lang w:val="x-none"/>
              </w:rPr>
            </w:pPr>
            <w:r w:rsidRPr="00DE244C">
              <w:rPr>
                <w:rFonts w:eastAsia="Calibri"/>
                <w:sz w:val="26"/>
                <w:szCs w:val="26"/>
                <w:lang w:val="x-none"/>
              </w:rPr>
              <w:t>Полезный отпуск тепловой энергии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F29C" w14:textId="77777777" w:rsidR="00DE244C" w:rsidRPr="00DE244C" w:rsidRDefault="00DE244C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DE244C">
              <w:rPr>
                <w:rFonts w:eastAsia="Calibri"/>
                <w:sz w:val="26"/>
                <w:szCs w:val="26"/>
              </w:rPr>
              <w:t>4282,69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2AA8" w14:textId="77777777" w:rsidR="00DE244C" w:rsidRPr="00DE244C" w:rsidRDefault="00DE244C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DE244C">
              <w:rPr>
                <w:rFonts w:eastAsia="Calibri"/>
                <w:sz w:val="26"/>
                <w:szCs w:val="26"/>
              </w:rPr>
              <w:t>4282,69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3CA8" w14:textId="77777777" w:rsidR="00DE244C" w:rsidRPr="00DE244C" w:rsidRDefault="00DE244C" w:rsidP="00805F0F">
            <w:pPr>
              <w:jc w:val="center"/>
              <w:rPr>
                <w:rFonts w:eastAsia="Calibri"/>
                <w:sz w:val="26"/>
                <w:szCs w:val="26"/>
              </w:rPr>
            </w:pPr>
            <w:r w:rsidRPr="00DE244C">
              <w:rPr>
                <w:rFonts w:eastAsia="Calibri"/>
                <w:sz w:val="26"/>
                <w:szCs w:val="26"/>
              </w:rPr>
              <w:t>4282,69</w:t>
            </w:r>
          </w:p>
        </w:tc>
      </w:tr>
    </w:tbl>
    <w:p w14:paraId="0DDF475A" w14:textId="75D436BF" w:rsidR="00DE244C" w:rsidRDefault="00DE244C" w:rsidP="00DE244C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14:paraId="694537F8" w14:textId="0B9EFEEB" w:rsidR="00DE244C" w:rsidRDefault="00DE244C" w:rsidP="00DE244C">
      <w:pPr>
        <w:pStyle w:val="Default"/>
        <w:ind w:firstLine="708"/>
        <w:jc w:val="right"/>
        <w:rPr>
          <w:bCs/>
          <w:i/>
          <w:sz w:val="28"/>
          <w:szCs w:val="28"/>
        </w:rPr>
      </w:pPr>
      <w:r w:rsidRPr="00DE244C">
        <w:rPr>
          <w:bCs/>
          <w:i/>
          <w:sz w:val="28"/>
          <w:szCs w:val="28"/>
        </w:rPr>
        <w:t>Таблица 4</w:t>
      </w:r>
    </w:p>
    <w:p w14:paraId="0EDC0CB7" w14:textId="77777777" w:rsidR="00DE244C" w:rsidRPr="00DE244C" w:rsidRDefault="00DE244C" w:rsidP="00DE244C">
      <w:pPr>
        <w:pStyle w:val="Default"/>
        <w:ind w:firstLine="708"/>
        <w:jc w:val="center"/>
        <w:rPr>
          <w:bCs/>
          <w:i/>
          <w:sz w:val="28"/>
          <w:szCs w:val="28"/>
        </w:rPr>
      </w:pPr>
      <w:r w:rsidRPr="00DE244C">
        <w:rPr>
          <w:bCs/>
          <w:i/>
          <w:sz w:val="28"/>
          <w:szCs w:val="28"/>
        </w:rPr>
        <w:t>Перечень целевых показателей эффективности котельных</w:t>
      </w:r>
    </w:p>
    <w:p w14:paraId="6DA6283A" w14:textId="04786FB8" w:rsidR="00DE244C" w:rsidRDefault="00DE244C" w:rsidP="00DE244C">
      <w:pPr>
        <w:pStyle w:val="Default"/>
        <w:ind w:firstLine="708"/>
        <w:jc w:val="center"/>
        <w:rPr>
          <w:bCs/>
          <w:i/>
          <w:sz w:val="28"/>
          <w:szCs w:val="28"/>
        </w:rPr>
      </w:pPr>
      <w:r w:rsidRPr="00DE244C">
        <w:rPr>
          <w:bCs/>
          <w:i/>
          <w:sz w:val="28"/>
          <w:szCs w:val="28"/>
        </w:rPr>
        <w:t>ООО «Теплоснабжение»</w:t>
      </w:r>
    </w:p>
    <w:p w14:paraId="1B629174" w14:textId="2F72DE0B" w:rsidR="00DE244C" w:rsidRDefault="00DE244C" w:rsidP="00DE244C">
      <w:pPr>
        <w:pStyle w:val="Default"/>
        <w:ind w:firstLine="708"/>
        <w:jc w:val="center"/>
        <w:rPr>
          <w:bCs/>
          <w:iCs/>
          <w:sz w:val="28"/>
          <w:szCs w:val="28"/>
        </w:rPr>
      </w:pPr>
    </w:p>
    <w:tbl>
      <w:tblPr>
        <w:tblW w:w="5000" w:type="pct"/>
        <w:jc w:val="center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4585"/>
        <w:gridCol w:w="1791"/>
        <w:gridCol w:w="996"/>
        <w:gridCol w:w="1194"/>
        <w:gridCol w:w="996"/>
      </w:tblGrid>
      <w:tr w:rsidR="00DE244C" w:rsidRPr="00DE244C" w14:paraId="2CF1FFBB" w14:textId="77777777" w:rsidTr="00DE244C">
        <w:trPr>
          <w:trHeight w:val="248"/>
          <w:jc w:val="center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D406A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D1ED1" w14:textId="77777777" w:rsidR="00DE244C" w:rsidRPr="00DE244C" w:rsidRDefault="00DE244C" w:rsidP="00805F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F897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248954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E244C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B53881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E244C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45704D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E244C">
              <w:rPr>
                <w:b/>
                <w:sz w:val="26"/>
                <w:szCs w:val="26"/>
              </w:rPr>
              <w:t>2023</w:t>
            </w:r>
          </w:p>
        </w:tc>
      </w:tr>
      <w:tr w:rsidR="00DE244C" w:rsidRPr="00DE244C" w14:paraId="4FC65FF7" w14:textId="77777777" w:rsidTr="00DE244C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EC86E4" w14:textId="7E272A34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1.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FFD07D" w14:textId="19253F86" w:rsidR="00DE244C" w:rsidRPr="00DE244C" w:rsidRDefault="00DE244C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Установленная тепловая мощность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EE2851" w14:textId="297E1E5A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МВт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8DB49F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32,11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5701B7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32,11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E9AE08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32,11</w:t>
            </w:r>
          </w:p>
        </w:tc>
      </w:tr>
      <w:tr w:rsidR="00DE244C" w:rsidRPr="00DE244C" w14:paraId="5F42C83D" w14:textId="77777777" w:rsidTr="00DE244C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5C78B3" w14:textId="3F8B11D0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2.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8F2911" w14:textId="4502BC17" w:rsidR="00DE244C" w:rsidRPr="00DE244C" w:rsidRDefault="00DE244C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Располагаемая тепловая мощность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275A4D" w14:textId="246BA535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Гкал/</w:t>
            </w:r>
            <w:proofErr w:type="gramStart"/>
            <w:r w:rsidRPr="00DE244C"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C00FBE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27,68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28C8B7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27,68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A8BC0B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27,68</w:t>
            </w:r>
          </w:p>
        </w:tc>
      </w:tr>
      <w:tr w:rsidR="00DE244C" w:rsidRPr="00DE244C" w14:paraId="36AC4D64" w14:textId="77777777" w:rsidTr="00DE244C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08B703" w14:textId="55373B64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3.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61A252" w14:textId="1D5D43C0" w:rsidR="00DE244C" w:rsidRPr="00DE244C" w:rsidRDefault="00DE244C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Потери установленной тепловой мощности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9CC80F" w14:textId="1F146975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%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B397A0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7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CCCD76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7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F3024E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7</w:t>
            </w:r>
          </w:p>
        </w:tc>
      </w:tr>
      <w:tr w:rsidR="00DE244C" w:rsidRPr="00DE244C" w14:paraId="5B23BDA3" w14:textId="77777777" w:rsidTr="00DE244C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21D41E" w14:textId="42EE5B92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4.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D32DC2" w14:textId="12B8B4F9" w:rsidR="00DE244C" w:rsidRPr="00DE244C" w:rsidRDefault="00DE244C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Средневзвешенный срок службы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8F416B" w14:textId="41CF34D1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лет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CD8CD3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13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A04429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12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6393A3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11</w:t>
            </w:r>
          </w:p>
        </w:tc>
      </w:tr>
      <w:tr w:rsidR="00DE244C" w:rsidRPr="00DE244C" w14:paraId="5AAFC12D" w14:textId="77777777" w:rsidTr="00DE244C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2F05DD" w14:textId="4D3BCDA0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5.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65BC0C" w14:textId="46A62D25" w:rsidR="00DE244C" w:rsidRPr="00DE244C" w:rsidRDefault="00DE244C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УРУТ на выработку тепловой</w:t>
            </w:r>
            <w:r>
              <w:rPr>
                <w:sz w:val="26"/>
                <w:szCs w:val="26"/>
              </w:rPr>
              <w:t xml:space="preserve"> </w:t>
            </w:r>
            <w:r w:rsidRPr="00DE244C">
              <w:rPr>
                <w:sz w:val="26"/>
                <w:szCs w:val="26"/>
              </w:rPr>
              <w:t>энергии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EC06E1" w14:textId="1187548C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E244C"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 w:rsidRPr="00DE244C"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DE244C">
              <w:rPr>
                <w:sz w:val="26"/>
                <w:szCs w:val="26"/>
              </w:rPr>
              <w:t>/Гкал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D0BC82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157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DC87BE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157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504690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157</w:t>
            </w:r>
          </w:p>
        </w:tc>
      </w:tr>
      <w:tr w:rsidR="00DE244C" w:rsidRPr="00DE244C" w14:paraId="5850F9BB" w14:textId="77777777" w:rsidTr="00DE244C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92C466" w14:textId="0A4C47F3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6.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8549DB" w14:textId="6B189E16" w:rsidR="00DE244C" w:rsidRPr="00DE244C" w:rsidRDefault="00DE244C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Собственные нужды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6F375E" w14:textId="305781FD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Гкал/</w:t>
            </w:r>
            <w:proofErr w:type="gramStart"/>
            <w:r w:rsidRPr="00DE244C">
              <w:rPr>
                <w:sz w:val="26"/>
                <w:szCs w:val="26"/>
              </w:rPr>
              <w:t>ч</w:t>
            </w:r>
            <w:proofErr w:type="gramEnd"/>
            <w:r w:rsidRPr="00DE244C">
              <w:rPr>
                <w:sz w:val="26"/>
                <w:szCs w:val="26"/>
              </w:rPr>
              <w:t xml:space="preserve"> и</w:t>
            </w:r>
          </w:p>
          <w:p w14:paraId="59ABDEB3" w14:textId="7D4F6D14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тонн/час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B52CB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40073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21949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E244C" w:rsidRPr="00DE244C" w14:paraId="2D0DA8E3" w14:textId="77777777" w:rsidTr="00DE244C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897092" w14:textId="2B70DA12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7.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B0719E" w14:textId="2A759BB8" w:rsidR="00DE244C" w:rsidRPr="00DE244C" w:rsidRDefault="00DE244C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УРУТ на отпуск тепловой энергии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03BFC6" w14:textId="2C09F352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кг</w:t>
            </w:r>
            <w:proofErr w:type="gramStart"/>
            <w:r w:rsidRPr="00DE244C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44C">
              <w:rPr>
                <w:sz w:val="26"/>
                <w:szCs w:val="26"/>
              </w:rPr>
              <w:t>у</w:t>
            </w:r>
            <w:proofErr w:type="gramEnd"/>
            <w:r w:rsidRPr="00DE244C"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DE244C">
              <w:rPr>
                <w:sz w:val="26"/>
                <w:szCs w:val="26"/>
              </w:rPr>
              <w:t>/Гкал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0CEB2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64C3E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7CE9A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E244C" w:rsidRPr="00DE244C" w14:paraId="7641C967" w14:textId="77777777" w:rsidTr="00DE244C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14D620" w14:textId="236A9F23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8.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672BF1" w14:textId="439928CE" w:rsidR="00DE244C" w:rsidRPr="00DE244C" w:rsidRDefault="00DE244C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Удельный расход электроэнергии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0D9DBC" w14:textId="2CF26E7A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DE244C">
              <w:rPr>
                <w:sz w:val="26"/>
                <w:szCs w:val="26"/>
              </w:rPr>
              <w:t>кВт-ч</w:t>
            </w:r>
            <w:proofErr w:type="gramEnd"/>
            <w:r w:rsidRPr="00DE244C">
              <w:rPr>
                <w:sz w:val="26"/>
                <w:szCs w:val="26"/>
              </w:rPr>
              <w:t>/Гкал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690CF6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23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232723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23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A14786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23</w:t>
            </w:r>
          </w:p>
        </w:tc>
      </w:tr>
      <w:tr w:rsidR="00DE244C" w:rsidRPr="00DE244C" w14:paraId="518AA726" w14:textId="77777777" w:rsidTr="00DE244C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D859A5" w14:textId="4C67B6D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9.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F3F812" w14:textId="7681E882" w:rsidR="00DE244C" w:rsidRPr="00DE244C" w:rsidRDefault="00DE244C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Удельный расход теплоносителя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8077F2" w14:textId="782AE928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м3/Гкал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65B99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4F0DE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97141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E244C" w:rsidRPr="00DE244C" w14:paraId="56626219" w14:textId="77777777" w:rsidTr="00DE244C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3B4328" w14:textId="41DE27A1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10.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B4592B" w14:textId="4CC14149" w:rsidR="00DE244C" w:rsidRPr="00DE244C" w:rsidRDefault="00DE244C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Коэффициент использования</w:t>
            </w:r>
            <w:r>
              <w:rPr>
                <w:sz w:val="26"/>
                <w:szCs w:val="26"/>
              </w:rPr>
              <w:t xml:space="preserve"> </w:t>
            </w:r>
            <w:r w:rsidRPr="00DE244C">
              <w:rPr>
                <w:sz w:val="26"/>
                <w:szCs w:val="26"/>
              </w:rPr>
              <w:t>установленной тепловой мощности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CD86B0" w14:textId="4C5BF086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%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B4CD08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95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2A5D22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95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43C828" w14:textId="77777777" w:rsidR="00DE244C" w:rsidRPr="00DE244C" w:rsidRDefault="00DE244C" w:rsidP="00DE2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E244C">
              <w:rPr>
                <w:sz w:val="26"/>
                <w:szCs w:val="26"/>
              </w:rPr>
              <w:t>95</w:t>
            </w:r>
          </w:p>
        </w:tc>
      </w:tr>
    </w:tbl>
    <w:p w14:paraId="64BD09BC" w14:textId="2657B445" w:rsidR="00DE244C" w:rsidRDefault="00DE244C" w:rsidP="00DE244C">
      <w:pPr>
        <w:pStyle w:val="Default"/>
        <w:ind w:firstLine="708"/>
        <w:rPr>
          <w:bCs/>
          <w:iCs/>
          <w:sz w:val="28"/>
          <w:szCs w:val="28"/>
        </w:rPr>
      </w:pPr>
    </w:p>
    <w:p w14:paraId="0DAB8D91" w14:textId="63992FF1" w:rsidR="00BA14AF" w:rsidRPr="00BA14AF" w:rsidRDefault="00BA14AF" w:rsidP="00BA14AF">
      <w:pPr>
        <w:pStyle w:val="Default"/>
        <w:ind w:firstLine="708"/>
        <w:jc w:val="right"/>
        <w:rPr>
          <w:bCs/>
          <w:i/>
          <w:sz w:val="28"/>
          <w:szCs w:val="28"/>
        </w:rPr>
      </w:pPr>
      <w:r w:rsidRPr="00BA14AF">
        <w:rPr>
          <w:bCs/>
          <w:i/>
          <w:sz w:val="28"/>
          <w:szCs w:val="28"/>
        </w:rPr>
        <w:t>Таблица 5</w:t>
      </w:r>
    </w:p>
    <w:p w14:paraId="067523D2" w14:textId="77777777" w:rsidR="00DE244C" w:rsidRPr="00BA14AF" w:rsidRDefault="00DE244C" w:rsidP="00BA14AF">
      <w:pPr>
        <w:pStyle w:val="Default"/>
        <w:ind w:firstLine="708"/>
        <w:jc w:val="center"/>
        <w:rPr>
          <w:bCs/>
          <w:i/>
          <w:sz w:val="28"/>
          <w:szCs w:val="28"/>
        </w:rPr>
      </w:pPr>
      <w:r w:rsidRPr="00BA14AF">
        <w:rPr>
          <w:bCs/>
          <w:i/>
          <w:sz w:val="28"/>
          <w:szCs w:val="28"/>
        </w:rPr>
        <w:t>Перечень целевых показателей эффективности котельных</w:t>
      </w:r>
    </w:p>
    <w:p w14:paraId="636B254D" w14:textId="1AFA52B5" w:rsidR="00DE244C" w:rsidRDefault="00DE244C" w:rsidP="00BA14AF">
      <w:pPr>
        <w:pStyle w:val="Default"/>
        <w:ind w:firstLine="708"/>
        <w:jc w:val="center"/>
        <w:rPr>
          <w:bCs/>
          <w:i/>
          <w:sz w:val="28"/>
          <w:szCs w:val="28"/>
        </w:rPr>
      </w:pPr>
      <w:r w:rsidRPr="00BA14AF">
        <w:rPr>
          <w:bCs/>
          <w:i/>
          <w:sz w:val="28"/>
          <w:szCs w:val="28"/>
        </w:rPr>
        <w:t>МКП «Теплосеть З</w:t>
      </w:r>
      <w:r w:rsidR="006D547A">
        <w:rPr>
          <w:bCs/>
          <w:i/>
          <w:sz w:val="28"/>
          <w:szCs w:val="28"/>
        </w:rPr>
        <w:t>М</w:t>
      </w:r>
      <w:r w:rsidRPr="00BA14AF">
        <w:rPr>
          <w:bCs/>
          <w:i/>
          <w:sz w:val="28"/>
          <w:szCs w:val="28"/>
        </w:rPr>
        <w:t>О»</w:t>
      </w:r>
    </w:p>
    <w:p w14:paraId="2079629C" w14:textId="6BC8B903" w:rsidR="00BA14AF" w:rsidRDefault="00BA14AF" w:rsidP="00BA14AF">
      <w:pPr>
        <w:pStyle w:val="Default"/>
        <w:ind w:firstLine="708"/>
        <w:rPr>
          <w:bCs/>
          <w:iCs/>
          <w:sz w:val="28"/>
          <w:szCs w:val="28"/>
        </w:rPr>
      </w:pPr>
    </w:p>
    <w:tbl>
      <w:tblPr>
        <w:tblW w:w="5000" w:type="pct"/>
        <w:jc w:val="center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4585"/>
        <w:gridCol w:w="1791"/>
        <w:gridCol w:w="996"/>
        <w:gridCol w:w="1194"/>
        <w:gridCol w:w="996"/>
      </w:tblGrid>
      <w:tr w:rsidR="00BA14AF" w:rsidRPr="00BA14AF" w14:paraId="094CE9AB" w14:textId="77777777" w:rsidTr="00BA14AF">
        <w:trPr>
          <w:trHeight w:val="248"/>
          <w:jc w:val="center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96B4B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5C024" w14:textId="77777777" w:rsidR="00BA14AF" w:rsidRPr="00BA14AF" w:rsidRDefault="00BA14AF" w:rsidP="00805F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8D8C8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313F41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A14AF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548F36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A14AF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06C1FD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A14AF">
              <w:rPr>
                <w:b/>
                <w:sz w:val="26"/>
                <w:szCs w:val="26"/>
              </w:rPr>
              <w:t>2023</w:t>
            </w:r>
          </w:p>
        </w:tc>
      </w:tr>
      <w:tr w:rsidR="00BA14AF" w:rsidRPr="00BA14AF" w14:paraId="5AE33F01" w14:textId="77777777" w:rsidTr="00BA14AF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AD0808" w14:textId="5DA299D5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1.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19FC9E" w14:textId="00EEF029" w:rsidR="00BA14AF" w:rsidRPr="00BA14AF" w:rsidRDefault="00BA14AF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Установленная тепловая мощность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FCE77A" w14:textId="0229D224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МВт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49285C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10,03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9E20A0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10,03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564D61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10,03</w:t>
            </w:r>
          </w:p>
        </w:tc>
      </w:tr>
      <w:tr w:rsidR="00BA14AF" w:rsidRPr="00BA14AF" w14:paraId="11774F24" w14:textId="77777777" w:rsidTr="00BA14AF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F4EF1D" w14:textId="41F47471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2.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861F01" w14:textId="697FF7BC" w:rsidR="00BA14AF" w:rsidRPr="00BA14AF" w:rsidRDefault="00BA14AF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Располагаемая тепловая мощность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601952" w14:textId="58B732A9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Гкал/</w:t>
            </w:r>
            <w:proofErr w:type="gramStart"/>
            <w:r w:rsidRPr="00BA14AF"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B81BDC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8,65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118752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8,65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81466C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8,65</w:t>
            </w:r>
          </w:p>
        </w:tc>
      </w:tr>
      <w:tr w:rsidR="00BA14AF" w:rsidRPr="00BA14AF" w14:paraId="7358C6F3" w14:textId="77777777" w:rsidTr="00BA14AF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23CA82" w14:textId="5A23FAC0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3.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1C9A11" w14:textId="1133E29D" w:rsidR="00BA14AF" w:rsidRPr="00BA14AF" w:rsidRDefault="00BA14AF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Потери установленной тепловой мощности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4F6AE6" w14:textId="61CB2511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%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C4C289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2,7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67D876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2,7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E806C7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2,7</w:t>
            </w:r>
          </w:p>
        </w:tc>
      </w:tr>
      <w:tr w:rsidR="00BA14AF" w:rsidRPr="00BA14AF" w14:paraId="3FAA29C5" w14:textId="77777777" w:rsidTr="00BA14AF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53D22" w14:textId="31578093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4.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9707B6" w14:textId="0E8962E7" w:rsidR="00BA14AF" w:rsidRPr="00BA14AF" w:rsidRDefault="00BA14AF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Средневзвешенный срок службы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0F9A1A" w14:textId="26D9AA4B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лет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9787C6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7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4096D6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6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E77CC4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5</w:t>
            </w:r>
          </w:p>
        </w:tc>
      </w:tr>
      <w:tr w:rsidR="00BA14AF" w:rsidRPr="00BA14AF" w14:paraId="2324D436" w14:textId="77777777" w:rsidTr="00BA14AF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1137BD" w14:textId="04EC65AB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5.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002315" w14:textId="79965C0D" w:rsidR="00BA14AF" w:rsidRPr="00BA14AF" w:rsidRDefault="00BA14AF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УРУТ на выработку тепловой</w:t>
            </w:r>
            <w:r>
              <w:rPr>
                <w:sz w:val="26"/>
                <w:szCs w:val="26"/>
              </w:rPr>
              <w:t xml:space="preserve"> </w:t>
            </w:r>
            <w:r w:rsidRPr="00BA14AF">
              <w:rPr>
                <w:sz w:val="26"/>
                <w:szCs w:val="26"/>
              </w:rPr>
              <w:t>энер</w:t>
            </w:r>
            <w:r>
              <w:rPr>
                <w:sz w:val="26"/>
                <w:szCs w:val="26"/>
              </w:rPr>
              <w:t>гии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4EBF4F" w14:textId="41D0DCEE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BA14AF">
              <w:rPr>
                <w:sz w:val="26"/>
                <w:szCs w:val="26"/>
              </w:rPr>
              <w:t>кг</w:t>
            </w:r>
            <w:proofErr w:type="gramStart"/>
            <w:r w:rsidRPr="00BA14AF">
              <w:rPr>
                <w:sz w:val="26"/>
                <w:szCs w:val="26"/>
              </w:rPr>
              <w:t>.у</w:t>
            </w:r>
            <w:proofErr w:type="gramEnd"/>
            <w:r w:rsidRPr="00BA14AF">
              <w:rPr>
                <w:sz w:val="26"/>
                <w:szCs w:val="26"/>
              </w:rPr>
              <w:t>.т</w:t>
            </w:r>
            <w:proofErr w:type="spellEnd"/>
            <w:r w:rsidRPr="00BA14AF">
              <w:rPr>
                <w:sz w:val="26"/>
                <w:szCs w:val="26"/>
              </w:rPr>
              <w:t>/Гкал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0E1C02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213,2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553831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213,2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5983DF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213,2</w:t>
            </w:r>
          </w:p>
        </w:tc>
      </w:tr>
      <w:tr w:rsidR="00BA14AF" w:rsidRPr="00BA14AF" w14:paraId="520D6816" w14:textId="77777777" w:rsidTr="00BA14AF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EDD90F" w14:textId="7C04F190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6.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ACEC30" w14:textId="33F53D6B" w:rsidR="00BA14AF" w:rsidRPr="00BA14AF" w:rsidRDefault="00BA14AF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Собственные нужды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EDE22C" w14:textId="71A9A420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Гкал/</w:t>
            </w:r>
            <w:proofErr w:type="gramStart"/>
            <w:r w:rsidRPr="00BA14AF">
              <w:rPr>
                <w:sz w:val="26"/>
                <w:szCs w:val="26"/>
              </w:rPr>
              <w:t>ч</w:t>
            </w:r>
            <w:proofErr w:type="gramEnd"/>
            <w:r w:rsidRPr="00BA14AF">
              <w:rPr>
                <w:sz w:val="26"/>
                <w:szCs w:val="26"/>
              </w:rPr>
              <w:t xml:space="preserve"> и</w:t>
            </w:r>
          </w:p>
          <w:p w14:paraId="5A0AB22F" w14:textId="547F4018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lastRenderedPageBreak/>
              <w:t>тонн/час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2AD2F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AC46E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-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EA06D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-</w:t>
            </w:r>
          </w:p>
        </w:tc>
      </w:tr>
      <w:tr w:rsidR="00BA14AF" w:rsidRPr="00BA14AF" w14:paraId="4FB07D4B" w14:textId="77777777" w:rsidTr="00BA14AF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5F02CF" w14:textId="64B4141A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FBB1D7" w14:textId="6242124D" w:rsidR="00BA14AF" w:rsidRPr="00BA14AF" w:rsidRDefault="00BA14AF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УРУТ на отпуск тепловой энергии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E25B7F" w14:textId="04B8788C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BA14AF">
              <w:rPr>
                <w:sz w:val="26"/>
                <w:szCs w:val="26"/>
              </w:rPr>
              <w:t>кг</w:t>
            </w:r>
            <w:proofErr w:type="gramStart"/>
            <w:r w:rsidRPr="00BA14AF">
              <w:rPr>
                <w:sz w:val="26"/>
                <w:szCs w:val="26"/>
              </w:rPr>
              <w:t>.у</w:t>
            </w:r>
            <w:proofErr w:type="gramEnd"/>
            <w:r w:rsidRPr="00BA14AF">
              <w:rPr>
                <w:sz w:val="26"/>
                <w:szCs w:val="26"/>
              </w:rPr>
              <w:t>.т</w:t>
            </w:r>
            <w:proofErr w:type="spellEnd"/>
            <w:r w:rsidRPr="00BA14AF">
              <w:rPr>
                <w:sz w:val="26"/>
                <w:szCs w:val="26"/>
              </w:rPr>
              <w:t>/Гкал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D0189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-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0BBEA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-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5BD00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-</w:t>
            </w:r>
          </w:p>
        </w:tc>
      </w:tr>
      <w:tr w:rsidR="00BA14AF" w:rsidRPr="00BA14AF" w14:paraId="03C345BD" w14:textId="77777777" w:rsidTr="00BA14AF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C38D59" w14:textId="6B740DC6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8.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1266C6" w14:textId="71538326" w:rsidR="00BA14AF" w:rsidRPr="00BA14AF" w:rsidRDefault="00BA14AF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Удельный расход электроэнергии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FD92CB" w14:textId="30CACC42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BA14AF">
              <w:rPr>
                <w:sz w:val="26"/>
                <w:szCs w:val="26"/>
              </w:rPr>
              <w:t>кВт-ч</w:t>
            </w:r>
            <w:proofErr w:type="gramEnd"/>
            <w:r w:rsidRPr="00BA14AF">
              <w:rPr>
                <w:sz w:val="26"/>
                <w:szCs w:val="26"/>
              </w:rPr>
              <w:t>/Гкал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F55FEC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27,81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6DA2F8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27,81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11F3D1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27,81</w:t>
            </w:r>
          </w:p>
        </w:tc>
      </w:tr>
      <w:tr w:rsidR="00BA14AF" w:rsidRPr="00BA14AF" w14:paraId="07961CB4" w14:textId="77777777" w:rsidTr="00BA14AF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570899" w14:textId="5E414716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9.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F1C47A" w14:textId="63F57443" w:rsidR="00BA14AF" w:rsidRPr="00BA14AF" w:rsidRDefault="00BA14AF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Удельный расход теплоносителя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0B4F91" w14:textId="1159EC74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м</w:t>
            </w:r>
            <w:r w:rsidRPr="00BA14AF">
              <w:rPr>
                <w:sz w:val="26"/>
                <w:szCs w:val="26"/>
                <w:vertAlign w:val="superscript"/>
              </w:rPr>
              <w:t>3</w:t>
            </w:r>
            <w:r w:rsidRPr="00BA14AF">
              <w:rPr>
                <w:sz w:val="26"/>
                <w:szCs w:val="26"/>
              </w:rPr>
              <w:t>/Гкал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83FF2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0,1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A11B0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0,1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5608F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0,1</w:t>
            </w:r>
          </w:p>
        </w:tc>
      </w:tr>
      <w:tr w:rsidR="00BA14AF" w:rsidRPr="00BA14AF" w14:paraId="1A916063" w14:textId="77777777" w:rsidTr="00BA14AF">
        <w:trPr>
          <w:trHeight w:val="248"/>
          <w:jc w:val="center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D7D532" w14:textId="0950EF09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10.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91748A" w14:textId="02326662" w:rsidR="00BA14AF" w:rsidRPr="00BA14AF" w:rsidRDefault="00BA14AF" w:rsidP="00805F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Коэффициент использования</w:t>
            </w:r>
            <w:r>
              <w:rPr>
                <w:sz w:val="26"/>
                <w:szCs w:val="26"/>
              </w:rPr>
              <w:t xml:space="preserve"> </w:t>
            </w:r>
            <w:r w:rsidRPr="00BA14AF">
              <w:rPr>
                <w:sz w:val="26"/>
                <w:szCs w:val="26"/>
              </w:rPr>
              <w:t>установленной тепловой мощности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308E00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%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C474DC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95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C3F41C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95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78CE5C" w14:textId="77777777" w:rsidR="00BA14AF" w:rsidRPr="00BA14AF" w:rsidRDefault="00BA14AF" w:rsidP="00BA1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95</w:t>
            </w:r>
          </w:p>
        </w:tc>
      </w:tr>
    </w:tbl>
    <w:p w14:paraId="0E6E86BA" w14:textId="32C6C585" w:rsidR="00BA14AF" w:rsidRDefault="00BA14AF" w:rsidP="00BA14AF">
      <w:pPr>
        <w:pStyle w:val="Default"/>
        <w:ind w:firstLine="708"/>
        <w:rPr>
          <w:bCs/>
          <w:iCs/>
          <w:sz w:val="28"/>
          <w:szCs w:val="28"/>
        </w:rPr>
      </w:pPr>
    </w:p>
    <w:p w14:paraId="0E944EF8" w14:textId="5C986B47" w:rsidR="00BA14AF" w:rsidRPr="00BA14AF" w:rsidRDefault="00BA14AF" w:rsidP="00BA14AF">
      <w:pPr>
        <w:pStyle w:val="Default"/>
        <w:ind w:firstLine="708"/>
        <w:jc w:val="right"/>
        <w:rPr>
          <w:bCs/>
          <w:i/>
          <w:sz w:val="28"/>
          <w:szCs w:val="28"/>
        </w:rPr>
      </w:pPr>
      <w:r w:rsidRPr="00BA14AF">
        <w:rPr>
          <w:bCs/>
          <w:i/>
          <w:sz w:val="28"/>
          <w:szCs w:val="28"/>
        </w:rPr>
        <w:t>Таблица 6</w:t>
      </w:r>
    </w:p>
    <w:p w14:paraId="39956323" w14:textId="77777777" w:rsidR="00BA14AF" w:rsidRPr="00BA14AF" w:rsidRDefault="00BA14AF" w:rsidP="00BA14AF">
      <w:pPr>
        <w:jc w:val="center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BA14AF">
        <w:rPr>
          <w:rFonts w:eastAsiaTheme="minorHAnsi"/>
          <w:bCs/>
          <w:i/>
          <w:color w:val="000000"/>
          <w:sz w:val="28"/>
          <w:szCs w:val="28"/>
          <w:lang w:eastAsia="en-US"/>
        </w:rPr>
        <w:t>Топливные балансы источников тепловой энергии</w:t>
      </w:r>
    </w:p>
    <w:p w14:paraId="5E586506" w14:textId="3C17AB99" w:rsidR="00BA14AF" w:rsidRDefault="00BA14AF" w:rsidP="00BA14AF">
      <w:pPr>
        <w:pStyle w:val="Default"/>
        <w:rPr>
          <w:bCs/>
          <w:iCs/>
          <w:sz w:val="28"/>
          <w:szCs w:val="28"/>
        </w:rPr>
      </w:pPr>
      <w:r w:rsidRPr="00BA14AF">
        <w:rPr>
          <w:bCs/>
          <w:iCs/>
          <w:sz w:val="28"/>
          <w:szCs w:val="28"/>
        </w:rPr>
        <w:t>Структура потребляемого топлива для производства тепловой энергии по теплоисточникам</w:t>
      </w:r>
      <w:r>
        <w:rPr>
          <w:bCs/>
          <w:i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2068"/>
        <w:gridCol w:w="1666"/>
        <w:gridCol w:w="1622"/>
        <w:gridCol w:w="1656"/>
      </w:tblGrid>
      <w:tr w:rsidR="00BA14AF" w:rsidRPr="00BA14AF" w14:paraId="35B1D137" w14:textId="77777777" w:rsidTr="00BA14AF">
        <w:trPr>
          <w:trHeight w:val="378"/>
        </w:trPr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19AF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3D04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Производство тепловой энергии, Гкал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B8C4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Всего, тут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9C6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в том числе</w:t>
            </w:r>
            <w:proofErr w:type="gramStart"/>
            <w:r w:rsidRPr="00BA14AF">
              <w:rPr>
                <w:sz w:val="26"/>
                <w:szCs w:val="26"/>
              </w:rPr>
              <w:t xml:space="preserve"> (%):</w:t>
            </w:r>
            <w:proofErr w:type="gramEnd"/>
          </w:p>
        </w:tc>
      </w:tr>
      <w:tr w:rsidR="00BA14AF" w:rsidRPr="00BA14AF" w14:paraId="38F8D918" w14:textId="77777777" w:rsidTr="00BA14AF">
        <w:trPr>
          <w:trHeight w:val="378"/>
        </w:trPr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EE1F" w14:textId="77777777" w:rsidR="00BA14AF" w:rsidRPr="00BA14AF" w:rsidRDefault="00BA14AF" w:rsidP="00805F0F">
            <w:pPr>
              <w:rPr>
                <w:sz w:val="26"/>
                <w:szCs w:val="26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C525" w14:textId="77777777" w:rsidR="00BA14AF" w:rsidRPr="00BA14AF" w:rsidRDefault="00BA14AF" w:rsidP="00805F0F">
            <w:pPr>
              <w:rPr>
                <w:sz w:val="26"/>
                <w:szCs w:val="2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0AE3" w14:textId="77777777" w:rsidR="00BA14AF" w:rsidRPr="00BA14AF" w:rsidRDefault="00BA14AF" w:rsidP="00805F0F">
            <w:pPr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8D57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уголь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2B81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природный газ</w:t>
            </w:r>
          </w:p>
        </w:tc>
      </w:tr>
      <w:tr w:rsidR="00BA14AF" w:rsidRPr="00BA14AF" w14:paraId="4617764D" w14:textId="77777777" w:rsidTr="00BA14AF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3068" w14:textId="77777777" w:rsidR="00BA14AF" w:rsidRPr="00BA14AF" w:rsidRDefault="00BA14AF" w:rsidP="00805F0F">
            <w:pPr>
              <w:jc w:val="both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Всего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D295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36000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7EF0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5652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8ABE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-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4E6C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100</w:t>
            </w:r>
          </w:p>
        </w:tc>
      </w:tr>
      <w:tr w:rsidR="00BA14AF" w:rsidRPr="00BA14AF" w14:paraId="504B9D46" w14:textId="77777777" w:rsidTr="00BA14AF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457D" w14:textId="77777777" w:rsidR="00BA14AF" w:rsidRPr="00BA14AF" w:rsidRDefault="00BA14AF" w:rsidP="00805F0F">
            <w:pPr>
              <w:jc w:val="both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в том числе:</w:t>
            </w:r>
          </w:p>
          <w:p w14:paraId="76D073E5" w14:textId="77777777" w:rsidR="00BA14AF" w:rsidRPr="00BA14AF" w:rsidRDefault="00BA14AF" w:rsidP="00805F0F">
            <w:pPr>
              <w:jc w:val="both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ООО «Теплоснабжение»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0DD4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36000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5EBF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5652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B256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-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44E9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100</w:t>
            </w:r>
          </w:p>
        </w:tc>
      </w:tr>
    </w:tbl>
    <w:p w14:paraId="731EEF69" w14:textId="4690EBC1" w:rsidR="00BA14AF" w:rsidRDefault="00BA14AF" w:rsidP="00BA14AF">
      <w:pPr>
        <w:pStyle w:val="Default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074"/>
        <w:gridCol w:w="1671"/>
        <w:gridCol w:w="1626"/>
        <w:gridCol w:w="1630"/>
      </w:tblGrid>
      <w:tr w:rsidR="00BA14AF" w:rsidRPr="00BA14AF" w14:paraId="2F9DC6A0" w14:textId="77777777" w:rsidTr="00BA14AF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2EC1" w14:textId="77777777" w:rsidR="00BA14AF" w:rsidRPr="00BA14AF" w:rsidRDefault="00BA14AF" w:rsidP="00805F0F">
            <w:pPr>
              <w:jc w:val="both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Всего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871E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4403,36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5E0A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938,8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A529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F5BA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-</w:t>
            </w:r>
          </w:p>
        </w:tc>
      </w:tr>
      <w:tr w:rsidR="00BA14AF" w:rsidRPr="00BA14AF" w14:paraId="350B79CB" w14:textId="77777777" w:rsidTr="00BA14AF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AAE3" w14:textId="77777777" w:rsidR="00BA14AF" w:rsidRPr="00BA14AF" w:rsidRDefault="00BA14AF" w:rsidP="00805F0F">
            <w:pPr>
              <w:jc w:val="both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в том числе:</w:t>
            </w:r>
          </w:p>
          <w:p w14:paraId="037D9A3D" w14:textId="7304FFAB" w:rsidR="00BA14AF" w:rsidRPr="00BA14AF" w:rsidRDefault="00BA14AF" w:rsidP="00805F0F">
            <w:pPr>
              <w:jc w:val="both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МКП «Теплосеть З</w:t>
            </w:r>
            <w:r w:rsidR="006D547A">
              <w:rPr>
                <w:sz w:val="26"/>
                <w:szCs w:val="26"/>
              </w:rPr>
              <w:t>М</w:t>
            </w:r>
            <w:r w:rsidRPr="00BA14AF">
              <w:rPr>
                <w:sz w:val="26"/>
                <w:szCs w:val="26"/>
              </w:rPr>
              <w:t>О»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CC7D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4403,36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7EFA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938,8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ECB3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6B7D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-</w:t>
            </w:r>
          </w:p>
        </w:tc>
      </w:tr>
    </w:tbl>
    <w:p w14:paraId="40B116CB" w14:textId="7E35516E" w:rsidR="00BA14AF" w:rsidRDefault="00BA14AF" w:rsidP="00BA14AF">
      <w:pPr>
        <w:pStyle w:val="Default"/>
        <w:rPr>
          <w:bCs/>
          <w:iCs/>
          <w:sz w:val="28"/>
          <w:szCs w:val="28"/>
        </w:rPr>
      </w:pPr>
    </w:p>
    <w:p w14:paraId="5E81DAA0" w14:textId="5621246C" w:rsidR="00BA14AF" w:rsidRDefault="00BA14AF" w:rsidP="00BA14AF">
      <w:pPr>
        <w:pStyle w:val="Default"/>
        <w:rPr>
          <w:bCs/>
          <w:iCs/>
          <w:sz w:val="28"/>
          <w:szCs w:val="28"/>
        </w:rPr>
      </w:pPr>
      <w:r w:rsidRPr="00BA14AF">
        <w:rPr>
          <w:bCs/>
          <w:iCs/>
          <w:sz w:val="28"/>
          <w:szCs w:val="28"/>
        </w:rPr>
        <w:t>Расход условного топлива на производство тепловой энергии предприятием: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124"/>
        <w:gridCol w:w="2117"/>
        <w:gridCol w:w="2109"/>
        <w:gridCol w:w="1735"/>
      </w:tblGrid>
      <w:tr w:rsidR="00BA14AF" w:rsidRPr="00BA14AF" w14:paraId="0B8F0135" w14:textId="77777777" w:rsidTr="00BA14AF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E0B8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A3FF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Производство тепловой энергии, Гкал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4D78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Расход условного топлива на производство тепловой энергии, тут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DAA5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 xml:space="preserve">Удельный расход топлива на отпущенную тепловую энергию, </w:t>
            </w:r>
            <w:proofErr w:type="gramStart"/>
            <w:r w:rsidRPr="00BA14AF">
              <w:rPr>
                <w:sz w:val="26"/>
                <w:szCs w:val="26"/>
              </w:rPr>
              <w:t>кг</w:t>
            </w:r>
            <w:proofErr w:type="gramEnd"/>
            <w:r w:rsidRPr="00BA14AF">
              <w:rPr>
                <w:sz w:val="26"/>
                <w:szCs w:val="26"/>
              </w:rPr>
              <w:t>/Гкал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D4EB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КПД %</w:t>
            </w:r>
          </w:p>
        </w:tc>
      </w:tr>
      <w:tr w:rsidR="00BA14AF" w:rsidRPr="00BA14AF" w14:paraId="3C719148" w14:textId="77777777" w:rsidTr="00BA14AF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0CD3" w14:textId="77777777" w:rsidR="00BA14AF" w:rsidRPr="00BA14AF" w:rsidRDefault="00BA14AF" w:rsidP="00805F0F">
            <w:pPr>
              <w:jc w:val="both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Всего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A177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36000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2F84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5652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A44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157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7FA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</w:p>
        </w:tc>
      </w:tr>
      <w:tr w:rsidR="00BA14AF" w:rsidRPr="00BA14AF" w14:paraId="3FBDC2B4" w14:textId="77777777" w:rsidTr="00BA14AF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3A5D" w14:textId="77777777" w:rsidR="00BA14AF" w:rsidRPr="00BA14AF" w:rsidRDefault="00BA14AF" w:rsidP="00805F0F">
            <w:pPr>
              <w:jc w:val="both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в том числе</w:t>
            </w:r>
          </w:p>
          <w:p w14:paraId="6DCEFF5D" w14:textId="77777777" w:rsidR="00BA14AF" w:rsidRPr="00BA14AF" w:rsidRDefault="00BA14AF" w:rsidP="00805F0F">
            <w:pPr>
              <w:jc w:val="both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ООО «Теплоснабжение»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7D1C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36000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6B6C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5652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D651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157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B13A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95</w:t>
            </w:r>
          </w:p>
        </w:tc>
      </w:tr>
    </w:tbl>
    <w:p w14:paraId="507F1DBF" w14:textId="7424F29B" w:rsidR="00BA14AF" w:rsidRDefault="00BA14AF" w:rsidP="00BA14AF">
      <w:pPr>
        <w:pStyle w:val="Default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158"/>
        <w:gridCol w:w="2153"/>
        <w:gridCol w:w="2145"/>
        <w:gridCol w:w="1763"/>
      </w:tblGrid>
      <w:tr w:rsidR="00BA14AF" w:rsidRPr="00BA14AF" w14:paraId="237EDE38" w14:textId="77777777" w:rsidTr="00BA14AF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1A9B" w14:textId="77777777" w:rsidR="00BA14AF" w:rsidRPr="00BA14AF" w:rsidRDefault="00BA14AF" w:rsidP="00805F0F">
            <w:pPr>
              <w:jc w:val="both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Всего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A1A5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4403,36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2204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938,8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BC95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213,2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4C2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70</w:t>
            </w:r>
          </w:p>
        </w:tc>
      </w:tr>
      <w:tr w:rsidR="00BA14AF" w:rsidRPr="00BA14AF" w14:paraId="44A11318" w14:textId="77777777" w:rsidTr="00BA14AF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D8B8" w14:textId="77777777" w:rsidR="00BA14AF" w:rsidRPr="00BA14AF" w:rsidRDefault="00BA14AF" w:rsidP="00805F0F">
            <w:pPr>
              <w:jc w:val="both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в том числе</w:t>
            </w:r>
          </w:p>
          <w:p w14:paraId="41C9E488" w14:textId="0C9D75FD" w:rsidR="00BA14AF" w:rsidRPr="00BA14AF" w:rsidRDefault="00BA14AF" w:rsidP="00805F0F">
            <w:pPr>
              <w:jc w:val="both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МКП «Теплосеть З</w:t>
            </w:r>
            <w:r w:rsidR="006D547A">
              <w:rPr>
                <w:sz w:val="26"/>
                <w:szCs w:val="26"/>
              </w:rPr>
              <w:t>М</w:t>
            </w:r>
            <w:r w:rsidRPr="00BA14AF">
              <w:rPr>
                <w:sz w:val="26"/>
                <w:szCs w:val="26"/>
              </w:rPr>
              <w:t>О»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1F80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4403,36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797F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938,8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CAB1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213,2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9BB3" w14:textId="77777777" w:rsidR="00BA14AF" w:rsidRPr="00BA14AF" w:rsidRDefault="00BA14AF" w:rsidP="00805F0F">
            <w:pPr>
              <w:jc w:val="center"/>
              <w:rPr>
                <w:sz w:val="26"/>
                <w:szCs w:val="26"/>
              </w:rPr>
            </w:pPr>
            <w:r w:rsidRPr="00BA14AF">
              <w:rPr>
                <w:sz w:val="26"/>
                <w:szCs w:val="26"/>
              </w:rPr>
              <w:t>70</w:t>
            </w:r>
          </w:p>
        </w:tc>
      </w:tr>
    </w:tbl>
    <w:p w14:paraId="487C2BEE" w14:textId="7AC8F6F4" w:rsidR="00BA14AF" w:rsidRDefault="00BA14AF" w:rsidP="00BA14AF">
      <w:pPr>
        <w:pStyle w:val="Default"/>
        <w:rPr>
          <w:bCs/>
          <w:iCs/>
          <w:sz w:val="28"/>
          <w:szCs w:val="28"/>
        </w:rPr>
      </w:pPr>
    </w:p>
    <w:p w14:paraId="13350FFE" w14:textId="77777777" w:rsidR="00B67DEE" w:rsidRDefault="00B67DEE" w:rsidP="00BA14AF">
      <w:pPr>
        <w:pStyle w:val="Default"/>
        <w:jc w:val="right"/>
        <w:rPr>
          <w:bCs/>
          <w:i/>
          <w:sz w:val="28"/>
          <w:szCs w:val="28"/>
          <w:lang w:val="en-US"/>
        </w:rPr>
      </w:pPr>
    </w:p>
    <w:p w14:paraId="75B33014" w14:textId="77777777" w:rsidR="00B67DEE" w:rsidRDefault="00B67DEE" w:rsidP="00BA14AF">
      <w:pPr>
        <w:pStyle w:val="Default"/>
        <w:jc w:val="right"/>
        <w:rPr>
          <w:bCs/>
          <w:i/>
          <w:sz w:val="28"/>
          <w:szCs w:val="28"/>
          <w:lang w:val="en-US"/>
        </w:rPr>
      </w:pPr>
    </w:p>
    <w:p w14:paraId="764860EE" w14:textId="77777777" w:rsidR="00B67DEE" w:rsidRDefault="00B67DEE" w:rsidP="00BA14AF">
      <w:pPr>
        <w:pStyle w:val="Default"/>
        <w:jc w:val="right"/>
        <w:rPr>
          <w:bCs/>
          <w:i/>
          <w:sz w:val="28"/>
          <w:szCs w:val="28"/>
          <w:lang w:val="en-US"/>
        </w:rPr>
      </w:pPr>
    </w:p>
    <w:p w14:paraId="51BB796E" w14:textId="77777777" w:rsidR="00B67DEE" w:rsidRDefault="00B67DEE" w:rsidP="00BA14AF">
      <w:pPr>
        <w:pStyle w:val="Default"/>
        <w:jc w:val="right"/>
        <w:rPr>
          <w:bCs/>
          <w:i/>
          <w:sz w:val="28"/>
          <w:szCs w:val="28"/>
          <w:lang w:val="en-US"/>
        </w:rPr>
      </w:pPr>
    </w:p>
    <w:p w14:paraId="202E4B40" w14:textId="77777777" w:rsidR="00B67DEE" w:rsidRDefault="00B67DEE" w:rsidP="00BA14AF">
      <w:pPr>
        <w:pStyle w:val="Default"/>
        <w:jc w:val="right"/>
        <w:rPr>
          <w:bCs/>
          <w:i/>
          <w:sz w:val="28"/>
          <w:szCs w:val="28"/>
          <w:lang w:val="en-US"/>
        </w:rPr>
      </w:pPr>
    </w:p>
    <w:p w14:paraId="2B09AB5F" w14:textId="77777777" w:rsidR="00B67DEE" w:rsidRDefault="00B67DEE" w:rsidP="00BA14AF">
      <w:pPr>
        <w:pStyle w:val="Default"/>
        <w:jc w:val="right"/>
        <w:rPr>
          <w:bCs/>
          <w:i/>
          <w:sz w:val="28"/>
          <w:szCs w:val="28"/>
          <w:lang w:val="en-US"/>
        </w:rPr>
      </w:pPr>
    </w:p>
    <w:p w14:paraId="0AB6F6CA" w14:textId="7DC0F08E" w:rsidR="00BA14AF" w:rsidRDefault="00BA14AF" w:rsidP="00BA14AF">
      <w:pPr>
        <w:pStyle w:val="Default"/>
        <w:jc w:val="right"/>
        <w:rPr>
          <w:bCs/>
          <w:i/>
          <w:sz w:val="28"/>
          <w:szCs w:val="28"/>
        </w:rPr>
      </w:pPr>
      <w:r w:rsidRPr="00BA14AF">
        <w:rPr>
          <w:bCs/>
          <w:i/>
          <w:sz w:val="28"/>
          <w:szCs w:val="28"/>
        </w:rPr>
        <w:lastRenderedPageBreak/>
        <w:t>Таблица 7</w:t>
      </w:r>
    </w:p>
    <w:p w14:paraId="6DD96534" w14:textId="59410CE1" w:rsidR="00BA14AF" w:rsidRDefault="00BA14AF" w:rsidP="006D4EA5">
      <w:pPr>
        <w:pStyle w:val="Default"/>
        <w:jc w:val="center"/>
        <w:rPr>
          <w:bCs/>
          <w:i/>
          <w:sz w:val="28"/>
          <w:szCs w:val="28"/>
        </w:rPr>
      </w:pPr>
      <w:r w:rsidRPr="00BA14AF">
        <w:rPr>
          <w:bCs/>
          <w:i/>
          <w:sz w:val="28"/>
          <w:szCs w:val="28"/>
        </w:rPr>
        <w:t>Цены (тарифы) в сфере теплоснабжения</w:t>
      </w:r>
    </w:p>
    <w:p w14:paraId="2F9809E7" w14:textId="77777777" w:rsidR="006D4EA5" w:rsidRPr="006D4EA5" w:rsidRDefault="006D4EA5" w:rsidP="006D4EA5">
      <w:pPr>
        <w:pStyle w:val="Default"/>
        <w:jc w:val="center"/>
        <w:rPr>
          <w:bCs/>
          <w:iCs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5"/>
        <w:gridCol w:w="1550"/>
        <w:gridCol w:w="1745"/>
        <w:gridCol w:w="1938"/>
        <w:gridCol w:w="1938"/>
      </w:tblGrid>
      <w:tr w:rsidR="006D4EA5" w:rsidRPr="006D4EA5" w14:paraId="2C688774" w14:textId="77777777" w:rsidTr="006D4EA5">
        <w:trPr>
          <w:trHeight w:hRule="exact" w:val="321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8D37F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67DBD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Ед. изм.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3283E4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2021 г.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FA9F90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2022 г.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C83A11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2023 г.</w:t>
            </w:r>
          </w:p>
        </w:tc>
      </w:tr>
      <w:tr w:rsidR="006D4EA5" w:rsidRPr="006D4EA5" w14:paraId="6FA7C7B0" w14:textId="77777777" w:rsidTr="006D4EA5">
        <w:trPr>
          <w:trHeight w:hRule="exact" w:val="686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21287C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ООО</w:t>
            </w:r>
          </w:p>
          <w:p w14:paraId="301AF17E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«Теплоснабжение»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F3D73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533FB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0B37D770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u w:val="single"/>
              </w:rPr>
            </w:pPr>
            <w:r w:rsidRPr="006D4EA5">
              <w:rPr>
                <w:rFonts w:eastAsia="Calibri"/>
                <w:sz w:val="26"/>
                <w:szCs w:val="26"/>
                <w:u w:val="single"/>
              </w:rPr>
              <w:t xml:space="preserve">1 полугодие </w:t>
            </w:r>
          </w:p>
          <w:p w14:paraId="7850A074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D4EA5">
              <w:rPr>
                <w:rFonts w:eastAsia="Calibri"/>
                <w:sz w:val="26"/>
                <w:szCs w:val="26"/>
              </w:rPr>
              <w:t>2полугодие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867E5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u w:val="single"/>
              </w:rPr>
            </w:pPr>
            <w:r w:rsidRPr="006D4EA5">
              <w:rPr>
                <w:rFonts w:eastAsia="Calibri"/>
                <w:sz w:val="26"/>
                <w:szCs w:val="26"/>
                <w:u w:val="single"/>
              </w:rPr>
              <w:t xml:space="preserve">1 полугодие </w:t>
            </w:r>
          </w:p>
          <w:p w14:paraId="51268971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D4EA5">
              <w:rPr>
                <w:rFonts w:eastAsia="Calibri"/>
                <w:sz w:val="26"/>
                <w:szCs w:val="26"/>
              </w:rPr>
              <w:t>2полугодие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3984E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u w:val="single"/>
              </w:rPr>
            </w:pPr>
            <w:r w:rsidRPr="006D4EA5">
              <w:rPr>
                <w:rFonts w:eastAsia="Calibri"/>
                <w:sz w:val="26"/>
                <w:szCs w:val="26"/>
                <w:u w:val="single"/>
              </w:rPr>
              <w:t xml:space="preserve">1 полугодие </w:t>
            </w:r>
          </w:p>
          <w:p w14:paraId="43A6C386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D4EA5">
              <w:rPr>
                <w:rFonts w:eastAsia="Calibri"/>
                <w:sz w:val="26"/>
                <w:szCs w:val="26"/>
              </w:rPr>
              <w:t>2полугодие</w:t>
            </w:r>
          </w:p>
        </w:tc>
      </w:tr>
      <w:tr w:rsidR="006D4EA5" w:rsidRPr="006D4EA5" w14:paraId="15DB41AF" w14:textId="77777777" w:rsidTr="006D4EA5">
        <w:trPr>
          <w:trHeight w:hRule="exact" w:val="659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4AD3E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тариф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6D234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руб./Гкал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AF4F2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Cs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  <w:t>1992</w:t>
            </w:r>
          </w:p>
          <w:p w14:paraId="6263E2DF" w14:textId="77777777" w:rsidR="006D4EA5" w:rsidRPr="006D4EA5" w:rsidRDefault="006D4EA5" w:rsidP="00805F0F">
            <w:pPr>
              <w:jc w:val="center"/>
              <w:rPr>
                <w:rFonts w:eastAsia="Calibri"/>
                <w:i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iCs/>
                <w:color w:val="000000"/>
                <w:sz w:val="26"/>
                <w:szCs w:val="26"/>
                <w:shd w:val="clear" w:color="auto" w:fill="FFFFFF"/>
                <w:lang w:bidi="ru-RU"/>
              </w:rPr>
              <w:t>2045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361B3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  <w:t>2045</w:t>
            </w:r>
          </w:p>
          <w:p w14:paraId="75C7DDF3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2102</w:t>
            </w:r>
          </w:p>
          <w:p w14:paraId="0F9AAFE3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u w:val="single"/>
                <w:lang w:val="x-none"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A4DA3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  <w:t>2102</w:t>
            </w:r>
          </w:p>
          <w:p w14:paraId="6F614C90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2159</w:t>
            </w:r>
          </w:p>
          <w:p w14:paraId="02C3352A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</w:p>
        </w:tc>
      </w:tr>
    </w:tbl>
    <w:p w14:paraId="47A7447C" w14:textId="1A2C7410" w:rsidR="006D4EA5" w:rsidRDefault="006D4EA5" w:rsidP="006D4EA5">
      <w:pPr>
        <w:pStyle w:val="Default"/>
        <w:rPr>
          <w:bCs/>
          <w:iCs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5"/>
        <w:gridCol w:w="1550"/>
        <w:gridCol w:w="1745"/>
        <w:gridCol w:w="1938"/>
        <w:gridCol w:w="1938"/>
      </w:tblGrid>
      <w:tr w:rsidR="006D4EA5" w:rsidRPr="006D4EA5" w14:paraId="0B9A0B31" w14:textId="77777777" w:rsidTr="006D4EA5">
        <w:trPr>
          <w:trHeight w:hRule="exact" w:val="321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8B770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20A7F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Ед. изм.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B97690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2021 г.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0656A4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2022 г.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36B3BC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2023 г.</w:t>
            </w:r>
          </w:p>
        </w:tc>
      </w:tr>
      <w:tr w:rsidR="006D4EA5" w:rsidRPr="006D4EA5" w14:paraId="2521240D" w14:textId="77777777" w:rsidTr="006D4EA5">
        <w:trPr>
          <w:trHeight w:hRule="exact" w:val="686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AC0CC0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МКП</w:t>
            </w:r>
          </w:p>
          <w:p w14:paraId="7671F332" w14:textId="708A0181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«Теплосеть З</w:t>
            </w:r>
            <w:r w:rsidR="006D547A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М</w:t>
            </w: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О»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BB004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C3DD3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330CC695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u w:val="single"/>
              </w:rPr>
            </w:pPr>
            <w:r w:rsidRPr="006D4EA5">
              <w:rPr>
                <w:rFonts w:eastAsia="Calibri"/>
                <w:sz w:val="26"/>
                <w:szCs w:val="26"/>
                <w:u w:val="single"/>
              </w:rPr>
              <w:t xml:space="preserve">1 полугодие </w:t>
            </w:r>
          </w:p>
          <w:p w14:paraId="0C2B106F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D4EA5">
              <w:rPr>
                <w:rFonts w:eastAsia="Calibri"/>
                <w:sz w:val="26"/>
                <w:szCs w:val="26"/>
              </w:rPr>
              <w:t>2полугодие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21EAE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u w:val="single"/>
              </w:rPr>
            </w:pPr>
            <w:r w:rsidRPr="006D4EA5">
              <w:rPr>
                <w:rFonts w:eastAsia="Calibri"/>
                <w:sz w:val="26"/>
                <w:szCs w:val="26"/>
                <w:u w:val="single"/>
              </w:rPr>
              <w:t xml:space="preserve">1 полугодие </w:t>
            </w:r>
          </w:p>
          <w:p w14:paraId="16FFE76F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D4EA5">
              <w:rPr>
                <w:rFonts w:eastAsia="Calibri"/>
                <w:sz w:val="26"/>
                <w:szCs w:val="26"/>
              </w:rPr>
              <w:t>2полугодие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E484A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u w:val="single"/>
              </w:rPr>
            </w:pPr>
            <w:r w:rsidRPr="006D4EA5">
              <w:rPr>
                <w:rFonts w:eastAsia="Calibri"/>
                <w:sz w:val="26"/>
                <w:szCs w:val="26"/>
                <w:u w:val="single"/>
              </w:rPr>
              <w:t xml:space="preserve">1 полугодие </w:t>
            </w:r>
          </w:p>
          <w:p w14:paraId="26083D37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D4EA5">
              <w:rPr>
                <w:rFonts w:eastAsia="Calibri"/>
                <w:sz w:val="26"/>
                <w:szCs w:val="26"/>
              </w:rPr>
              <w:t>2полугодие</w:t>
            </w:r>
          </w:p>
        </w:tc>
      </w:tr>
      <w:tr w:rsidR="006D4EA5" w:rsidRPr="006D4EA5" w14:paraId="58AC2457" w14:textId="77777777" w:rsidTr="006D4EA5">
        <w:trPr>
          <w:trHeight w:hRule="exact" w:val="1113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0BBA0" w14:textId="77777777" w:rsidR="006D4EA5" w:rsidRPr="006D4EA5" w:rsidRDefault="006D4EA5" w:rsidP="00805F0F">
            <w:pPr>
              <w:jc w:val="center"/>
              <w:rPr>
                <w:rFonts w:eastAsia="Calibri"/>
                <w:lang w:val="x-none" w:eastAsia="en-US"/>
              </w:rPr>
            </w:pPr>
            <w:r w:rsidRPr="006D4EA5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 xml:space="preserve">Тариф для потребителей от теплоисточников, расположенных в п. Колосовка и п. Переславское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AA5BF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руб./Гкал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541D7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  <w:t>3194,18</w:t>
            </w:r>
          </w:p>
          <w:p w14:paraId="138BAA74" w14:textId="77777777" w:rsidR="006D4EA5" w:rsidRPr="006D4EA5" w:rsidRDefault="006D4EA5" w:rsidP="00805F0F">
            <w:pPr>
              <w:jc w:val="center"/>
              <w:rPr>
                <w:rFonts w:eastAsia="Calibri"/>
                <w:i/>
                <w:sz w:val="26"/>
                <w:szCs w:val="26"/>
                <w:lang w:val="x-none" w:eastAsia="en-US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shd w:val="clear" w:color="auto" w:fill="FFFFFF"/>
                <w:lang w:bidi="ru-RU"/>
              </w:rPr>
              <w:t>3292,27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6D358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</w:p>
          <w:p w14:paraId="36B6C171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  <w:t>3292,27</w:t>
            </w:r>
          </w:p>
          <w:p w14:paraId="1C27EA3D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shd w:val="clear" w:color="auto" w:fill="FFFFFF"/>
                <w:lang w:bidi="ru-RU"/>
              </w:rPr>
              <w:t>3391,04</w:t>
            </w:r>
          </w:p>
          <w:p w14:paraId="4251E600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u w:val="single"/>
                <w:lang w:val="x-none"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5E8C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</w:p>
          <w:p w14:paraId="78C504D0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  <w:t>3391,04</w:t>
            </w:r>
          </w:p>
          <w:p w14:paraId="3956853E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shd w:val="clear" w:color="auto" w:fill="FFFFFF"/>
                <w:lang w:bidi="ru-RU"/>
              </w:rPr>
              <w:t>3492,77</w:t>
            </w:r>
          </w:p>
          <w:p w14:paraId="474261BB" w14:textId="77777777" w:rsidR="006D4EA5" w:rsidRPr="006D4EA5" w:rsidRDefault="006D4EA5" w:rsidP="00805F0F">
            <w:pPr>
              <w:jc w:val="center"/>
              <w:rPr>
                <w:rFonts w:eastAsia="Calibri"/>
                <w:sz w:val="26"/>
                <w:szCs w:val="26"/>
                <w:lang w:val="x-none" w:eastAsia="en-US"/>
              </w:rPr>
            </w:pPr>
          </w:p>
        </w:tc>
      </w:tr>
      <w:tr w:rsidR="006D4EA5" w:rsidRPr="006D4EA5" w14:paraId="3B49AD64" w14:textId="77777777" w:rsidTr="006D4EA5">
        <w:trPr>
          <w:trHeight w:hRule="exact" w:val="1004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AFC8A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Тариф для потребителей от теплоисточников, расположенных в п. Рыбачий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7194A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руб./Гкал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21FF2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  <w:t>3432,79</w:t>
            </w:r>
          </w:p>
          <w:p w14:paraId="6DA06E9D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shd w:val="clear" w:color="auto" w:fill="FFFFFF"/>
                <w:lang w:bidi="ru-RU"/>
              </w:rPr>
              <w:t>3536,10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065DC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  <w:t>3536,10</w:t>
            </w:r>
          </w:p>
          <w:p w14:paraId="76108741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shd w:val="clear" w:color="auto" w:fill="FFFFFF"/>
                <w:lang w:bidi="ru-RU"/>
              </w:rPr>
              <w:t>3642,18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1BCC0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  <w:t>3642,18</w:t>
            </w:r>
          </w:p>
          <w:p w14:paraId="70530091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shd w:val="clear" w:color="auto" w:fill="FFFFFF"/>
                <w:lang w:bidi="ru-RU"/>
              </w:rPr>
              <w:t>3751,45</w:t>
            </w:r>
          </w:p>
        </w:tc>
      </w:tr>
      <w:tr w:rsidR="006D4EA5" w:rsidRPr="006D4EA5" w14:paraId="16A25CB6" w14:textId="77777777" w:rsidTr="006D4EA5">
        <w:trPr>
          <w:trHeight w:hRule="exact" w:val="1004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B2C4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Тариф для потребителей от теплоисточников, расположенных в п. Кострово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FD016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руб./Гкал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EAF63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  <w:t>4245,52</w:t>
            </w:r>
          </w:p>
          <w:p w14:paraId="708B492C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shd w:val="clear" w:color="auto" w:fill="FFFFFF"/>
                <w:lang w:bidi="ru-RU"/>
              </w:rPr>
              <w:t>4418,85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2FF84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  <w:t>4418,85</w:t>
            </w:r>
          </w:p>
          <w:p w14:paraId="7E913F65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shd w:val="clear" w:color="auto" w:fill="FFFFFF"/>
                <w:lang w:bidi="ru-RU"/>
              </w:rPr>
              <w:t>4551,42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9FABB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  <w:t>4551,42</w:t>
            </w:r>
          </w:p>
          <w:p w14:paraId="3C54A749" w14:textId="77777777" w:rsidR="006D4EA5" w:rsidRPr="006D4EA5" w:rsidRDefault="006D4EA5" w:rsidP="00805F0F">
            <w:pPr>
              <w:jc w:val="center"/>
              <w:rPr>
                <w:rFonts w:eastAsia="Calibri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  <w:lang w:bidi="ru-RU"/>
              </w:rPr>
            </w:pPr>
            <w:r w:rsidRPr="006D4EA5">
              <w:rPr>
                <w:rFonts w:eastAsia="Calibri"/>
                <w:bCs/>
                <w:i/>
                <w:color w:val="000000"/>
                <w:sz w:val="26"/>
                <w:szCs w:val="26"/>
                <w:shd w:val="clear" w:color="auto" w:fill="FFFFFF"/>
                <w:lang w:bidi="ru-RU"/>
              </w:rPr>
              <w:t>4687,96</w:t>
            </w:r>
          </w:p>
        </w:tc>
      </w:tr>
    </w:tbl>
    <w:p w14:paraId="366D3785" w14:textId="77777777" w:rsidR="006D4EA5" w:rsidRPr="006D4EA5" w:rsidRDefault="006D4EA5" w:rsidP="006D4EA5">
      <w:pPr>
        <w:pStyle w:val="Default"/>
        <w:rPr>
          <w:bCs/>
          <w:iCs/>
          <w:sz w:val="28"/>
          <w:szCs w:val="28"/>
        </w:rPr>
      </w:pPr>
    </w:p>
    <w:p w14:paraId="62C851F8" w14:textId="483B67CB" w:rsidR="00176F4E" w:rsidRPr="00A90042" w:rsidRDefault="00176F4E" w:rsidP="0000377A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  <w:r w:rsidRPr="00A90042">
        <w:rPr>
          <w:color w:val="auto"/>
          <w:sz w:val="28"/>
          <w:szCs w:val="28"/>
          <w:u w:val="single"/>
        </w:rPr>
        <w:t>Проблемы теплоснабжения</w:t>
      </w:r>
    </w:p>
    <w:p w14:paraId="204B9EFC" w14:textId="77777777" w:rsidR="00B17177" w:rsidRPr="00C767EF" w:rsidRDefault="00B17177" w:rsidP="00B17177">
      <w:pPr>
        <w:numPr>
          <w:ilvl w:val="0"/>
          <w:numId w:val="16"/>
        </w:numPr>
        <w:ind w:left="0" w:firstLine="1134"/>
        <w:jc w:val="both"/>
        <w:rPr>
          <w:spacing w:val="-4"/>
          <w:sz w:val="28"/>
          <w:szCs w:val="28"/>
          <w:lang w:val="x-none"/>
        </w:rPr>
      </w:pPr>
      <w:r w:rsidRPr="00C767EF">
        <w:rPr>
          <w:spacing w:val="-4"/>
          <w:sz w:val="28"/>
          <w:szCs w:val="28"/>
          <w:lang w:val="x-none"/>
        </w:rPr>
        <w:t xml:space="preserve">высокий уровень фактических потерь в тепловых сетях, за счет обветшания тепловых сетей и роста доли сетей, нуждающихся в срочной замене; </w:t>
      </w:r>
    </w:p>
    <w:p w14:paraId="101EE08C" w14:textId="77777777" w:rsidR="00B17177" w:rsidRPr="00C767EF" w:rsidRDefault="00B17177" w:rsidP="00B17177">
      <w:pPr>
        <w:numPr>
          <w:ilvl w:val="0"/>
          <w:numId w:val="16"/>
        </w:numPr>
        <w:ind w:left="0" w:firstLine="1134"/>
        <w:jc w:val="both"/>
        <w:rPr>
          <w:spacing w:val="-4"/>
          <w:sz w:val="28"/>
          <w:szCs w:val="28"/>
          <w:lang w:val="x-none"/>
        </w:rPr>
      </w:pPr>
      <w:r w:rsidRPr="00C767EF">
        <w:rPr>
          <w:spacing w:val="-4"/>
          <w:sz w:val="28"/>
          <w:szCs w:val="28"/>
          <w:lang w:val="x-none"/>
        </w:rPr>
        <w:t xml:space="preserve">заниженный по сравнению с реальным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</w:t>
      </w:r>
    </w:p>
    <w:p w14:paraId="0B991AC7" w14:textId="77777777" w:rsidR="00B17177" w:rsidRPr="00C767EF" w:rsidRDefault="00B17177" w:rsidP="00B17177">
      <w:pPr>
        <w:numPr>
          <w:ilvl w:val="0"/>
          <w:numId w:val="16"/>
        </w:numPr>
        <w:ind w:left="0" w:firstLine="1134"/>
        <w:jc w:val="both"/>
        <w:rPr>
          <w:spacing w:val="-4"/>
          <w:sz w:val="28"/>
          <w:szCs w:val="28"/>
          <w:lang w:val="x-none"/>
        </w:rPr>
      </w:pPr>
      <w:r w:rsidRPr="00C767EF">
        <w:rPr>
          <w:spacing w:val="-4"/>
          <w:sz w:val="28"/>
          <w:szCs w:val="28"/>
          <w:lang w:val="x-none"/>
        </w:rPr>
        <w:t xml:space="preserve">высокий уровень затрат на эксплуатацию тепловых сетей; </w:t>
      </w:r>
    </w:p>
    <w:p w14:paraId="0BA4F573" w14:textId="77777777" w:rsidR="00B17177" w:rsidRPr="00C767EF" w:rsidRDefault="00B17177" w:rsidP="00B17177">
      <w:pPr>
        <w:numPr>
          <w:ilvl w:val="0"/>
          <w:numId w:val="16"/>
        </w:numPr>
        <w:ind w:left="0" w:firstLine="1134"/>
        <w:jc w:val="both"/>
        <w:rPr>
          <w:spacing w:val="-4"/>
          <w:sz w:val="28"/>
          <w:szCs w:val="28"/>
          <w:lang w:val="x-none"/>
        </w:rPr>
      </w:pPr>
      <w:r w:rsidRPr="00C767EF">
        <w:rPr>
          <w:spacing w:val="-4"/>
          <w:sz w:val="28"/>
          <w:szCs w:val="28"/>
          <w:lang w:val="x-none"/>
        </w:rPr>
        <w:t>высокая степень износа тепловых сетей и превышение крит</w:t>
      </w:r>
      <w:r>
        <w:rPr>
          <w:spacing w:val="-4"/>
          <w:sz w:val="28"/>
          <w:szCs w:val="28"/>
          <w:lang w:val="x-none"/>
        </w:rPr>
        <w:t>ического уровня частоты отказов</w:t>
      </w:r>
      <w:r>
        <w:rPr>
          <w:spacing w:val="-4"/>
          <w:sz w:val="28"/>
          <w:szCs w:val="28"/>
        </w:rPr>
        <w:t>.</w:t>
      </w:r>
      <w:r w:rsidRPr="00C767EF">
        <w:rPr>
          <w:spacing w:val="-4"/>
          <w:sz w:val="28"/>
          <w:szCs w:val="28"/>
          <w:lang w:val="x-none"/>
        </w:rPr>
        <w:t xml:space="preserve"> </w:t>
      </w:r>
    </w:p>
    <w:p w14:paraId="23F5FC94" w14:textId="1608CF61" w:rsidR="00D6799E" w:rsidRPr="00B17177" w:rsidRDefault="00D6799E" w:rsidP="003D45E8">
      <w:pPr>
        <w:pStyle w:val="Default"/>
        <w:rPr>
          <w:bCs/>
          <w:iCs/>
          <w:sz w:val="28"/>
          <w:szCs w:val="28"/>
        </w:rPr>
      </w:pPr>
    </w:p>
    <w:p w14:paraId="2EE76EAB" w14:textId="6EA22ED3" w:rsidR="00CE42FA" w:rsidRPr="00A97320" w:rsidRDefault="00310195" w:rsidP="00310195">
      <w:pPr>
        <w:pStyle w:val="Default"/>
        <w:rPr>
          <w:b/>
          <w:i/>
          <w:color w:val="auto"/>
          <w:sz w:val="28"/>
          <w:szCs w:val="28"/>
        </w:rPr>
      </w:pPr>
      <w:r>
        <w:rPr>
          <w:b/>
          <w:i/>
          <w:sz w:val="28"/>
          <w:szCs w:val="28"/>
        </w:rPr>
        <w:t xml:space="preserve">2.3.2 </w:t>
      </w:r>
      <w:r w:rsidR="00CE42FA" w:rsidRPr="00CE42FA">
        <w:rPr>
          <w:b/>
          <w:i/>
          <w:sz w:val="28"/>
          <w:szCs w:val="28"/>
        </w:rPr>
        <w:t>Водоснабжение</w:t>
      </w:r>
    </w:p>
    <w:p w14:paraId="4DF45A7D" w14:textId="48BC05F4" w:rsidR="00AA5A62" w:rsidRDefault="009065A1" w:rsidP="00AA5A6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065A1">
        <w:rPr>
          <w:sz w:val="28"/>
          <w:szCs w:val="28"/>
        </w:rPr>
        <w:t>а территории</w:t>
      </w:r>
      <w:r w:rsidR="006D547A" w:rsidRPr="006D547A">
        <w:rPr>
          <w:sz w:val="28"/>
          <w:szCs w:val="28"/>
        </w:rPr>
        <w:t xml:space="preserve"> муниципального образования «Зеленоградский </w:t>
      </w:r>
      <w:proofErr w:type="gramStart"/>
      <w:r w:rsidR="006D547A" w:rsidRPr="006D547A">
        <w:rPr>
          <w:sz w:val="28"/>
          <w:szCs w:val="28"/>
        </w:rPr>
        <w:t>муниципальный</w:t>
      </w:r>
      <w:proofErr w:type="gramEnd"/>
      <w:r w:rsidR="006D547A" w:rsidRPr="006D547A">
        <w:rPr>
          <w:sz w:val="28"/>
          <w:szCs w:val="28"/>
        </w:rPr>
        <w:t xml:space="preserve"> округ Калининградской области»</w:t>
      </w:r>
      <w:r w:rsidRPr="009065A1">
        <w:rPr>
          <w:sz w:val="28"/>
          <w:szCs w:val="28"/>
        </w:rPr>
        <w:t xml:space="preserve"> действуют 3 гарантирующих поставщик</w:t>
      </w:r>
      <w:r w:rsidR="008565A0">
        <w:rPr>
          <w:sz w:val="28"/>
          <w:szCs w:val="28"/>
        </w:rPr>
        <w:t>а</w:t>
      </w:r>
      <w:r w:rsidRPr="009065A1">
        <w:rPr>
          <w:sz w:val="28"/>
          <w:szCs w:val="28"/>
        </w:rPr>
        <w:t xml:space="preserve"> холодного водоснабжения</w:t>
      </w:r>
      <w:r>
        <w:rPr>
          <w:sz w:val="28"/>
          <w:szCs w:val="28"/>
        </w:rPr>
        <w:t>:</w:t>
      </w:r>
    </w:p>
    <w:p w14:paraId="2AE1EDFD" w14:textId="77777777" w:rsidR="009065A1" w:rsidRDefault="009065A1" w:rsidP="00AA5A62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573"/>
        <w:gridCol w:w="1910"/>
        <w:gridCol w:w="5756"/>
      </w:tblGrid>
      <w:tr w:rsidR="009065A1" w:rsidRPr="009065A1" w14:paraId="115F017D" w14:textId="77777777" w:rsidTr="00805F0F">
        <w:trPr>
          <w:trHeight w:val="20"/>
        </w:trPr>
        <w:tc>
          <w:tcPr>
            <w:tcW w:w="212" w:type="pct"/>
            <w:shd w:val="clear" w:color="auto" w:fill="auto"/>
            <w:vAlign w:val="center"/>
            <w:hideMark/>
          </w:tcPr>
          <w:p w14:paraId="677A7A11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rFonts w:eastAsia="Calibri"/>
                <w:color w:val="000000"/>
                <w:w w:val="99"/>
              </w:rPr>
              <w:t>№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60A9C307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6BABD01D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rFonts w:eastAsia="Calibri"/>
                <w:color w:val="000000"/>
              </w:rPr>
              <w:t>Виды деятельности</w:t>
            </w:r>
          </w:p>
        </w:tc>
        <w:tc>
          <w:tcPr>
            <w:tcW w:w="2714" w:type="pct"/>
            <w:shd w:val="clear" w:color="auto" w:fill="auto"/>
            <w:vAlign w:val="center"/>
            <w:hideMark/>
          </w:tcPr>
          <w:p w14:paraId="395BC9F1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rFonts w:eastAsia="Calibri"/>
                <w:color w:val="000000"/>
              </w:rPr>
              <w:t>Описание зоны деятельности</w:t>
            </w:r>
          </w:p>
        </w:tc>
      </w:tr>
      <w:tr w:rsidR="009065A1" w:rsidRPr="009065A1" w14:paraId="5EC6D34B" w14:textId="77777777" w:rsidTr="00805F0F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04C8D136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1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70EABF5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ООО «Водоснабжение»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78E79757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Услуги по холодному водоснабжению</w:t>
            </w:r>
          </w:p>
        </w:tc>
        <w:tc>
          <w:tcPr>
            <w:tcW w:w="2714" w:type="pct"/>
            <w:shd w:val="clear" w:color="auto" w:fill="auto"/>
            <w:vAlign w:val="center"/>
          </w:tcPr>
          <w:p w14:paraId="67A5CD6E" w14:textId="635DF20C" w:rsidR="009065A1" w:rsidRPr="009065A1" w:rsidRDefault="009065A1" w:rsidP="001C08D9">
            <w:pPr>
              <w:jc w:val="center"/>
              <w:rPr>
                <w:color w:val="000000"/>
              </w:rPr>
            </w:pPr>
            <w:proofErr w:type="gramStart"/>
            <w:r w:rsidRPr="009065A1">
              <w:rPr>
                <w:color w:val="000000"/>
              </w:rPr>
              <w:t xml:space="preserve">г. Зеленоградск </w:t>
            </w:r>
            <w:r w:rsidR="001C08D9" w:rsidRPr="001C08D9">
              <w:rPr>
                <w:color w:val="000000"/>
              </w:rPr>
              <w:t>(</w:t>
            </w:r>
            <w:r w:rsidR="001C08D9">
              <w:rPr>
                <w:color w:val="000000"/>
              </w:rPr>
              <w:t xml:space="preserve">включая территории </w:t>
            </w:r>
            <w:r w:rsidR="001C08D9" w:rsidRPr="001C08D9">
              <w:rPr>
                <w:color w:val="000000"/>
              </w:rPr>
              <w:t xml:space="preserve">ранее </w:t>
            </w:r>
            <w:r w:rsidR="001C08D9">
              <w:rPr>
                <w:color w:val="000000"/>
              </w:rPr>
              <w:t xml:space="preserve">населенных пунктов п. </w:t>
            </w:r>
            <w:r w:rsidRPr="001C08D9">
              <w:rPr>
                <w:color w:val="000000"/>
              </w:rPr>
              <w:t xml:space="preserve">Сосновка, </w:t>
            </w:r>
            <w:r w:rsidR="001C08D9">
              <w:rPr>
                <w:color w:val="000000"/>
              </w:rPr>
              <w:t xml:space="preserve">п. </w:t>
            </w:r>
            <w:r w:rsidRPr="001C08D9">
              <w:rPr>
                <w:color w:val="000000"/>
              </w:rPr>
              <w:t xml:space="preserve">Вишневое, </w:t>
            </w:r>
            <w:r w:rsidR="001C08D9">
              <w:rPr>
                <w:color w:val="000000"/>
              </w:rPr>
              <w:t xml:space="preserve">               п. </w:t>
            </w:r>
            <w:r w:rsidRPr="001C08D9">
              <w:rPr>
                <w:color w:val="000000"/>
              </w:rPr>
              <w:t xml:space="preserve">Клинцовка, </w:t>
            </w:r>
            <w:r w:rsidR="001C08D9">
              <w:rPr>
                <w:color w:val="000000"/>
              </w:rPr>
              <w:t xml:space="preserve">п. </w:t>
            </w:r>
            <w:r w:rsidRPr="001C08D9">
              <w:rPr>
                <w:color w:val="000000"/>
              </w:rPr>
              <w:t>Малиновка</w:t>
            </w:r>
            <w:r w:rsidR="001C08D9">
              <w:rPr>
                <w:color w:val="000000"/>
              </w:rPr>
              <w:t>, входящие в границы города</w:t>
            </w:r>
            <w:r w:rsidR="001C08D9" w:rsidRPr="001C08D9">
              <w:rPr>
                <w:color w:val="000000"/>
              </w:rPr>
              <w:t>)</w:t>
            </w:r>
            <w:proofErr w:type="gramEnd"/>
          </w:p>
        </w:tc>
      </w:tr>
      <w:tr w:rsidR="009065A1" w:rsidRPr="009065A1" w14:paraId="2F95A32D" w14:textId="77777777" w:rsidTr="00805F0F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0CA4D863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2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B0E1646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МКП «Водоканал ЗМО»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567939C5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Услуги по холодному водоснабжению</w:t>
            </w:r>
          </w:p>
        </w:tc>
        <w:tc>
          <w:tcPr>
            <w:tcW w:w="2714" w:type="pct"/>
            <w:shd w:val="clear" w:color="auto" w:fill="auto"/>
            <w:vAlign w:val="center"/>
          </w:tcPr>
          <w:p w14:paraId="03AA1934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proofErr w:type="gramStart"/>
            <w:r w:rsidRPr="009065A1">
              <w:rPr>
                <w:color w:val="000000"/>
              </w:rPr>
              <w:t xml:space="preserve">поселки Лесной, Рыбачий, Александровка, Васильково, Вербное, Дубровка, </w:t>
            </w:r>
            <w:proofErr w:type="spellStart"/>
            <w:r w:rsidRPr="009065A1">
              <w:rPr>
                <w:color w:val="000000"/>
              </w:rPr>
              <w:t>Дунаевка</w:t>
            </w:r>
            <w:proofErr w:type="spellEnd"/>
            <w:r w:rsidRPr="009065A1">
              <w:rPr>
                <w:color w:val="000000"/>
              </w:rPr>
              <w:t xml:space="preserve">, Зеленый Гай, Каменка, </w:t>
            </w:r>
            <w:proofErr w:type="spellStart"/>
            <w:r w:rsidRPr="009065A1">
              <w:rPr>
                <w:color w:val="000000"/>
              </w:rPr>
              <w:t>Каштановка</w:t>
            </w:r>
            <w:proofErr w:type="spellEnd"/>
            <w:r w:rsidRPr="009065A1">
              <w:rPr>
                <w:color w:val="000000"/>
              </w:rPr>
              <w:t xml:space="preserve">, Киевское, Коврово, </w:t>
            </w:r>
            <w:r w:rsidRPr="009065A1">
              <w:rPr>
                <w:color w:val="000000"/>
              </w:rPr>
              <w:lastRenderedPageBreak/>
              <w:t xml:space="preserve">Краснофлотское, Луговское, Мельниково, Моховое,  Муромское, </w:t>
            </w:r>
            <w:proofErr w:type="spellStart"/>
            <w:r w:rsidRPr="009065A1">
              <w:rPr>
                <w:color w:val="000000"/>
              </w:rPr>
              <w:t>Низовка</w:t>
            </w:r>
            <w:proofErr w:type="spellEnd"/>
            <w:r w:rsidRPr="009065A1">
              <w:rPr>
                <w:color w:val="000000"/>
              </w:rPr>
              <w:t xml:space="preserve">, Романово, Рощино, Сальское, Сиренево, Сокольники, Холмы, Алексино, </w:t>
            </w:r>
            <w:proofErr w:type="spellStart"/>
            <w:r w:rsidRPr="009065A1">
              <w:rPr>
                <w:color w:val="000000"/>
              </w:rPr>
              <w:t>Баркасово</w:t>
            </w:r>
            <w:proofErr w:type="spellEnd"/>
            <w:r w:rsidRPr="009065A1">
              <w:rPr>
                <w:color w:val="000000"/>
              </w:rPr>
              <w:t xml:space="preserve">, Грачевка, Богатое, Дворики, Кленовое, Клюквенное, Красноторовка, </w:t>
            </w:r>
            <w:proofErr w:type="spellStart"/>
            <w:r w:rsidRPr="009065A1">
              <w:rPr>
                <w:color w:val="000000"/>
              </w:rPr>
              <w:t>Лесенково</w:t>
            </w:r>
            <w:proofErr w:type="spellEnd"/>
            <w:r w:rsidRPr="009065A1">
              <w:rPr>
                <w:color w:val="000000"/>
              </w:rPr>
              <w:t xml:space="preserve">, Ольховое, Орехово, Майский, Охотное, Поваровка, </w:t>
            </w:r>
            <w:proofErr w:type="spellStart"/>
            <w:r w:rsidRPr="009065A1">
              <w:rPr>
                <w:color w:val="000000"/>
              </w:rPr>
              <w:t>Морозовка</w:t>
            </w:r>
            <w:proofErr w:type="spellEnd"/>
            <w:r w:rsidRPr="009065A1">
              <w:rPr>
                <w:color w:val="000000"/>
              </w:rPr>
              <w:t xml:space="preserve">, </w:t>
            </w:r>
            <w:proofErr w:type="spellStart"/>
            <w:r w:rsidRPr="009065A1">
              <w:rPr>
                <w:color w:val="000000"/>
              </w:rPr>
              <w:t>Прислово</w:t>
            </w:r>
            <w:proofErr w:type="spellEnd"/>
            <w:r w:rsidRPr="009065A1">
              <w:rPr>
                <w:color w:val="000000"/>
              </w:rPr>
              <w:t xml:space="preserve">, Русское, Сараево, Сычево, Сторожевое, Филино, Шатрово, Ягодное, Янтаровка, Дружное, Дорожное, Колосовка, Кострово, Кузнецкое, Куликово, Кумачево, Логвино, Откосово, </w:t>
            </w:r>
            <w:proofErr w:type="spellStart"/>
            <w:r w:rsidRPr="009065A1">
              <w:rPr>
                <w:color w:val="000000"/>
              </w:rPr>
              <w:t>Павлинино</w:t>
            </w:r>
            <w:proofErr w:type="spellEnd"/>
            <w:proofErr w:type="gramEnd"/>
            <w:r w:rsidRPr="009065A1">
              <w:rPr>
                <w:color w:val="000000"/>
              </w:rPr>
              <w:t>, Переславское, Холмогоровка.</w:t>
            </w:r>
          </w:p>
        </w:tc>
      </w:tr>
      <w:tr w:rsidR="009065A1" w:rsidRPr="009065A1" w14:paraId="773B9049" w14:textId="77777777" w:rsidTr="00805F0F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14:paraId="1AA1D389" w14:textId="77777777" w:rsidR="009065A1" w:rsidRPr="009065A1" w:rsidRDefault="009065A1" w:rsidP="00805F0F">
            <w:pPr>
              <w:jc w:val="center"/>
              <w:rPr>
                <w:rFonts w:eastAsia="Calibri"/>
                <w:color w:val="000000"/>
              </w:rPr>
            </w:pPr>
            <w:r w:rsidRPr="009065A1">
              <w:rPr>
                <w:rFonts w:eastAsia="Calibri"/>
                <w:color w:val="000000"/>
              </w:rPr>
              <w:lastRenderedPageBreak/>
              <w:t>3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D3CEE9C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ООО «Специализированный застройщик «</w:t>
            </w:r>
            <w:proofErr w:type="spellStart"/>
            <w:r w:rsidRPr="009065A1">
              <w:rPr>
                <w:color w:val="000000"/>
              </w:rPr>
              <w:t>Еврострой</w:t>
            </w:r>
            <w:proofErr w:type="spellEnd"/>
            <w:r w:rsidRPr="009065A1">
              <w:rPr>
                <w:color w:val="000000"/>
              </w:rPr>
              <w:t xml:space="preserve"> Инвест»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359AA739" w14:textId="77777777" w:rsidR="009065A1" w:rsidRPr="009065A1" w:rsidRDefault="009065A1" w:rsidP="00805F0F">
            <w:pPr>
              <w:jc w:val="center"/>
              <w:rPr>
                <w:rFonts w:eastAsia="Calibri"/>
                <w:color w:val="000000"/>
              </w:rPr>
            </w:pPr>
            <w:r w:rsidRPr="009065A1">
              <w:rPr>
                <w:color w:val="000000"/>
              </w:rPr>
              <w:t>Услуги по холодному водоснабжению</w:t>
            </w:r>
          </w:p>
        </w:tc>
        <w:tc>
          <w:tcPr>
            <w:tcW w:w="2714" w:type="pct"/>
            <w:shd w:val="clear" w:color="auto" w:fill="auto"/>
            <w:vAlign w:val="center"/>
          </w:tcPr>
          <w:p w14:paraId="090DF34D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п. Холмогоровка</w:t>
            </w:r>
          </w:p>
        </w:tc>
      </w:tr>
    </w:tbl>
    <w:p w14:paraId="69041E8C" w14:textId="1C1AAC41" w:rsidR="009065A1" w:rsidRDefault="009065A1" w:rsidP="00AA5A62">
      <w:pPr>
        <w:pStyle w:val="Default"/>
        <w:ind w:firstLine="709"/>
        <w:jc w:val="both"/>
        <w:rPr>
          <w:sz w:val="28"/>
          <w:szCs w:val="28"/>
        </w:rPr>
      </w:pPr>
    </w:p>
    <w:p w14:paraId="2A22C47A" w14:textId="239CBAC5" w:rsidR="009065A1" w:rsidRPr="009065A1" w:rsidRDefault="009065A1" w:rsidP="009065A1">
      <w:pPr>
        <w:pStyle w:val="Default"/>
        <w:ind w:firstLine="709"/>
        <w:jc w:val="both"/>
        <w:rPr>
          <w:sz w:val="28"/>
          <w:szCs w:val="28"/>
        </w:rPr>
      </w:pPr>
      <w:r w:rsidRPr="009065A1">
        <w:rPr>
          <w:sz w:val="28"/>
          <w:szCs w:val="28"/>
        </w:rPr>
        <w:t>В г. Зеленоградск расположены 2 технологические зоны централизованной системы холодного водоснабжения</w:t>
      </w:r>
      <w:r>
        <w:rPr>
          <w:sz w:val="28"/>
          <w:szCs w:val="28"/>
        </w:rPr>
        <w:t>,</w:t>
      </w:r>
      <w:r w:rsidRPr="009065A1">
        <w:rPr>
          <w:sz w:val="28"/>
          <w:szCs w:val="28"/>
        </w:rPr>
        <w:t xml:space="preserve"> сформированные по источникам водоснабжения. Так, водоснабжение города осуществляется от двух централизованных водозаборов: Восточный (</w:t>
      </w:r>
      <w:proofErr w:type="spellStart"/>
      <w:r w:rsidRPr="009065A1">
        <w:rPr>
          <w:sz w:val="28"/>
          <w:szCs w:val="28"/>
        </w:rPr>
        <w:t>Тростянский</w:t>
      </w:r>
      <w:proofErr w:type="spellEnd"/>
      <w:r w:rsidRPr="009065A1">
        <w:rPr>
          <w:sz w:val="28"/>
          <w:szCs w:val="28"/>
        </w:rPr>
        <w:t xml:space="preserve">) (13 артезианских скважин) и Западный водозабор представлен </w:t>
      </w:r>
      <w:r w:rsidR="005C0AC5">
        <w:rPr>
          <w:sz w:val="28"/>
          <w:szCs w:val="28"/>
        </w:rPr>
        <w:t>7 (</w:t>
      </w:r>
      <w:r w:rsidRPr="009065A1">
        <w:rPr>
          <w:sz w:val="28"/>
          <w:szCs w:val="28"/>
        </w:rPr>
        <w:t>семью</w:t>
      </w:r>
      <w:r w:rsidR="005C0AC5">
        <w:rPr>
          <w:sz w:val="28"/>
          <w:szCs w:val="28"/>
        </w:rPr>
        <w:t>)</w:t>
      </w:r>
      <w:r w:rsidRPr="009065A1">
        <w:rPr>
          <w:sz w:val="28"/>
          <w:szCs w:val="28"/>
        </w:rPr>
        <w:t xml:space="preserve"> скважинами. </w:t>
      </w:r>
    </w:p>
    <w:p w14:paraId="464EF269" w14:textId="26C9CBAF" w:rsidR="009065A1" w:rsidRDefault="009065A1" w:rsidP="009065A1">
      <w:pPr>
        <w:pStyle w:val="Default"/>
        <w:ind w:firstLine="709"/>
        <w:jc w:val="both"/>
        <w:rPr>
          <w:sz w:val="28"/>
          <w:szCs w:val="28"/>
        </w:rPr>
      </w:pPr>
      <w:r w:rsidRPr="009065A1">
        <w:rPr>
          <w:sz w:val="28"/>
          <w:szCs w:val="28"/>
        </w:rPr>
        <w:t>В остальных населенных пунктах, охваченных централизованными системами холодного водоснабжения, технологические зоны сформированы по зональному (территориальному) признаку.</w:t>
      </w:r>
    </w:p>
    <w:p w14:paraId="2697D21E" w14:textId="04CCCA05" w:rsidR="009065A1" w:rsidRDefault="009065A1" w:rsidP="009065A1">
      <w:pPr>
        <w:pStyle w:val="Default"/>
        <w:ind w:firstLine="709"/>
        <w:jc w:val="both"/>
        <w:rPr>
          <w:sz w:val="28"/>
          <w:szCs w:val="28"/>
        </w:rPr>
      </w:pPr>
      <w:r w:rsidRPr="009065A1">
        <w:rPr>
          <w:sz w:val="28"/>
          <w:szCs w:val="28"/>
        </w:rPr>
        <w:t>Общая протяженность сетей водоснабжения на территории</w:t>
      </w:r>
      <w:r w:rsidR="006D547A">
        <w:rPr>
          <w:sz w:val="28"/>
          <w:szCs w:val="28"/>
        </w:rPr>
        <w:t xml:space="preserve"> </w:t>
      </w:r>
      <w:r w:rsidR="006D547A" w:rsidRPr="006D547A">
        <w:rPr>
          <w:sz w:val="28"/>
          <w:szCs w:val="28"/>
        </w:rPr>
        <w:t xml:space="preserve">муниципального образования «Зеленоградский </w:t>
      </w:r>
      <w:proofErr w:type="gramStart"/>
      <w:r w:rsidR="006D547A" w:rsidRPr="006D547A">
        <w:rPr>
          <w:sz w:val="28"/>
          <w:szCs w:val="28"/>
        </w:rPr>
        <w:t>муниципальный</w:t>
      </w:r>
      <w:proofErr w:type="gramEnd"/>
      <w:r w:rsidR="006D547A" w:rsidRPr="006D547A">
        <w:rPr>
          <w:sz w:val="28"/>
          <w:szCs w:val="28"/>
        </w:rPr>
        <w:t xml:space="preserve"> округ Калининградской области»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7342"/>
      </w:tblGrid>
      <w:tr w:rsidR="009065A1" w:rsidRPr="009065A1" w14:paraId="4DFFAAB8" w14:textId="77777777" w:rsidTr="009065A1">
        <w:trPr>
          <w:trHeight w:val="57"/>
        </w:trPr>
        <w:tc>
          <w:tcPr>
            <w:tcW w:w="846" w:type="dxa"/>
            <w:shd w:val="clear" w:color="auto" w:fill="auto"/>
            <w:vAlign w:val="center"/>
            <w:hideMark/>
          </w:tcPr>
          <w:p w14:paraId="358B66B7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 xml:space="preserve">№ </w:t>
            </w:r>
            <w:proofErr w:type="gramStart"/>
            <w:r w:rsidRPr="009065A1">
              <w:rPr>
                <w:color w:val="000000"/>
              </w:rPr>
              <w:t>п</w:t>
            </w:r>
            <w:proofErr w:type="gramEnd"/>
            <w:r w:rsidRPr="009065A1">
              <w:rPr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F046FC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 xml:space="preserve">Протяженность сетей, </w:t>
            </w:r>
            <w:proofErr w:type="gramStart"/>
            <w:r w:rsidRPr="009065A1">
              <w:rPr>
                <w:color w:val="000000"/>
              </w:rPr>
              <w:t>м</w:t>
            </w:r>
            <w:proofErr w:type="gramEnd"/>
          </w:p>
        </w:tc>
        <w:tc>
          <w:tcPr>
            <w:tcW w:w="7342" w:type="dxa"/>
            <w:shd w:val="clear" w:color="auto" w:fill="auto"/>
            <w:noWrap/>
            <w:vAlign w:val="center"/>
            <w:hideMark/>
          </w:tcPr>
          <w:p w14:paraId="7FDFF67A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Примечание</w:t>
            </w:r>
          </w:p>
        </w:tc>
      </w:tr>
      <w:tr w:rsidR="009065A1" w:rsidRPr="009065A1" w14:paraId="444698F6" w14:textId="77777777" w:rsidTr="009065A1">
        <w:trPr>
          <w:trHeight w:val="57"/>
        </w:trPr>
        <w:tc>
          <w:tcPr>
            <w:tcW w:w="846" w:type="dxa"/>
            <w:shd w:val="clear" w:color="auto" w:fill="auto"/>
            <w:vAlign w:val="center"/>
            <w:hideMark/>
          </w:tcPr>
          <w:p w14:paraId="64452D2F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E343D5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111123</w:t>
            </w:r>
          </w:p>
        </w:tc>
        <w:tc>
          <w:tcPr>
            <w:tcW w:w="7342" w:type="dxa"/>
            <w:shd w:val="clear" w:color="auto" w:fill="auto"/>
            <w:noWrap/>
            <w:vAlign w:val="center"/>
            <w:hideMark/>
          </w:tcPr>
          <w:p w14:paraId="45AE2176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Сети, находящиеся в эксплуатационной ответственност</w:t>
            </w:r>
            <w:proofErr w:type="gramStart"/>
            <w:r w:rsidRPr="009065A1">
              <w:rPr>
                <w:color w:val="000000"/>
              </w:rPr>
              <w:t>и ООО</w:t>
            </w:r>
            <w:proofErr w:type="gramEnd"/>
            <w:r w:rsidRPr="009065A1">
              <w:rPr>
                <w:color w:val="000000"/>
              </w:rPr>
              <w:t> «Водоснабжение»</w:t>
            </w:r>
          </w:p>
        </w:tc>
      </w:tr>
      <w:tr w:rsidR="009065A1" w:rsidRPr="009065A1" w14:paraId="6E4B804C" w14:textId="77777777" w:rsidTr="009065A1">
        <w:trPr>
          <w:trHeight w:val="57"/>
        </w:trPr>
        <w:tc>
          <w:tcPr>
            <w:tcW w:w="846" w:type="dxa"/>
            <w:shd w:val="clear" w:color="auto" w:fill="auto"/>
            <w:vAlign w:val="center"/>
            <w:hideMark/>
          </w:tcPr>
          <w:p w14:paraId="63670130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A576E4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190370</w:t>
            </w:r>
          </w:p>
        </w:tc>
        <w:tc>
          <w:tcPr>
            <w:tcW w:w="7342" w:type="dxa"/>
            <w:shd w:val="clear" w:color="auto" w:fill="auto"/>
            <w:noWrap/>
            <w:vAlign w:val="center"/>
            <w:hideMark/>
          </w:tcPr>
          <w:p w14:paraId="43CEC43F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Сети, находящиеся в эксплуатационной ответственности МКП «Водоканал ЗМО»</w:t>
            </w:r>
          </w:p>
        </w:tc>
      </w:tr>
      <w:tr w:rsidR="009065A1" w:rsidRPr="009065A1" w14:paraId="34013453" w14:textId="77777777" w:rsidTr="009065A1">
        <w:trPr>
          <w:trHeight w:val="57"/>
        </w:trPr>
        <w:tc>
          <w:tcPr>
            <w:tcW w:w="846" w:type="dxa"/>
            <w:shd w:val="clear" w:color="auto" w:fill="auto"/>
            <w:vAlign w:val="center"/>
          </w:tcPr>
          <w:p w14:paraId="6185DFFD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EEDAD4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1920,7</w:t>
            </w:r>
          </w:p>
        </w:tc>
        <w:tc>
          <w:tcPr>
            <w:tcW w:w="7342" w:type="dxa"/>
            <w:shd w:val="clear" w:color="auto" w:fill="auto"/>
            <w:noWrap/>
            <w:vAlign w:val="center"/>
          </w:tcPr>
          <w:p w14:paraId="514DE2C3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 xml:space="preserve"> Сети, находящиеся в эксплуатационной ответственност</w:t>
            </w:r>
            <w:proofErr w:type="gramStart"/>
            <w:r w:rsidRPr="009065A1">
              <w:rPr>
                <w:color w:val="000000"/>
              </w:rPr>
              <w:t>и ООО</w:t>
            </w:r>
            <w:proofErr w:type="gramEnd"/>
            <w:r w:rsidRPr="009065A1">
              <w:rPr>
                <w:color w:val="000000"/>
              </w:rPr>
              <w:t xml:space="preserve"> «Специализированный застройщик «</w:t>
            </w:r>
            <w:proofErr w:type="spellStart"/>
            <w:r w:rsidRPr="009065A1">
              <w:rPr>
                <w:color w:val="000000"/>
              </w:rPr>
              <w:t>Еврострой</w:t>
            </w:r>
            <w:proofErr w:type="spellEnd"/>
            <w:r w:rsidRPr="009065A1">
              <w:rPr>
                <w:color w:val="000000"/>
              </w:rPr>
              <w:t xml:space="preserve"> Инвест»</w:t>
            </w:r>
          </w:p>
        </w:tc>
      </w:tr>
      <w:tr w:rsidR="009065A1" w:rsidRPr="009065A1" w14:paraId="6F199A63" w14:textId="77777777" w:rsidTr="009065A1">
        <w:trPr>
          <w:trHeight w:val="57"/>
        </w:trPr>
        <w:tc>
          <w:tcPr>
            <w:tcW w:w="846" w:type="dxa"/>
            <w:shd w:val="clear" w:color="auto" w:fill="auto"/>
            <w:vAlign w:val="center"/>
            <w:hideMark/>
          </w:tcPr>
          <w:p w14:paraId="2D4113B1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Итого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9D4857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303413,7</w:t>
            </w:r>
          </w:p>
        </w:tc>
        <w:tc>
          <w:tcPr>
            <w:tcW w:w="7342" w:type="dxa"/>
            <w:shd w:val="clear" w:color="auto" w:fill="auto"/>
            <w:noWrap/>
            <w:vAlign w:val="center"/>
            <w:hideMark/>
          </w:tcPr>
          <w:p w14:paraId="10ECFFAF" w14:textId="77777777" w:rsidR="009065A1" w:rsidRPr="009065A1" w:rsidRDefault="009065A1" w:rsidP="00805F0F">
            <w:pPr>
              <w:jc w:val="center"/>
              <w:rPr>
                <w:color w:val="000000"/>
              </w:rPr>
            </w:pPr>
            <w:r w:rsidRPr="009065A1">
              <w:rPr>
                <w:color w:val="000000"/>
              </w:rPr>
              <w:t>- </w:t>
            </w:r>
          </w:p>
        </w:tc>
      </w:tr>
    </w:tbl>
    <w:p w14:paraId="220A8610" w14:textId="77777777" w:rsidR="009065A1" w:rsidRDefault="009065A1" w:rsidP="009065A1">
      <w:pPr>
        <w:pStyle w:val="Default"/>
        <w:ind w:firstLine="709"/>
        <w:jc w:val="both"/>
        <w:rPr>
          <w:sz w:val="28"/>
          <w:szCs w:val="28"/>
        </w:rPr>
      </w:pPr>
    </w:p>
    <w:p w14:paraId="10632A37" w14:textId="5B9A0831" w:rsidR="00DE743A" w:rsidRDefault="00DE743A" w:rsidP="00426B6A">
      <w:pPr>
        <w:pStyle w:val="Default"/>
        <w:ind w:firstLine="709"/>
        <w:jc w:val="both"/>
        <w:rPr>
          <w:sz w:val="28"/>
          <w:szCs w:val="28"/>
        </w:rPr>
      </w:pPr>
      <w:r w:rsidRPr="00DE743A">
        <w:rPr>
          <w:sz w:val="28"/>
          <w:szCs w:val="28"/>
          <w:u w:val="single"/>
        </w:rPr>
        <w:t>Основные проблемы системы водоснабжения</w:t>
      </w:r>
      <w:r w:rsidR="003C3E72">
        <w:rPr>
          <w:sz w:val="28"/>
          <w:szCs w:val="28"/>
          <w:u w:val="single"/>
        </w:rPr>
        <w:t>:</w:t>
      </w:r>
    </w:p>
    <w:p w14:paraId="0F78AD51" w14:textId="77777777" w:rsidR="009065A1" w:rsidRPr="009065A1" w:rsidRDefault="009065A1" w:rsidP="009065A1">
      <w:pPr>
        <w:pStyle w:val="ae"/>
        <w:numPr>
          <w:ilvl w:val="0"/>
          <w:numId w:val="16"/>
        </w:num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65A1">
        <w:rPr>
          <w:rFonts w:eastAsiaTheme="minorHAnsi"/>
          <w:color w:val="000000"/>
          <w:sz w:val="28"/>
          <w:szCs w:val="28"/>
          <w:lang w:eastAsia="en-US"/>
        </w:rPr>
        <w:t xml:space="preserve">Высокий износ объектов системы водоснабжения </w:t>
      </w:r>
    </w:p>
    <w:p w14:paraId="239DBF44" w14:textId="77777777" w:rsidR="009065A1" w:rsidRPr="009065A1" w:rsidRDefault="009065A1" w:rsidP="009065A1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65A1">
        <w:rPr>
          <w:rFonts w:eastAsiaTheme="minorHAnsi"/>
          <w:color w:val="000000"/>
          <w:sz w:val="28"/>
          <w:szCs w:val="28"/>
          <w:lang w:eastAsia="en-US"/>
        </w:rPr>
        <w:t>В технологических зонах МКП «Водоканал ЗМО» на около 7% (12700 метров) сетей требуется проведение работ по их реконструкции, так как их уровень износа более 70%.</w:t>
      </w:r>
    </w:p>
    <w:p w14:paraId="75BF4813" w14:textId="33AE5E0A" w:rsidR="009065A1" w:rsidRPr="009065A1" w:rsidRDefault="009065A1" w:rsidP="00B67DEE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65A1">
        <w:rPr>
          <w:rFonts w:eastAsiaTheme="minorHAnsi"/>
          <w:color w:val="000000"/>
          <w:sz w:val="28"/>
          <w:szCs w:val="28"/>
          <w:lang w:eastAsia="en-US"/>
        </w:rPr>
        <w:t xml:space="preserve">Также, на территории </w:t>
      </w:r>
      <w:r w:rsidR="006D547A" w:rsidRPr="006D547A">
        <w:rPr>
          <w:rFonts w:eastAsiaTheme="minorHAnsi"/>
          <w:color w:val="000000"/>
          <w:sz w:val="28"/>
          <w:szCs w:val="28"/>
          <w:lang w:eastAsia="en-US"/>
        </w:rPr>
        <w:t>муниципального образования «Зеленоградский муниципальный округ Калининградской области»</w:t>
      </w:r>
      <w:r w:rsidRPr="009065A1">
        <w:rPr>
          <w:rFonts w:eastAsiaTheme="minorHAnsi"/>
          <w:color w:val="000000"/>
          <w:sz w:val="28"/>
          <w:szCs w:val="28"/>
          <w:lang w:eastAsia="en-US"/>
        </w:rPr>
        <w:t xml:space="preserve"> также находится большая доля сетей (77%; 144900 метров), у которых уровень износа находится на уровне 50-70%.</w:t>
      </w:r>
    </w:p>
    <w:p w14:paraId="755A69C1" w14:textId="0050F304" w:rsidR="007D42FE" w:rsidRDefault="009065A1" w:rsidP="00B67DEE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65A1">
        <w:rPr>
          <w:rFonts w:eastAsiaTheme="minorHAnsi"/>
          <w:color w:val="000000"/>
          <w:sz w:val="28"/>
          <w:szCs w:val="28"/>
          <w:lang w:eastAsia="en-US"/>
        </w:rPr>
        <w:t xml:space="preserve">В п. </w:t>
      </w:r>
      <w:proofErr w:type="spellStart"/>
      <w:r w:rsidRPr="009065A1">
        <w:rPr>
          <w:rFonts w:eastAsiaTheme="minorHAnsi"/>
          <w:color w:val="000000"/>
          <w:sz w:val="28"/>
          <w:szCs w:val="28"/>
          <w:lang w:eastAsia="en-US"/>
        </w:rPr>
        <w:t>Озерово</w:t>
      </w:r>
      <w:proofErr w:type="spellEnd"/>
      <w:r w:rsidRPr="009065A1">
        <w:rPr>
          <w:rFonts w:eastAsiaTheme="minorHAnsi"/>
          <w:color w:val="000000"/>
          <w:sz w:val="28"/>
          <w:szCs w:val="28"/>
          <w:lang w:eastAsia="en-US"/>
        </w:rPr>
        <w:t xml:space="preserve"> (800 метров) и п. </w:t>
      </w:r>
      <w:proofErr w:type="gramStart"/>
      <w:r w:rsidRPr="009065A1">
        <w:rPr>
          <w:rFonts w:eastAsiaTheme="minorHAnsi"/>
          <w:color w:val="000000"/>
          <w:sz w:val="28"/>
          <w:szCs w:val="28"/>
          <w:lang w:eastAsia="en-US"/>
        </w:rPr>
        <w:t>Клюквенное</w:t>
      </w:r>
      <w:proofErr w:type="gramEnd"/>
      <w:r w:rsidRPr="009065A1">
        <w:rPr>
          <w:rFonts w:eastAsiaTheme="minorHAnsi"/>
          <w:color w:val="000000"/>
          <w:sz w:val="28"/>
          <w:szCs w:val="28"/>
          <w:lang w:eastAsia="en-US"/>
        </w:rPr>
        <w:t xml:space="preserve"> (1000 метров) износа водопроводных сетей составляет 100%.</w:t>
      </w:r>
    </w:p>
    <w:p w14:paraId="3C87A2B1" w14:textId="7117021C" w:rsidR="009065A1" w:rsidRDefault="009065A1" w:rsidP="009065A1">
      <w:pPr>
        <w:pStyle w:val="ae"/>
        <w:numPr>
          <w:ilvl w:val="0"/>
          <w:numId w:val="16"/>
        </w:numPr>
        <w:jc w:val="both"/>
        <w:rPr>
          <w:rFonts w:eastAsia="Arial Unicode MS"/>
          <w:color w:val="000000"/>
          <w:sz w:val="28"/>
          <w:szCs w:val="28"/>
        </w:rPr>
      </w:pPr>
      <w:r w:rsidRPr="009065A1">
        <w:rPr>
          <w:rFonts w:eastAsia="Arial Unicode MS"/>
          <w:color w:val="000000"/>
          <w:sz w:val="28"/>
          <w:szCs w:val="28"/>
        </w:rPr>
        <w:t>высокий уровень аварийности – 1,0 аварий на 1 км сетей;</w:t>
      </w:r>
    </w:p>
    <w:p w14:paraId="1AB8EA34" w14:textId="6E53A950" w:rsidR="009065A1" w:rsidRDefault="009065A1" w:rsidP="009065A1">
      <w:pPr>
        <w:pStyle w:val="ae"/>
        <w:numPr>
          <w:ilvl w:val="0"/>
          <w:numId w:val="16"/>
        </w:numPr>
        <w:jc w:val="both"/>
        <w:rPr>
          <w:rFonts w:eastAsia="Arial Unicode MS"/>
          <w:color w:val="000000"/>
          <w:sz w:val="28"/>
          <w:szCs w:val="28"/>
        </w:rPr>
      </w:pPr>
      <w:r w:rsidRPr="009065A1">
        <w:rPr>
          <w:rFonts w:eastAsia="Arial Unicode MS"/>
          <w:color w:val="000000"/>
          <w:sz w:val="28"/>
          <w:szCs w:val="28"/>
        </w:rPr>
        <w:t>высокий процент потерь – более 20 % от суммарного подъема воды;</w:t>
      </w:r>
    </w:p>
    <w:p w14:paraId="1A935335" w14:textId="6DE81B28" w:rsidR="009065A1" w:rsidRPr="00B15EED" w:rsidRDefault="009065A1" w:rsidP="009065A1">
      <w:pPr>
        <w:pStyle w:val="ae"/>
        <w:numPr>
          <w:ilvl w:val="0"/>
          <w:numId w:val="16"/>
        </w:numPr>
        <w:jc w:val="both"/>
        <w:rPr>
          <w:rFonts w:eastAsia="Arial Unicode MS"/>
          <w:color w:val="000000"/>
          <w:sz w:val="28"/>
          <w:szCs w:val="28"/>
        </w:rPr>
      </w:pPr>
      <w:r w:rsidRPr="009065A1">
        <w:rPr>
          <w:rFonts w:eastAsia="Arial Unicode MS"/>
          <w:color w:val="000000"/>
          <w:sz w:val="28"/>
          <w:szCs w:val="28"/>
        </w:rPr>
        <w:lastRenderedPageBreak/>
        <w:t>низкий уровень оснащенности системы водоснабжения приборами коммерческого учета воды и, как следствие, сложность в локализации коммерческих потерь (наличие несанкционированных подключений к водопроводной сети)</w:t>
      </w:r>
      <w:r>
        <w:rPr>
          <w:rFonts w:eastAsia="Arial Unicode MS"/>
          <w:color w:val="000000"/>
          <w:sz w:val="28"/>
          <w:szCs w:val="28"/>
        </w:rPr>
        <w:t>.</w:t>
      </w:r>
    </w:p>
    <w:p w14:paraId="0BF5B965" w14:textId="77777777" w:rsidR="009065A1" w:rsidRDefault="009065A1" w:rsidP="00420FAF">
      <w:pPr>
        <w:rPr>
          <w:rFonts w:eastAsia="Arial Unicode MS"/>
          <w:b/>
          <w:i/>
          <w:color w:val="000000"/>
          <w:sz w:val="28"/>
          <w:szCs w:val="28"/>
        </w:rPr>
      </w:pPr>
    </w:p>
    <w:p w14:paraId="40A14A65" w14:textId="7C66B9E0" w:rsidR="0019025F" w:rsidRDefault="009A6D81" w:rsidP="00420FAF">
      <w:pPr>
        <w:rPr>
          <w:rFonts w:eastAsia="Arial Unicode MS"/>
          <w:b/>
          <w:i/>
          <w:color w:val="000000"/>
          <w:sz w:val="28"/>
          <w:szCs w:val="28"/>
        </w:rPr>
      </w:pPr>
      <w:r>
        <w:rPr>
          <w:rFonts w:eastAsia="Arial Unicode MS"/>
          <w:b/>
          <w:i/>
          <w:color w:val="000000"/>
          <w:sz w:val="28"/>
          <w:szCs w:val="28"/>
        </w:rPr>
        <w:t>2.3.</w:t>
      </w:r>
      <w:r w:rsidR="00E011A8">
        <w:rPr>
          <w:rFonts w:eastAsia="Arial Unicode MS"/>
          <w:b/>
          <w:i/>
          <w:color w:val="000000"/>
          <w:sz w:val="28"/>
          <w:szCs w:val="28"/>
        </w:rPr>
        <w:t>3</w:t>
      </w:r>
      <w:r w:rsidR="00420FAF">
        <w:rPr>
          <w:rFonts w:eastAsia="Arial Unicode MS"/>
          <w:b/>
          <w:i/>
          <w:color w:val="000000"/>
          <w:sz w:val="28"/>
          <w:szCs w:val="28"/>
        </w:rPr>
        <w:t xml:space="preserve"> </w:t>
      </w:r>
      <w:r w:rsidR="0019025F" w:rsidRPr="0019025F">
        <w:rPr>
          <w:rFonts w:eastAsia="Arial Unicode MS"/>
          <w:b/>
          <w:i/>
          <w:color w:val="000000"/>
          <w:sz w:val="28"/>
          <w:szCs w:val="28"/>
        </w:rPr>
        <w:t>Электроснабжение</w:t>
      </w:r>
    </w:p>
    <w:p w14:paraId="29CC0C7B" w14:textId="77777777" w:rsidR="00F628B0" w:rsidRPr="0019025F" w:rsidRDefault="00F628B0" w:rsidP="00420FAF">
      <w:pPr>
        <w:rPr>
          <w:rFonts w:eastAsia="Arial Unicode MS"/>
          <w:b/>
          <w:i/>
          <w:color w:val="000000"/>
          <w:sz w:val="28"/>
          <w:szCs w:val="28"/>
        </w:rPr>
      </w:pPr>
    </w:p>
    <w:p w14:paraId="18F0FFED" w14:textId="34BE9939" w:rsidR="003053C9" w:rsidRDefault="003053C9" w:rsidP="00F63CB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3053C9">
        <w:rPr>
          <w:rFonts w:eastAsia="Arial Unicode MS"/>
          <w:color w:val="000000"/>
          <w:sz w:val="28"/>
          <w:szCs w:val="28"/>
        </w:rPr>
        <w:t xml:space="preserve">Основным источником обеспечения объектов города </w:t>
      </w:r>
      <w:r>
        <w:rPr>
          <w:rFonts w:eastAsia="Arial Unicode MS"/>
          <w:color w:val="000000"/>
          <w:sz w:val="28"/>
          <w:szCs w:val="28"/>
        </w:rPr>
        <w:t xml:space="preserve">и сельских населенных пунктов </w:t>
      </w:r>
      <w:r w:rsidRPr="003053C9">
        <w:rPr>
          <w:rFonts w:eastAsia="Arial Unicode MS"/>
          <w:color w:val="000000"/>
          <w:sz w:val="28"/>
          <w:szCs w:val="28"/>
        </w:rPr>
        <w:t xml:space="preserve">электрической энергией является электроэнергия, поставляемая </w:t>
      </w:r>
      <w:r w:rsidRPr="001C08D9">
        <w:rPr>
          <w:rFonts w:eastAsia="Arial Unicode MS"/>
          <w:color w:val="000000"/>
          <w:sz w:val="28"/>
          <w:szCs w:val="28"/>
        </w:rPr>
        <w:t>АО «</w:t>
      </w:r>
      <w:r w:rsidR="001C08D9">
        <w:rPr>
          <w:rFonts w:eastAsia="Arial Unicode MS"/>
          <w:color w:val="000000"/>
          <w:sz w:val="28"/>
          <w:szCs w:val="28"/>
        </w:rPr>
        <w:t>Россети Янтарь</w:t>
      </w:r>
      <w:r w:rsidRPr="001C08D9">
        <w:rPr>
          <w:rFonts w:eastAsia="Arial Unicode MS"/>
          <w:color w:val="000000"/>
          <w:sz w:val="28"/>
          <w:szCs w:val="28"/>
        </w:rPr>
        <w:t>».</w:t>
      </w:r>
    </w:p>
    <w:p w14:paraId="165B2D76" w14:textId="4CBD65A3" w:rsidR="00F63CBA" w:rsidRDefault="00F63CBA" w:rsidP="00F63CB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F63CBA">
        <w:rPr>
          <w:rFonts w:eastAsia="Arial Unicode MS"/>
          <w:color w:val="000000"/>
          <w:sz w:val="28"/>
          <w:szCs w:val="28"/>
        </w:rPr>
        <w:t xml:space="preserve">С </w:t>
      </w:r>
      <w:r>
        <w:rPr>
          <w:rFonts w:eastAsia="Arial Unicode MS"/>
          <w:color w:val="000000"/>
          <w:sz w:val="28"/>
          <w:szCs w:val="28"/>
        </w:rPr>
        <w:t>потребителями</w:t>
      </w:r>
      <w:r w:rsidRPr="00F63CBA">
        <w:rPr>
          <w:rFonts w:eastAsia="Arial Unicode MS"/>
          <w:color w:val="000000"/>
          <w:sz w:val="28"/>
          <w:szCs w:val="28"/>
        </w:rPr>
        <w:t xml:space="preserve"> заключены договоры на поставку энергоресурса.</w:t>
      </w:r>
    </w:p>
    <w:p w14:paraId="4F85BA3E" w14:textId="77777777" w:rsidR="003053C9" w:rsidRPr="003053C9" w:rsidRDefault="003053C9" w:rsidP="003053C9">
      <w:pPr>
        <w:ind w:firstLine="708"/>
        <w:jc w:val="both"/>
        <w:rPr>
          <w:rFonts w:eastAsia="Arial Unicode MS"/>
          <w:sz w:val="28"/>
          <w:szCs w:val="28"/>
        </w:rPr>
      </w:pPr>
      <w:r w:rsidRPr="003053C9">
        <w:rPr>
          <w:rFonts w:eastAsia="Arial Unicode MS"/>
          <w:sz w:val="28"/>
          <w:szCs w:val="28"/>
        </w:rPr>
        <w:t>В муниципальном образовании, как и во всем регионе в целом, имеет место устойчивая тенденция на повышение стоимости энергетических ресурсов.</w:t>
      </w:r>
    </w:p>
    <w:p w14:paraId="1E599415" w14:textId="5846B2C4" w:rsidR="005C76E2" w:rsidRPr="00F40275" w:rsidRDefault="003053C9" w:rsidP="003053C9">
      <w:pPr>
        <w:ind w:firstLine="708"/>
        <w:jc w:val="both"/>
        <w:rPr>
          <w:rFonts w:eastAsia="Arial Unicode MS"/>
          <w:sz w:val="28"/>
          <w:szCs w:val="28"/>
        </w:rPr>
      </w:pPr>
      <w:r w:rsidRPr="003053C9">
        <w:rPr>
          <w:rFonts w:eastAsia="Arial Unicode MS"/>
          <w:sz w:val="28"/>
          <w:szCs w:val="28"/>
        </w:rPr>
        <w:t xml:space="preserve">Ежегодное потребление электроэнергии учреждениями образования, культуры, спорта составляет более 2420,0 </w:t>
      </w:r>
      <w:proofErr w:type="spellStart"/>
      <w:r w:rsidRPr="003053C9">
        <w:rPr>
          <w:rFonts w:eastAsia="Arial Unicode MS"/>
          <w:sz w:val="28"/>
          <w:szCs w:val="28"/>
        </w:rPr>
        <w:t>тыс</w:t>
      </w:r>
      <w:proofErr w:type="gramStart"/>
      <w:r w:rsidRPr="003053C9">
        <w:rPr>
          <w:rFonts w:eastAsia="Arial Unicode MS"/>
          <w:sz w:val="28"/>
          <w:szCs w:val="28"/>
        </w:rPr>
        <w:t>.к</w:t>
      </w:r>
      <w:proofErr w:type="gramEnd"/>
      <w:r w:rsidRPr="003053C9">
        <w:rPr>
          <w:rFonts w:eastAsia="Arial Unicode MS"/>
          <w:sz w:val="28"/>
          <w:szCs w:val="28"/>
        </w:rPr>
        <w:t>Вт</w:t>
      </w:r>
      <w:proofErr w:type="spellEnd"/>
      <w:r w:rsidRPr="003053C9">
        <w:rPr>
          <w:rFonts w:eastAsia="Arial Unicode MS"/>
          <w:sz w:val="28"/>
          <w:szCs w:val="28"/>
        </w:rPr>
        <w:t>.</w:t>
      </w:r>
    </w:p>
    <w:p w14:paraId="29F61D1B" w14:textId="0D033E09" w:rsidR="003F3C0A" w:rsidRPr="003053C9" w:rsidRDefault="003F3C0A" w:rsidP="005C76E2">
      <w:pPr>
        <w:jc w:val="both"/>
        <w:rPr>
          <w:rFonts w:eastAsia="Arial Unicode MS"/>
          <w:bCs/>
          <w:iCs/>
          <w:color w:val="000000"/>
          <w:sz w:val="28"/>
          <w:szCs w:val="28"/>
        </w:rPr>
      </w:pPr>
    </w:p>
    <w:p w14:paraId="506F9BF6" w14:textId="49666373" w:rsidR="003053C9" w:rsidRPr="003053C9" w:rsidRDefault="003053C9" w:rsidP="003053C9">
      <w:pPr>
        <w:jc w:val="right"/>
        <w:rPr>
          <w:rFonts w:eastAsia="Arial Unicode MS"/>
          <w:bCs/>
          <w:i/>
          <w:color w:val="000000"/>
          <w:sz w:val="28"/>
          <w:szCs w:val="28"/>
        </w:rPr>
      </w:pPr>
      <w:r w:rsidRPr="003053C9">
        <w:rPr>
          <w:rFonts w:eastAsia="Arial Unicode MS"/>
          <w:bCs/>
          <w:i/>
          <w:color w:val="000000"/>
          <w:sz w:val="28"/>
          <w:szCs w:val="28"/>
        </w:rPr>
        <w:t>Таблица 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3"/>
        <w:gridCol w:w="2982"/>
        <w:gridCol w:w="1641"/>
        <w:gridCol w:w="1448"/>
        <w:gridCol w:w="1282"/>
        <w:gridCol w:w="1538"/>
        <w:gridCol w:w="1038"/>
      </w:tblGrid>
      <w:tr w:rsidR="003053C9" w:rsidRPr="003053C9" w14:paraId="6DC6743D" w14:textId="77777777" w:rsidTr="003053C9">
        <w:trPr>
          <w:trHeight w:val="483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E9745E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3053C9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053C9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2322F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 xml:space="preserve">Показатель (группы потребителей) 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C0E77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3B974" w14:textId="77777777" w:rsidR="003053C9" w:rsidRPr="003053C9" w:rsidRDefault="003053C9" w:rsidP="00805F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53C9">
              <w:rPr>
                <w:b/>
                <w:bCs/>
                <w:color w:val="000000"/>
                <w:sz w:val="26"/>
                <w:szCs w:val="26"/>
              </w:rPr>
              <w:t>1 полугодие 2020 г.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1E8941" w14:textId="54B08E1A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рост ко      2 п. 2019 года,             %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47507" w14:textId="77777777" w:rsidR="003053C9" w:rsidRPr="003053C9" w:rsidRDefault="003053C9" w:rsidP="00805F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53C9">
              <w:rPr>
                <w:b/>
                <w:bCs/>
                <w:color w:val="000000"/>
                <w:sz w:val="26"/>
                <w:szCs w:val="26"/>
              </w:rPr>
              <w:t>2 полугодие 2020 г.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8A7565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рост к  1 п. 2020 года,                       %</w:t>
            </w:r>
          </w:p>
        </w:tc>
      </w:tr>
      <w:tr w:rsidR="003053C9" w:rsidRPr="003053C9" w14:paraId="62D0A407" w14:textId="77777777" w:rsidTr="003053C9">
        <w:trPr>
          <w:trHeight w:val="55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62C1D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3A5C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D5EE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E4B3" w14:textId="77777777" w:rsidR="003053C9" w:rsidRPr="003053C9" w:rsidRDefault="003053C9" w:rsidP="00805F0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8DAF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205C" w14:textId="77777777" w:rsidR="003053C9" w:rsidRPr="003053C9" w:rsidRDefault="003053C9" w:rsidP="00805F0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D1C39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</w:p>
        </w:tc>
      </w:tr>
      <w:tr w:rsidR="003053C9" w:rsidRPr="003053C9" w14:paraId="4F384A2E" w14:textId="77777777" w:rsidTr="003053C9">
        <w:trPr>
          <w:trHeight w:val="60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7AE7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F25D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E321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040E0" w14:textId="77777777" w:rsidR="003053C9" w:rsidRPr="003053C9" w:rsidRDefault="003053C9" w:rsidP="00805F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53C9">
              <w:rPr>
                <w:b/>
                <w:bCs/>
                <w:color w:val="000000"/>
                <w:sz w:val="26"/>
                <w:szCs w:val="26"/>
              </w:rPr>
              <w:t>Тариф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5D40D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4C82B" w14:textId="77777777" w:rsidR="003053C9" w:rsidRPr="003053C9" w:rsidRDefault="003053C9" w:rsidP="00805F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53C9">
              <w:rPr>
                <w:b/>
                <w:bCs/>
                <w:color w:val="000000"/>
                <w:sz w:val="26"/>
                <w:szCs w:val="26"/>
              </w:rPr>
              <w:t xml:space="preserve">Тариф 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00478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</w:p>
        </w:tc>
      </w:tr>
      <w:tr w:rsidR="003053C9" w:rsidRPr="003053C9" w14:paraId="2E110D82" w14:textId="77777777" w:rsidTr="003053C9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B7B4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4AEE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84CC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5503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11D4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E5A3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4CBF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7</w:t>
            </w:r>
          </w:p>
        </w:tc>
      </w:tr>
      <w:tr w:rsidR="003053C9" w:rsidRPr="003053C9" w14:paraId="7831B0D8" w14:textId="77777777" w:rsidTr="003053C9">
        <w:trPr>
          <w:trHeight w:val="4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01110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B6EAD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Население (тарифы указаны с учетом НДС)</w:t>
            </w:r>
          </w:p>
        </w:tc>
      </w:tr>
      <w:tr w:rsidR="003053C9" w:rsidRPr="003053C9" w14:paraId="5C611B0E" w14:textId="77777777" w:rsidTr="003053C9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520B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A4857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053C9">
              <w:rPr>
                <w:color w:val="000000"/>
                <w:sz w:val="26"/>
                <w:szCs w:val="26"/>
              </w:rPr>
              <w:t>Одноставочный</w:t>
            </w:r>
            <w:proofErr w:type="spellEnd"/>
            <w:r w:rsidRPr="003053C9">
              <w:rPr>
                <w:color w:val="000000"/>
                <w:sz w:val="26"/>
                <w:szCs w:val="26"/>
              </w:rPr>
              <w:t xml:space="preserve"> тариф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EB00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руб./</w:t>
            </w:r>
            <w:proofErr w:type="spellStart"/>
            <w:r w:rsidRPr="003053C9">
              <w:rPr>
                <w:color w:val="000000"/>
                <w:sz w:val="26"/>
                <w:szCs w:val="26"/>
              </w:rPr>
              <w:t>кВтч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53E16" w14:textId="77777777" w:rsidR="003053C9" w:rsidRPr="003053C9" w:rsidRDefault="003053C9" w:rsidP="00805F0F">
            <w:pPr>
              <w:jc w:val="right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4,20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98B9" w14:textId="77777777" w:rsidR="003053C9" w:rsidRPr="003053C9" w:rsidRDefault="003053C9" w:rsidP="00805F0F">
            <w:pPr>
              <w:jc w:val="right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DD08" w14:textId="77777777" w:rsidR="003053C9" w:rsidRPr="003053C9" w:rsidRDefault="003053C9" w:rsidP="00805F0F">
            <w:pPr>
              <w:jc w:val="right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4,36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23DFE" w14:textId="77777777" w:rsidR="003053C9" w:rsidRPr="003053C9" w:rsidRDefault="003053C9" w:rsidP="00805F0F">
            <w:pPr>
              <w:jc w:val="right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103,8</w:t>
            </w:r>
          </w:p>
        </w:tc>
      </w:tr>
      <w:tr w:rsidR="003053C9" w:rsidRPr="003053C9" w14:paraId="758178A8" w14:textId="77777777" w:rsidTr="003053C9">
        <w:trPr>
          <w:trHeight w:val="49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7C380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3D00F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Население, проживающее в сельских населенных пунктах</w:t>
            </w:r>
          </w:p>
        </w:tc>
      </w:tr>
      <w:tr w:rsidR="003053C9" w:rsidRPr="003053C9" w14:paraId="6E651F31" w14:textId="77777777" w:rsidTr="003053C9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C17E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1A704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053C9">
              <w:rPr>
                <w:color w:val="000000"/>
                <w:sz w:val="26"/>
                <w:szCs w:val="26"/>
              </w:rPr>
              <w:t>Одноставочный</w:t>
            </w:r>
            <w:proofErr w:type="spellEnd"/>
            <w:r w:rsidRPr="003053C9">
              <w:rPr>
                <w:color w:val="000000"/>
                <w:sz w:val="26"/>
                <w:szCs w:val="26"/>
              </w:rPr>
              <w:t xml:space="preserve"> тариф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E654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руб./</w:t>
            </w:r>
            <w:proofErr w:type="spellStart"/>
            <w:r w:rsidRPr="003053C9">
              <w:rPr>
                <w:color w:val="000000"/>
                <w:sz w:val="26"/>
                <w:szCs w:val="26"/>
              </w:rPr>
              <w:t>кВтч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CC86" w14:textId="77777777" w:rsidR="003053C9" w:rsidRPr="003053C9" w:rsidRDefault="003053C9" w:rsidP="00805F0F">
            <w:pPr>
              <w:jc w:val="right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302BF" w14:textId="77777777" w:rsidR="003053C9" w:rsidRPr="003053C9" w:rsidRDefault="003053C9" w:rsidP="00805F0F">
            <w:pPr>
              <w:jc w:val="right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D2768" w14:textId="77777777" w:rsidR="003053C9" w:rsidRPr="003053C9" w:rsidRDefault="003053C9" w:rsidP="00805F0F">
            <w:pPr>
              <w:jc w:val="right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3,05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D9621" w14:textId="77777777" w:rsidR="003053C9" w:rsidRPr="003053C9" w:rsidRDefault="003053C9" w:rsidP="00805F0F">
            <w:pPr>
              <w:jc w:val="right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103,7</w:t>
            </w:r>
          </w:p>
        </w:tc>
      </w:tr>
      <w:tr w:rsidR="003053C9" w:rsidRPr="003053C9" w14:paraId="7D570FF1" w14:textId="77777777" w:rsidTr="003053C9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A8546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AC9D" w14:textId="77777777" w:rsidR="003053C9" w:rsidRPr="003053C9" w:rsidRDefault="003053C9" w:rsidP="00805F0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053C9">
              <w:rPr>
                <w:color w:val="000000"/>
                <w:sz w:val="26"/>
                <w:szCs w:val="26"/>
              </w:rPr>
              <w:t>Соцсфера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5E93E" w14:textId="77777777" w:rsidR="003053C9" w:rsidRPr="003053C9" w:rsidRDefault="003053C9" w:rsidP="00805F0F">
            <w:pPr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руб./</w:t>
            </w:r>
            <w:proofErr w:type="spellStart"/>
            <w:r w:rsidRPr="003053C9">
              <w:rPr>
                <w:color w:val="000000"/>
                <w:sz w:val="26"/>
                <w:szCs w:val="26"/>
              </w:rPr>
              <w:t>кВтч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99B5" w14:textId="77777777" w:rsidR="003053C9" w:rsidRPr="003053C9" w:rsidRDefault="003053C9" w:rsidP="00805F0F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3053C9">
              <w:rPr>
                <w:color w:val="000000"/>
                <w:sz w:val="26"/>
                <w:szCs w:val="26"/>
              </w:rPr>
              <w:t>7,93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298B6" w14:textId="77777777" w:rsidR="003053C9" w:rsidRPr="003053C9" w:rsidRDefault="003053C9" w:rsidP="00805F0F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3053C9">
              <w:rPr>
                <w:color w:val="000000"/>
                <w:sz w:val="26"/>
                <w:szCs w:val="26"/>
              </w:rPr>
              <w:t>105,9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93D70" w14:textId="77777777" w:rsidR="003053C9" w:rsidRPr="003053C9" w:rsidRDefault="003053C9" w:rsidP="00805F0F">
            <w:pPr>
              <w:jc w:val="right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8,35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69174" w14:textId="77777777" w:rsidR="003053C9" w:rsidRPr="003053C9" w:rsidRDefault="003053C9" w:rsidP="00805F0F">
            <w:pPr>
              <w:jc w:val="right"/>
              <w:rPr>
                <w:color w:val="000000"/>
                <w:sz w:val="26"/>
                <w:szCs w:val="26"/>
              </w:rPr>
            </w:pPr>
            <w:r w:rsidRPr="003053C9">
              <w:rPr>
                <w:color w:val="000000"/>
                <w:sz w:val="26"/>
                <w:szCs w:val="26"/>
              </w:rPr>
              <w:t>105,3</w:t>
            </w:r>
          </w:p>
        </w:tc>
      </w:tr>
    </w:tbl>
    <w:p w14:paraId="78021AA0" w14:textId="77777777" w:rsidR="003053C9" w:rsidRPr="003053C9" w:rsidRDefault="003053C9" w:rsidP="005C76E2">
      <w:pPr>
        <w:jc w:val="both"/>
        <w:rPr>
          <w:rFonts w:eastAsia="Arial Unicode MS"/>
          <w:bCs/>
          <w:iCs/>
          <w:color w:val="000000"/>
          <w:sz w:val="28"/>
          <w:szCs w:val="28"/>
        </w:rPr>
      </w:pPr>
    </w:p>
    <w:p w14:paraId="457FCBA6" w14:textId="31208097" w:rsidR="005C76E2" w:rsidRDefault="00372D65" w:rsidP="005C76E2">
      <w:pPr>
        <w:jc w:val="both"/>
        <w:rPr>
          <w:rFonts w:eastAsia="Arial Unicode MS"/>
          <w:b/>
          <w:i/>
          <w:color w:val="000000"/>
          <w:sz w:val="28"/>
          <w:szCs w:val="28"/>
        </w:rPr>
      </w:pPr>
      <w:r>
        <w:rPr>
          <w:rFonts w:eastAsia="Arial Unicode MS"/>
          <w:b/>
          <w:i/>
          <w:color w:val="000000"/>
          <w:sz w:val="28"/>
          <w:szCs w:val="28"/>
        </w:rPr>
        <w:t>2.3.</w:t>
      </w:r>
      <w:r w:rsidR="00E011A8">
        <w:rPr>
          <w:rFonts w:eastAsia="Arial Unicode MS"/>
          <w:b/>
          <w:i/>
          <w:color w:val="000000"/>
          <w:sz w:val="28"/>
          <w:szCs w:val="28"/>
        </w:rPr>
        <w:t>3</w:t>
      </w:r>
      <w:r w:rsidR="005C76E2" w:rsidRPr="005C76E2">
        <w:rPr>
          <w:rFonts w:eastAsia="Arial Unicode MS"/>
          <w:b/>
          <w:i/>
          <w:color w:val="000000"/>
          <w:sz w:val="28"/>
          <w:szCs w:val="28"/>
        </w:rPr>
        <w:t>.1</w:t>
      </w:r>
      <w:r w:rsidR="00AA5A62">
        <w:rPr>
          <w:rFonts w:eastAsia="Arial Unicode MS"/>
          <w:b/>
          <w:i/>
          <w:color w:val="000000"/>
          <w:sz w:val="28"/>
          <w:szCs w:val="28"/>
        </w:rPr>
        <w:t xml:space="preserve"> </w:t>
      </w:r>
      <w:r w:rsidR="005C76E2" w:rsidRPr="005C76E2">
        <w:rPr>
          <w:rFonts w:eastAsia="Arial Unicode MS"/>
          <w:b/>
          <w:i/>
          <w:color w:val="000000"/>
          <w:sz w:val="28"/>
          <w:szCs w:val="28"/>
        </w:rPr>
        <w:t>Уличное освещение</w:t>
      </w:r>
    </w:p>
    <w:p w14:paraId="4B948231" w14:textId="77777777" w:rsidR="00AA5A62" w:rsidRPr="00A3504F" w:rsidRDefault="00AA5A62" w:rsidP="005C76E2">
      <w:pPr>
        <w:jc w:val="both"/>
        <w:rPr>
          <w:rFonts w:eastAsia="Arial Unicode MS"/>
          <w:b/>
          <w:i/>
          <w:color w:val="000000"/>
          <w:sz w:val="28"/>
          <w:szCs w:val="28"/>
        </w:rPr>
      </w:pPr>
    </w:p>
    <w:p w14:paraId="776432C2" w14:textId="7845BAD1" w:rsidR="00A76CFE" w:rsidRDefault="00A76CFE" w:rsidP="00A76CFE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372D65">
        <w:rPr>
          <w:rFonts w:eastAsia="Arial Unicode MS"/>
          <w:color w:val="000000"/>
          <w:sz w:val="28"/>
          <w:szCs w:val="28"/>
        </w:rPr>
        <w:t xml:space="preserve">Объем потребления электрической энергии на уличное освещение </w:t>
      </w:r>
      <w:r w:rsidR="006D547A" w:rsidRPr="006D547A">
        <w:rPr>
          <w:rFonts w:eastAsia="Arial Unicode MS"/>
          <w:color w:val="000000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Pr="00372D65">
        <w:rPr>
          <w:rFonts w:eastAsia="Arial Unicode MS"/>
          <w:color w:val="000000"/>
          <w:sz w:val="28"/>
          <w:szCs w:val="28"/>
        </w:rPr>
        <w:t xml:space="preserve"> за базисный год составил </w:t>
      </w:r>
      <w:r w:rsidR="003053C9">
        <w:rPr>
          <w:rFonts w:eastAsia="Arial Unicode MS"/>
          <w:color w:val="000000"/>
          <w:sz w:val="28"/>
          <w:szCs w:val="28"/>
        </w:rPr>
        <w:t>1268000</w:t>
      </w:r>
      <w:r w:rsidRPr="00372D65">
        <w:rPr>
          <w:rFonts w:eastAsia="Arial Unicode MS"/>
          <w:color w:val="000000"/>
          <w:sz w:val="28"/>
          <w:szCs w:val="28"/>
        </w:rPr>
        <w:t xml:space="preserve"> кВт/час.</w:t>
      </w:r>
      <w:r w:rsidR="007435DB">
        <w:rPr>
          <w:rFonts w:eastAsia="Arial Unicode MS"/>
          <w:color w:val="000000"/>
          <w:sz w:val="28"/>
          <w:szCs w:val="28"/>
        </w:rPr>
        <w:t xml:space="preserve"> </w:t>
      </w:r>
      <w:r w:rsidR="00346373">
        <w:rPr>
          <w:rFonts w:eastAsia="Arial Unicode MS"/>
          <w:color w:val="000000"/>
          <w:sz w:val="28"/>
          <w:szCs w:val="28"/>
        </w:rPr>
        <w:t xml:space="preserve">Количество </w:t>
      </w:r>
      <w:proofErr w:type="spellStart"/>
      <w:r w:rsidR="00346373">
        <w:rPr>
          <w:rFonts w:eastAsia="Arial Unicode MS"/>
          <w:color w:val="000000"/>
          <w:sz w:val="28"/>
          <w:szCs w:val="28"/>
        </w:rPr>
        <w:t>светоточек</w:t>
      </w:r>
      <w:proofErr w:type="spellEnd"/>
      <w:r w:rsidR="00346373">
        <w:rPr>
          <w:rFonts w:eastAsia="Arial Unicode MS"/>
          <w:color w:val="000000"/>
          <w:sz w:val="28"/>
          <w:szCs w:val="28"/>
        </w:rPr>
        <w:t xml:space="preserve"> уличного освещения 3260 единиц с установленной мощностью 266 кВт. </w:t>
      </w:r>
      <w:r w:rsidR="007435DB" w:rsidRPr="007435DB">
        <w:rPr>
          <w:rFonts w:eastAsia="Arial Unicode MS"/>
          <w:color w:val="000000"/>
          <w:sz w:val="28"/>
          <w:szCs w:val="28"/>
        </w:rPr>
        <w:t xml:space="preserve">Количество </w:t>
      </w:r>
      <w:proofErr w:type="spellStart"/>
      <w:r w:rsidR="007435DB" w:rsidRPr="007435DB">
        <w:rPr>
          <w:rFonts w:eastAsia="Arial Unicode MS"/>
          <w:color w:val="000000"/>
          <w:sz w:val="28"/>
          <w:szCs w:val="28"/>
        </w:rPr>
        <w:t>энергоэффективных</w:t>
      </w:r>
      <w:proofErr w:type="spellEnd"/>
      <w:r w:rsidR="007435DB" w:rsidRPr="007435DB">
        <w:rPr>
          <w:rFonts w:eastAsia="Arial Unicode MS"/>
          <w:color w:val="000000"/>
          <w:sz w:val="28"/>
          <w:szCs w:val="28"/>
        </w:rPr>
        <w:t xml:space="preserve"> источников света в системах уличного освещения на территории</w:t>
      </w:r>
      <w:r w:rsidR="007435DB">
        <w:rPr>
          <w:rFonts w:eastAsia="Arial Unicode MS"/>
          <w:color w:val="000000"/>
          <w:sz w:val="28"/>
          <w:szCs w:val="28"/>
        </w:rPr>
        <w:t xml:space="preserve"> городского округа </w:t>
      </w:r>
      <w:r w:rsidR="00346373">
        <w:rPr>
          <w:rFonts w:eastAsia="Arial Unicode MS"/>
          <w:color w:val="000000"/>
          <w:sz w:val="28"/>
          <w:szCs w:val="28"/>
        </w:rPr>
        <w:t>3200 единиц с установленной мощностью 256 кВт.</w:t>
      </w:r>
      <w:r w:rsidR="007435DB">
        <w:rPr>
          <w:rFonts w:eastAsia="Arial Unicode MS"/>
          <w:color w:val="000000"/>
          <w:sz w:val="28"/>
          <w:szCs w:val="28"/>
        </w:rPr>
        <w:t xml:space="preserve"> </w:t>
      </w:r>
      <w:r w:rsidR="00370782">
        <w:rPr>
          <w:rFonts w:eastAsia="Arial Unicode MS"/>
          <w:color w:val="000000"/>
          <w:sz w:val="28"/>
          <w:szCs w:val="28"/>
        </w:rPr>
        <w:t xml:space="preserve">Доля </w:t>
      </w:r>
      <w:proofErr w:type="spellStart"/>
      <w:r w:rsidR="00370782">
        <w:rPr>
          <w:rFonts w:eastAsia="Arial Unicode MS"/>
          <w:color w:val="000000"/>
          <w:sz w:val="28"/>
          <w:szCs w:val="28"/>
        </w:rPr>
        <w:t>энергоэффективных</w:t>
      </w:r>
      <w:proofErr w:type="spellEnd"/>
      <w:r w:rsidR="00370782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="00370782">
        <w:rPr>
          <w:rFonts w:eastAsia="Arial Unicode MS"/>
          <w:color w:val="000000"/>
          <w:sz w:val="28"/>
          <w:szCs w:val="28"/>
        </w:rPr>
        <w:t>светоточек</w:t>
      </w:r>
      <w:proofErr w:type="spellEnd"/>
      <w:r w:rsidR="00370782">
        <w:rPr>
          <w:rFonts w:eastAsia="Arial Unicode MS"/>
          <w:color w:val="000000"/>
          <w:sz w:val="28"/>
          <w:szCs w:val="28"/>
        </w:rPr>
        <w:t xml:space="preserve"> </w:t>
      </w:r>
      <w:r w:rsidR="00370782" w:rsidRPr="007A7D45">
        <w:rPr>
          <w:rFonts w:eastAsia="Arial Unicode MS"/>
          <w:sz w:val="28"/>
          <w:szCs w:val="28"/>
        </w:rPr>
        <w:t>составляет</w:t>
      </w:r>
      <w:r w:rsidR="007435DB" w:rsidRPr="007A7D45">
        <w:rPr>
          <w:rFonts w:eastAsia="Arial Unicode MS"/>
          <w:sz w:val="28"/>
          <w:szCs w:val="28"/>
        </w:rPr>
        <w:t xml:space="preserve"> 9</w:t>
      </w:r>
      <w:r w:rsidR="00346373">
        <w:rPr>
          <w:rFonts w:eastAsia="Arial Unicode MS"/>
          <w:sz w:val="28"/>
          <w:szCs w:val="28"/>
        </w:rPr>
        <w:t>8%</w:t>
      </w:r>
      <w:r w:rsidR="007435DB" w:rsidRPr="007A7D45">
        <w:rPr>
          <w:rFonts w:eastAsia="Arial Unicode MS"/>
          <w:sz w:val="28"/>
          <w:szCs w:val="28"/>
        </w:rPr>
        <w:t>.</w:t>
      </w:r>
    </w:p>
    <w:p w14:paraId="5551EA4A" w14:textId="5B181B3B" w:rsidR="007D6B20" w:rsidRDefault="00545EC4" w:rsidP="00196E74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С </w:t>
      </w:r>
      <w:r w:rsidR="005C76E2" w:rsidRPr="005C76E2">
        <w:rPr>
          <w:rFonts w:eastAsia="Arial Unicode MS"/>
          <w:color w:val="000000"/>
          <w:sz w:val="28"/>
          <w:szCs w:val="28"/>
        </w:rPr>
        <w:t>201</w:t>
      </w:r>
      <w:r w:rsidR="00346373">
        <w:rPr>
          <w:rFonts w:eastAsia="Arial Unicode MS"/>
          <w:color w:val="000000"/>
          <w:sz w:val="28"/>
          <w:szCs w:val="28"/>
        </w:rPr>
        <w:t>9</w:t>
      </w:r>
      <w:r w:rsidR="00A76CFE">
        <w:rPr>
          <w:rFonts w:eastAsia="Arial Unicode MS"/>
          <w:color w:val="000000"/>
          <w:sz w:val="28"/>
          <w:szCs w:val="28"/>
        </w:rPr>
        <w:t xml:space="preserve"> </w:t>
      </w:r>
      <w:r w:rsidR="005C76E2" w:rsidRPr="005C76E2">
        <w:rPr>
          <w:rFonts w:eastAsia="Arial Unicode MS"/>
          <w:color w:val="000000"/>
          <w:sz w:val="28"/>
          <w:szCs w:val="28"/>
        </w:rPr>
        <w:t xml:space="preserve">года </w:t>
      </w:r>
      <w:r w:rsidRPr="005C76E2">
        <w:rPr>
          <w:rFonts w:eastAsia="Arial Unicode MS"/>
          <w:color w:val="000000"/>
          <w:sz w:val="28"/>
          <w:szCs w:val="28"/>
        </w:rPr>
        <w:t xml:space="preserve">на территории </w:t>
      </w:r>
      <w:r w:rsidR="00346373">
        <w:rPr>
          <w:rFonts w:eastAsia="Arial Unicode MS"/>
          <w:color w:val="000000"/>
          <w:sz w:val="28"/>
          <w:szCs w:val="28"/>
        </w:rPr>
        <w:t>Зеленоградского муниципального</w:t>
      </w:r>
      <w:r w:rsidRPr="005C76E2">
        <w:rPr>
          <w:rFonts w:eastAsia="Arial Unicode MS"/>
          <w:color w:val="000000"/>
          <w:sz w:val="28"/>
          <w:szCs w:val="28"/>
        </w:rPr>
        <w:t xml:space="preserve"> округа </w:t>
      </w:r>
      <w:r>
        <w:rPr>
          <w:rFonts w:eastAsia="Arial Unicode MS"/>
          <w:color w:val="000000"/>
          <w:sz w:val="28"/>
          <w:szCs w:val="28"/>
        </w:rPr>
        <w:t xml:space="preserve">реализуется </w:t>
      </w:r>
      <w:r w:rsidRPr="005C76E2">
        <w:rPr>
          <w:rFonts w:eastAsia="Arial Unicode MS"/>
          <w:color w:val="000000"/>
          <w:sz w:val="28"/>
          <w:szCs w:val="28"/>
        </w:rPr>
        <w:t>энергосервисный контракт</w:t>
      </w:r>
      <w:r>
        <w:rPr>
          <w:rFonts w:eastAsia="Arial Unicode MS"/>
          <w:color w:val="000000"/>
          <w:sz w:val="28"/>
          <w:szCs w:val="28"/>
        </w:rPr>
        <w:t>, заключенный</w:t>
      </w:r>
      <w:r w:rsidRPr="005C76E2">
        <w:rPr>
          <w:rFonts w:eastAsia="Arial Unicode MS"/>
          <w:color w:val="000000"/>
          <w:sz w:val="28"/>
          <w:szCs w:val="28"/>
        </w:rPr>
        <w:t xml:space="preserve"> </w:t>
      </w:r>
      <w:r w:rsidR="00346373">
        <w:rPr>
          <w:rFonts w:eastAsia="Arial Unicode MS"/>
          <w:color w:val="000000"/>
          <w:sz w:val="28"/>
          <w:szCs w:val="28"/>
        </w:rPr>
        <w:t>с</w:t>
      </w:r>
      <w:r w:rsidR="005C76E2" w:rsidRPr="005C76E2">
        <w:rPr>
          <w:rFonts w:eastAsia="Arial Unicode MS"/>
          <w:color w:val="000000"/>
          <w:sz w:val="28"/>
          <w:szCs w:val="28"/>
        </w:rPr>
        <w:t xml:space="preserve"> Акционерным обществом "Региональная энергетическая компания». Контракт заключен на срок 5 лет. В ходе его исполнения планируется достичь экономии в сумме </w:t>
      </w:r>
      <w:r w:rsidR="00346373">
        <w:rPr>
          <w:rFonts w:eastAsia="Arial Unicode MS"/>
          <w:color w:val="000000"/>
          <w:sz w:val="28"/>
          <w:szCs w:val="28"/>
        </w:rPr>
        <w:t>28001,44 тыс.</w:t>
      </w:r>
      <w:r w:rsidR="005C76E2" w:rsidRPr="005C76E2">
        <w:rPr>
          <w:rFonts w:eastAsia="Arial Unicode MS"/>
          <w:color w:val="000000"/>
          <w:sz w:val="28"/>
          <w:szCs w:val="28"/>
        </w:rPr>
        <w:t xml:space="preserve"> рублей</w:t>
      </w:r>
      <w:r w:rsidR="00346373">
        <w:rPr>
          <w:rFonts w:eastAsia="Arial Unicode MS"/>
          <w:color w:val="000000"/>
          <w:sz w:val="28"/>
          <w:szCs w:val="28"/>
        </w:rPr>
        <w:t xml:space="preserve">, в натуральном выражении 4802,382 тыс. </w:t>
      </w:r>
      <w:proofErr w:type="spellStart"/>
      <w:r w:rsidR="00346373">
        <w:rPr>
          <w:rFonts w:eastAsia="Arial Unicode MS"/>
          <w:color w:val="000000"/>
          <w:sz w:val="28"/>
          <w:szCs w:val="28"/>
        </w:rPr>
        <w:t>кВтч</w:t>
      </w:r>
      <w:proofErr w:type="spellEnd"/>
      <w:r w:rsidR="00346373">
        <w:rPr>
          <w:rFonts w:eastAsia="Arial Unicode MS"/>
          <w:color w:val="000000"/>
          <w:sz w:val="28"/>
          <w:szCs w:val="28"/>
        </w:rPr>
        <w:t>.</w:t>
      </w:r>
      <w:r w:rsidR="005C76E2" w:rsidRPr="005C76E2">
        <w:rPr>
          <w:rFonts w:eastAsia="Arial Unicode MS"/>
          <w:color w:val="000000"/>
          <w:sz w:val="28"/>
          <w:szCs w:val="28"/>
        </w:rPr>
        <w:t xml:space="preserve"> </w:t>
      </w:r>
    </w:p>
    <w:p w14:paraId="0F08E7A4" w14:textId="77777777" w:rsidR="001C08D9" w:rsidRDefault="001C08D9" w:rsidP="00420FAF">
      <w:pPr>
        <w:rPr>
          <w:rFonts w:eastAsia="Arial Unicode MS"/>
          <w:b/>
          <w:i/>
          <w:color w:val="000000"/>
          <w:sz w:val="28"/>
          <w:szCs w:val="28"/>
        </w:rPr>
      </w:pPr>
    </w:p>
    <w:p w14:paraId="101CD765" w14:textId="3FF187FB" w:rsidR="00176F4E" w:rsidRDefault="00372D65" w:rsidP="00420FAF">
      <w:pPr>
        <w:rPr>
          <w:rFonts w:eastAsia="Arial Unicode MS"/>
          <w:b/>
          <w:i/>
          <w:color w:val="000000"/>
          <w:sz w:val="28"/>
          <w:szCs w:val="28"/>
        </w:rPr>
      </w:pPr>
      <w:r>
        <w:rPr>
          <w:rFonts w:eastAsia="Arial Unicode MS"/>
          <w:b/>
          <w:i/>
          <w:color w:val="000000"/>
          <w:sz w:val="28"/>
          <w:szCs w:val="28"/>
        </w:rPr>
        <w:lastRenderedPageBreak/>
        <w:t>2.3.</w:t>
      </w:r>
      <w:r w:rsidR="00E011A8">
        <w:rPr>
          <w:rFonts w:eastAsia="Arial Unicode MS"/>
          <w:b/>
          <w:i/>
          <w:color w:val="000000"/>
          <w:sz w:val="28"/>
          <w:szCs w:val="28"/>
        </w:rPr>
        <w:t>4</w:t>
      </w:r>
      <w:r w:rsidR="00420FAF">
        <w:rPr>
          <w:rFonts w:eastAsia="Arial Unicode MS"/>
          <w:b/>
          <w:i/>
          <w:color w:val="000000"/>
          <w:sz w:val="28"/>
          <w:szCs w:val="28"/>
        </w:rPr>
        <w:t xml:space="preserve"> </w:t>
      </w:r>
      <w:r w:rsidR="00176F4E" w:rsidRPr="00176F4E">
        <w:rPr>
          <w:rFonts w:eastAsia="Arial Unicode MS"/>
          <w:b/>
          <w:i/>
          <w:color w:val="000000"/>
          <w:sz w:val="28"/>
          <w:szCs w:val="28"/>
        </w:rPr>
        <w:t>Газоснабжение</w:t>
      </w:r>
    </w:p>
    <w:p w14:paraId="7927FDBC" w14:textId="0E3E1E7E" w:rsidR="00A31C3D" w:rsidRDefault="00A31C3D" w:rsidP="00420FAF">
      <w:pPr>
        <w:rPr>
          <w:rFonts w:eastAsia="Arial Unicode MS"/>
          <w:b/>
          <w:i/>
          <w:color w:val="000000"/>
          <w:sz w:val="28"/>
          <w:szCs w:val="28"/>
        </w:rPr>
      </w:pPr>
    </w:p>
    <w:p w14:paraId="1A4741FC" w14:textId="0CD76C41" w:rsidR="00372D65" w:rsidRDefault="00346373" w:rsidP="009F701C">
      <w:pPr>
        <w:ind w:firstLine="708"/>
        <w:jc w:val="both"/>
        <w:rPr>
          <w:rFonts w:eastAsia="Arial Unicode MS"/>
          <w:sz w:val="28"/>
          <w:szCs w:val="28"/>
        </w:rPr>
      </w:pPr>
      <w:r w:rsidRPr="00346373">
        <w:rPr>
          <w:rFonts w:eastAsia="Arial Unicode MS"/>
          <w:sz w:val="28"/>
          <w:szCs w:val="28"/>
        </w:rPr>
        <w:t>Услуги по газоснабжению осуществляются ЗАО "Газпром межрегионгаз Санкт-Петербург".</w:t>
      </w:r>
      <w:r w:rsidR="00783189">
        <w:rPr>
          <w:rFonts w:eastAsia="Arial Unicode MS"/>
          <w:sz w:val="28"/>
          <w:szCs w:val="28"/>
        </w:rPr>
        <w:t xml:space="preserve"> </w:t>
      </w:r>
    </w:p>
    <w:p w14:paraId="12AE63D7" w14:textId="4738E4E7" w:rsidR="002C5C71" w:rsidRPr="00DC6AAB" w:rsidRDefault="002C5C71" w:rsidP="00DC6AAB">
      <w:pPr>
        <w:rPr>
          <w:rFonts w:eastAsia="Arial Unicode MS"/>
          <w:sz w:val="28"/>
          <w:szCs w:val="28"/>
        </w:rPr>
      </w:pPr>
    </w:p>
    <w:p w14:paraId="41FA3F4A" w14:textId="64E428CA" w:rsidR="00196E74" w:rsidRDefault="002B4548" w:rsidP="009A7352">
      <w:pPr>
        <w:pStyle w:val="ae"/>
        <w:numPr>
          <w:ilvl w:val="0"/>
          <w:numId w:val="2"/>
        </w:numPr>
        <w:jc w:val="center"/>
        <w:rPr>
          <w:rFonts w:eastAsia="Arial Unicode MS"/>
          <w:b/>
          <w:sz w:val="28"/>
          <w:szCs w:val="28"/>
        </w:rPr>
      </w:pPr>
      <w:r w:rsidRPr="002B4548">
        <w:rPr>
          <w:rFonts w:eastAsia="Arial Unicode MS"/>
          <w:b/>
          <w:sz w:val="28"/>
          <w:szCs w:val="28"/>
        </w:rPr>
        <w:t>Целевые показатели муниципальной Программы в области энергосбережения и повышения энергетической эффективности</w:t>
      </w:r>
    </w:p>
    <w:p w14:paraId="1FFDAAD2" w14:textId="79EFA750" w:rsidR="002B4548" w:rsidRDefault="002B4548" w:rsidP="002B4548">
      <w:pPr>
        <w:jc w:val="both"/>
        <w:rPr>
          <w:rFonts w:eastAsia="Arial Unicode MS"/>
          <w:b/>
          <w:sz w:val="28"/>
          <w:szCs w:val="28"/>
        </w:rPr>
      </w:pPr>
    </w:p>
    <w:p w14:paraId="79F29D3F" w14:textId="6BBB3967" w:rsidR="002B4548" w:rsidRDefault="002B4548" w:rsidP="00916FFA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2B4548">
        <w:rPr>
          <w:rFonts w:eastAsia="Arial Unicode MS"/>
          <w:sz w:val="28"/>
          <w:szCs w:val="28"/>
        </w:rPr>
        <w:t>Расчет значений целевых показ</w:t>
      </w:r>
      <w:r>
        <w:rPr>
          <w:rFonts w:eastAsia="Arial Unicode MS"/>
          <w:sz w:val="28"/>
          <w:szCs w:val="28"/>
        </w:rPr>
        <w:t xml:space="preserve">ателей </w:t>
      </w:r>
      <w:r w:rsidR="00545EC4">
        <w:rPr>
          <w:rFonts w:eastAsia="Arial Unicode MS"/>
          <w:sz w:val="28"/>
          <w:szCs w:val="28"/>
        </w:rPr>
        <w:t>выполнен</w:t>
      </w:r>
      <w:r>
        <w:rPr>
          <w:rFonts w:eastAsia="Arial Unicode MS"/>
          <w:sz w:val="28"/>
          <w:szCs w:val="28"/>
        </w:rPr>
        <w:t xml:space="preserve"> в соответствии с требованиями </w:t>
      </w:r>
      <w:r w:rsidR="008D5309">
        <w:rPr>
          <w:rFonts w:eastAsia="Arial Unicode MS"/>
          <w:sz w:val="28"/>
          <w:szCs w:val="28"/>
        </w:rPr>
        <w:t>«</w:t>
      </w:r>
      <w:r>
        <w:rPr>
          <w:rFonts w:eastAsia="Arial Unicode MS"/>
          <w:sz w:val="28"/>
          <w:szCs w:val="28"/>
        </w:rPr>
        <w:t xml:space="preserve">Методики расчета значений </w:t>
      </w:r>
      <w:r w:rsidR="008D5309">
        <w:rPr>
          <w:rFonts w:eastAsia="Arial Unicode MS"/>
          <w:sz w:val="28"/>
          <w:szCs w:val="28"/>
        </w:rPr>
        <w:t>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эффективности», утвержденной Приказом Минэкономразвития России от 28.04.2021 г. №231, применительно к трем секторам экономики муниципального образования «</w:t>
      </w:r>
      <w:r w:rsidR="009F701C">
        <w:rPr>
          <w:rFonts w:eastAsia="Arial Unicode MS"/>
          <w:sz w:val="28"/>
          <w:szCs w:val="28"/>
        </w:rPr>
        <w:t>Зеленоградский муниципальный</w:t>
      </w:r>
      <w:r w:rsidR="008D5309">
        <w:rPr>
          <w:rFonts w:eastAsia="Arial Unicode MS"/>
          <w:sz w:val="28"/>
          <w:szCs w:val="28"/>
        </w:rPr>
        <w:t xml:space="preserve"> округ»: муниципальный сектор;</w:t>
      </w:r>
      <w:proofErr w:type="gramEnd"/>
      <w:r w:rsidR="008D5309">
        <w:rPr>
          <w:rFonts w:eastAsia="Arial Unicode MS"/>
          <w:sz w:val="28"/>
          <w:szCs w:val="28"/>
        </w:rPr>
        <w:t xml:space="preserve"> сектор жилищно-коммунального хозяйства и сектор </w:t>
      </w:r>
      <w:r w:rsidR="008D5309" w:rsidRPr="008D5309">
        <w:rPr>
          <w:rFonts w:eastAsia="Arial Unicode MS"/>
          <w:sz w:val="28"/>
          <w:szCs w:val="28"/>
        </w:rPr>
        <w:t>энергетики и систем коммунальной инфраструктуры</w:t>
      </w:r>
      <w:r w:rsidR="008D5309">
        <w:rPr>
          <w:rFonts w:eastAsia="Arial Unicode MS"/>
          <w:sz w:val="28"/>
          <w:szCs w:val="28"/>
        </w:rPr>
        <w:t>.</w:t>
      </w:r>
      <w:r w:rsidR="00240FB5">
        <w:rPr>
          <w:rFonts w:eastAsia="Arial Unicode MS"/>
          <w:sz w:val="28"/>
          <w:szCs w:val="28"/>
        </w:rPr>
        <w:t xml:space="preserve"> </w:t>
      </w:r>
    </w:p>
    <w:p w14:paraId="7A05C7B2" w14:textId="02AB2F83" w:rsidR="00372D65" w:rsidRDefault="00E92FC1" w:rsidP="00916FFA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Целевые показатели муниципальной программы в области энергосбережения и повышения энергетической эффективности – это индикаторы уровня энергосбережения в базовом году (год, предшествующий началу реализации программы), относительно которых при реализации настоящей </w:t>
      </w:r>
      <w:proofErr w:type="gramStart"/>
      <w:r>
        <w:rPr>
          <w:rFonts w:eastAsia="Arial Unicode MS"/>
          <w:sz w:val="28"/>
          <w:szCs w:val="28"/>
        </w:rPr>
        <w:t>программы</w:t>
      </w:r>
      <w:proofErr w:type="gramEnd"/>
      <w:r>
        <w:rPr>
          <w:rFonts w:eastAsia="Arial Unicode MS"/>
          <w:sz w:val="28"/>
          <w:szCs w:val="28"/>
        </w:rPr>
        <w:t xml:space="preserve"> возможно оценивать динамику изменения значений показателей (в большую или меньшую сторону) в зависимости от степени эффективности выполнения запланированных в настоящей программе мероприятий.</w:t>
      </w:r>
      <w:r w:rsidR="002B27FD">
        <w:rPr>
          <w:rFonts w:eastAsia="Arial Unicode MS"/>
          <w:sz w:val="28"/>
          <w:szCs w:val="28"/>
        </w:rPr>
        <w:t xml:space="preserve"> </w:t>
      </w:r>
    </w:p>
    <w:p w14:paraId="1802F6D1" w14:textId="453305E6" w:rsidR="00AB7238" w:rsidRDefault="0063776C" w:rsidP="00916FFA">
      <w:pPr>
        <w:ind w:firstLine="567"/>
        <w:jc w:val="both"/>
        <w:rPr>
          <w:rFonts w:eastAsia="Arial Unicode MS"/>
          <w:sz w:val="28"/>
          <w:szCs w:val="28"/>
        </w:rPr>
      </w:pPr>
      <w:r w:rsidRPr="0063776C">
        <w:rPr>
          <w:rFonts w:eastAsia="Arial Unicode MS"/>
          <w:sz w:val="28"/>
          <w:szCs w:val="28"/>
        </w:rPr>
        <w:t xml:space="preserve">Количественные и/или качественные </w:t>
      </w:r>
      <w:r w:rsidR="0086590B">
        <w:rPr>
          <w:rFonts w:eastAsia="Arial Unicode MS"/>
          <w:sz w:val="28"/>
          <w:szCs w:val="28"/>
        </w:rPr>
        <w:t>п</w:t>
      </w:r>
      <w:r w:rsidRPr="0063776C">
        <w:rPr>
          <w:rFonts w:eastAsia="Arial Unicode MS"/>
          <w:sz w:val="28"/>
          <w:szCs w:val="28"/>
        </w:rPr>
        <w:t>оказатели, характеризующие достижение целей и решение задач</w:t>
      </w:r>
      <w:r w:rsidR="003F3C0A">
        <w:rPr>
          <w:rFonts w:eastAsia="Arial Unicode MS"/>
          <w:sz w:val="28"/>
          <w:szCs w:val="28"/>
        </w:rPr>
        <w:t>,</w:t>
      </w:r>
      <w:r w:rsidRPr="0063776C">
        <w:rPr>
          <w:rFonts w:eastAsia="Arial Unicode MS"/>
          <w:sz w:val="28"/>
          <w:szCs w:val="28"/>
        </w:rPr>
        <w:t xml:space="preserve"> </w:t>
      </w:r>
      <w:r w:rsidR="002B27FD">
        <w:rPr>
          <w:rFonts w:eastAsia="Arial Unicode MS"/>
          <w:sz w:val="28"/>
          <w:szCs w:val="28"/>
        </w:rPr>
        <w:t xml:space="preserve">в динамике по годам реализации </w:t>
      </w:r>
      <w:r w:rsidR="00CE1518">
        <w:rPr>
          <w:rFonts w:eastAsia="Arial Unicode MS"/>
          <w:sz w:val="28"/>
          <w:szCs w:val="28"/>
        </w:rPr>
        <w:t xml:space="preserve">настоящей </w:t>
      </w:r>
      <w:r w:rsidR="00A23A26" w:rsidRPr="00CE1518">
        <w:rPr>
          <w:rFonts w:eastAsia="Arial Unicode MS"/>
          <w:sz w:val="28"/>
          <w:szCs w:val="28"/>
        </w:rPr>
        <w:t xml:space="preserve">Программы </w:t>
      </w:r>
      <w:r w:rsidR="00AD6296">
        <w:rPr>
          <w:rFonts w:eastAsia="Arial Unicode MS"/>
          <w:sz w:val="28"/>
          <w:szCs w:val="28"/>
        </w:rPr>
        <w:t>приведены в таблице</w:t>
      </w:r>
      <w:r w:rsidR="00AA56B4">
        <w:rPr>
          <w:rFonts w:eastAsia="Arial Unicode MS"/>
          <w:sz w:val="28"/>
          <w:szCs w:val="28"/>
        </w:rPr>
        <w:t xml:space="preserve"> </w:t>
      </w:r>
      <w:r w:rsidR="008660CC">
        <w:rPr>
          <w:rFonts w:eastAsia="Arial Unicode MS"/>
          <w:sz w:val="28"/>
          <w:szCs w:val="28"/>
        </w:rPr>
        <w:t>9</w:t>
      </w:r>
      <w:r w:rsidR="003E36AE">
        <w:rPr>
          <w:rFonts w:eastAsia="Arial Unicode MS"/>
          <w:sz w:val="28"/>
          <w:szCs w:val="28"/>
        </w:rPr>
        <w:t>.</w:t>
      </w:r>
    </w:p>
    <w:p w14:paraId="28B0C265" w14:textId="201E690C" w:rsidR="00AA56B4" w:rsidRDefault="00AA56B4" w:rsidP="00CE1518">
      <w:pPr>
        <w:ind w:firstLine="708"/>
        <w:jc w:val="both"/>
        <w:rPr>
          <w:rFonts w:eastAsia="Arial Unicode MS"/>
          <w:sz w:val="28"/>
          <w:szCs w:val="28"/>
        </w:rPr>
      </w:pPr>
    </w:p>
    <w:p w14:paraId="311BFF66" w14:textId="77777777" w:rsidR="00CF0724" w:rsidRPr="00CF0724" w:rsidRDefault="00CF0724" w:rsidP="00344FA2">
      <w:pPr>
        <w:rPr>
          <w:rFonts w:eastAsia="Arial Unicode MS"/>
          <w:i/>
          <w:iCs/>
          <w:sz w:val="28"/>
          <w:szCs w:val="28"/>
        </w:rPr>
      </w:pPr>
    </w:p>
    <w:p w14:paraId="71E2DCBB" w14:textId="49E2544A" w:rsidR="00A956DC" w:rsidRPr="00A956DC" w:rsidRDefault="00A956DC" w:rsidP="00A956DC">
      <w:pPr>
        <w:ind w:firstLine="708"/>
        <w:jc w:val="right"/>
        <w:rPr>
          <w:rFonts w:eastAsia="Arial Unicode MS"/>
          <w:i/>
          <w:iCs/>
          <w:sz w:val="28"/>
          <w:szCs w:val="28"/>
        </w:rPr>
      </w:pPr>
      <w:r w:rsidRPr="00EC1FFB">
        <w:rPr>
          <w:rFonts w:eastAsia="Arial Unicode MS"/>
          <w:i/>
          <w:iCs/>
          <w:sz w:val="28"/>
          <w:szCs w:val="28"/>
          <w:highlight w:val="yellow"/>
        </w:rPr>
        <w:t xml:space="preserve">Таблица </w:t>
      </w:r>
      <w:r w:rsidR="008660CC" w:rsidRPr="00EC1FFB">
        <w:rPr>
          <w:rFonts w:eastAsia="Arial Unicode MS"/>
          <w:i/>
          <w:iCs/>
          <w:sz w:val="28"/>
          <w:szCs w:val="28"/>
          <w:highlight w:val="yellow"/>
        </w:rPr>
        <w:t>9</w:t>
      </w:r>
      <w:r w:rsidR="003E36AE" w:rsidRPr="00EC1FFB">
        <w:rPr>
          <w:rFonts w:eastAsia="Arial Unicode MS"/>
          <w:i/>
          <w:iCs/>
          <w:sz w:val="28"/>
          <w:szCs w:val="28"/>
          <w:highlight w:val="yellow"/>
        </w:rPr>
        <w:t>.</w:t>
      </w:r>
    </w:p>
    <w:p w14:paraId="49B0A85B" w14:textId="015031FC" w:rsidR="00AA56B4" w:rsidRPr="003E36AE" w:rsidRDefault="00A956DC" w:rsidP="00A956DC">
      <w:pPr>
        <w:ind w:firstLine="708"/>
        <w:jc w:val="center"/>
        <w:rPr>
          <w:rFonts w:eastAsia="Arial Unicode MS"/>
          <w:b/>
          <w:bCs/>
          <w:sz w:val="28"/>
          <w:szCs w:val="28"/>
        </w:rPr>
      </w:pPr>
      <w:bookmarkStart w:id="2" w:name="_Hlk109138204"/>
      <w:r w:rsidRPr="003E36AE">
        <w:rPr>
          <w:rFonts w:eastAsia="Arial Unicode MS"/>
          <w:b/>
          <w:bCs/>
          <w:sz w:val="28"/>
          <w:szCs w:val="28"/>
        </w:rPr>
        <w:t>Целевые показатели Программы</w:t>
      </w:r>
    </w:p>
    <w:p w14:paraId="7C9A351C" w14:textId="42F46597" w:rsidR="00A956DC" w:rsidRDefault="00A956DC" w:rsidP="00A956DC">
      <w:pPr>
        <w:rPr>
          <w:rFonts w:eastAsia="Arial Unicode MS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07"/>
        <w:gridCol w:w="3371"/>
        <w:gridCol w:w="1502"/>
        <w:gridCol w:w="1696"/>
        <w:gridCol w:w="1177"/>
        <w:gridCol w:w="1177"/>
        <w:gridCol w:w="1152"/>
      </w:tblGrid>
      <w:tr w:rsidR="002165FF" w:rsidRPr="002165FF" w14:paraId="4104F195" w14:textId="77777777" w:rsidTr="00354804">
        <w:tc>
          <w:tcPr>
            <w:tcW w:w="284" w:type="pct"/>
            <w:vMerge w:val="restart"/>
          </w:tcPr>
          <w:p w14:paraId="648692DC" w14:textId="77777777" w:rsidR="002165FF" w:rsidRPr="002165FF" w:rsidRDefault="002165FF" w:rsidP="003108A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 xml:space="preserve">№ </w:t>
            </w:r>
            <w:proofErr w:type="gramStart"/>
            <w:r w:rsidRPr="002165FF">
              <w:rPr>
                <w:sz w:val="28"/>
                <w:szCs w:val="28"/>
              </w:rPr>
              <w:t>п</w:t>
            </w:r>
            <w:proofErr w:type="gramEnd"/>
            <w:r w:rsidRPr="002165FF">
              <w:rPr>
                <w:sz w:val="28"/>
                <w:szCs w:val="28"/>
              </w:rPr>
              <w:t>/п</w:t>
            </w:r>
          </w:p>
        </w:tc>
        <w:tc>
          <w:tcPr>
            <w:tcW w:w="1578" w:type="pct"/>
            <w:vMerge w:val="restart"/>
          </w:tcPr>
          <w:p w14:paraId="19BCDD7D" w14:textId="77777777" w:rsidR="002165FF" w:rsidRPr="002165FF" w:rsidRDefault="002165FF" w:rsidP="003108A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703" w:type="pct"/>
            <w:vMerge w:val="restart"/>
          </w:tcPr>
          <w:p w14:paraId="7D89B689" w14:textId="77777777" w:rsidR="002165FF" w:rsidRPr="002165FF" w:rsidRDefault="002165FF" w:rsidP="003108A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Единица</w:t>
            </w:r>
          </w:p>
          <w:p w14:paraId="272C9377" w14:textId="77777777" w:rsidR="002165FF" w:rsidRPr="002165FF" w:rsidRDefault="002165FF" w:rsidP="003108A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измерения</w:t>
            </w:r>
          </w:p>
        </w:tc>
        <w:tc>
          <w:tcPr>
            <w:tcW w:w="794" w:type="pct"/>
            <w:vMerge w:val="restart"/>
          </w:tcPr>
          <w:p w14:paraId="74221312" w14:textId="77777777" w:rsidR="002165FF" w:rsidRPr="002165FF" w:rsidRDefault="002165FF" w:rsidP="003108A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Базовое значение показателя (на начало реализации программы)</w:t>
            </w:r>
          </w:p>
        </w:tc>
        <w:tc>
          <w:tcPr>
            <w:tcW w:w="1641" w:type="pct"/>
            <w:gridSpan w:val="3"/>
          </w:tcPr>
          <w:p w14:paraId="45509F88" w14:textId="38CCA291" w:rsidR="002165FF" w:rsidRPr="002165FF" w:rsidRDefault="002165FF" w:rsidP="003108A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Плановые значения целевых</w:t>
            </w:r>
            <w:r w:rsidR="003108AD">
              <w:rPr>
                <w:sz w:val="28"/>
                <w:szCs w:val="28"/>
              </w:rPr>
              <w:t xml:space="preserve"> </w:t>
            </w:r>
            <w:r w:rsidRPr="002165FF">
              <w:rPr>
                <w:sz w:val="28"/>
                <w:szCs w:val="28"/>
              </w:rPr>
              <w:t>показателей программы по годам реализации</w:t>
            </w:r>
          </w:p>
        </w:tc>
      </w:tr>
      <w:tr w:rsidR="002165FF" w:rsidRPr="002165FF" w14:paraId="07BA40B6" w14:textId="77777777" w:rsidTr="00AF2F4B">
        <w:tc>
          <w:tcPr>
            <w:tcW w:w="284" w:type="pct"/>
            <w:vMerge/>
          </w:tcPr>
          <w:p w14:paraId="75B4BE69" w14:textId="77777777" w:rsidR="002165FF" w:rsidRPr="002165FF" w:rsidRDefault="002165FF" w:rsidP="00805F0F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78" w:type="pct"/>
            <w:vMerge/>
          </w:tcPr>
          <w:p w14:paraId="31F9C7D1" w14:textId="77777777" w:rsidR="002165FF" w:rsidRPr="002165FF" w:rsidRDefault="002165FF" w:rsidP="00805F0F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03" w:type="pct"/>
            <w:vMerge/>
          </w:tcPr>
          <w:p w14:paraId="56737890" w14:textId="77777777" w:rsidR="002165FF" w:rsidRPr="002165FF" w:rsidRDefault="002165FF" w:rsidP="003108A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pct"/>
            <w:vMerge/>
          </w:tcPr>
          <w:p w14:paraId="26E50BC6" w14:textId="77777777" w:rsidR="002165FF" w:rsidRPr="002165FF" w:rsidRDefault="002165FF" w:rsidP="003108A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14:paraId="1DEB324C" w14:textId="77777777" w:rsidR="002165FF" w:rsidRPr="002165FF" w:rsidRDefault="002165FF" w:rsidP="003108A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2022</w:t>
            </w:r>
          </w:p>
        </w:tc>
        <w:tc>
          <w:tcPr>
            <w:tcW w:w="551" w:type="pct"/>
          </w:tcPr>
          <w:p w14:paraId="78471E36" w14:textId="77777777" w:rsidR="002165FF" w:rsidRPr="002165FF" w:rsidRDefault="002165FF" w:rsidP="003108A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2023</w:t>
            </w:r>
          </w:p>
        </w:tc>
        <w:tc>
          <w:tcPr>
            <w:tcW w:w="539" w:type="pct"/>
          </w:tcPr>
          <w:p w14:paraId="62879DB6" w14:textId="77777777" w:rsidR="002165FF" w:rsidRPr="002165FF" w:rsidRDefault="002165FF" w:rsidP="003108A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2024</w:t>
            </w:r>
          </w:p>
        </w:tc>
      </w:tr>
      <w:tr w:rsidR="00A76B2C" w:rsidRPr="002165FF" w14:paraId="4755D2CB" w14:textId="77777777" w:rsidTr="00AF2F4B">
        <w:tc>
          <w:tcPr>
            <w:tcW w:w="284" w:type="pct"/>
          </w:tcPr>
          <w:p w14:paraId="0F5147AF" w14:textId="77777777" w:rsidR="00A76B2C" w:rsidRPr="002165FF" w:rsidRDefault="00A76B2C" w:rsidP="00A76B2C">
            <w:pPr>
              <w:spacing w:after="160" w:line="259" w:lineRule="auto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1</w:t>
            </w:r>
          </w:p>
        </w:tc>
        <w:tc>
          <w:tcPr>
            <w:tcW w:w="1578" w:type="pct"/>
          </w:tcPr>
          <w:p w14:paraId="403DC0AA" w14:textId="6E67CC34" w:rsidR="00A76B2C" w:rsidRPr="002165FF" w:rsidRDefault="00A76B2C" w:rsidP="00A76B2C">
            <w:pPr>
              <w:spacing w:after="160" w:line="259" w:lineRule="auto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 xml:space="preserve">Удельный расход тепловой энергии зданиями и помещениями учебно-воспитательного назначения муниципальных </w:t>
            </w:r>
            <w:r w:rsidRPr="002165FF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03" w:type="pct"/>
          </w:tcPr>
          <w:p w14:paraId="1C1501B1" w14:textId="77777777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lastRenderedPageBreak/>
              <w:t>Гкал/кв.м</w:t>
            </w:r>
          </w:p>
        </w:tc>
        <w:tc>
          <w:tcPr>
            <w:tcW w:w="794" w:type="pct"/>
          </w:tcPr>
          <w:p w14:paraId="6CEEA529" w14:textId="77777777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0,12</w:t>
            </w:r>
          </w:p>
        </w:tc>
        <w:tc>
          <w:tcPr>
            <w:tcW w:w="551" w:type="pct"/>
          </w:tcPr>
          <w:p w14:paraId="1A430923" w14:textId="41874436" w:rsidR="00A76B2C" w:rsidRPr="00A76B2C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0,1200</w:t>
            </w:r>
          </w:p>
        </w:tc>
        <w:tc>
          <w:tcPr>
            <w:tcW w:w="551" w:type="pct"/>
          </w:tcPr>
          <w:p w14:paraId="18C24548" w14:textId="7D50AB13" w:rsidR="00A76B2C" w:rsidRPr="00A76B2C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0,1197</w:t>
            </w:r>
          </w:p>
        </w:tc>
        <w:tc>
          <w:tcPr>
            <w:tcW w:w="539" w:type="pct"/>
          </w:tcPr>
          <w:p w14:paraId="6FE88C28" w14:textId="6AE32546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F2F4B">
              <w:rPr>
                <w:sz w:val="28"/>
                <w:szCs w:val="28"/>
              </w:rPr>
              <w:t>0,119</w:t>
            </w:r>
          </w:p>
        </w:tc>
      </w:tr>
      <w:tr w:rsidR="00A76B2C" w:rsidRPr="002165FF" w14:paraId="36B48023" w14:textId="77777777" w:rsidTr="00AF2F4B">
        <w:tc>
          <w:tcPr>
            <w:tcW w:w="284" w:type="pct"/>
          </w:tcPr>
          <w:p w14:paraId="01B29916" w14:textId="4E760FE7" w:rsidR="00A76B2C" w:rsidRPr="002165FF" w:rsidRDefault="00A76B2C" w:rsidP="00A76B2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78" w:type="pct"/>
          </w:tcPr>
          <w:p w14:paraId="24B00B86" w14:textId="06988DEF" w:rsidR="00A76B2C" w:rsidRPr="002165FF" w:rsidRDefault="00A76B2C" w:rsidP="00A76B2C">
            <w:pPr>
              <w:spacing w:after="160" w:line="259" w:lineRule="auto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Удельный расход электрической энергии в органах местного самоуправления и муниципальных учреждениях</w:t>
            </w:r>
          </w:p>
        </w:tc>
        <w:tc>
          <w:tcPr>
            <w:tcW w:w="703" w:type="pct"/>
          </w:tcPr>
          <w:p w14:paraId="10B6D64B" w14:textId="77777777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proofErr w:type="spellStart"/>
            <w:r w:rsidRPr="002165FF">
              <w:rPr>
                <w:sz w:val="28"/>
                <w:szCs w:val="28"/>
              </w:rPr>
              <w:t>кВтч</w:t>
            </w:r>
            <w:proofErr w:type="spellEnd"/>
            <w:r w:rsidRPr="002165FF">
              <w:rPr>
                <w:sz w:val="28"/>
                <w:szCs w:val="28"/>
              </w:rPr>
              <w:t>/кв.м</w:t>
            </w:r>
          </w:p>
        </w:tc>
        <w:tc>
          <w:tcPr>
            <w:tcW w:w="794" w:type="pct"/>
          </w:tcPr>
          <w:p w14:paraId="5147C114" w14:textId="77777777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35,3</w:t>
            </w:r>
          </w:p>
        </w:tc>
        <w:tc>
          <w:tcPr>
            <w:tcW w:w="551" w:type="pct"/>
          </w:tcPr>
          <w:p w14:paraId="48C70132" w14:textId="51E83A6E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35,1</w:t>
            </w:r>
          </w:p>
        </w:tc>
        <w:tc>
          <w:tcPr>
            <w:tcW w:w="551" w:type="pct"/>
          </w:tcPr>
          <w:p w14:paraId="1585A858" w14:textId="55167955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34,9</w:t>
            </w:r>
          </w:p>
        </w:tc>
        <w:tc>
          <w:tcPr>
            <w:tcW w:w="539" w:type="pct"/>
          </w:tcPr>
          <w:p w14:paraId="4397EEE4" w14:textId="7B88D426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F2F4B">
              <w:rPr>
                <w:sz w:val="28"/>
                <w:szCs w:val="28"/>
              </w:rPr>
              <w:t>34,9</w:t>
            </w:r>
            <w:r>
              <w:rPr>
                <w:sz w:val="28"/>
                <w:szCs w:val="28"/>
              </w:rPr>
              <w:t>0</w:t>
            </w:r>
          </w:p>
        </w:tc>
      </w:tr>
      <w:tr w:rsidR="00A76B2C" w:rsidRPr="002165FF" w14:paraId="584602F8" w14:textId="77777777" w:rsidTr="00AF2F4B">
        <w:tc>
          <w:tcPr>
            <w:tcW w:w="284" w:type="pct"/>
          </w:tcPr>
          <w:p w14:paraId="45A49A5A" w14:textId="7E972676" w:rsidR="00A76B2C" w:rsidRPr="002165FF" w:rsidRDefault="00A76B2C" w:rsidP="00A76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8" w:type="pct"/>
          </w:tcPr>
          <w:p w14:paraId="56C24E27" w14:textId="77777777" w:rsidR="00A76B2C" w:rsidRPr="002165FF" w:rsidRDefault="00A76B2C" w:rsidP="00A76B2C">
            <w:pPr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Удельный расход тепловой энергии в многоквартирных домах, расположенных на территории МО</w:t>
            </w:r>
          </w:p>
        </w:tc>
        <w:tc>
          <w:tcPr>
            <w:tcW w:w="703" w:type="pct"/>
          </w:tcPr>
          <w:p w14:paraId="773D17BD" w14:textId="77777777" w:rsidR="00A76B2C" w:rsidRPr="002165FF" w:rsidRDefault="00A76B2C" w:rsidP="00A76B2C">
            <w:pPr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Гкал/кв.м</w:t>
            </w:r>
          </w:p>
        </w:tc>
        <w:tc>
          <w:tcPr>
            <w:tcW w:w="794" w:type="pct"/>
          </w:tcPr>
          <w:p w14:paraId="7DC4AB3D" w14:textId="386D6B68" w:rsidR="00A76B2C" w:rsidRPr="00AF2F4B" w:rsidRDefault="00A76B2C" w:rsidP="00A76B2C">
            <w:pPr>
              <w:jc w:val="center"/>
              <w:rPr>
                <w:sz w:val="28"/>
                <w:szCs w:val="28"/>
              </w:rPr>
            </w:pPr>
            <w:r w:rsidRPr="00AF2F4B">
              <w:rPr>
                <w:sz w:val="28"/>
                <w:szCs w:val="28"/>
              </w:rPr>
              <w:t>0,15548</w:t>
            </w:r>
          </w:p>
        </w:tc>
        <w:tc>
          <w:tcPr>
            <w:tcW w:w="551" w:type="pct"/>
          </w:tcPr>
          <w:p w14:paraId="7CEA2D7B" w14:textId="14CD1E9D" w:rsidR="00A76B2C" w:rsidRPr="00AF2F4B" w:rsidRDefault="00A76B2C" w:rsidP="00A76B2C">
            <w:pPr>
              <w:jc w:val="center"/>
              <w:rPr>
                <w:sz w:val="28"/>
                <w:szCs w:val="28"/>
              </w:rPr>
            </w:pPr>
            <w:r w:rsidRPr="00AF2F4B">
              <w:rPr>
                <w:sz w:val="28"/>
                <w:szCs w:val="28"/>
              </w:rPr>
              <w:t>0,15523</w:t>
            </w:r>
          </w:p>
        </w:tc>
        <w:tc>
          <w:tcPr>
            <w:tcW w:w="551" w:type="pct"/>
          </w:tcPr>
          <w:p w14:paraId="3EDFBE4C" w14:textId="7F48C58D" w:rsidR="00A76B2C" w:rsidRPr="00AF2F4B" w:rsidRDefault="00A76B2C" w:rsidP="00A76B2C">
            <w:pPr>
              <w:jc w:val="center"/>
              <w:rPr>
                <w:sz w:val="28"/>
                <w:szCs w:val="28"/>
              </w:rPr>
            </w:pPr>
            <w:r w:rsidRPr="00AF2F4B">
              <w:rPr>
                <w:sz w:val="28"/>
                <w:szCs w:val="28"/>
              </w:rPr>
              <w:t>0,15511</w:t>
            </w:r>
          </w:p>
        </w:tc>
        <w:tc>
          <w:tcPr>
            <w:tcW w:w="539" w:type="pct"/>
          </w:tcPr>
          <w:p w14:paraId="289431C4" w14:textId="29B26BBB" w:rsidR="00A76B2C" w:rsidRPr="00AF2F4B" w:rsidRDefault="00A76B2C" w:rsidP="00A76B2C">
            <w:pPr>
              <w:jc w:val="center"/>
              <w:rPr>
                <w:sz w:val="28"/>
                <w:szCs w:val="28"/>
              </w:rPr>
            </w:pPr>
            <w:r w:rsidRPr="00AF2F4B">
              <w:rPr>
                <w:sz w:val="28"/>
                <w:szCs w:val="28"/>
              </w:rPr>
              <w:t>0,15511</w:t>
            </w:r>
          </w:p>
        </w:tc>
      </w:tr>
      <w:tr w:rsidR="00A76B2C" w:rsidRPr="002165FF" w14:paraId="0F200BA2" w14:textId="77777777" w:rsidTr="00AF2F4B">
        <w:tc>
          <w:tcPr>
            <w:tcW w:w="284" w:type="pct"/>
          </w:tcPr>
          <w:p w14:paraId="10ECCAF9" w14:textId="57042337" w:rsidR="00A76B2C" w:rsidRPr="002165FF" w:rsidRDefault="00A76B2C" w:rsidP="00A76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8" w:type="pct"/>
          </w:tcPr>
          <w:p w14:paraId="673374FE" w14:textId="2589AE64" w:rsidR="00A76B2C" w:rsidRPr="002165FF" w:rsidRDefault="00A76B2C" w:rsidP="00A76B2C">
            <w:pPr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 xml:space="preserve">Доля потерь тепловой энергии при ее передаче на территории распределительных сетей в общем объеме муниципального образования </w:t>
            </w:r>
          </w:p>
        </w:tc>
        <w:tc>
          <w:tcPr>
            <w:tcW w:w="703" w:type="pct"/>
          </w:tcPr>
          <w:p w14:paraId="3C1C1981" w14:textId="77777777" w:rsidR="00A76B2C" w:rsidRPr="002165FF" w:rsidRDefault="00A76B2C" w:rsidP="00A76B2C">
            <w:pPr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%</w:t>
            </w:r>
          </w:p>
        </w:tc>
        <w:tc>
          <w:tcPr>
            <w:tcW w:w="794" w:type="pct"/>
          </w:tcPr>
          <w:p w14:paraId="1D0B2C8D" w14:textId="77777777" w:rsidR="00A76B2C" w:rsidRPr="002165FF" w:rsidRDefault="00A76B2C" w:rsidP="00A76B2C">
            <w:pPr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17,9</w:t>
            </w:r>
          </w:p>
        </w:tc>
        <w:tc>
          <w:tcPr>
            <w:tcW w:w="551" w:type="pct"/>
          </w:tcPr>
          <w:p w14:paraId="50B8EA06" w14:textId="0D921170" w:rsidR="00A76B2C" w:rsidRPr="00A76B2C" w:rsidRDefault="00A76B2C" w:rsidP="00A76B2C">
            <w:pPr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17,892</w:t>
            </w:r>
          </w:p>
        </w:tc>
        <w:tc>
          <w:tcPr>
            <w:tcW w:w="551" w:type="pct"/>
          </w:tcPr>
          <w:p w14:paraId="60F6C8FC" w14:textId="37B3A26C" w:rsidR="00A76B2C" w:rsidRPr="00A76B2C" w:rsidRDefault="00A76B2C" w:rsidP="00A76B2C">
            <w:pPr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17,856</w:t>
            </w:r>
          </w:p>
        </w:tc>
        <w:tc>
          <w:tcPr>
            <w:tcW w:w="539" w:type="pct"/>
          </w:tcPr>
          <w:p w14:paraId="76895F75" w14:textId="2135CD07" w:rsidR="00A76B2C" w:rsidRPr="002165FF" w:rsidRDefault="00A76B2C" w:rsidP="00A76B2C">
            <w:pPr>
              <w:jc w:val="center"/>
              <w:rPr>
                <w:sz w:val="28"/>
                <w:szCs w:val="28"/>
              </w:rPr>
            </w:pPr>
            <w:r w:rsidRPr="00AF2F4B">
              <w:rPr>
                <w:sz w:val="28"/>
                <w:szCs w:val="28"/>
              </w:rPr>
              <w:t>17,81</w:t>
            </w:r>
          </w:p>
        </w:tc>
      </w:tr>
      <w:tr w:rsidR="00A76B2C" w:rsidRPr="002165FF" w14:paraId="75C24D4D" w14:textId="77777777" w:rsidTr="00AF2F4B">
        <w:tc>
          <w:tcPr>
            <w:tcW w:w="284" w:type="pct"/>
          </w:tcPr>
          <w:p w14:paraId="5B6B10B4" w14:textId="133E9E78" w:rsidR="00A76B2C" w:rsidRPr="002165FF" w:rsidRDefault="00A76B2C" w:rsidP="00A76B2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8" w:type="pct"/>
          </w:tcPr>
          <w:p w14:paraId="356CB4D7" w14:textId="77777777" w:rsidR="00A76B2C" w:rsidRPr="002165FF" w:rsidRDefault="00A76B2C" w:rsidP="00A76B2C">
            <w:pPr>
              <w:spacing w:after="160" w:line="259" w:lineRule="auto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 xml:space="preserve">Удельный расход топлива на отпущенную с коллекторов квартальных котельных в тепловую сеть тепловую энергию </w:t>
            </w:r>
          </w:p>
        </w:tc>
        <w:tc>
          <w:tcPr>
            <w:tcW w:w="703" w:type="pct"/>
          </w:tcPr>
          <w:p w14:paraId="266261B7" w14:textId="77777777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М куб./Гкал</w:t>
            </w:r>
          </w:p>
        </w:tc>
        <w:tc>
          <w:tcPr>
            <w:tcW w:w="794" w:type="pct"/>
          </w:tcPr>
          <w:p w14:paraId="274B7981" w14:textId="77777777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0,132</w:t>
            </w:r>
          </w:p>
        </w:tc>
        <w:tc>
          <w:tcPr>
            <w:tcW w:w="551" w:type="pct"/>
          </w:tcPr>
          <w:p w14:paraId="15812368" w14:textId="77777777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0,132</w:t>
            </w:r>
          </w:p>
        </w:tc>
        <w:tc>
          <w:tcPr>
            <w:tcW w:w="551" w:type="pct"/>
          </w:tcPr>
          <w:p w14:paraId="16380295" w14:textId="77777777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0,128</w:t>
            </w:r>
          </w:p>
        </w:tc>
        <w:tc>
          <w:tcPr>
            <w:tcW w:w="539" w:type="pct"/>
          </w:tcPr>
          <w:p w14:paraId="7DC7D1A3" w14:textId="77777777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0, 1271</w:t>
            </w:r>
          </w:p>
        </w:tc>
      </w:tr>
      <w:tr w:rsidR="00A76B2C" w:rsidRPr="002165FF" w14:paraId="3E9841FD" w14:textId="77777777" w:rsidTr="00AF2F4B">
        <w:tc>
          <w:tcPr>
            <w:tcW w:w="284" w:type="pct"/>
          </w:tcPr>
          <w:p w14:paraId="3A1C832D" w14:textId="3CF37A38" w:rsidR="00A76B2C" w:rsidRPr="002165FF" w:rsidRDefault="00A76B2C" w:rsidP="00A76B2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8" w:type="pct"/>
          </w:tcPr>
          <w:p w14:paraId="72E12717" w14:textId="2DF3FE62" w:rsidR="00A76B2C" w:rsidRPr="002165FF" w:rsidRDefault="00A76B2C" w:rsidP="00A76B2C">
            <w:pPr>
              <w:spacing w:after="160" w:line="259" w:lineRule="auto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 xml:space="preserve">Доля потерь воды в </w:t>
            </w:r>
            <w:bookmarkStart w:id="3" w:name="_Hlk117606715"/>
            <w:r w:rsidRPr="002165FF">
              <w:rPr>
                <w:sz w:val="28"/>
                <w:szCs w:val="28"/>
              </w:rPr>
              <w:t xml:space="preserve">централизованных системах водоснабжения при транспортировке </w:t>
            </w:r>
            <w:bookmarkEnd w:id="3"/>
            <w:r w:rsidRPr="002165FF">
              <w:rPr>
                <w:sz w:val="28"/>
                <w:szCs w:val="28"/>
              </w:rPr>
              <w:t>в общем объеме воды, поданной в водопроводную сеть</w:t>
            </w:r>
          </w:p>
        </w:tc>
        <w:tc>
          <w:tcPr>
            <w:tcW w:w="703" w:type="pct"/>
          </w:tcPr>
          <w:p w14:paraId="42A5A414" w14:textId="77777777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%</w:t>
            </w:r>
          </w:p>
        </w:tc>
        <w:tc>
          <w:tcPr>
            <w:tcW w:w="794" w:type="pct"/>
          </w:tcPr>
          <w:p w14:paraId="67945D84" w14:textId="77777777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28,9</w:t>
            </w:r>
          </w:p>
        </w:tc>
        <w:tc>
          <w:tcPr>
            <w:tcW w:w="551" w:type="pct"/>
          </w:tcPr>
          <w:p w14:paraId="41D49161" w14:textId="77777777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28,75</w:t>
            </w:r>
          </w:p>
        </w:tc>
        <w:tc>
          <w:tcPr>
            <w:tcW w:w="551" w:type="pct"/>
          </w:tcPr>
          <w:p w14:paraId="12DA1CD1" w14:textId="77777777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28,75</w:t>
            </w:r>
          </w:p>
        </w:tc>
        <w:tc>
          <w:tcPr>
            <w:tcW w:w="539" w:type="pct"/>
          </w:tcPr>
          <w:p w14:paraId="54904AF3" w14:textId="77777777" w:rsidR="00A76B2C" w:rsidRPr="002165FF" w:rsidRDefault="00A76B2C" w:rsidP="00A76B2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165FF">
              <w:rPr>
                <w:sz w:val="28"/>
                <w:szCs w:val="28"/>
              </w:rPr>
              <w:t>28,75</w:t>
            </w:r>
          </w:p>
        </w:tc>
      </w:tr>
      <w:bookmarkEnd w:id="2"/>
    </w:tbl>
    <w:p w14:paraId="08C944AF" w14:textId="77777777" w:rsidR="00344FA2" w:rsidRDefault="00344FA2" w:rsidP="00344FA2">
      <w:pPr>
        <w:pStyle w:val="ae"/>
        <w:ind w:left="1068"/>
        <w:rPr>
          <w:rFonts w:eastAsia="Arial Unicode MS"/>
          <w:b/>
          <w:bCs/>
          <w:sz w:val="28"/>
          <w:szCs w:val="28"/>
        </w:rPr>
      </w:pPr>
    </w:p>
    <w:p w14:paraId="62E28825" w14:textId="7E0EFA54" w:rsidR="00EA33A3" w:rsidRPr="00E45E2C" w:rsidRDefault="00EA33A3" w:rsidP="00344FA2">
      <w:pPr>
        <w:pStyle w:val="ae"/>
        <w:numPr>
          <w:ilvl w:val="0"/>
          <w:numId w:val="15"/>
        </w:numPr>
        <w:rPr>
          <w:rFonts w:eastAsia="Arial Unicode MS"/>
          <w:b/>
          <w:bCs/>
          <w:sz w:val="28"/>
          <w:szCs w:val="28"/>
        </w:rPr>
      </w:pPr>
      <w:r w:rsidRPr="00E45E2C">
        <w:rPr>
          <w:rFonts w:eastAsia="Arial Unicode MS"/>
          <w:b/>
          <w:bCs/>
          <w:sz w:val="28"/>
          <w:szCs w:val="28"/>
        </w:rPr>
        <w:t>Перечень мероприятий по энергосбережению и повышению</w:t>
      </w:r>
    </w:p>
    <w:p w14:paraId="278DE1F6" w14:textId="77777777" w:rsidR="00EA33A3" w:rsidRPr="00E45E2C" w:rsidRDefault="00EA33A3" w:rsidP="00E45E2C">
      <w:pPr>
        <w:ind w:left="360" w:firstLine="708"/>
        <w:jc w:val="center"/>
        <w:rPr>
          <w:rFonts w:eastAsia="Arial Unicode MS"/>
          <w:b/>
          <w:bCs/>
          <w:sz w:val="28"/>
          <w:szCs w:val="28"/>
        </w:rPr>
      </w:pPr>
      <w:r w:rsidRPr="00E45E2C">
        <w:rPr>
          <w:rFonts w:eastAsia="Arial Unicode MS"/>
          <w:b/>
          <w:bCs/>
          <w:sz w:val="28"/>
          <w:szCs w:val="28"/>
        </w:rPr>
        <w:t>энергетической эффективности.</w:t>
      </w:r>
    </w:p>
    <w:p w14:paraId="4A909856" w14:textId="77777777" w:rsidR="00E45E2C" w:rsidRDefault="00E45E2C" w:rsidP="00E45E2C">
      <w:pPr>
        <w:ind w:firstLine="360"/>
        <w:rPr>
          <w:rFonts w:eastAsia="Arial Unicode MS"/>
          <w:sz w:val="28"/>
          <w:szCs w:val="28"/>
        </w:rPr>
      </w:pPr>
    </w:p>
    <w:p w14:paraId="095B0C3B" w14:textId="54623715" w:rsidR="00EA33A3" w:rsidRPr="00EA33A3" w:rsidRDefault="00EA33A3" w:rsidP="00B13F9A">
      <w:pPr>
        <w:ind w:firstLine="360"/>
        <w:jc w:val="both"/>
        <w:rPr>
          <w:rFonts w:eastAsia="Arial Unicode MS"/>
          <w:sz w:val="28"/>
          <w:szCs w:val="28"/>
        </w:rPr>
      </w:pPr>
      <w:r w:rsidRPr="00EA33A3">
        <w:rPr>
          <w:rFonts w:eastAsia="Arial Unicode MS"/>
          <w:sz w:val="28"/>
          <w:szCs w:val="28"/>
        </w:rPr>
        <w:t>Мероприятия по энергосбережению и повышению энергетической</w:t>
      </w:r>
      <w:r w:rsidR="00B13F9A">
        <w:rPr>
          <w:rFonts w:eastAsia="Arial Unicode MS"/>
          <w:sz w:val="28"/>
          <w:szCs w:val="28"/>
        </w:rPr>
        <w:t xml:space="preserve"> </w:t>
      </w:r>
      <w:r w:rsidRPr="00EA33A3">
        <w:rPr>
          <w:rFonts w:eastAsia="Arial Unicode MS"/>
          <w:sz w:val="28"/>
          <w:szCs w:val="28"/>
        </w:rPr>
        <w:t>эффективности:</w:t>
      </w:r>
    </w:p>
    <w:p w14:paraId="4DA03EDA" w14:textId="50B098B8" w:rsidR="00EA33A3" w:rsidRDefault="00EA33A3" w:rsidP="00DC31BE">
      <w:pPr>
        <w:ind w:firstLine="708"/>
        <w:jc w:val="both"/>
        <w:rPr>
          <w:rFonts w:eastAsia="Arial Unicode MS"/>
          <w:sz w:val="28"/>
          <w:szCs w:val="28"/>
        </w:rPr>
      </w:pPr>
      <w:r w:rsidRPr="00BE6A9B">
        <w:rPr>
          <w:rFonts w:eastAsia="Arial Unicode MS"/>
          <w:sz w:val="28"/>
          <w:szCs w:val="28"/>
        </w:rPr>
        <w:t>- мероприятия по</w:t>
      </w:r>
      <w:r w:rsidR="00DC31BE">
        <w:rPr>
          <w:rFonts w:eastAsia="Arial Unicode MS"/>
          <w:sz w:val="28"/>
          <w:szCs w:val="28"/>
        </w:rPr>
        <w:t xml:space="preserve"> сокращению потребления тепловой и электрической энергии в муниципальных учреждениях</w:t>
      </w:r>
      <w:r w:rsidR="002165FF">
        <w:rPr>
          <w:rFonts w:eastAsia="Arial Unicode MS"/>
          <w:sz w:val="28"/>
          <w:szCs w:val="28"/>
        </w:rPr>
        <w:t xml:space="preserve"> и органах местного самоуправления</w:t>
      </w:r>
      <w:r w:rsidR="00DC31BE">
        <w:rPr>
          <w:rFonts w:eastAsia="Arial Unicode MS"/>
          <w:sz w:val="28"/>
          <w:szCs w:val="28"/>
        </w:rPr>
        <w:t>;</w:t>
      </w:r>
    </w:p>
    <w:p w14:paraId="3FE6BDC1" w14:textId="65119342" w:rsidR="002165FF" w:rsidRPr="00EA33A3" w:rsidRDefault="002165FF" w:rsidP="00DC31BE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мероприятия по сокращению потребления тепловой энергии в многоквартирных домах;</w:t>
      </w:r>
    </w:p>
    <w:p w14:paraId="638593C9" w14:textId="37CE5BF0" w:rsidR="00EA33A3" w:rsidRDefault="00EA33A3" w:rsidP="00B13F9A">
      <w:pPr>
        <w:ind w:firstLine="708"/>
        <w:jc w:val="both"/>
        <w:rPr>
          <w:rFonts w:eastAsia="Arial Unicode MS"/>
          <w:sz w:val="28"/>
          <w:szCs w:val="28"/>
        </w:rPr>
      </w:pPr>
      <w:r w:rsidRPr="00EA33A3">
        <w:rPr>
          <w:rFonts w:eastAsia="Arial Unicode MS"/>
          <w:sz w:val="28"/>
          <w:szCs w:val="28"/>
        </w:rPr>
        <w:t>- мероприятия по</w:t>
      </w:r>
      <w:r w:rsidR="002165FF">
        <w:rPr>
          <w:rFonts w:eastAsia="Arial Unicode MS"/>
          <w:sz w:val="28"/>
          <w:szCs w:val="28"/>
        </w:rPr>
        <w:t xml:space="preserve"> </w:t>
      </w:r>
      <w:r w:rsidR="008660CC">
        <w:rPr>
          <w:rFonts w:eastAsia="Arial Unicode MS"/>
          <w:sz w:val="28"/>
          <w:szCs w:val="28"/>
        </w:rPr>
        <w:t xml:space="preserve">модернизации систем освещения с заменой ламп на </w:t>
      </w:r>
      <w:proofErr w:type="spellStart"/>
      <w:r w:rsidR="008660CC">
        <w:rPr>
          <w:rFonts w:eastAsia="Arial Unicode MS"/>
          <w:sz w:val="28"/>
          <w:szCs w:val="28"/>
        </w:rPr>
        <w:t>энергоэффективные</w:t>
      </w:r>
      <w:proofErr w:type="spellEnd"/>
      <w:r w:rsidR="008660CC">
        <w:rPr>
          <w:rFonts w:eastAsia="Arial Unicode MS"/>
          <w:sz w:val="28"/>
          <w:szCs w:val="28"/>
        </w:rPr>
        <w:t xml:space="preserve"> в муниципальных учреждениях и органах местной власти</w:t>
      </w:r>
      <w:r w:rsidRPr="00EA33A3">
        <w:rPr>
          <w:rFonts w:eastAsia="Arial Unicode MS"/>
          <w:sz w:val="28"/>
          <w:szCs w:val="28"/>
        </w:rPr>
        <w:t>;</w:t>
      </w:r>
    </w:p>
    <w:p w14:paraId="02A9DEC2" w14:textId="73D46D3B" w:rsidR="008660CC" w:rsidRPr="00EA33A3" w:rsidRDefault="008660CC" w:rsidP="00B13F9A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- мероприятия по сокращению потребления топлива на объектах теплоснабжения;</w:t>
      </w:r>
    </w:p>
    <w:p w14:paraId="79B5DF0C" w14:textId="513AD9C0" w:rsidR="00BB2ADA" w:rsidRDefault="00EA33A3" w:rsidP="00AA26C7">
      <w:pPr>
        <w:ind w:firstLine="708"/>
        <w:jc w:val="both"/>
        <w:rPr>
          <w:rFonts w:eastAsia="Arial Unicode MS"/>
          <w:sz w:val="28"/>
          <w:szCs w:val="28"/>
        </w:rPr>
      </w:pPr>
      <w:r w:rsidRPr="00EA33A3">
        <w:rPr>
          <w:rFonts w:eastAsia="Arial Unicode MS"/>
          <w:sz w:val="28"/>
          <w:szCs w:val="28"/>
        </w:rPr>
        <w:t xml:space="preserve">- мероприятия по сокращению потерь </w:t>
      </w:r>
      <w:r w:rsidR="00BB2ADA">
        <w:rPr>
          <w:rFonts w:eastAsia="Arial Unicode MS"/>
          <w:sz w:val="28"/>
          <w:szCs w:val="28"/>
        </w:rPr>
        <w:t>тепловой</w:t>
      </w:r>
      <w:r w:rsidRPr="00EA33A3">
        <w:rPr>
          <w:rFonts w:eastAsia="Arial Unicode MS"/>
          <w:sz w:val="28"/>
          <w:szCs w:val="28"/>
        </w:rPr>
        <w:t xml:space="preserve"> энергии</w:t>
      </w:r>
      <w:r w:rsidR="00AA26C7">
        <w:rPr>
          <w:rFonts w:eastAsia="Arial Unicode MS"/>
          <w:sz w:val="28"/>
          <w:szCs w:val="28"/>
        </w:rPr>
        <w:t xml:space="preserve"> </w:t>
      </w:r>
      <w:r w:rsidRPr="00EA33A3">
        <w:rPr>
          <w:rFonts w:eastAsia="Arial Unicode MS"/>
          <w:sz w:val="28"/>
          <w:szCs w:val="28"/>
        </w:rPr>
        <w:t xml:space="preserve">при </w:t>
      </w:r>
      <w:r w:rsidR="00AA26C7">
        <w:rPr>
          <w:rFonts w:eastAsia="Arial Unicode MS"/>
          <w:sz w:val="28"/>
          <w:szCs w:val="28"/>
        </w:rPr>
        <w:t>ее</w:t>
      </w:r>
      <w:r w:rsidRPr="00EA33A3">
        <w:rPr>
          <w:rFonts w:eastAsia="Arial Unicode MS"/>
          <w:sz w:val="28"/>
          <w:szCs w:val="28"/>
        </w:rPr>
        <w:t xml:space="preserve"> передаче</w:t>
      </w:r>
      <w:r w:rsidR="00BB2ADA">
        <w:rPr>
          <w:rFonts w:eastAsia="Arial Unicode MS"/>
          <w:sz w:val="28"/>
          <w:szCs w:val="28"/>
        </w:rPr>
        <w:t xml:space="preserve"> </w:t>
      </w:r>
      <w:r w:rsidR="00BB2ADA" w:rsidRPr="00BB2ADA">
        <w:rPr>
          <w:rFonts w:eastAsia="Arial Unicode MS"/>
          <w:sz w:val="28"/>
          <w:szCs w:val="28"/>
        </w:rPr>
        <w:t>на территории распределительных сетей</w:t>
      </w:r>
      <w:r w:rsidR="00BB2ADA">
        <w:rPr>
          <w:rFonts w:eastAsia="Arial Unicode MS"/>
          <w:sz w:val="28"/>
          <w:szCs w:val="28"/>
        </w:rPr>
        <w:t>;</w:t>
      </w:r>
    </w:p>
    <w:p w14:paraId="13AFB7BD" w14:textId="376F737C" w:rsidR="00EA33A3" w:rsidRDefault="00BB2ADA" w:rsidP="00BB2ADA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мероприятия по сокращению потерь воды в </w:t>
      </w:r>
      <w:r w:rsidRPr="00BB2ADA">
        <w:rPr>
          <w:rFonts w:eastAsia="Arial Unicode MS"/>
          <w:sz w:val="28"/>
          <w:szCs w:val="28"/>
        </w:rPr>
        <w:t xml:space="preserve">централизованных системах водоснабжения при </w:t>
      </w:r>
      <w:r>
        <w:rPr>
          <w:rFonts w:eastAsia="Arial Unicode MS"/>
          <w:sz w:val="28"/>
          <w:szCs w:val="28"/>
        </w:rPr>
        <w:t xml:space="preserve">ее </w:t>
      </w:r>
      <w:r w:rsidRPr="00BB2ADA">
        <w:rPr>
          <w:rFonts w:eastAsia="Arial Unicode MS"/>
          <w:sz w:val="28"/>
          <w:szCs w:val="28"/>
        </w:rPr>
        <w:t>транспортировке</w:t>
      </w:r>
      <w:r w:rsidR="00EA33A3" w:rsidRPr="00EA33A3">
        <w:rPr>
          <w:rFonts w:eastAsia="Arial Unicode MS"/>
          <w:sz w:val="28"/>
          <w:szCs w:val="28"/>
        </w:rPr>
        <w:t>.</w:t>
      </w:r>
    </w:p>
    <w:p w14:paraId="35C50F8F" w14:textId="36B6E18B" w:rsidR="004B4FE8" w:rsidRPr="004B4FE8" w:rsidRDefault="008660CC" w:rsidP="004B4FE8">
      <w:pPr>
        <w:ind w:firstLine="708"/>
        <w:jc w:val="both"/>
        <w:rPr>
          <w:rFonts w:eastAsia="Arial Unicode MS"/>
          <w:sz w:val="28"/>
          <w:szCs w:val="28"/>
        </w:rPr>
      </w:pPr>
      <w:r w:rsidRPr="004B4FE8">
        <w:rPr>
          <w:rFonts w:eastAsia="Arial Unicode MS"/>
          <w:sz w:val="28"/>
          <w:szCs w:val="28"/>
        </w:rPr>
        <w:t xml:space="preserve">Перечень типовых программных мероприятий </w:t>
      </w:r>
      <w:r w:rsidR="004B4FE8" w:rsidRPr="004B4FE8">
        <w:rPr>
          <w:rFonts w:eastAsia="Arial Unicode MS"/>
          <w:sz w:val="28"/>
          <w:szCs w:val="28"/>
        </w:rPr>
        <w:t>приведен в приложении № 1 к Программе.</w:t>
      </w:r>
    </w:p>
    <w:p w14:paraId="0FE71F62" w14:textId="77777777" w:rsidR="00E45E2C" w:rsidRPr="00CE1518" w:rsidRDefault="00E45E2C" w:rsidP="00E45E2C">
      <w:pPr>
        <w:ind w:firstLine="708"/>
        <w:jc w:val="both"/>
        <w:rPr>
          <w:rFonts w:eastAsia="Arial Unicode MS"/>
          <w:sz w:val="28"/>
          <w:szCs w:val="28"/>
        </w:rPr>
      </w:pPr>
      <w:r w:rsidRPr="004B4FE8">
        <w:rPr>
          <w:rFonts w:eastAsia="Arial Unicode MS"/>
          <w:sz w:val="28"/>
          <w:szCs w:val="28"/>
        </w:rPr>
        <w:t>Мероприятия Программы подлежат ежегодному уточнению.</w:t>
      </w:r>
    </w:p>
    <w:p w14:paraId="50E9A3E4" w14:textId="77777777" w:rsidR="00E011A8" w:rsidRDefault="00E011A8" w:rsidP="00E45E2C">
      <w:pPr>
        <w:jc w:val="both"/>
        <w:rPr>
          <w:rFonts w:eastAsia="Arial Unicode MS"/>
          <w:sz w:val="28"/>
          <w:szCs w:val="28"/>
        </w:rPr>
      </w:pPr>
    </w:p>
    <w:p w14:paraId="548A3A9D" w14:textId="4CDA869B" w:rsidR="00E45E2C" w:rsidRPr="00E45E2C" w:rsidRDefault="00E45E2C" w:rsidP="009A7352">
      <w:pPr>
        <w:pStyle w:val="ae"/>
        <w:numPr>
          <w:ilvl w:val="0"/>
          <w:numId w:val="15"/>
        </w:numPr>
        <w:jc w:val="center"/>
        <w:rPr>
          <w:rFonts w:eastAsia="Arial Unicode MS"/>
          <w:b/>
          <w:bCs/>
          <w:sz w:val="28"/>
          <w:szCs w:val="28"/>
        </w:rPr>
      </w:pPr>
      <w:r w:rsidRPr="00E45E2C">
        <w:rPr>
          <w:rFonts w:eastAsia="Arial Unicode MS"/>
          <w:b/>
          <w:bCs/>
          <w:sz w:val="28"/>
          <w:szCs w:val="28"/>
        </w:rPr>
        <w:t>Цели и основные задачи Программы, сроки ее реализации</w:t>
      </w:r>
    </w:p>
    <w:p w14:paraId="7ABDE6B6" w14:textId="190E3925" w:rsidR="00E45E2C" w:rsidRDefault="00E45E2C" w:rsidP="00E45E2C">
      <w:pPr>
        <w:jc w:val="both"/>
        <w:rPr>
          <w:rFonts w:eastAsia="Arial Unicode MS"/>
          <w:sz w:val="28"/>
          <w:szCs w:val="28"/>
        </w:rPr>
      </w:pPr>
    </w:p>
    <w:p w14:paraId="476A82D7" w14:textId="77777777" w:rsidR="003B7105" w:rsidRPr="003B7105" w:rsidRDefault="003B7105" w:rsidP="00545EC4">
      <w:pPr>
        <w:ind w:firstLine="708"/>
        <w:jc w:val="both"/>
        <w:rPr>
          <w:rFonts w:eastAsia="Arial Unicode MS"/>
          <w:sz w:val="28"/>
          <w:szCs w:val="28"/>
        </w:rPr>
      </w:pPr>
      <w:r w:rsidRPr="003B7105">
        <w:rPr>
          <w:rFonts w:eastAsia="Arial Unicode MS"/>
          <w:sz w:val="28"/>
          <w:szCs w:val="28"/>
        </w:rPr>
        <w:t>Основными целями Программы являются:</w:t>
      </w:r>
    </w:p>
    <w:p w14:paraId="259B1B69" w14:textId="343274D1" w:rsidR="003B7105" w:rsidRPr="003B7105" w:rsidRDefault="003B7105" w:rsidP="00545EC4">
      <w:pPr>
        <w:ind w:firstLine="708"/>
        <w:jc w:val="both"/>
        <w:rPr>
          <w:rFonts w:eastAsia="Arial Unicode MS"/>
          <w:sz w:val="28"/>
          <w:szCs w:val="28"/>
        </w:rPr>
      </w:pPr>
      <w:r w:rsidRPr="003B7105">
        <w:rPr>
          <w:rFonts w:eastAsia="Arial Unicode MS"/>
          <w:sz w:val="28"/>
          <w:szCs w:val="28"/>
        </w:rPr>
        <w:t>- реализация мер, направленных на уменьшение объемов</w:t>
      </w:r>
      <w:r w:rsidR="00BE6A9B">
        <w:rPr>
          <w:rFonts w:eastAsia="Arial Unicode MS"/>
          <w:sz w:val="28"/>
          <w:szCs w:val="28"/>
        </w:rPr>
        <w:t xml:space="preserve"> </w:t>
      </w:r>
      <w:r w:rsidRPr="003B7105">
        <w:rPr>
          <w:rFonts w:eastAsia="Arial Unicode MS"/>
          <w:sz w:val="28"/>
          <w:szCs w:val="28"/>
        </w:rPr>
        <w:t>потребляемых ресурсов;</w:t>
      </w:r>
    </w:p>
    <w:p w14:paraId="0F262B2E" w14:textId="2E404F33" w:rsidR="003B7105" w:rsidRPr="003B7105" w:rsidRDefault="003B7105" w:rsidP="00B13F9A">
      <w:pPr>
        <w:ind w:firstLine="708"/>
        <w:jc w:val="both"/>
        <w:rPr>
          <w:rFonts w:eastAsia="Arial Unicode MS"/>
          <w:sz w:val="28"/>
          <w:szCs w:val="28"/>
        </w:rPr>
      </w:pPr>
      <w:r w:rsidRPr="003B7105">
        <w:rPr>
          <w:rFonts w:eastAsia="Arial Unicode MS"/>
          <w:sz w:val="28"/>
          <w:szCs w:val="28"/>
        </w:rPr>
        <w:t xml:space="preserve">- обеспечение динамичного развития отраслей </w:t>
      </w:r>
      <w:proofErr w:type="spellStart"/>
      <w:r w:rsidRPr="003B7105">
        <w:rPr>
          <w:rFonts w:eastAsia="Arial Unicode MS"/>
          <w:sz w:val="28"/>
          <w:szCs w:val="28"/>
        </w:rPr>
        <w:t>ресурсоснабжения</w:t>
      </w:r>
      <w:proofErr w:type="spellEnd"/>
      <w:r w:rsidRPr="003B7105">
        <w:rPr>
          <w:rFonts w:eastAsia="Arial Unicode MS"/>
          <w:sz w:val="28"/>
          <w:szCs w:val="28"/>
        </w:rPr>
        <w:t xml:space="preserve"> городского</w:t>
      </w:r>
      <w:r w:rsidR="000F725A">
        <w:rPr>
          <w:rFonts w:eastAsia="Arial Unicode MS"/>
          <w:sz w:val="28"/>
          <w:szCs w:val="28"/>
        </w:rPr>
        <w:t xml:space="preserve"> </w:t>
      </w:r>
      <w:r w:rsidRPr="003B7105">
        <w:rPr>
          <w:rFonts w:eastAsia="Arial Unicode MS"/>
          <w:sz w:val="28"/>
          <w:szCs w:val="28"/>
        </w:rPr>
        <w:t>округа за счет повышения их энергетической эффективности;</w:t>
      </w:r>
    </w:p>
    <w:p w14:paraId="2747C839" w14:textId="742B108B" w:rsidR="003B7105" w:rsidRPr="003B7105" w:rsidRDefault="003B7105" w:rsidP="00B13F9A">
      <w:pPr>
        <w:ind w:firstLine="708"/>
        <w:jc w:val="both"/>
        <w:rPr>
          <w:rFonts w:eastAsia="Arial Unicode MS"/>
          <w:sz w:val="28"/>
          <w:szCs w:val="28"/>
        </w:rPr>
      </w:pPr>
      <w:r w:rsidRPr="003B7105">
        <w:rPr>
          <w:rFonts w:eastAsia="Arial Unicode MS"/>
          <w:sz w:val="28"/>
          <w:szCs w:val="28"/>
        </w:rPr>
        <w:t>- улучшение экологической обстановки на территории муниципального</w:t>
      </w:r>
      <w:r w:rsidR="00B13F9A">
        <w:rPr>
          <w:rFonts w:eastAsia="Arial Unicode MS"/>
          <w:sz w:val="28"/>
          <w:szCs w:val="28"/>
        </w:rPr>
        <w:t xml:space="preserve"> </w:t>
      </w:r>
      <w:r w:rsidRPr="003B7105">
        <w:rPr>
          <w:rFonts w:eastAsia="Arial Unicode MS"/>
          <w:sz w:val="28"/>
          <w:szCs w:val="28"/>
        </w:rPr>
        <w:t>образования за счет снижения выбросов загрязняющих веществ, образующихся при</w:t>
      </w:r>
      <w:r w:rsidR="000F725A">
        <w:rPr>
          <w:rFonts w:eastAsia="Arial Unicode MS"/>
          <w:sz w:val="28"/>
          <w:szCs w:val="28"/>
        </w:rPr>
        <w:t xml:space="preserve"> </w:t>
      </w:r>
      <w:r w:rsidRPr="003B7105">
        <w:rPr>
          <w:rFonts w:eastAsia="Arial Unicode MS"/>
          <w:sz w:val="28"/>
          <w:szCs w:val="28"/>
        </w:rPr>
        <w:t>сжигании топлива.</w:t>
      </w:r>
    </w:p>
    <w:p w14:paraId="2C1F66E8" w14:textId="4D7F69A0" w:rsidR="003B7105" w:rsidRPr="003B7105" w:rsidRDefault="003B7105" w:rsidP="000F725A">
      <w:pPr>
        <w:ind w:firstLine="708"/>
        <w:jc w:val="both"/>
        <w:rPr>
          <w:rFonts w:eastAsia="Arial Unicode MS"/>
          <w:sz w:val="28"/>
          <w:szCs w:val="28"/>
        </w:rPr>
      </w:pPr>
      <w:r w:rsidRPr="003B7105">
        <w:rPr>
          <w:rFonts w:eastAsia="Arial Unicode MS"/>
          <w:sz w:val="28"/>
          <w:szCs w:val="28"/>
        </w:rPr>
        <w:t>Для осуществления поставленных целей необходимо решение следующих</w:t>
      </w:r>
      <w:r w:rsidR="000F725A">
        <w:rPr>
          <w:rFonts w:eastAsia="Arial Unicode MS"/>
          <w:sz w:val="28"/>
          <w:szCs w:val="28"/>
        </w:rPr>
        <w:t xml:space="preserve"> </w:t>
      </w:r>
      <w:r w:rsidRPr="003B7105">
        <w:rPr>
          <w:rFonts w:eastAsia="Arial Unicode MS"/>
          <w:sz w:val="28"/>
          <w:szCs w:val="28"/>
        </w:rPr>
        <w:t>задач:</w:t>
      </w:r>
    </w:p>
    <w:p w14:paraId="1E5895BD" w14:textId="3E8314A1" w:rsidR="008660CC" w:rsidRPr="008D3ABC" w:rsidRDefault="003B7105" w:rsidP="008660CC">
      <w:pPr>
        <w:ind w:firstLine="708"/>
        <w:jc w:val="both"/>
        <w:rPr>
          <w:rFonts w:eastAsia="Arial Unicode MS"/>
          <w:sz w:val="28"/>
          <w:szCs w:val="28"/>
        </w:rPr>
      </w:pPr>
      <w:r w:rsidRPr="008D3ABC">
        <w:rPr>
          <w:rFonts w:eastAsia="Arial Unicode MS"/>
          <w:sz w:val="28"/>
          <w:szCs w:val="28"/>
        </w:rPr>
        <w:t xml:space="preserve">- </w:t>
      </w:r>
      <w:r w:rsidR="008660CC" w:rsidRPr="008D3ABC">
        <w:rPr>
          <w:rFonts w:eastAsia="Arial Unicode MS"/>
          <w:sz w:val="28"/>
          <w:szCs w:val="28"/>
        </w:rPr>
        <w:t>снижение общего уровня потребления энергетических ресурсов;</w:t>
      </w:r>
    </w:p>
    <w:p w14:paraId="5DE42096" w14:textId="52CC358A" w:rsidR="008660CC" w:rsidRPr="008D3ABC" w:rsidRDefault="008660CC" w:rsidP="008660CC">
      <w:pPr>
        <w:ind w:firstLine="708"/>
        <w:jc w:val="both"/>
        <w:rPr>
          <w:rFonts w:eastAsia="Arial Unicode MS"/>
          <w:sz w:val="28"/>
          <w:szCs w:val="28"/>
        </w:rPr>
      </w:pPr>
      <w:r w:rsidRPr="008D3ABC">
        <w:rPr>
          <w:rFonts w:eastAsia="Arial Unicode MS"/>
          <w:sz w:val="28"/>
          <w:szCs w:val="28"/>
        </w:rPr>
        <w:t>- снижение бюджетных затрат в части оплаты коммунальных услуг зданий и сооружений, находящихся в муниципальной собственности;</w:t>
      </w:r>
    </w:p>
    <w:p w14:paraId="7F2EC047" w14:textId="6BA5DBBE" w:rsidR="008D3ABC" w:rsidRPr="008D3ABC" w:rsidRDefault="008D3ABC" w:rsidP="008660CC">
      <w:pPr>
        <w:ind w:firstLine="708"/>
        <w:jc w:val="both"/>
        <w:rPr>
          <w:rFonts w:eastAsia="Arial Unicode MS"/>
          <w:sz w:val="28"/>
          <w:szCs w:val="28"/>
        </w:rPr>
      </w:pPr>
      <w:r w:rsidRPr="008D3ABC">
        <w:rPr>
          <w:rFonts w:eastAsia="Arial Unicode MS"/>
          <w:sz w:val="28"/>
          <w:szCs w:val="28"/>
        </w:rPr>
        <w:t>- модернизация внутреннего и наружного освещения на муниципальных объектах</w:t>
      </w:r>
      <w:r>
        <w:rPr>
          <w:rFonts w:eastAsia="Arial Unicode MS"/>
          <w:sz w:val="28"/>
          <w:szCs w:val="28"/>
        </w:rPr>
        <w:t>;</w:t>
      </w:r>
    </w:p>
    <w:p w14:paraId="51B30EBE" w14:textId="7417E2BD" w:rsidR="003B7105" w:rsidRDefault="008660CC" w:rsidP="008660CC">
      <w:pPr>
        <w:ind w:firstLine="708"/>
        <w:jc w:val="both"/>
        <w:rPr>
          <w:rFonts w:eastAsia="Arial Unicode MS"/>
          <w:sz w:val="28"/>
          <w:szCs w:val="28"/>
        </w:rPr>
      </w:pPr>
      <w:r w:rsidRPr="008D3ABC">
        <w:rPr>
          <w:rFonts w:eastAsia="Arial Unicode MS"/>
          <w:sz w:val="28"/>
          <w:szCs w:val="28"/>
        </w:rPr>
        <w:t>- повышение уровня компетентности муниципальных служащих, работников муниципальных учреждений и предприятий в вопросах эффективного использования энергетических ресурсов</w:t>
      </w:r>
      <w:r w:rsidR="003B7105" w:rsidRPr="008D3ABC">
        <w:rPr>
          <w:rFonts w:eastAsia="Arial Unicode MS"/>
          <w:sz w:val="28"/>
          <w:szCs w:val="28"/>
        </w:rPr>
        <w:t>.</w:t>
      </w:r>
    </w:p>
    <w:p w14:paraId="42D1C5BD" w14:textId="77777777" w:rsidR="00261F67" w:rsidRDefault="00261F67" w:rsidP="00545EC4">
      <w:pPr>
        <w:ind w:firstLine="708"/>
        <w:jc w:val="both"/>
        <w:rPr>
          <w:rFonts w:eastAsia="Arial Unicode MS"/>
          <w:sz w:val="28"/>
          <w:szCs w:val="28"/>
        </w:rPr>
      </w:pPr>
    </w:p>
    <w:p w14:paraId="54FB8554" w14:textId="2F1C18A9" w:rsidR="003B7105" w:rsidRDefault="003B7105" w:rsidP="003B7105">
      <w:pPr>
        <w:ind w:firstLine="708"/>
        <w:jc w:val="center"/>
        <w:rPr>
          <w:rFonts w:eastAsia="Arial Unicode MS"/>
          <w:b/>
          <w:bCs/>
          <w:sz w:val="28"/>
          <w:szCs w:val="28"/>
        </w:rPr>
      </w:pPr>
      <w:r w:rsidRPr="003B7105">
        <w:rPr>
          <w:rFonts w:eastAsia="Arial Unicode MS"/>
          <w:b/>
          <w:bCs/>
          <w:sz w:val="28"/>
          <w:szCs w:val="28"/>
        </w:rPr>
        <w:t>6. Ресурсное обеспечение Программы</w:t>
      </w:r>
    </w:p>
    <w:p w14:paraId="30597F98" w14:textId="7480BAEA" w:rsidR="003B7105" w:rsidRDefault="003B7105" w:rsidP="00545EC4">
      <w:pPr>
        <w:jc w:val="both"/>
        <w:rPr>
          <w:rFonts w:eastAsia="Arial Unicode MS"/>
          <w:b/>
          <w:bCs/>
          <w:sz w:val="28"/>
          <w:szCs w:val="28"/>
        </w:rPr>
      </w:pPr>
    </w:p>
    <w:p w14:paraId="66E6BAF1" w14:textId="0C10B52C" w:rsidR="003B7105" w:rsidRPr="003B7105" w:rsidRDefault="003B7105" w:rsidP="00545EC4">
      <w:pPr>
        <w:ind w:firstLine="709"/>
        <w:jc w:val="both"/>
        <w:rPr>
          <w:rFonts w:eastAsia="Arial Unicode MS"/>
          <w:sz w:val="28"/>
          <w:szCs w:val="28"/>
        </w:rPr>
      </w:pPr>
      <w:r w:rsidRPr="003B7105">
        <w:rPr>
          <w:rFonts w:eastAsia="Arial Unicode MS"/>
          <w:sz w:val="28"/>
          <w:szCs w:val="28"/>
        </w:rPr>
        <w:t>Материальное обеспечение мероприятий Программы осуществляется за счет</w:t>
      </w:r>
      <w:r w:rsidR="00545EC4">
        <w:rPr>
          <w:rFonts w:eastAsia="Arial Unicode MS"/>
          <w:sz w:val="28"/>
          <w:szCs w:val="28"/>
        </w:rPr>
        <w:t xml:space="preserve"> </w:t>
      </w:r>
      <w:r w:rsidRPr="003B7105">
        <w:rPr>
          <w:rFonts w:eastAsia="Arial Unicode MS"/>
          <w:sz w:val="28"/>
          <w:szCs w:val="28"/>
        </w:rPr>
        <w:t xml:space="preserve">средств бюджета </w:t>
      </w:r>
      <w:r w:rsidR="008660CC">
        <w:rPr>
          <w:rFonts w:eastAsia="Arial Unicode MS"/>
          <w:sz w:val="28"/>
          <w:szCs w:val="28"/>
        </w:rPr>
        <w:t>муниципального</w:t>
      </w:r>
      <w:r w:rsidRPr="003B7105">
        <w:rPr>
          <w:rFonts w:eastAsia="Arial Unicode MS"/>
          <w:sz w:val="28"/>
          <w:szCs w:val="28"/>
        </w:rPr>
        <w:t xml:space="preserve"> округа</w:t>
      </w:r>
      <w:r w:rsidR="008E706B">
        <w:rPr>
          <w:rFonts w:eastAsia="Arial Unicode MS"/>
          <w:sz w:val="28"/>
          <w:szCs w:val="28"/>
        </w:rPr>
        <w:t xml:space="preserve"> и </w:t>
      </w:r>
      <w:r w:rsidR="00224958">
        <w:rPr>
          <w:rFonts w:eastAsia="Arial Unicode MS"/>
          <w:sz w:val="28"/>
          <w:szCs w:val="28"/>
        </w:rPr>
        <w:t xml:space="preserve">иных источников, в том числе </w:t>
      </w:r>
      <w:r w:rsidR="008E706B">
        <w:rPr>
          <w:rFonts w:eastAsia="Arial Unicode MS"/>
          <w:sz w:val="28"/>
          <w:szCs w:val="28"/>
        </w:rPr>
        <w:t>собственных средств муниципальных учреждений</w:t>
      </w:r>
      <w:r w:rsidR="00224958">
        <w:rPr>
          <w:rFonts w:eastAsia="Arial Unicode MS"/>
          <w:sz w:val="28"/>
          <w:szCs w:val="28"/>
        </w:rPr>
        <w:t xml:space="preserve"> и </w:t>
      </w:r>
      <w:r w:rsidR="00224958" w:rsidRPr="00224958">
        <w:rPr>
          <w:rFonts w:eastAsia="Arial Unicode MS"/>
          <w:sz w:val="28"/>
          <w:szCs w:val="28"/>
        </w:rPr>
        <w:t>средств собственников помещений МКД</w:t>
      </w:r>
      <w:r w:rsidR="00224958">
        <w:rPr>
          <w:rFonts w:eastAsia="Arial Unicode MS"/>
          <w:sz w:val="28"/>
          <w:szCs w:val="28"/>
        </w:rPr>
        <w:t>.</w:t>
      </w:r>
    </w:p>
    <w:p w14:paraId="77513C0B" w14:textId="6DC4F78A" w:rsidR="003B7105" w:rsidRPr="003B7105" w:rsidRDefault="003B7105" w:rsidP="00545EC4">
      <w:pPr>
        <w:ind w:firstLine="708"/>
        <w:jc w:val="both"/>
        <w:rPr>
          <w:rFonts w:eastAsia="Arial Unicode MS"/>
          <w:sz w:val="28"/>
          <w:szCs w:val="28"/>
        </w:rPr>
      </w:pPr>
      <w:r w:rsidRPr="003B7105">
        <w:rPr>
          <w:rFonts w:eastAsia="Arial Unicode MS"/>
          <w:sz w:val="28"/>
          <w:szCs w:val="28"/>
        </w:rPr>
        <w:t>Для реализации мероприятий могут привлекаться средства областного и</w:t>
      </w:r>
      <w:r w:rsidR="00545EC4">
        <w:rPr>
          <w:rFonts w:eastAsia="Arial Unicode MS"/>
          <w:sz w:val="28"/>
          <w:szCs w:val="28"/>
        </w:rPr>
        <w:t xml:space="preserve"> </w:t>
      </w:r>
      <w:r w:rsidRPr="003B7105">
        <w:rPr>
          <w:rFonts w:eastAsia="Arial Unicode MS"/>
          <w:sz w:val="28"/>
          <w:szCs w:val="28"/>
        </w:rPr>
        <w:t>федерального бюджетов в рамках финансирования областных и федеральных</w:t>
      </w:r>
      <w:r w:rsidR="00545EC4">
        <w:rPr>
          <w:rFonts w:eastAsia="Arial Unicode MS"/>
          <w:sz w:val="28"/>
          <w:szCs w:val="28"/>
        </w:rPr>
        <w:t xml:space="preserve"> </w:t>
      </w:r>
      <w:r w:rsidRPr="003B7105">
        <w:rPr>
          <w:rFonts w:eastAsia="Arial Unicode MS"/>
          <w:sz w:val="28"/>
          <w:szCs w:val="28"/>
        </w:rPr>
        <w:t>программ по энергосбережению и энергоэффективности и внебюджетные</w:t>
      </w:r>
      <w:r w:rsidR="00545EC4">
        <w:rPr>
          <w:rFonts w:eastAsia="Arial Unicode MS"/>
          <w:sz w:val="28"/>
          <w:szCs w:val="28"/>
        </w:rPr>
        <w:t xml:space="preserve"> </w:t>
      </w:r>
      <w:r w:rsidRPr="003B7105">
        <w:rPr>
          <w:rFonts w:eastAsia="Arial Unicode MS"/>
          <w:sz w:val="28"/>
          <w:szCs w:val="28"/>
        </w:rPr>
        <w:t>источники.</w:t>
      </w:r>
    </w:p>
    <w:p w14:paraId="2A5CABB4" w14:textId="030FF606" w:rsidR="009A6AF1" w:rsidRPr="009A6AF1" w:rsidRDefault="009A6AF1" w:rsidP="00545EC4">
      <w:pPr>
        <w:ind w:left="708"/>
        <w:jc w:val="both"/>
        <w:rPr>
          <w:rFonts w:eastAsia="Arial Unicode MS"/>
          <w:sz w:val="28"/>
          <w:szCs w:val="28"/>
        </w:rPr>
      </w:pPr>
      <w:r w:rsidRPr="009A6AF1">
        <w:rPr>
          <w:rFonts w:eastAsia="Arial Unicode MS"/>
          <w:sz w:val="28"/>
          <w:szCs w:val="28"/>
        </w:rPr>
        <w:t xml:space="preserve">Общий объем финансирования </w:t>
      </w:r>
      <w:r>
        <w:rPr>
          <w:rFonts w:eastAsia="Arial Unicode MS"/>
          <w:sz w:val="28"/>
          <w:szCs w:val="28"/>
        </w:rPr>
        <w:t xml:space="preserve">Программы </w:t>
      </w:r>
      <w:r w:rsidRPr="009A6AF1">
        <w:rPr>
          <w:rFonts w:eastAsia="Arial Unicode MS"/>
          <w:sz w:val="28"/>
          <w:szCs w:val="28"/>
        </w:rPr>
        <w:t xml:space="preserve">составляет </w:t>
      </w:r>
      <w:r w:rsidR="004001CA">
        <w:rPr>
          <w:rFonts w:eastAsia="Arial Unicode MS"/>
          <w:sz w:val="28"/>
          <w:szCs w:val="28"/>
        </w:rPr>
        <w:t>94780</w:t>
      </w:r>
      <w:r w:rsidR="00015CFD">
        <w:rPr>
          <w:rFonts w:eastAsia="Arial Unicode MS"/>
          <w:sz w:val="28"/>
          <w:szCs w:val="28"/>
        </w:rPr>
        <w:t>,</w:t>
      </w:r>
      <w:r w:rsidR="004001CA">
        <w:rPr>
          <w:rFonts w:eastAsia="Arial Unicode MS"/>
          <w:sz w:val="28"/>
          <w:szCs w:val="28"/>
        </w:rPr>
        <w:t>082</w:t>
      </w:r>
      <w:r w:rsidRPr="009A6AF1">
        <w:rPr>
          <w:rFonts w:eastAsia="Arial Unicode MS"/>
          <w:sz w:val="28"/>
          <w:szCs w:val="28"/>
        </w:rPr>
        <w:t xml:space="preserve"> тыс. рублей.</w:t>
      </w:r>
    </w:p>
    <w:p w14:paraId="4033F1A1" w14:textId="77777777" w:rsidR="009A6AF1" w:rsidRPr="00224958" w:rsidRDefault="009A6AF1" w:rsidP="009A6AF1">
      <w:pPr>
        <w:ind w:left="708"/>
        <w:rPr>
          <w:rFonts w:eastAsia="Arial Unicode MS"/>
          <w:sz w:val="28"/>
          <w:szCs w:val="28"/>
        </w:rPr>
      </w:pPr>
      <w:r w:rsidRPr="00224958">
        <w:rPr>
          <w:rFonts w:eastAsia="Arial Unicode MS"/>
          <w:sz w:val="28"/>
          <w:szCs w:val="28"/>
        </w:rPr>
        <w:t>Из них средства местного бюджета:</w:t>
      </w:r>
    </w:p>
    <w:p w14:paraId="23C99424" w14:textId="67EDC392" w:rsidR="009A6AF1" w:rsidRPr="00224958" w:rsidRDefault="009A6AF1" w:rsidP="009A6AF1">
      <w:pPr>
        <w:ind w:left="708"/>
        <w:rPr>
          <w:rFonts w:eastAsia="Arial Unicode MS"/>
          <w:sz w:val="28"/>
          <w:szCs w:val="28"/>
        </w:rPr>
      </w:pPr>
      <w:r w:rsidRPr="00224958">
        <w:rPr>
          <w:rFonts w:eastAsia="Arial Unicode MS"/>
          <w:sz w:val="28"/>
          <w:szCs w:val="28"/>
        </w:rPr>
        <w:t>202</w:t>
      </w:r>
      <w:r w:rsidR="00224958">
        <w:rPr>
          <w:rFonts w:eastAsia="Arial Unicode MS"/>
          <w:sz w:val="28"/>
          <w:szCs w:val="28"/>
        </w:rPr>
        <w:t>2</w:t>
      </w:r>
      <w:r w:rsidRPr="00224958">
        <w:rPr>
          <w:rFonts w:eastAsia="Arial Unicode MS"/>
          <w:sz w:val="28"/>
          <w:szCs w:val="28"/>
        </w:rPr>
        <w:t xml:space="preserve"> год </w:t>
      </w:r>
      <w:r w:rsidR="00015CFD">
        <w:rPr>
          <w:rFonts w:eastAsia="Arial Unicode MS"/>
          <w:sz w:val="28"/>
          <w:szCs w:val="28"/>
        </w:rPr>
        <w:t>–</w:t>
      </w:r>
      <w:r w:rsidRPr="00224958">
        <w:rPr>
          <w:rFonts w:eastAsia="Arial Unicode MS"/>
          <w:sz w:val="28"/>
          <w:szCs w:val="28"/>
        </w:rPr>
        <w:t xml:space="preserve"> </w:t>
      </w:r>
      <w:r w:rsidR="00015CFD">
        <w:rPr>
          <w:rFonts w:eastAsia="Arial Unicode MS"/>
          <w:sz w:val="28"/>
          <w:szCs w:val="28"/>
        </w:rPr>
        <w:t>186</w:t>
      </w:r>
      <w:r w:rsidR="004001CA">
        <w:rPr>
          <w:rFonts w:eastAsia="Arial Unicode MS"/>
          <w:sz w:val="28"/>
          <w:szCs w:val="28"/>
        </w:rPr>
        <w:t>07</w:t>
      </w:r>
      <w:r w:rsidR="00015CFD">
        <w:rPr>
          <w:rFonts w:eastAsia="Arial Unicode MS"/>
          <w:sz w:val="28"/>
          <w:szCs w:val="28"/>
        </w:rPr>
        <w:t>,</w:t>
      </w:r>
      <w:r w:rsidR="004001CA">
        <w:rPr>
          <w:rFonts w:eastAsia="Arial Unicode MS"/>
          <w:sz w:val="28"/>
          <w:szCs w:val="28"/>
        </w:rPr>
        <w:t>0</w:t>
      </w:r>
      <w:r w:rsidR="006C7E5B">
        <w:rPr>
          <w:rFonts w:eastAsia="Arial Unicode MS"/>
          <w:sz w:val="28"/>
          <w:szCs w:val="28"/>
        </w:rPr>
        <w:t>51</w:t>
      </w:r>
      <w:r w:rsidR="00015CFD">
        <w:rPr>
          <w:rFonts w:eastAsia="Arial Unicode MS"/>
          <w:sz w:val="28"/>
          <w:szCs w:val="28"/>
        </w:rPr>
        <w:t xml:space="preserve"> </w:t>
      </w:r>
      <w:r w:rsidRPr="00224958">
        <w:rPr>
          <w:rFonts w:eastAsia="Arial Unicode MS"/>
          <w:sz w:val="28"/>
          <w:szCs w:val="28"/>
        </w:rPr>
        <w:t>тыс. рублей;</w:t>
      </w:r>
    </w:p>
    <w:p w14:paraId="0744FD14" w14:textId="3E6C1225" w:rsidR="009A6AF1" w:rsidRPr="00224958" w:rsidRDefault="009A6AF1" w:rsidP="009A6AF1">
      <w:pPr>
        <w:ind w:left="708"/>
        <w:rPr>
          <w:rFonts w:eastAsia="Arial Unicode MS"/>
          <w:sz w:val="28"/>
          <w:szCs w:val="28"/>
        </w:rPr>
      </w:pPr>
      <w:r w:rsidRPr="00224958">
        <w:rPr>
          <w:rFonts w:eastAsia="Arial Unicode MS"/>
          <w:sz w:val="28"/>
          <w:szCs w:val="28"/>
        </w:rPr>
        <w:t>202</w:t>
      </w:r>
      <w:r w:rsidR="00224958">
        <w:rPr>
          <w:rFonts w:eastAsia="Arial Unicode MS"/>
          <w:sz w:val="28"/>
          <w:szCs w:val="28"/>
        </w:rPr>
        <w:t>3</w:t>
      </w:r>
      <w:r w:rsidRPr="00224958">
        <w:rPr>
          <w:rFonts w:eastAsia="Arial Unicode MS"/>
          <w:sz w:val="28"/>
          <w:szCs w:val="28"/>
        </w:rPr>
        <w:t xml:space="preserve"> год </w:t>
      </w:r>
      <w:r w:rsidR="00015CFD">
        <w:rPr>
          <w:rFonts w:eastAsia="Arial Unicode MS"/>
          <w:sz w:val="28"/>
          <w:szCs w:val="28"/>
        </w:rPr>
        <w:t>–</w:t>
      </w:r>
      <w:r w:rsidRPr="00224958">
        <w:rPr>
          <w:rFonts w:eastAsia="Arial Unicode MS"/>
          <w:sz w:val="28"/>
          <w:szCs w:val="28"/>
        </w:rPr>
        <w:t xml:space="preserve"> </w:t>
      </w:r>
      <w:r w:rsidR="006C7E5B">
        <w:rPr>
          <w:rFonts w:eastAsia="Arial Unicode MS"/>
          <w:sz w:val="28"/>
          <w:szCs w:val="28"/>
        </w:rPr>
        <w:t>6690</w:t>
      </w:r>
      <w:r w:rsidR="00015CFD">
        <w:rPr>
          <w:rFonts w:eastAsia="Arial Unicode MS"/>
          <w:sz w:val="28"/>
          <w:szCs w:val="28"/>
        </w:rPr>
        <w:t xml:space="preserve">,053 </w:t>
      </w:r>
      <w:r w:rsidRPr="00224958">
        <w:rPr>
          <w:rFonts w:eastAsia="Arial Unicode MS"/>
          <w:sz w:val="28"/>
          <w:szCs w:val="28"/>
        </w:rPr>
        <w:t>тыс. рублей;</w:t>
      </w:r>
    </w:p>
    <w:p w14:paraId="7CAD8D21" w14:textId="62B533AF" w:rsidR="009A6AF1" w:rsidRPr="00224958" w:rsidRDefault="009A6AF1" w:rsidP="009A6AF1">
      <w:pPr>
        <w:ind w:left="708"/>
        <w:rPr>
          <w:rFonts w:eastAsia="Arial Unicode MS"/>
          <w:sz w:val="28"/>
          <w:szCs w:val="28"/>
        </w:rPr>
      </w:pPr>
      <w:r w:rsidRPr="00224958">
        <w:rPr>
          <w:rFonts w:eastAsia="Arial Unicode MS"/>
          <w:sz w:val="28"/>
          <w:szCs w:val="28"/>
        </w:rPr>
        <w:t>202</w:t>
      </w:r>
      <w:r w:rsidR="00224958">
        <w:rPr>
          <w:rFonts w:eastAsia="Arial Unicode MS"/>
          <w:sz w:val="28"/>
          <w:szCs w:val="28"/>
        </w:rPr>
        <w:t>4</w:t>
      </w:r>
      <w:r w:rsidRPr="00224958">
        <w:rPr>
          <w:rFonts w:eastAsia="Arial Unicode MS"/>
          <w:sz w:val="28"/>
          <w:szCs w:val="28"/>
        </w:rPr>
        <w:t xml:space="preserve"> год </w:t>
      </w:r>
      <w:r w:rsidR="00015CFD">
        <w:rPr>
          <w:rFonts w:eastAsia="Arial Unicode MS"/>
          <w:sz w:val="28"/>
          <w:szCs w:val="28"/>
        </w:rPr>
        <w:t>–</w:t>
      </w:r>
      <w:r w:rsidRPr="00224958">
        <w:rPr>
          <w:rFonts w:eastAsia="Arial Unicode MS"/>
          <w:sz w:val="28"/>
          <w:szCs w:val="28"/>
        </w:rPr>
        <w:t xml:space="preserve"> </w:t>
      </w:r>
      <w:r w:rsidR="00015CFD">
        <w:rPr>
          <w:rFonts w:eastAsia="Arial Unicode MS"/>
          <w:sz w:val="28"/>
          <w:szCs w:val="28"/>
        </w:rPr>
        <w:t>2</w:t>
      </w:r>
      <w:r w:rsidR="006C7E5B">
        <w:rPr>
          <w:rFonts w:eastAsia="Arial Unicode MS"/>
          <w:sz w:val="28"/>
          <w:szCs w:val="28"/>
        </w:rPr>
        <w:t>3</w:t>
      </w:r>
      <w:r w:rsidR="00015CFD">
        <w:rPr>
          <w:rFonts w:eastAsia="Arial Unicode MS"/>
          <w:sz w:val="28"/>
          <w:szCs w:val="28"/>
        </w:rPr>
        <w:t xml:space="preserve">380,6 </w:t>
      </w:r>
      <w:r w:rsidRPr="00224958">
        <w:rPr>
          <w:rFonts w:eastAsia="Arial Unicode MS"/>
          <w:sz w:val="28"/>
          <w:szCs w:val="28"/>
        </w:rPr>
        <w:t>тыс. рублей.</w:t>
      </w:r>
    </w:p>
    <w:p w14:paraId="290C12EA" w14:textId="6DAED098" w:rsidR="009A6AF1" w:rsidRPr="00224958" w:rsidRDefault="00224958" w:rsidP="009A6AF1">
      <w:pPr>
        <w:ind w:left="708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Средства из иных источников</w:t>
      </w:r>
      <w:r w:rsidR="009A6AF1" w:rsidRPr="00224958">
        <w:rPr>
          <w:rFonts w:eastAsia="Arial Unicode MS"/>
          <w:sz w:val="28"/>
          <w:szCs w:val="28"/>
        </w:rPr>
        <w:t>:</w:t>
      </w:r>
    </w:p>
    <w:p w14:paraId="4F3E7273" w14:textId="53D3EC4F" w:rsidR="009A6AF1" w:rsidRPr="00224958" w:rsidRDefault="009A6AF1" w:rsidP="009A6AF1">
      <w:pPr>
        <w:ind w:left="708"/>
        <w:rPr>
          <w:rFonts w:eastAsia="Arial Unicode MS"/>
          <w:sz w:val="28"/>
          <w:szCs w:val="28"/>
        </w:rPr>
      </w:pPr>
      <w:r w:rsidRPr="00224958">
        <w:rPr>
          <w:rFonts w:eastAsia="Arial Unicode MS"/>
          <w:sz w:val="28"/>
          <w:szCs w:val="28"/>
        </w:rPr>
        <w:t>202</w:t>
      </w:r>
      <w:r w:rsidR="00224958">
        <w:rPr>
          <w:rFonts w:eastAsia="Arial Unicode MS"/>
          <w:sz w:val="28"/>
          <w:szCs w:val="28"/>
        </w:rPr>
        <w:t>2</w:t>
      </w:r>
      <w:r w:rsidRPr="00224958">
        <w:rPr>
          <w:rFonts w:eastAsia="Arial Unicode MS"/>
          <w:sz w:val="28"/>
          <w:szCs w:val="28"/>
        </w:rPr>
        <w:t xml:space="preserve"> год –</w:t>
      </w:r>
      <w:r w:rsidR="00015CFD">
        <w:rPr>
          <w:rFonts w:eastAsia="Arial Unicode MS"/>
          <w:sz w:val="28"/>
          <w:szCs w:val="28"/>
        </w:rPr>
        <w:t xml:space="preserve"> 9</w:t>
      </w:r>
      <w:r w:rsidR="004001CA">
        <w:rPr>
          <w:rFonts w:eastAsia="Arial Unicode MS"/>
          <w:sz w:val="28"/>
          <w:szCs w:val="28"/>
        </w:rPr>
        <w:t>742</w:t>
      </w:r>
      <w:r w:rsidR="00015CFD">
        <w:rPr>
          <w:rFonts w:eastAsia="Arial Unicode MS"/>
          <w:sz w:val="28"/>
          <w:szCs w:val="28"/>
        </w:rPr>
        <w:t xml:space="preserve">,378 </w:t>
      </w:r>
      <w:r w:rsidRPr="00224958">
        <w:rPr>
          <w:rFonts w:eastAsia="Arial Unicode MS"/>
          <w:sz w:val="28"/>
          <w:szCs w:val="28"/>
        </w:rPr>
        <w:t>тыс. рублей;</w:t>
      </w:r>
    </w:p>
    <w:p w14:paraId="29B97EA5" w14:textId="7AC7FA0C" w:rsidR="009A6AF1" w:rsidRPr="00224958" w:rsidRDefault="009A6AF1" w:rsidP="009A6AF1">
      <w:pPr>
        <w:ind w:left="708"/>
        <w:rPr>
          <w:rFonts w:eastAsia="Arial Unicode MS"/>
          <w:sz w:val="28"/>
          <w:szCs w:val="28"/>
        </w:rPr>
      </w:pPr>
      <w:r w:rsidRPr="00224958">
        <w:rPr>
          <w:rFonts w:eastAsia="Arial Unicode MS"/>
          <w:sz w:val="28"/>
          <w:szCs w:val="28"/>
        </w:rPr>
        <w:lastRenderedPageBreak/>
        <w:t>202</w:t>
      </w:r>
      <w:r w:rsidR="00224958">
        <w:rPr>
          <w:rFonts w:eastAsia="Arial Unicode MS"/>
          <w:sz w:val="28"/>
          <w:szCs w:val="28"/>
        </w:rPr>
        <w:t>3</w:t>
      </w:r>
      <w:r w:rsidRPr="00224958">
        <w:rPr>
          <w:rFonts w:eastAsia="Arial Unicode MS"/>
          <w:sz w:val="28"/>
          <w:szCs w:val="28"/>
        </w:rPr>
        <w:t xml:space="preserve"> год –</w:t>
      </w:r>
      <w:r w:rsidR="00015CFD">
        <w:rPr>
          <w:rFonts w:eastAsia="Arial Unicode MS"/>
          <w:sz w:val="28"/>
          <w:szCs w:val="28"/>
        </w:rPr>
        <w:t xml:space="preserve"> </w:t>
      </w:r>
      <w:r w:rsidR="00F231AE">
        <w:rPr>
          <w:rFonts w:eastAsia="Arial Unicode MS"/>
          <w:sz w:val="28"/>
          <w:szCs w:val="28"/>
        </w:rPr>
        <w:t>3</w:t>
      </w:r>
      <w:r w:rsidR="004001CA">
        <w:rPr>
          <w:rFonts w:eastAsia="Arial Unicode MS"/>
          <w:sz w:val="28"/>
          <w:szCs w:val="28"/>
        </w:rPr>
        <w:t>53</w:t>
      </w:r>
      <w:r w:rsidR="00015CFD">
        <w:rPr>
          <w:rFonts w:eastAsia="Arial Unicode MS"/>
          <w:sz w:val="28"/>
          <w:szCs w:val="28"/>
        </w:rPr>
        <w:t xml:space="preserve">60 </w:t>
      </w:r>
      <w:r w:rsidRPr="00224958">
        <w:rPr>
          <w:rFonts w:eastAsia="Arial Unicode MS"/>
          <w:sz w:val="28"/>
          <w:szCs w:val="28"/>
        </w:rPr>
        <w:t>тыс. рублей;</w:t>
      </w:r>
    </w:p>
    <w:p w14:paraId="41C43650" w14:textId="1C84DE38" w:rsidR="008E706B" w:rsidRPr="008E706B" w:rsidRDefault="009A6AF1" w:rsidP="009A6AF1">
      <w:pPr>
        <w:ind w:left="708"/>
        <w:rPr>
          <w:rFonts w:eastAsia="Arial Unicode MS"/>
          <w:sz w:val="28"/>
          <w:szCs w:val="28"/>
        </w:rPr>
      </w:pPr>
      <w:r w:rsidRPr="00224958">
        <w:rPr>
          <w:rFonts w:eastAsia="Arial Unicode MS"/>
          <w:sz w:val="28"/>
          <w:szCs w:val="28"/>
        </w:rPr>
        <w:t>202</w:t>
      </w:r>
      <w:r w:rsidR="00224958">
        <w:rPr>
          <w:rFonts w:eastAsia="Arial Unicode MS"/>
          <w:sz w:val="28"/>
          <w:szCs w:val="28"/>
        </w:rPr>
        <w:t>4</w:t>
      </w:r>
      <w:r w:rsidRPr="00224958">
        <w:rPr>
          <w:rFonts w:eastAsia="Arial Unicode MS"/>
          <w:sz w:val="28"/>
          <w:szCs w:val="28"/>
        </w:rPr>
        <w:t xml:space="preserve"> год </w:t>
      </w:r>
      <w:r w:rsidR="00015CFD">
        <w:rPr>
          <w:rFonts w:eastAsia="Arial Unicode MS"/>
          <w:sz w:val="28"/>
          <w:szCs w:val="28"/>
        </w:rPr>
        <w:t>–</w:t>
      </w:r>
      <w:r w:rsidR="00224958">
        <w:rPr>
          <w:rFonts w:eastAsia="Arial Unicode MS"/>
          <w:sz w:val="28"/>
          <w:szCs w:val="28"/>
        </w:rPr>
        <w:t xml:space="preserve"> </w:t>
      </w:r>
      <w:r w:rsidR="006C7E5B" w:rsidRPr="006C7E5B">
        <w:rPr>
          <w:rFonts w:eastAsia="Arial Unicode MS"/>
          <w:sz w:val="28"/>
          <w:szCs w:val="28"/>
        </w:rPr>
        <w:t>1</w:t>
      </w:r>
      <w:r w:rsidR="00015CFD" w:rsidRPr="006C7E5B">
        <w:rPr>
          <w:rFonts w:eastAsia="Arial Unicode MS"/>
          <w:sz w:val="28"/>
          <w:szCs w:val="28"/>
        </w:rPr>
        <w:t>000</w:t>
      </w:r>
      <w:r w:rsidR="00015CFD">
        <w:rPr>
          <w:rFonts w:eastAsia="Arial Unicode MS"/>
          <w:sz w:val="28"/>
          <w:szCs w:val="28"/>
        </w:rPr>
        <w:t xml:space="preserve"> </w:t>
      </w:r>
      <w:r w:rsidRPr="00224958">
        <w:rPr>
          <w:rFonts w:eastAsia="Arial Unicode MS"/>
          <w:sz w:val="28"/>
          <w:szCs w:val="28"/>
        </w:rPr>
        <w:t>тыс. рублей.</w:t>
      </w:r>
    </w:p>
    <w:p w14:paraId="2E3DA513" w14:textId="0DF28D7E" w:rsidR="008E4473" w:rsidRDefault="008E4473" w:rsidP="008E4473">
      <w:pPr>
        <w:rPr>
          <w:rFonts w:eastAsia="Arial Unicode MS"/>
          <w:sz w:val="28"/>
          <w:szCs w:val="28"/>
        </w:rPr>
      </w:pPr>
    </w:p>
    <w:p w14:paraId="2D2AC81B" w14:textId="57D30B13" w:rsidR="008E4473" w:rsidRPr="008E4473" w:rsidRDefault="008E4473" w:rsidP="008E4473">
      <w:pPr>
        <w:pStyle w:val="ae"/>
        <w:numPr>
          <w:ilvl w:val="0"/>
          <w:numId w:val="14"/>
        </w:numPr>
        <w:jc w:val="center"/>
        <w:rPr>
          <w:rFonts w:eastAsia="Arial Unicode MS"/>
          <w:b/>
          <w:bCs/>
          <w:sz w:val="28"/>
          <w:szCs w:val="28"/>
        </w:rPr>
      </w:pPr>
      <w:r w:rsidRPr="008E4473">
        <w:rPr>
          <w:rFonts w:eastAsia="Arial Unicode MS"/>
          <w:b/>
          <w:bCs/>
          <w:sz w:val="28"/>
          <w:szCs w:val="28"/>
        </w:rPr>
        <w:t>Оценка эффективности реализации Программы</w:t>
      </w:r>
    </w:p>
    <w:p w14:paraId="130EC6EE" w14:textId="77777777" w:rsidR="008E4473" w:rsidRDefault="008E4473" w:rsidP="008E4473">
      <w:pPr>
        <w:rPr>
          <w:rFonts w:eastAsia="Arial Unicode MS"/>
          <w:b/>
          <w:bCs/>
          <w:sz w:val="28"/>
          <w:szCs w:val="28"/>
        </w:rPr>
      </w:pPr>
    </w:p>
    <w:p w14:paraId="212A1DF1" w14:textId="019D0DB3" w:rsidR="008E4473" w:rsidRPr="008E4473" w:rsidRDefault="008E4473" w:rsidP="00545EC4">
      <w:pPr>
        <w:ind w:firstLine="708"/>
        <w:jc w:val="both"/>
        <w:rPr>
          <w:rFonts w:eastAsia="Arial Unicode MS"/>
          <w:sz w:val="28"/>
          <w:szCs w:val="28"/>
        </w:rPr>
      </w:pPr>
      <w:r w:rsidRPr="008E4473">
        <w:rPr>
          <w:rFonts w:eastAsia="Arial Unicode MS"/>
          <w:sz w:val="28"/>
          <w:szCs w:val="28"/>
        </w:rPr>
        <w:t>При реализации мероприятий по энергосбережению и повышению</w:t>
      </w:r>
      <w:r w:rsidR="00545EC4">
        <w:rPr>
          <w:rFonts w:eastAsia="Arial Unicode MS"/>
          <w:sz w:val="28"/>
          <w:szCs w:val="28"/>
        </w:rPr>
        <w:t xml:space="preserve"> </w:t>
      </w:r>
      <w:r w:rsidRPr="008E4473">
        <w:rPr>
          <w:rFonts w:eastAsia="Arial Unicode MS"/>
          <w:sz w:val="28"/>
          <w:szCs w:val="28"/>
        </w:rPr>
        <w:t>энергетической эффективности организациями коммунального комплекса и</w:t>
      </w:r>
      <w:r w:rsidR="00545EC4">
        <w:rPr>
          <w:rFonts w:eastAsia="Arial Unicode MS"/>
          <w:sz w:val="28"/>
          <w:szCs w:val="28"/>
        </w:rPr>
        <w:t xml:space="preserve"> </w:t>
      </w:r>
      <w:r w:rsidRPr="008E4473">
        <w:rPr>
          <w:rFonts w:eastAsia="Arial Unicode MS"/>
          <w:sz w:val="28"/>
          <w:szCs w:val="28"/>
        </w:rPr>
        <w:t>учреждениями социальной сферы должны быть достигнуты следующие</w:t>
      </w:r>
      <w:r w:rsidR="00545EC4">
        <w:rPr>
          <w:rFonts w:eastAsia="Arial Unicode MS"/>
          <w:sz w:val="28"/>
          <w:szCs w:val="28"/>
        </w:rPr>
        <w:t xml:space="preserve"> </w:t>
      </w:r>
      <w:r w:rsidRPr="008E4473">
        <w:rPr>
          <w:rFonts w:eastAsia="Arial Unicode MS"/>
          <w:sz w:val="28"/>
          <w:szCs w:val="28"/>
        </w:rPr>
        <w:t>результаты:</w:t>
      </w:r>
    </w:p>
    <w:p w14:paraId="02127025" w14:textId="01234534" w:rsidR="008E4473" w:rsidRPr="008E4473" w:rsidRDefault="008E4473" w:rsidP="00545EC4">
      <w:pPr>
        <w:ind w:firstLine="708"/>
        <w:rPr>
          <w:rFonts w:eastAsia="Arial Unicode MS"/>
          <w:sz w:val="28"/>
          <w:szCs w:val="28"/>
        </w:rPr>
      </w:pPr>
      <w:r w:rsidRPr="008E4473">
        <w:rPr>
          <w:rFonts w:eastAsia="Arial Unicode MS"/>
          <w:sz w:val="28"/>
          <w:szCs w:val="28"/>
        </w:rPr>
        <w:t>- экономия энергоресурсов и средств бюджета по каждому муниципальному</w:t>
      </w:r>
      <w:r w:rsidR="00545EC4">
        <w:rPr>
          <w:rFonts w:eastAsia="Arial Unicode MS"/>
          <w:sz w:val="28"/>
          <w:szCs w:val="28"/>
        </w:rPr>
        <w:t xml:space="preserve"> </w:t>
      </w:r>
      <w:r w:rsidRPr="008E4473">
        <w:rPr>
          <w:rFonts w:eastAsia="Arial Unicode MS"/>
          <w:sz w:val="28"/>
          <w:szCs w:val="28"/>
        </w:rPr>
        <w:t>объекту, вошедшему в Программу;</w:t>
      </w:r>
    </w:p>
    <w:p w14:paraId="752E2806" w14:textId="36AC1E29" w:rsidR="008E4473" w:rsidRPr="008E4473" w:rsidRDefault="008E4473" w:rsidP="00545EC4">
      <w:pPr>
        <w:ind w:firstLine="708"/>
        <w:jc w:val="both"/>
        <w:rPr>
          <w:rFonts w:eastAsia="Arial Unicode MS"/>
          <w:sz w:val="28"/>
          <w:szCs w:val="28"/>
        </w:rPr>
      </w:pPr>
      <w:r w:rsidRPr="008E4473">
        <w:rPr>
          <w:rFonts w:eastAsia="Arial Unicode MS"/>
          <w:sz w:val="28"/>
          <w:szCs w:val="28"/>
        </w:rPr>
        <w:t>- обеспечение нормальных климатических условий во всех муниципальных</w:t>
      </w:r>
      <w:r w:rsidR="000E6AB9">
        <w:rPr>
          <w:rFonts w:eastAsia="Arial Unicode MS"/>
          <w:sz w:val="28"/>
          <w:szCs w:val="28"/>
        </w:rPr>
        <w:t xml:space="preserve"> </w:t>
      </w:r>
      <w:r w:rsidRPr="008E4473">
        <w:rPr>
          <w:rFonts w:eastAsia="Arial Unicode MS"/>
          <w:sz w:val="28"/>
          <w:szCs w:val="28"/>
        </w:rPr>
        <w:t>зданиях;</w:t>
      </w:r>
    </w:p>
    <w:p w14:paraId="4D93B5A3" w14:textId="77777777" w:rsidR="000E6AB9" w:rsidRDefault="008E4473" w:rsidP="00545EC4">
      <w:pPr>
        <w:ind w:firstLine="708"/>
        <w:jc w:val="both"/>
        <w:rPr>
          <w:rFonts w:eastAsia="Arial Unicode MS"/>
          <w:sz w:val="28"/>
          <w:szCs w:val="28"/>
        </w:rPr>
      </w:pPr>
      <w:r w:rsidRPr="008E4473">
        <w:rPr>
          <w:rFonts w:eastAsia="Arial Unicode MS"/>
          <w:sz w:val="28"/>
          <w:szCs w:val="28"/>
        </w:rPr>
        <w:t xml:space="preserve">- сокращение вредных выбросов от </w:t>
      </w:r>
      <w:proofErr w:type="spellStart"/>
      <w:r w:rsidRPr="008E4473">
        <w:rPr>
          <w:rFonts w:eastAsia="Arial Unicode MS"/>
          <w:sz w:val="28"/>
          <w:szCs w:val="28"/>
        </w:rPr>
        <w:t>энергоисточников</w:t>
      </w:r>
      <w:proofErr w:type="spellEnd"/>
      <w:r w:rsidRPr="008E4473">
        <w:rPr>
          <w:rFonts w:eastAsia="Arial Unicode MS"/>
          <w:sz w:val="28"/>
          <w:szCs w:val="28"/>
        </w:rPr>
        <w:t xml:space="preserve"> в атмосферу;</w:t>
      </w:r>
    </w:p>
    <w:p w14:paraId="5C086568" w14:textId="040DCC9C" w:rsidR="008E4473" w:rsidRPr="008E4473" w:rsidRDefault="008E4473" w:rsidP="00545EC4">
      <w:pPr>
        <w:ind w:firstLine="708"/>
        <w:jc w:val="both"/>
        <w:rPr>
          <w:rFonts w:eastAsia="Arial Unicode MS"/>
          <w:sz w:val="28"/>
          <w:szCs w:val="28"/>
        </w:rPr>
      </w:pPr>
      <w:r w:rsidRPr="008E4473">
        <w:rPr>
          <w:rFonts w:eastAsia="Arial Unicode MS"/>
          <w:sz w:val="28"/>
          <w:szCs w:val="28"/>
        </w:rPr>
        <w:t>- сокращение бюджетных расходов на тепло- и энергоснабжение</w:t>
      </w:r>
      <w:r w:rsidR="000E6AB9">
        <w:rPr>
          <w:rFonts w:eastAsia="Arial Unicode MS"/>
          <w:sz w:val="28"/>
          <w:szCs w:val="28"/>
        </w:rPr>
        <w:t xml:space="preserve"> </w:t>
      </w:r>
      <w:r w:rsidRPr="008E4473">
        <w:rPr>
          <w:rFonts w:eastAsia="Arial Unicode MS"/>
          <w:sz w:val="28"/>
          <w:szCs w:val="28"/>
        </w:rPr>
        <w:t>муниципальных объектов;</w:t>
      </w:r>
    </w:p>
    <w:p w14:paraId="13ECAAAD" w14:textId="77777777" w:rsidR="000E6AB9" w:rsidRDefault="008E4473" w:rsidP="000E6AB9">
      <w:pPr>
        <w:ind w:firstLine="708"/>
        <w:rPr>
          <w:rFonts w:eastAsia="Arial Unicode MS"/>
          <w:sz w:val="28"/>
          <w:szCs w:val="28"/>
        </w:rPr>
      </w:pPr>
      <w:r w:rsidRPr="008E4473">
        <w:rPr>
          <w:rFonts w:eastAsia="Arial Unicode MS"/>
          <w:sz w:val="28"/>
          <w:szCs w:val="28"/>
        </w:rPr>
        <w:t>- повышение заинтересованности организаций коммунального комплекса и</w:t>
      </w:r>
      <w:r w:rsidR="000E6AB9">
        <w:rPr>
          <w:rFonts w:eastAsia="Arial Unicode MS"/>
          <w:sz w:val="28"/>
          <w:szCs w:val="28"/>
        </w:rPr>
        <w:t xml:space="preserve"> </w:t>
      </w:r>
      <w:r w:rsidRPr="008E4473">
        <w:rPr>
          <w:rFonts w:eastAsia="Arial Unicode MS"/>
          <w:sz w:val="28"/>
          <w:szCs w:val="28"/>
        </w:rPr>
        <w:t>учреждений социальной сферы в энергосбережении;</w:t>
      </w:r>
    </w:p>
    <w:p w14:paraId="2657915A" w14:textId="795C79FF" w:rsidR="008E4473" w:rsidRPr="008E4473" w:rsidRDefault="008E4473" w:rsidP="000E6AB9">
      <w:pPr>
        <w:ind w:firstLine="708"/>
        <w:rPr>
          <w:rFonts w:eastAsia="Arial Unicode MS"/>
          <w:sz w:val="28"/>
          <w:szCs w:val="28"/>
        </w:rPr>
      </w:pPr>
      <w:r w:rsidRPr="008E4473">
        <w:rPr>
          <w:rFonts w:eastAsia="Arial Unicode MS"/>
          <w:sz w:val="28"/>
          <w:szCs w:val="28"/>
        </w:rPr>
        <w:t>- сокращение расходов тепловой и электрической энергии на муниципальных</w:t>
      </w:r>
      <w:r w:rsidR="000E6AB9">
        <w:rPr>
          <w:rFonts w:eastAsia="Arial Unicode MS"/>
          <w:sz w:val="28"/>
          <w:szCs w:val="28"/>
        </w:rPr>
        <w:t xml:space="preserve"> </w:t>
      </w:r>
      <w:r w:rsidRPr="008E4473">
        <w:rPr>
          <w:rFonts w:eastAsia="Arial Unicode MS"/>
          <w:sz w:val="28"/>
          <w:szCs w:val="28"/>
        </w:rPr>
        <w:t>объектах.</w:t>
      </w:r>
    </w:p>
    <w:p w14:paraId="63A7A7EF" w14:textId="50C7C432" w:rsidR="008E4473" w:rsidRDefault="008E4473" w:rsidP="00D23147">
      <w:pPr>
        <w:ind w:firstLine="708"/>
        <w:jc w:val="both"/>
        <w:rPr>
          <w:rFonts w:eastAsia="Arial Unicode MS"/>
          <w:sz w:val="28"/>
          <w:szCs w:val="28"/>
        </w:rPr>
      </w:pPr>
      <w:r w:rsidRPr="007A58E3">
        <w:rPr>
          <w:rFonts w:eastAsia="Arial Unicode MS"/>
          <w:sz w:val="28"/>
          <w:szCs w:val="28"/>
        </w:rPr>
        <w:t>Показателем экономии электр</w:t>
      </w:r>
      <w:r w:rsidR="009A6AF1">
        <w:rPr>
          <w:rFonts w:eastAsia="Arial Unicode MS"/>
          <w:sz w:val="28"/>
          <w:szCs w:val="28"/>
        </w:rPr>
        <w:t xml:space="preserve">ической и </w:t>
      </w:r>
      <w:r w:rsidRPr="007A58E3">
        <w:rPr>
          <w:rFonts w:eastAsia="Arial Unicode MS"/>
          <w:sz w:val="28"/>
          <w:szCs w:val="28"/>
        </w:rPr>
        <w:t>тепловой энергии</w:t>
      </w:r>
      <w:r w:rsidR="009A6AF1">
        <w:rPr>
          <w:rFonts w:eastAsia="Arial Unicode MS"/>
          <w:sz w:val="28"/>
          <w:szCs w:val="28"/>
        </w:rPr>
        <w:t xml:space="preserve"> </w:t>
      </w:r>
      <w:r w:rsidRPr="007A58E3">
        <w:rPr>
          <w:rFonts w:eastAsia="Arial Unicode MS"/>
          <w:sz w:val="28"/>
          <w:szCs w:val="28"/>
        </w:rPr>
        <w:t>явля</w:t>
      </w:r>
      <w:r w:rsidR="007A58E3" w:rsidRPr="007A58E3">
        <w:rPr>
          <w:rFonts w:eastAsia="Arial Unicode MS"/>
          <w:sz w:val="28"/>
          <w:szCs w:val="28"/>
        </w:rPr>
        <w:t>ю</w:t>
      </w:r>
      <w:r w:rsidRPr="007A58E3">
        <w:rPr>
          <w:rFonts w:eastAsia="Arial Unicode MS"/>
          <w:sz w:val="28"/>
          <w:szCs w:val="28"/>
        </w:rPr>
        <w:t>тся</w:t>
      </w:r>
      <w:r w:rsidR="00D23147" w:rsidRPr="00D23147">
        <w:rPr>
          <w:rFonts w:eastAsia="Arial Unicode MS"/>
          <w:sz w:val="28"/>
          <w:szCs w:val="28"/>
        </w:rPr>
        <w:t xml:space="preserve"> </w:t>
      </w:r>
      <w:r w:rsidR="007A58E3" w:rsidRPr="007A58E3">
        <w:rPr>
          <w:rFonts w:eastAsia="Arial Unicode MS"/>
          <w:sz w:val="28"/>
          <w:szCs w:val="28"/>
        </w:rPr>
        <w:t>з</w:t>
      </w:r>
      <w:r w:rsidR="00261F67" w:rsidRPr="007A58E3">
        <w:rPr>
          <w:rFonts w:eastAsia="Arial Unicode MS"/>
          <w:sz w:val="28"/>
          <w:szCs w:val="28"/>
        </w:rPr>
        <w:t xml:space="preserve">начения достигнутых целевых показателей </w:t>
      </w:r>
      <w:r w:rsidR="007A58E3">
        <w:rPr>
          <w:rFonts w:eastAsia="Arial Unicode MS"/>
          <w:sz w:val="28"/>
          <w:szCs w:val="28"/>
        </w:rPr>
        <w:t xml:space="preserve">энергосбережения </w:t>
      </w:r>
      <w:r w:rsidR="00261F67" w:rsidRPr="007A58E3">
        <w:rPr>
          <w:rFonts w:eastAsia="Arial Unicode MS"/>
          <w:sz w:val="28"/>
          <w:szCs w:val="28"/>
        </w:rPr>
        <w:t xml:space="preserve">на момент окончания реализации Программы энергосбережения и повышения </w:t>
      </w:r>
      <w:r w:rsidR="007A58E3" w:rsidRPr="007A58E3">
        <w:rPr>
          <w:rFonts w:eastAsia="Arial Unicode MS"/>
          <w:sz w:val="28"/>
          <w:szCs w:val="28"/>
        </w:rPr>
        <w:t>энергетической эффективности</w:t>
      </w:r>
      <w:r w:rsidRPr="007A58E3">
        <w:rPr>
          <w:rFonts w:eastAsia="Arial Unicode MS"/>
          <w:sz w:val="28"/>
          <w:szCs w:val="28"/>
        </w:rPr>
        <w:t>.</w:t>
      </w:r>
    </w:p>
    <w:p w14:paraId="4BCC45D7" w14:textId="76A03260" w:rsidR="003E36AE" w:rsidRDefault="003E36AE" w:rsidP="008E4473">
      <w:pPr>
        <w:jc w:val="both"/>
        <w:rPr>
          <w:rFonts w:eastAsia="Arial Unicode MS"/>
          <w:sz w:val="28"/>
          <w:szCs w:val="28"/>
        </w:rPr>
      </w:pPr>
    </w:p>
    <w:p w14:paraId="7B081F02" w14:textId="6DE6365C" w:rsidR="007A58E3" w:rsidRPr="006D547A" w:rsidRDefault="003E36AE" w:rsidP="009A7352">
      <w:pPr>
        <w:pStyle w:val="ae"/>
        <w:numPr>
          <w:ilvl w:val="0"/>
          <w:numId w:val="14"/>
        </w:numPr>
        <w:jc w:val="center"/>
        <w:rPr>
          <w:rFonts w:eastAsia="Arial Unicode MS"/>
          <w:b/>
          <w:bCs/>
          <w:sz w:val="28"/>
          <w:szCs w:val="28"/>
        </w:rPr>
      </w:pPr>
      <w:r w:rsidRPr="006D547A">
        <w:rPr>
          <w:rFonts w:eastAsia="Arial Unicode MS"/>
          <w:b/>
          <w:bCs/>
          <w:sz w:val="28"/>
          <w:szCs w:val="28"/>
        </w:rPr>
        <w:t xml:space="preserve">Организация и контроль выполнения мероприятий муниципальной Программы энергосбережения и повышения энергоэффективности </w:t>
      </w:r>
      <w:r w:rsidR="006D547A" w:rsidRPr="006D547A">
        <w:rPr>
          <w:rFonts w:eastAsia="Arial Unicode MS"/>
          <w:b/>
          <w:bCs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</w:p>
    <w:p w14:paraId="3B54B889" w14:textId="1ABA77CA" w:rsidR="003E36AE" w:rsidRPr="003E36AE" w:rsidRDefault="003E36AE" w:rsidP="00631A0B">
      <w:pPr>
        <w:ind w:firstLine="708"/>
        <w:jc w:val="both"/>
        <w:rPr>
          <w:rFonts w:eastAsia="Arial Unicode MS"/>
          <w:sz w:val="28"/>
          <w:szCs w:val="28"/>
        </w:rPr>
      </w:pPr>
      <w:r w:rsidRPr="003E36AE">
        <w:rPr>
          <w:rFonts w:eastAsia="Arial Unicode MS"/>
          <w:sz w:val="28"/>
          <w:szCs w:val="28"/>
        </w:rPr>
        <w:t xml:space="preserve">Администрация </w:t>
      </w:r>
      <w:r w:rsidR="00C93976">
        <w:rPr>
          <w:rFonts w:eastAsia="Arial Unicode MS"/>
          <w:sz w:val="28"/>
          <w:szCs w:val="28"/>
        </w:rPr>
        <w:t>муниципального образования</w:t>
      </w:r>
      <w:r w:rsidRPr="003E36AE">
        <w:rPr>
          <w:rFonts w:eastAsia="Arial Unicode MS"/>
          <w:sz w:val="28"/>
          <w:szCs w:val="28"/>
        </w:rPr>
        <w:t xml:space="preserve"> «</w:t>
      </w:r>
      <w:r w:rsidR="0079380F">
        <w:rPr>
          <w:rFonts w:eastAsia="Arial Unicode MS"/>
          <w:sz w:val="28"/>
          <w:szCs w:val="28"/>
        </w:rPr>
        <w:t xml:space="preserve">Зеленоградский </w:t>
      </w:r>
      <w:proofErr w:type="gramStart"/>
      <w:r w:rsidR="0079380F">
        <w:rPr>
          <w:rFonts w:eastAsia="Arial Unicode MS"/>
          <w:sz w:val="28"/>
          <w:szCs w:val="28"/>
        </w:rPr>
        <w:t>муниципальный</w:t>
      </w:r>
      <w:proofErr w:type="gramEnd"/>
      <w:r w:rsidR="000E6AB9">
        <w:rPr>
          <w:rFonts w:eastAsia="Arial Unicode MS"/>
          <w:sz w:val="28"/>
          <w:szCs w:val="28"/>
        </w:rPr>
        <w:t xml:space="preserve"> округ</w:t>
      </w:r>
      <w:r w:rsidR="00C93976">
        <w:rPr>
          <w:rFonts w:eastAsia="Arial Unicode MS"/>
          <w:sz w:val="28"/>
          <w:szCs w:val="28"/>
        </w:rPr>
        <w:t xml:space="preserve"> Калининградской области</w:t>
      </w:r>
      <w:r w:rsidRPr="003E36AE">
        <w:rPr>
          <w:rFonts w:eastAsia="Arial Unicode MS"/>
          <w:sz w:val="28"/>
          <w:szCs w:val="28"/>
        </w:rPr>
        <w:t xml:space="preserve">» контролирует выполнение программных мероприятий, осуществляет координацию выполнения мероприятий по энергосбережению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 </w:t>
      </w:r>
      <w:r w:rsidR="00631A0B">
        <w:rPr>
          <w:rFonts w:eastAsia="Arial Unicode MS"/>
          <w:sz w:val="28"/>
          <w:szCs w:val="28"/>
        </w:rPr>
        <w:t>Форма О</w:t>
      </w:r>
      <w:r w:rsidR="00631A0B" w:rsidRPr="00631A0B">
        <w:rPr>
          <w:rFonts w:eastAsia="Arial Unicode MS"/>
          <w:sz w:val="28"/>
          <w:szCs w:val="28"/>
        </w:rPr>
        <w:t>тчет</w:t>
      </w:r>
      <w:r w:rsidR="00631A0B">
        <w:rPr>
          <w:rFonts w:eastAsia="Arial Unicode MS"/>
          <w:sz w:val="28"/>
          <w:szCs w:val="28"/>
        </w:rPr>
        <w:t>а</w:t>
      </w:r>
      <w:r w:rsidR="00631A0B" w:rsidRPr="00631A0B">
        <w:rPr>
          <w:rFonts w:eastAsia="Arial Unicode MS"/>
          <w:sz w:val="28"/>
          <w:szCs w:val="28"/>
        </w:rPr>
        <w:t xml:space="preserve"> о достижении значений целевых показателей программы энергосбережения и повышения энергетической эффективности </w:t>
      </w:r>
      <w:r w:rsidR="00631A0B" w:rsidRPr="00AF2F4B">
        <w:rPr>
          <w:rFonts w:eastAsia="Arial Unicode MS"/>
          <w:sz w:val="28"/>
          <w:szCs w:val="28"/>
        </w:rPr>
        <w:t xml:space="preserve">на </w:t>
      </w:r>
      <w:r w:rsidR="00D23147" w:rsidRPr="00D23147">
        <w:rPr>
          <w:rFonts w:eastAsia="Arial Unicode MS"/>
          <w:sz w:val="28"/>
          <w:szCs w:val="28"/>
        </w:rPr>
        <w:t xml:space="preserve">                 </w:t>
      </w:r>
      <w:r w:rsidR="00631A0B" w:rsidRPr="00AF2F4B">
        <w:rPr>
          <w:rFonts w:eastAsia="Arial Unicode MS"/>
          <w:sz w:val="28"/>
          <w:szCs w:val="28"/>
        </w:rPr>
        <w:t>1 января 202</w:t>
      </w:r>
      <w:r w:rsidR="00AF2F4B" w:rsidRPr="00AF2F4B">
        <w:rPr>
          <w:rFonts w:eastAsia="Arial Unicode MS"/>
          <w:sz w:val="28"/>
          <w:szCs w:val="28"/>
        </w:rPr>
        <w:t>3</w:t>
      </w:r>
      <w:r w:rsidR="00631A0B">
        <w:rPr>
          <w:rFonts w:eastAsia="Arial Unicode MS"/>
          <w:sz w:val="28"/>
          <w:szCs w:val="28"/>
        </w:rPr>
        <w:t xml:space="preserve"> г. пр</w:t>
      </w:r>
      <w:r w:rsidR="00FC2736">
        <w:rPr>
          <w:rFonts w:eastAsia="Arial Unicode MS"/>
          <w:sz w:val="28"/>
          <w:szCs w:val="28"/>
        </w:rPr>
        <w:t>иведена</w:t>
      </w:r>
      <w:r w:rsidR="00631A0B">
        <w:rPr>
          <w:rFonts w:eastAsia="Arial Unicode MS"/>
          <w:sz w:val="28"/>
          <w:szCs w:val="28"/>
        </w:rPr>
        <w:t xml:space="preserve"> в </w:t>
      </w:r>
      <w:r w:rsidR="00631A0B" w:rsidRPr="00AF2F4B">
        <w:rPr>
          <w:rFonts w:eastAsia="Arial Unicode MS"/>
          <w:sz w:val="28"/>
          <w:szCs w:val="28"/>
        </w:rPr>
        <w:t xml:space="preserve">Приложении </w:t>
      </w:r>
      <w:r w:rsidR="00AF2F4B" w:rsidRPr="00AF2F4B">
        <w:rPr>
          <w:rFonts w:eastAsia="Arial Unicode MS"/>
          <w:sz w:val="28"/>
          <w:szCs w:val="28"/>
        </w:rPr>
        <w:t>4</w:t>
      </w:r>
      <w:r w:rsidR="00631A0B" w:rsidRPr="00AF2F4B">
        <w:rPr>
          <w:rFonts w:eastAsia="Arial Unicode MS"/>
          <w:sz w:val="28"/>
          <w:szCs w:val="28"/>
        </w:rPr>
        <w:t>,</w:t>
      </w:r>
      <w:r w:rsidR="00631A0B">
        <w:rPr>
          <w:rFonts w:eastAsia="Arial Unicode MS"/>
          <w:sz w:val="28"/>
          <w:szCs w:val="28"/>
        </w:rPr>
        <w:t xml:space="preserve"> форма Отчета </w:t>
      </w:r>
      <w:r w:rsidR="00631A0B" w:rsidRPr="00631A0B">
        <w:rPr>
          <w:rFonts w:eastAsia="Arial Unicode MS"/>
          <w:sz w:val="28"/>
          <w:szCs w:val="28"/>
        </w:rPr>
        <w:t>о реализации мероприятий программы энергосбережения</w:t>
      </w:r>
      <w:r w:rsidR="00631A0B">
        <w:rPr>
          <w:rFonts w:eastAsia="Arial Unicode MS"/>
          <w:sz w:val="28"/>
          <w:szCs w:val="28"/>
        </w:rPr>
        <w:t xml:space="preserve"> </w:t>
      </w:r>
      <w:r w:rsidR="00631A0B" w:rsidRPr="00631A0B">
        <w:rPr>
          <w:rFonts w:eastAsia="Arial Unicode MS"/>
          <w:sz w:val="28"/>
          <w:szCs w:val="28"/>
        </w:rPr>
        <w:t xml:space="preserve">и повышения энергетической эффективности на </w:t>
      </w:r>
      <w:r w:rsidR="00D23147" w:rsidRPr="00D23147">
        <w:rPr>
          <w:rFonts w:eastAsia="Arial Unicode MS"/>
          <w:sz w:val="28"/>
          <w:szCs w:val="28"/>
        </w:rPr>
        <w:t xml:space="preserve">                </w:t>
      </w:r>
      <w:r w:rsidR="00631A0B" w:rsidRPr="00631A0B">
        <w:rPr>
          <w:rFonts w:eastAsia="Arial Unicode MS"/>
          <w:sz w:val="28"/>
          <w:szCs w:val="28"/>
        </w:rPr>
        <w:t>1 января 202</w:t>
      </w:r>
      <w:r w:rsidR="00AF2F4B">
        <w:rPr>
          <w:rFonts w:eastAsia="Arial Unicode MS"/>
          <w:sz w:val="28"/>
          <w:szCs w:val="28"/>
        </w:rPr>
        <w:t>3</w:t>
      </w:r>
      <w:r w:rsidR="00631A0B">
        <w:rPr>
          <w:rFonts w:eastAsia="Arial Unicode MS"/>
          <w:sz w:val="28"/>
          <w:szCs w:val="28"/>
        </w:rPr>
        <w:t xml:space="preserve"> г. пр</w:t>
      </w:r>
      <w:r w:rsidR="00FC2736">
        <w:rPr>
          <w:rFonts w:eastAsia="Arial Unicode MS"/>
          <w:sz w:val="28"/>
          <w:szCs w:val="28"/>
        </w:rPr>
        <w:t>иведен</w:t>
      </w:r>
      <w:r w:rsidR="00631A0B">
        <w:rPr>
          <w:rFonts w:eastAsia="Arial Unicode MS"/>
          <w:sz w:val="28"/>
          <w:szCs w:val="28"/>
        </w:rPr>
        <w:t xml:space="preserve">а в Приложении </w:t>
      </w:r>
      <w:r w:rsidR="00AF2F4B">
        <w:rPr>
          <w:rFonts w:eastAsia="Arial Unicode MS"/>
          <w:sz w:val="28"/>
          <w:szCs w:val="28"/>
        </w:rPr>
        <w:t>5</w:t>
      </w:r>
      <w:r w:rsidR="00631A0B">
        <w:rPr>
          <w:rFonts w:eastAsia="Arial Unicode MS"/>
          <w:sz w:val="28"/>
          <w:szCs w:val="28"/>
        </w:rPr>
        <w:t xml:space="preserve"> к Программе.</w:t>
      </w:r>
    </w:p>
    <w:p w14:paraId="3C382DEC" w14:textId="3480D2B6" w:rsidR="003E36AE" w:rsidRPr="003E36AE" w:rsidRDefault="003E36AE" w:rsidP="003E36AE">
      <w:pPr>
        <w:ind w:firstLine="708"/>
        <w:jc w:val="both"/>
        <w:rPr>
          <w:rFonts w:eastAsia="Arial Unicode MS"/>
          <w:sz w:val="28"/>
          <w:szCs w:val="28"/>
        </w:rPr>
      </w:pPr>
      <w:r w:rsidRPr="003E36AE">
        <w:rPr>
          <w:rFonts w:eastAsia="Arial Unicode MS"/>
          <w:sz w:val="28"/>
          <w:szCs w:val="28"/>
        </w:rPr>
        <w:t>Лицами, ответственными за ежемесячный контроль энергопотребления и реал</w:t>
      </w:r>
      <w:r w:rsidR="00631A0B">
        <w:rPr>
          <w:rFonts w:eastAsia="Arial Unicode MS"/>
          <w:sz w:val="28"/>
          <w:szCs w:val="28"/>
        </w:rPr>
        <w:t>и</w:t>
      </w:r>
      <w:r w:rsidRPr="003E36AE">
        <w:rPr>
          <w:rFonts w:eastAsia="Arial Unicode MS"/>
          <w:sz w:val="28"/>
          <w:szCs w:val="28"/>
        </w:rPr>
        <w:t xml:space="preserve">зацию энергосберегающих мероприятий, являются руководители муниципальных учреждений или предприятий, эксплуатирующих объекты </w:t>
      </w:r>
      <w:proofErr w:type="spellStart"/>
      <w:r w:rsidRPr="003E36AE">
        <w:rPr>
          <w:rFonts w:eastAsia="Arial Unicode MS"/>
          <w:sz w:val="28"/>
          <w:szCs w:val="28"/>
        </w:rPr>
        <w:t>ресурсо</w:t>
      </w:r>
      <w:proofErr w:type="spellEnd"/>
      <w:r w:rsidRPr="003E36AE">
        <w:rPr>
          <w:rFonts w:eastAsia="Arial Unicode MS"/>
          <w:sz w:val="28"/>
          <w:szCs w:val="28"/>
        </w:rPr>
        <w:t xml:space="preserve">-, энергообеспечения, здания и сооружения. </w:t>
      </w:r>
    </w:p>
    <w:p w14:paraId="52467B85" w14:textId="2D993EC9" w:rsidR="003E36AE" w:rsidRPr="003E36AE" w:rsidRDefault="003E36AE" w:rsidP="003E36AE">
      <w:pPr>
        <w:ind w:firstLine="708"/>
        <w:jc w:val="both"/>
        <w:rPr>
          <w:rFonts w:eastAsia="Arial Unicode MS"/>
          <w:sz w:val="28"/>
          <w:szCs w:val="28"/>
        </w:rPr>
      </w:pPr>
      <w:r w:rsidRPr="003E36AE">
        <w:rPr>
          <w:rFonts w:eastAsia="Arial Unicode MS"/>
          <w:sz w:val="28"/>
          <w:szCs w:val="28"/>
        </w:rPr>
        <w:t xml:space="preserve">Главными лицами, ответственными за контроль реализации Программы, назначаются руководители структурных подразделений администрации </w:t>
      </w:r>
      <w:r w:rsidR="00C93976">
        <w:rPr>
          <w:rFonts w:eastAsia="Arial Unicode MS"/>
          <w:sz w:val="28"/>
          <w:szCs w:val="28"/>
        </w:rPr>
        <w:t>муниципального образования</w:t>
      </w:r>
      <w:r w:rsidRPr="003E36AE">
        <w:rPr>
          <w:rFonts w:eastAsia="Arial Unicode MS"/>
          <w:sz w:val="28"/>
          <w:szCs w:val="28"/>
        </w:rPr>
        <w:t xml:space="preserve"> «</w:t>
      </w:r>
      <w:r w:rsidR="0079380F" w:rsidRPr="0079380F">
        <w:rPr>
          <w:rFonts w:eastAsia="Arial Unicode MS"/>
          <w:sz w:val="28"/>
          <w:szCs w:val="28"/>
        </w:rPr>
        <w:t>Зеленоградский муниципальный округ</w:t>
      </w:r>
      <w:r w:rsidR="00C93976">
        <w:rPr>
          <w:rFonts w:eastAsia="Arial Unicode MS"/>
          <w:sz w:val="28"/>
          <w:szCs w:val="28"/>
        </w:rPr>
        <w:t xml:space="preserve"> Калининградской области</w:t>
      </w:r>
      <w:r w:rsidRPr="003E36AE">
        <w:rPr>
          <w:rFonts w:eastAsia="Arial Unicode MS"/>
          <w:sz w:val="28"/>
          <w:szCs w:val="28"/>
        </w:rPr>
        <w:t xml:space="preserve">», в ведении которых находятся муниципальные учреждения </w:t>
      </w:r>
      <w:r w:rsidRPr="003E36AE">
        <w:rPr>
          <w:rFonts w:eastAsia="Arial Unicode MS"/>
          <w:sz w:val="28"/>
          <w:szCs w:val="28"/>
        </w:rPr>
        <w:lastRenderedPageBreak/>
        <w:t xml:space="preserve">и предприятия, эксплуатирующие объекты </w:t>
      </w:r>
      <w:proofErr w:type="spellStart"/>
      <w:r w:rsidRPr="003E36AE">
        <w:rPr>
          <w:rFonts w:eastAsia="Arial Unicode MS"/>
          <w:sz w:val="28"/>
          <w:szCs w:val="28"/>
        </w:rPr>
        <w:t>ресурсо</w:t>
      </w:r>
      <w:proofErr w:type="spellEnd"/>
      <w:r w:rsidRPr="003E36AE">
        <w:rPr>
          <w:rFonts w:eastAsia="Arial Unicode MS"/>
          <w:sz w:val="28"/>
          <w:szCs w:val="28"/>
        </w:rPr>
        <w:t xml:space="preserve">-, энергообеспечения, здания и сооружения. </w:t>
      </w:r>
    </w:p>
    <w:p w14:paraId="7AB994F1" w14:textId="5EBEBC64" w:rsidR="003E36AE" w:rsidRPr="003E36AE" w:rsidRDefault="003E36AE" w:rsidP="003E36AE">
      <w:pPr>
        <w:ind w:firstLine="708"/>
        <w:jc w:val="both"/>
        <w:rPr>
          <w:rFonts w:eastAsia="Arial Unicode MS"/>
          <w:sz w:val="28"/>
          <w:szCs w:val="28"/>
        </w:rPr>
      </w:pPr>
      <w:r w:rsidRPr="003E36AE">
        <w:rPr>
          <w:rFonts w:eastAsia="Arial Unicode MS"/>
          <w:sz w:val="28"/>
          <w:szCs w:val="28"/>
        </w:rPr>
        <w:t>Главные ответственные лица согласно данным, представляемым лицами, ответственными за ежемесячный контроль энергопотребления и реализацию мероприятий по энергосбережению, готовят годовые отчеты по реализации Программы</w:t>
      </w:r>
      <w:r w:rsidR="007A58E3">
        <w:rPr>
          <w:rFonts w:eastAsia="Arial Unicode MS"/>
          <w:sz w:val="28"/>
          <w:szCs w:val="28"/>
        </w:rPr>
        <w:t xml:space="preserve"> в соответствии с требованиями </w:t>
      </w:r>
      <w:r w:rsidR="006155A0">
        <w:rPr>
          <w:rFonts w:eastAsia="Arial Unicode MS"/>
          <w:sz w:val="28"/>
          <w:szCs w:val="28"/>
        </w:rPr>
        <w:t xml:space="preserve">и в сроки, устанавливаемые </w:t>
      </w:r>
      <w:r w:rsidR="007A58E3">
        <w:rPr>
          <w:rFonts w:eastAsia="Arial Unicode MS"/>
          <w:sz w:val="28"/>
          <w:szCs w:val="28"/>
        </w:rPr>
        <w:t>Правительств</w:t>
      </w:r>
      <w:r w:rsidR="006155A0">
        <w:rPr>
          <w:rFonts w:eastAsia="Arial Unicode MS"/>
          <w:sz w:val="28"/>
          <w:szCs w:val="28"/>
        </w:rPr>
        <w:t xml:space="preserve">ом </w:t>
      </w:r>
      <w:r w:rsidR="007A58E3">
        <w:rPr>
          <w:rFonts w:eastAsia="Arial Unicode MS"/>
          <w:sz w:val="28"/>
          <w:szCs w:val="28"/>
        </w:rPr>
        <w:t>Калининградской области.</w:t>
      </w:r>
    </w:p>
    <w:p w14:paraId="7D4173FC" w14:textId="4A6A2A50" w:rsidR="00A23A26" w:rsidRPr="002504B2" w:rsidRDefault="00A23A26">
      <w:pPr>
        <w:spacing w:after="160" w:line="259" w:lineRule="auto"/>
        <w:sectPr w:rsidR="00A23A26" w:rsidRPr="002504B2" w:rsidSect="007408A7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34EAAC7" w14:textId="2E666B55" w:rsidR="006155A0" w:rsidRPr="006155A0" w:rsidRDefault="006155A0" w:rsidP="006155A0">
      <w:pPr>
        <w:pStyle w:val="ae"/>
        <w:ind w:left="375"/>
        <w:jc w:val="right"/>
        <w:rPr>
          <w:bCs/>
          <w:sz w:val="28"/>
          <w:szCs w:val="28"/>
        </w:rPr>
      </w:pPr>
      <w:bookmarkStart w:id="4" w:name="_Hlk113289891"/>
      <w:r w:rsidRPr="006155A0">
        <w:rPr>
          <w:bCs/>
          <w:sz w:val="28"/>
          <w:szCs w:val="28"/>
        </w:rPr>
        <w:lastRenderedPageBreak/>
        <w:t>Приложение №</w:t>
      </w:r>
      <w:r w:rsidR="0079380F">
        <w:rPr>
          <w:bCs/>
          <w:sz w:val="28"/>
          <w:szCs w:val="28"/>
        </w:rPr>
        <w:t>1</w:t>
      </w:r>
    </w:p>
    <w:p w14:paraId="5BFA7AA5" w14:textId="77777777" w:rsidR="006155A0" w:rsidRPr="006155A0" w:rsidRDefault="006155A0" w:rsidP="006155A0">
      <w:pPr>
        <w:pStyle w:val="ae"/>
        <w:ind w:left="375"/>
        <w:jc w:val="right"/>
        <w:rPr>
          <w:bCs/>
          <w:sz w:val="28"/>
          <w:szCs w:val="28"/>
        </w:rPr>
      </w:pPr>
      <w:r w:rsidRPr="006155A0">
        <w:rPr>
          <w:bCs/>
          <w:sz w:val="28"/>
          <w:szCs w:val="28"/>
        </w:rPr>
        <w:t xml:space="preserve">к муниципальной программе </w:t>
      </w:r>
    </w:p>
    <w:p w14:paraId="333FEA6D" w14:textId="77777777" w:rsidR="006155A0" w:rsidRPr="006155A0" w:rsidRDefault="006155A0" w:rsidP="006155A0">
      <w:pPr>
        <w:pStyle w:val="ae"/>
        <w:ind w:left="375"/>
        <w:jc w:val="right"/>
        <w:rPr>
          <w:bCs/>
          <w:sz w:val="28"/>
          <w:szCs w:val="28"/>
        </w:rPr>
      </w:pPr>
      <w:r w:rsidRPr="006155A0">
        <w:rPr>
          <w:bCs/>
          <w:sz w:val="28"/>
          <w:szCs w:val="28"/>
        </w:rPr>
        <w:t xml:space="preserve">«Энергосбережение и повышение </w:t>
      </w:r>
    </w:p>
    <w:p w14:paraId="36113350" w14:textId="04D171AA" w:rsidR="006155A0" w:rsidRPr="006155A0" w:rsidRDefault="00D23147" w:rsidP="006155A0">
      <w:pPr>
        <w:pStyle w:val="ae"/>
        <w:ind w:left="37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6155A0" w:rsidRPr="006155A0">
        <w:rPr>
          <w:bCs/>
          <w:sz w:val="28"/>
          <w:szCs w:val="28"/>
        </w:rPr>
        <w:t>нергетической эффективности</w:t>
      </w:r>
    </w:p>
    <w:p w14:paraId="4CEA4420" w14:textId="77777777" w:rsidR="006155A0" w:rsidRPr="006155A0" w:rsidRDefault="006155A0" w:rsidP="006155A0">
      <w:pPr>
        <w:pStyle w:val="ae"/>
        <w:ind w:left="375"/>
        <w:jc w:val="right"/>
        <w:rPr>
          <w:bCs/>
          <w:sz w:val="28"/>
          <w:szCs w:val="28"/>
        </w:rPr>
      </w:pPr>
      <w:r w:rsidRPr="006155A0">
        <w:rPr>
          <w:bCs/>
          <w:sz w:val="28"/>
          <w:szCs w:val="28"/>
        </w:rPr>
        <w:t>муниципального образования</w:t>
      </w:r>
    </w:p>
    <w:p w14:paraId="79D3BBFF" w14:textId="77777777" w:rsidR="00C93976" w:rsidRDefault="006155A0" w:rsidP="006155A0">
      <w:pPr>
        <w:pStyle w:val="ae"/>
        <w:ind w:left="375"/>
        <w:jc w:val="right"/>
        <w:rPr>
          <w:bCs/>
          <w:sz w:val="28"/>
          <w:szCs w:val="28"/>
        </w:rPr>
      </w:pPr>
      <w:r w:rsidRPr="006155A0">
        <w:rPr>
          <w:bCs/>
          <w:sz w:val="28"/>
          <w:szCs w:val="28"/>
        </w:rPr>
        <w:t>«</w:t>
      </w:r>
      <w:r w:rsidR="001A4619">
        <w:rPr>
          <w:bCs/>
          <w:sz w:val="28"/>
          <w:szCs w:val="28"/>
        </w:rPr>
        <w:t>Зеленоградский муниципальный</w:t>
      </w:r>
      <w:r w:rsidRPr="006155A0">
        <w:rPr>
          <w:bCs/>
          <w:sz w:val="28"/>
          <w:szCs w:val="28"/>
        </w:rPr>
        <w:t xml:space="preserve"> округ</w:t>
      </w:r>
      <w:r w:rsidR="00C93976">
        <w:rPr>
          <w:bCs/>
          <w:sz w:val="28"/>
          <w:szCs w:val="28"/>
        </w:rPr>
        <w:t xml:space="preserve"> </w:t>
      </w:r>
    </w:p>
    <w:p w14:paraId="62A48D90" w14:textId="50A58B09" w:rsidR="006155A0" w:rsidRPr="006155A0" w:rsidRDefault="00C93976" w:rsidP="006155A0">
      <w:pPr>
        <w:pStyle w:val="ae"/>
        <w:ind w:left="37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Калининградской области</w:t>
      </w:r>
      <w:r w:rsidR="006155A0" w:rsidRPr="006155A0">
        <w:rPr>
          <w:bCs/>
          <w:sz w:val="28"/>
          <w:szCs w:val="28"/>
        </w:rPr>
        <w:t>»</w:t>
      </w:r>
    </w:p>
    <w:bookmarkEnd w:id="4"/>
    <w:p w14:paraId="3AF6C35C" w14:textId="77777777" w:rsidR="006155A0" w:rsidRDefault="006155A0" w:rsidP="006155A0">
      <w:pPr>
        <w:pStyle w:val="ae"/>
        <w:ind w:left="375"/>
        <w:rPr>
          <w:b/>
          <w:sz w:val="28"/>
          <w:szCs w:val="28"/>
        </w:rPr>
      </w:pPr>
    </w:p>
    <w:p w14:paraId="25E1258F" w14:textId="59F2F176" w:rsidR="007408A7" w:rsidRPr="00B75E40" w:rsidRDefault="00344FA2" w:rsidP="006155A0">
      <w:pPr>
        <w:jc w:val="center"/>
      </w:pPr>
      <w:r>
        <w:rPr>
          <w:b/>
          <w:sz w:val="28"/>
          <w:szCs w:val="28"/>
        </w:rPr>
        <w:t>Перечень м</w:t>
      </w:r>
      <w:r w:rsidR="00B75E40" w:rsidRPr="006155A0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>й</w:t>
      </w:r>
      <w:r w:rsidR="00B75E40" w:rsidRPr="006155A0">
        <w:rPr>
          <w:b/>
          <w:sz w:val="28"/>
          <w:szCs w:val="28"/>
        </w:rPr>
        <w:t xml:space="preserve"> по энергосбережению и повышению энергоэффективности</w:t>
      </w:r>
    </w:p>
    <w:p w14:paraId="69C7F774" w14:textId="16C45EE9" w:rsidR="00B75E40" w:rsidRPr="00B75E40" w:rsidRDefault="00B75E40" w:rsidP="00B75E40">
      <w:pPr>
        <w:rPr>
          <w:sz w:val="28"/>
          <w:szCs w:val="28"/>
        </w:rPr>
      </w:pPr>
    </w:p>
    <w:tbl>
      <w:tblPr>
        <w:tblW w:w="15871" w:type="dxa"/>
        <w:tblInd w:w="-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84"/>
        <w:gridCol w:w="861"/>
        <w:gridCol w:w="850"/>
        <w:gridCol w:w="851"/>
        <w:gridCol w:w="709"/>
        <w:gridCol w:w="1265"/>
        <w:gridCol w:w="874"/>
        <w:gridCol w:w="817"/>
        <w:gridCol w:w="792"/>
        <w:gridCol w:w="828"/>
        <w:gridCol w:w="1084"/>
        <w:gridCol w:w="850"/>
        <w:gridCol w:w="861"/>
        <w:gridCol w:w="902"/>
        <w:gridCol w:w="657"/>
        <w:gridCol w:w="1124"/>
      </w:tblGrid>
      <w:tr w:rsidR="00D473AA" w:rsidRPr="00B75E40" w14:paraId="2F374BC5" w14:textId="77777777" w:rsidTr="00D473AA">
        <w:trPr>
          <w:trHeight w:val="32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F443" w14:textId="77777777" w:rsidR="00D473AA" w:rsidRPr="00614B59" w:rsidRDefault="00D473AA" w:rsidP="00D473AA">
            <w:pPr>
              <w:spacing w:after="80" w:line="259" w:lineRule="auto"/>
              <w:ind w:left="149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№ </w:t>
            </w:r>
          </w:p>
          <w:p w14:paraId="1289A10F" w14:textId="77777777" w:rsidR="00D473AA" w:rsidRPr="00614B59" w:rsidRDefault="00D473AA" w:rsidP="00D473AA">
            <w:pPr>
              <w:spacing w:line="259" w:lineRule="auto"/>
              <w:ind w:left="156"/>
              <w:rPr>
                <w:sz w:val="22"/>
                <w:szCs w:val="22"/>
              </w:rPr>
            </w:pPr>
            <w:proofErr w:type="gramStart"/>
            <w:r w:rsidRPr="00614B59">
              <w:rPr>
                <w:sz w:val="22"/>
                <w:szCs w:val="22"/>
              </w:rPr>
              <w:t>п</w:t>
            </w:r>
            <w:proofErr w:type="gramEnd"/>
            <w:r w:rsidRPr="00614B59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7386" w14:textId="77777777" w:rsidR="00D473AA" w:rsidRPr="00614B59" w:rsidRDefault="00D473AA" w:rsidP="00D473AA">
            <w:pPr>
              <w:spacing w:line="259" w:lineRule="auto"/>
              <w:ind w:left="331" w:hanging="137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Наименование мероприятия программы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00A28F" w14:textId="2E9980EA" w:rsidR="00D473AA" w:rsidRPr="00614B59" w:rsidRDefault="00D473AA" w:rsidP="00D473A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202</w:t>
            </w:r>
            <w:r w:rsidR="00CF1651" w:rsidRPr="00614B59">
              <w:rPr>
                <w:sz w:val="22"/>
                <w:szCs w:val="22"/>
                <w:lang w:val="en-US"/>
              </w:rPr>
              <w:t>2</w:t>
            </w:r>
            <w:r w:rsidRPr="00614B59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941B5" w14:textId="028D760D" w:rsidR="00D473AA" w:rsidRPr="00614B59" w:rsidRDefault="00D473AA" w:rsidP="00D473AA">
            <w:pPr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202</w:t>
            </w:r>
            <w:r w:rsidR="00CF1651" w:rsidRPr="00614B59">
              <w:rPr>
                <w:sz w:val="22"/>
                <w:szCs w:val="22"/>
                <w:lang w:val="en-US"/>
              </w:rPr>
              <w:t>3</w:t>
            </w:r>
            <w:r w:rsidRPr="00614B59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9D0A" w14:textId="16ECCDB2" w:rsidR="00D473AA" w:rsidRPr="00614B59" w:rsidRDefault="00D473AA" w:rsidP="00D473AA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202</w:t>
            </w:r>
            <w:r w:rsidR="00CF1651" w:rsidRPr="00614B59">
              <w:rPr>
                <w:sz w:val="22"/>
                <w:szCs w:val="22"/>
                <w:lang w:val="en-US"/>
              </w:rPr>
              <w:t>4</w:t>
            </w:r>
            <w:r w:rsidRPr="00614B59">
              <w:rPr>
                <w:sz w:val="22"/>
                <w:szCs w:val="22"/>
              </w:rPr>
              <w:t xml:space="preserve"> г. </w:t>
            </w:r>
          </w:p>
        </w:tc>
      </w:tr>
      <w:tr w:rsidR="00D473AA" w:rsidRPr="00B75E40" w14:paraId="5DF324A2" w14:textId="77777777" w:rsidTr="00614B59">
        <w:trPr>
          <w:trHeight w:val="962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6294D0" w14:textId="77777777" w:rsidR="00D473AA" w:rsidRPr="00614B59" w:rsidRDefault="00D473AA" w:rsidP="00D473AA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F3DE02" w14:textId="77777777" w:rsidR="00D473AA" w:rsidRPr="00614B59" w:rsidRDefault="00D473AA" w:rsidP="00D473AA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C2AC" w14:textId="77777777" w:rsidR="00D473AA" w:rsidRPr="00614B59" w:rsidRDefault="00D473AA" w:rsidP="00D473AA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Финансовое обеспечение реализации </w:t>
            </w:r>
          </w:p>
          <w:p w14:paraId="12B49E4F" w14:textId="06432701" w:rsidR="00D473AA" w:rsidRPr="00614B59" w:rsidRDefault="00D473AA" w:rsidP="00614B59">
            <w:pPr>
              <w:spacing w:after="68" w:line="259" w:lineRule="auto"/>
              <w:ind w:left="170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мероприятий 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29E769" w14:textId="77777777" w:rsidR="00D473AA" w:rsidRPr="00614B59" w:rsidRDefault="00D473AA" w:rsidP="00D473A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Экономия </w:t>
            </w:r>
            <w:proofErr w:type="spellStart"/>
            <w:r w:rsidRPr="00614B59">
              <w:rPr>
                <w:sz w:val="22"/>
                <w:szCs w:val="22"/>
              </w:rPr>
              <w:t>топливноэнергетических</w:t>
            </w:r>
            <w:proofErr w:type="spellEnd"/>
            <w:r w:rsidRPr="00614B59">
              <w:rPr>
                <w:sz w:val="22"/>
                <w:szCs w:val="22"/>
              </w:rPr>
              <w:t xml:space="preserve"> ресурсов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7AA8" w14:textId="77777777" w:rsidR="00D473AA" w:rsidRPr="00614B59" w:rsidRDefault="00D473AA" w:rsidP="00D473AA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Финансовое обеспечение реализации </w:t>
            </w:r>
          </w:p>
          <w:p w14:paraId="57125AE8" w14:textId="02808196" w:rsidR="00D473AA" w:rsidRPr="00614B59" w:rsidRDefault="00D473AA" w:rsidP="00614B59">
            <w:pPr>
              <w:spacing w:after="68" w:line="259" w:lineRule="auto"/>
              <w:ind w:left="170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мероприятий 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67D4" w14:textId="159C09BC" w:rsidR="00D473AA" w:rsidRPr="00614B59" w:rsidRDefault="00D473AA" w:rsidP="00614B59">
            <w:pPr>
              <w:spacing w:line="259" w:lineRule="auto"/>
              <w:ind w:left="63" w:right="3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Экономия </w:t>
            </w:r>
            <w:proofErr w:type="spellStart"/>
            <w:r w:rsidRPr="00614B59">
              <w:rPr>
                <w:sz w:val="22"/>
                <w:szCs w:val="22"/>
              </w:rPr>
              <w:t>топливноэнергетических</w:t>
            </w:r>
            <w:proofErr w:type="spellEnd"/>
            <w:r w:rsidRPr="00614B59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370A" w14:textId="2B12AD9F" w:rsidR="00D473AA" w:rsidRPr="00614B59" w:rsidRDefault="00D473AA" w:rsidP="00614B5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3A65" w14:textId="069B79CB" w:rsidR="00D473AA" w:rsidRPr="00614B59" w:rsidRDefault="00D473AA" w:rsidP="00614B59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Экономия </w:t>
            </w:r>
            <w:proofErr w:type="spellStart"/>
            <w:r w:rsidRPr="00614B59">
              <w:rPr>
                <w:sz w:val="22"/>
                <w:szCs w:val="22"/>
              </w:rPr>
              <w:t>топливноэнергетических</w:t>
            </w:r>
            <w:proofErr w:type="spellEnd"/>
            <w:r w:rsidRPr="00614B59">
              <w:rPr>
                <w:sz w:val="22"/>
                <w:szCs w:val="22"/>
              </w:rPr>
              <w:t xml:space="preserve"> ресурсов</w:t>
            </w:r>
          </w:p>
        </w:tc>
      </w:tr>
      <w:tr w:rsidR="00D473AA" w:rsidRPr="00B75E40" w14:paraId="27EBDBAC" w14:textId="77777777" w:rsidTr="00443715">
        <w:trPr>
          <w:trHeight w:val="127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D14313" w14:textId="77777777" w:rsidR="00D473AA" w:rsidRPr="00614B59" w:rsidRDefault="00D473AA" w:rsidP="00D473AA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72325" w14:textId="77777777" w:rsidR="00D473AA" w:rsidRPr="00614B59" w:rsidRDefault="00D473AA" w:rsidP="00D473AA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03DB" w14:textId="77777777" w:rsidR="00D473AA" w:rsidRPr="00614B59" w:rsidRDefault="00D473AA" w:rsidP="00D473AA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B1FE" w14:textId="77777777" w:rsidR="00D473AA" w:rsidRPr="00614B59" w:rsidRDefault="00D473AA" w:rsidP="00D473AA">
            <w:pPr>
              <w:spacing w:after="16"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в </w:t>
            </w:r>
          </w:p>
          <w:p w14:paraId="3995110D" w14:textId="3DFE706E" w:rsidR="00D473AA" w:rsidRPr="00614B59" w:rsidRDefault="00D473AA" w:rsidP="00614B59">
            <w:pPr>
              <w:spacing w:after="74" w:line="273" w:lineRule="auto"/>
              <w:ind w:left="106" w:right="106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натуральном</w:t>
            </w:r>
          </w:p>
          <w:p w14:paraId="26BBE6E8" w14:textId="652BFDC8" w:rsidR="00D473AA" w:rsidRPr="00614B59" w:rsidRDefault="00D473AA" w:rsidP="00614B59">
            <w:pPr>
              <w:spacing w:line="259" w:lineRule="auto"/>
              <w:ind w:left="185"/>
              <w:jc w:val="center"/>
              <w:rPr>
                <w:sz w:val="22"/>
                <w:szCs w:val="22"/>
              </w:rPr>
            </w:pPr>
            <w:proofErr w:type="gramStart"/>
            <w:r w:rsidRPr="00614B59">
              <w:rPr>
                <w:sz w:val="22"/>
                <w:szCs w:val="22"/>
              </w:rPr>
              <w:t>выражении</w:t>
            </w:r>
            <w:proofErr w:type="gramEnd"/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961B31" w14:textId="63B3C8FB" w:rsidR="00D473AA" w:rsidRPr="00614B59" w:rsidRDefault="00D473AA" w:rsidP="00614B59">
            <w:pPr>
              <w:spacing w:after="16" w:line="259" w:lineRule="auto"/>
              <w:ind w:left="3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в</w:t>
            </w:r>
          </w:p>
          <w:p w14:paraId="469DD029" w14:textId="03323189" w:rsidR="00D473AA" w:rsidRPr="00614B59" w:rsidRDefault="00D473AA" w:rsidP="00614B59">
            <w:pPr>
              <w:spacing w:line="275" w:lineRule="auto"/>
              <w:ind w:left="276" w:hanging="27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4B59">
              <w:rPr>
                <w:sz w:val="22"/>
                <w:szCs w:val="22"/>
              </w:rPr>
              <w:t>стоимост</w:t>
            </w:r>
            <w:proofErr w:type="spellEnd"/>
            <w:r w:rsidRPr="00614B59">
              <w:rPr>
                <w:sz w:val="22"/>
                <w:szCs w:val="22"/>
              </w:rPr>
              <w:t xml:space="preserve"> ном</w:t>
            </w:r>
            <w:proofErr w:type="gramEnd"/>
          </w:p>
          <w:p w14:paraId="2F4798ED" w14:textId="37A2FAE9" w:rsidR="00D473AA" w:rsidRPr="00614B59" w:rsidRDefault="00D473AA" w:rsidP="00614B59">
            <w:pPr>
              <w:spacing w:line="259" w:lineRule="auto"/>
              <w:ind w:left="70" w:hanging="46"/>
              <w:jc w:val="center"/>
              <w:rPr>
                <w:sz w:val="22"/>
                <w:szCs w:val="22"/>
              </w:rPr>
            </w:pPr>
            <w:proofErr w:type="gramStart"/>
            <w:r w:rsidRPr="00614B59">
              <w:rPr>
                <w:sz w:val="22"/>
                <w:szCs w:val="22"/>
              </w:rPr>
              <w:t>выражении</w:t>
            </w:r>
            <w:proofErr w:type="gramEnd"/>
            <w:r w:rsidRPr="00614B59">
              <w:rPr>
                <w:sz w:val="22"/>
                <w:szCs w:val="22"/>
              </w:rPr>
              <w:t>, тыс. руб.</w:t>
            </w:r>
          </w:p>
        </w:tc>
        <w:tc>
          <w:tcPr>
            <w:tcW w:w="1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8261" w14:textId="77777777" w:rsidR="00D473AA" w:rsidRPr="00614B59" w:rsidRDefault="00D473AA" w:rsidP="00D473AA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AB9E" w14:textId="77777777" w:rsidR="00D473AA" w:rsidRPr="00614B59" w:rsidRDefault="00D473AA" w:rsidP="00D473AA">
            <w:pPr>
              <w:spacing w:line="259" w:lineRule="auto"/>
              <w:ind w:left="283" w:hanging="218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в натуральном выражении 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80D9" w14:textId="1E2E327D" w:rsidR="00D473AA" w:rsidRPr="00614B59" w:rsidRDefault="00D473AA" w:rsidP="00614B59">
            <w:pPr>
              <w:spacing w:after="16"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в</w:t>
            </w:r>
          </w:p>
          <w:p w14:paraId="5F1FE45D" w14:textId="6D5399EF" w:rsidR="00D473AA" w:rsidRPr="00614B59" w:rsidRDefault="00D473AA" w:rsidP="00614B59">
            <w:pPr>
              <w:spacing w:after="2" w:line="27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4B59">
              <w:rPr>
                <w:sz w:val="22"/>
                <w:szCs w:val="22"/>
              </w:rPr>
              <w:t>стоимос</w:t>
            </w:r>
            <w:proofErr w:type="spellEnd"/>
            <w:r w:rsidRPr="00614B59">
              <w:rPr>
                <w:sz w:val="22"/>
                <w:szCs w:val="22"/>
              </w:rPr>
              <w:t xml:space="preserve"> </w:t>
            </w:r>
            <w:proofErr w:type="spellStart"/>
            <w:r w:rsidRPr="00614B59">
              <w:rPr>
                <w:sz w:val="22"/>
                <w:szCs w:val="22"/>
              </w:rPr>
              <w:t>тном</w:t>
            </w:r>
            <w:proofErr w:type="spellEnd"/>
            <w:proofErr w:type="gramEnd"/>
          </w:p>
          <w:p w14:paraId="6588B453" w14:textId="3B454C54" w:rsidR="00D473AA" w:rsidRPr="00614B59" w:rsidRDefault="00D473AA" w:rsidP="00614B59">
            <w:pPr>
              <w:spacing w:line="259" w:lineRule="auto"/>
              <w:ind w:left="-22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выражен </w:t>
            </w:r>
            <w:proofErr w:type="spellStart"/>
            <w:r w:rsidRPr="00614B59">
              <w:rPr>
                <w:sz w:val="22"/>
                <w:szCs w:val="22"/>
              </w:rPr>
              <w:t>ии</w:t>
            </w:r>
            <w:proofErr w:type="spellEnd"/>
            <w:r w:rsidRPr="00614B59">
              <w:rPr>
                <w:sz w:val="22"/>
                <w:szCs w:val="22"/>
              </w:rPr>
              <w:t xml:space="preserve">, тыс.  </w:t>
            </w:r>
            <w:r w:rsidRPr="00614B59">
              <w:rPr>
                <w:sz w:val="22"/>
                <w:szCs w:val="22"/>
              </w:rPr>
              <w:tab/>
              <w:t>руб.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CD9C" w14:textId="77777777" w:rsidR="00D473AA" w:rsidRPr="00614B59" w:rsidRDefault="00D473AA" w:rsidP="00614B5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C45F" w14:textId="16F7FFCE" w:rsidR="00D473AA" w:rsidRPr="00614B59" w:rsidRDefault="00D473AA" w:rsidP="00614B59">
            <w:pPr>
              <w:spacing w:line="259" w:lineRule="auto"/>
              <w:ind w:left="297" w:hanging="218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3D29" w14:textId="431D510A" w:rsidR="00D473AA" w:rsidRPr="00614B59" w:rsidRDefault="00D473AA" w:rsidP="00614B59">
            <w:pPr>
              <w:spacing w:after="16" w:line="259" w:lineRule="auto"/>
              <w:ind w:left="5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в</w:t>
            </w:r>
          </w:p>
          <w:p w14:paraId="58A74721" w14:textId="56BAB6E3" w:rsidR="00D473AA" w:rsidRPr="00614B59" w:rsidRDefault="00D473AA" w:rsidP="00614B59">
            <w:pPr>
              <w:spacing w:after="2" w:line="27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4B59">
              <w:rPr>
                <w:sz w:val="22"/>
                <w:szCs w:val="22"/>
              </w:rPr>
              <w:t>стоимост</w:t>
            </w:r>
            <w:proofErr w:type="spellEnd"/>
            <w:r w:rsidRPr="00614B59">
              <w:rPr>
                <w:sz w:val="22"/>
                <w:szCs w:val="22"/>
              </w:rPr>
              <w:t xml:space="preserve"> ном</w:t>
            </w:r>
            <w:proofErr w:type="gramEnd"/>
          </w:p>
          <w:p w14:paraId="246092C8" w14:textId="5406FC87" w:rsidR="00D473AA" w:rsidRPr="00614B59" w:rsidRDefault="00D473AA" w:rsidP="00614B59">
            <w:pPr>
              <w:spacing w:line="259" w:lineRule="auto"/>
              <w:ind w:left="-19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выражен </w:t>
            </w:r>
            <w:proofErr w:type="spellStart"/>
            <w:r w:rsidRPr="00614B59">
              <w:rPr>
                <w:sz w:val="22"/>
                <w:szCs w:val="22"/>
              </w:rPr>
              <w:t>ии</w:t>
            </w:r>
            <w:proofErr w:type="spellEnd"/>
            <w:r w:rsidRPr="00614B59">
              <w:rPr>
                <w:sz w:val="22"/>
                <w:szCs w:val="22"/>
              </w:rPr>
              <w:t xml:space="preserve">, тыс.  </w:t>
            </w:r>
            <w:r w:rsidRPr="00614B59">
              <w:rPr>
                <w:sz w:val="22"/>
                <w:szCs w:val="22"/>
              </w:rPr>
              <w:tab/>
              <w:t>руб.</w:t>
            </w:r>
          </w:p>
        </w:tc>
      </w:tr>
      <w:tr w:rsidR="00D473AA" w:rsidRPr="00B75E40" w14:paraId="1E936B9A" w14:textId="77777777" w:rsidTr="00443715">
        <w:trPr>
          <w:trHeight w:val="962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273C" w14:textId="77777777" w:rsidR="00D473AA" w:rsidRPr="00614B59" w:rsidRDefault="00D473AA" w:rsidP="00D473AA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E2CB" w14:textId="77777777" w:rsidR="00D473AA" w:rsidRPr="00614B59" w:rsidRDefault="00D473AA" w:rsidP="00D473AA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2A53" w14:textId="422BAF84" w:rsidR="00D473AA" w:rsidRPr="00614B59" w:rsidRDefault="00D473AA" w:rsidP="00614B59">
            <w:pPr>
              <w:spacing w:after="101"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CCF1" w14:textId="77777777" w:rsidR="002426A6" w:rsidRPr="00614B59" w:rsidRDefault="00D473AA" w:rsidP="00614B59">
            <w:pPr>
              <w:spacing w:line="259" w:lineRule="auto"/>
              <w:ind w:left="142" w:hanging="36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объем, ты</w:t>
            </w:r>
            <w:r w:rsidR="00A5126B" w:rsidRPr="00614B59">
              <w:rPr>
                <w:sz w:val="22"/>
                <w:szCs w:val="22"/>
              </w:rPr>
              <w:t>с.</w:t>
            </w:r>
          </w:p>
          <w:p w14:paraId="09917A9D" w14:textId="20F93505" w:rsidR="00D473AA" w:rsidRPr="00614B59" w:rsidRDefault="00D473AA" w:rsidP="00614B59">
            <w:pPr>
              <w:spacing w:line="259" w:lineRule="auto"/>
              <w:ind w:left="286" w:hanging="180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7EF3" w14:textId="1373C108" w:rsidR="00D473AA" w:rsidRPr="00614B59" w:rsidRDefault="00D473AA" w:rsidP="00614B59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806AB" w14:textId="5AC11CEE" w:rsidR="00D473AA" w:rsidRPr="00614B59" w:rsidRDefault="00D473AA" w:rsidP="00614B5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ед. изм.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4B886" w14:textId="77777777" w:rsidR="00D473AA" w:rsidRPr="00614B59" w:rsidRDefault="00D473AA" w:rsidP="00614B5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79D75" w14:textId="77777777" w:rsidR="00D473AA" w:rsidRPr="00614B59" w:rsidRDefault="00D473AA" w:rsidP="00614B59">
            <w:pPr>
              <w:spacing w:after="101" w:line="259" w:lineRule="auto"/>
              <w:ind w:left="34"/>
              <w:jc w:val="center"/>
              <w:rPr>
                <w:sz w:val="22"/>
                <w:szCs w:val="22"/>
              </w:rPr>
            </w:pPr>
            <w:proofErr w:type="spellStart"/>
            <w:r w:rsidRPr="00614B59">
              <w:rPr>
                <w:sz w:val="22"/>
                <w:szCs w:val="22"/>
              </w:rPr>
              <w:t>источ</w:t>
            </w:r>
            <w:proofErr w:type="spellEnd"/>
            <w:r w:rsidRPr="00614B59">
              <w:rPr>
                <w:sz w:val="22"/>
                <w:szCs w:val="22"/>
              </w:rPr>
              <w:t>-</w:t>
            </w:r>
          </w:p>
          <w:p w14:paraId="23E074DC" w14:textId="3D7FCC2C" w:rsidR="00D473AA" w:rsidRPr="00614B59" w:rsidRDefault="00D473AA" w:rsidP="00614B59">
            <w:pPr>
              <w:spacing w:line="259" w:lineRule="auto"/>
              <w:ind w:left="178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ник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F037" w14:textId="6AC89B88" w:rsidR="00D473AA" w:rsidRPr="00614B59" w:rsidRDefault="00D473AA" w:rsidP="00614B59">
            <w:pPr>
              <w:spacing w:line="259" w:lineRule="auto"/>
              <w:ind w:left="129" w:hanging="52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объем, тыс. руб.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5515" w14:textId="2D03B1A9" w:rsidR="00D473AA" w:rsidRPr="00614B59" w:rsidRDefault="00D473AA" w:rsidP="00614B59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кол-во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DE13" w14:textId="77777777" w:rsidR="00D473AA" w:rsidRPr="00614B59" w:rsidRDefault="00D473AA" w:rsidP="00614B59">
            <w:pPr>
              <w:spacing w:line="259" w:lineRule="auto"/>
              <w:ind w:left="22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ед. изм.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3167" w14:textId="77777777" w:rsidR="00D473AA" w:rsidRPr="00614B59" w:rsidRDefault="00D473AA" w:rsidP="00614B59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2698" w14:textId="01C3609D" w:rsidR="00D473AA" w:rsidRPr="00614B59" w:rsidRDefault="00D473AA" w:rsidP="00614B59">
            <w:pPr>
              <w:spacing w:after="101" w:line="259" w:lineRule="auto"/>
              <w:ind w:left="82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источник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5774" w14:textId="3F5E0DB3" w:rsidR="00D473AA" w:rsidRPr="00614B59" w:rsidRDefault="00D473AA" w:rsidP="00614B59">
            <w:pPr>
              <w:spacing w:line="259" w:lineRule="auto"/>
              <w:ind w:left="252" w:hanging="180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объем, тыс. руб.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FECDD" w14:textId="16405B62" w:rsidR="00D473AA" w:rsidRPr="00614B59" w:rsidRDefault="00D473AA" w:rsidP="00614B59">
            <w:pPr>
              <w:spacing w:line="259" w:lineRule="auto"/>
              <w:ind w:left="77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кол-во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872A" w14:textId="77777777" w:rsidR="00D473AA" w:rsidRPr="00614B59" w:rsidRDefault="00D473AA" w:rsidP="00614B59">
            <w:pPr>
              <w:spacing w:line="259" w:lineRule="auto"/>
              <w:ind w:left="22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>ед. изм.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4EE4" w14:textId="77777777" w:rsidR="00D473AA" w:rsidRPr="00614B59" w:rsidRDefault="00D473AA" w:rsidP="00D473AA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D473AA" w:rsidRPr="00B75E40" w14:paraId="7F7EDB68" w14:textId="77777777" w:rsidTr="00443715">
        <w:trPr>
          <w:trHeight w:val="3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C6A5" w14:textId="77777777" w:rsidR="00D473AA" w:rsidRPr="00614B59" w:rsidRDefault="00D473AA" w:rsidP="00D473A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574B" w14:textId="77777777" w:rsidR="00D473AA" w:rsidRPr="00614B59" w:rsidRDefault="00D473AA" w:rsidP="00D473A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D0A8" w14:textId="77777777" w:rsidR="00D473AA" w:rsidRPr="00614B59" w:rsidRDefault="00D473AA" w:rsidP="00D473A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692F9" w14:textId="77777777" w:rsidR="00D473AA" w:rsidRPr="00614B59" w:rsidRDefault="00D473AA" w:rsidP="00D473A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4168" w14:textId="77777777" w:rsidR="00D473AA" w:rsidRPr="00614B59" w:rsidRDefault="00D473AA" w:rsidP="00D473A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722CD" w14:textId="77777777" w:rsidR="00D473AA" w:rsidRPr="00614B59" w:rsidRDefault="00D473AA" w:rsidP="00D473AA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DB27" w14:textId="77777777" w:rsidR="00D473AA" w:rsidRPr="00614B59" w:rsidRDefault="00D473AA" w:rsidP="00D473A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4859" w14:textId="77777777" w:rsidR="00D473AA" w:rsidRPr="00614B59" w:rsidRDefault="00D473AA" w:rsidP="00D473A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66EBA" w14:textId="77777777" w:rsidR="00D473AA" w:rsidRPr="00614B59" w:rsidRDefault="00D473AA" w:rsidP="00D473A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9ABB" w14:textId="77777777" w:rsidR="00D473AA" w:rsidRPr="00614B59" w:rsidRDefault="00D473AA" w:rsidP="00D473A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C482" w14:textId="77777777" w:rsidR="00D473AA" w:rsidRPr="00614B59" w:rsidRDefault="00D473AA" w:rsidP="00D473AA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A17F" w14:textId="77777777" w:rsidR="00D473AA" w:rsidRPr="00614B59" w:rsidRDefault="00D473AA" w:rsidP="00D473AA">
            <w:pPr>
              <w:spacing w:line="259" w:lineRule="auto"/>
              <w:ind w:right="2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38B1" w14:textId="77777777" w:rsidR="00D473AA" w:rsidRPr="00614B59" w:rsidRDefault="00D473AA" w:rsidP="00D473A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9094" w14:textId="77777777" w:rsidR="00D473AA" w:rsidRPr="00614B59" w:rsidRDefault="00D473AA" w:rsidP="00D473AA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5309" w14:textId="77777777" w:rsidR="00D473AA" w:rsidRPr="00614B59" w:rsidRDefault="00D473AA" w:rsidP="00D473A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5A60" w14:textId="77777777" w:rsidR="00D473AA" w:rsidRPr="00614B59" w:rsidRDefault="00D473AA" w:rsidP="00D473AA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C56E" w14:textId="77777777" w:rsidR="00D473AA" w:rsidRPr="00614B59" w:rsidRDefault="00D473AA" w:rsidP="00D473A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614B59">
              <w:rPr>
                <w:sz w:val="22"/>
                <w:szCs w:val="22"/>
              </w:rPr>
              <w:t xml:space="preserve">17 </w:t>
            </w:r>
          </w:p>
        </w:tc>
      </w:tr>
      <w:tr w:rsidR="00CF1651" w:rsidRPr="00B75E40" w14:paraId="60A15820" w14:textId="77777777" w:rsidTr="00443715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A1B5" w14:textId="28BEB717" w:rsidR="00CF1651" w:rsidRPr="00CF1651" w:rsidRDefault="00CF1651" w:rsidP="00D473AA">
            <w:pPr>
              <w:spacing w:line="259" w:lineRule="auto"/>
              <w:ind w:left="134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5677" w14:textId="77777777" w:rsidR="00CF1651" w:rsidRDefault="00CF1651" w:rsidP="00D473AA">
            <w:pPr>
              <w:spacing w:line="259" w:lineRule="auto"/>
              <w:ind w:left="110"/>
            </w:pPr>
            <w:r w:rsidRPr="00CF1651">
              <w:t>Мероприятие 1.</w:t>
            </w:r>
          </w:p>
          <w:p w14:paraId="42236F53" w14:textId="622C1E93" w:rsidR="00CF1651" w:rsidRDefault="00CF1651" w:rsidP="00D473AA">
            <w:pPr>
              <w:spacing w:line="259" w:lineRule="auto"/>
              <w:ind w:left="110"/>
            </w:pPr>
            <w:r w:rsidRPr="00CF1651">
              <w:t>Организационные мероприятия по повышению энергетической эффективности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A36F" w14:textId="77777777" w:rsidR="00CF1651" w:rsidRPr="00B75E40" w:rsidRDefault="00CF1651" w:rsidP="000D6DC8">
            <w:pPr>
              <w:spacing w:line="259" w:lineRule="auto"/>
              <w:ind w:right="-2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C2D3" w14:textId="77777777" w:rsidR="00CF1651" w:rsidRPr="00B75E40" w:rsidRDefault="00CF1651" w:rsidP="000D6DC8">
            <w:pPr>
              <w:spacing w:after="160"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2E8E6" w14:textId="77777777" w:rsidR="00CF1651" w:rsidRPr="00B75E40" w:rsidRDefault="00CF1651" w:rsidP="000D6DC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AE00" w14:textId="77777777" w:rsidR="00CF1651" w:rsidRPr="00B75E40" w:rsidRDefault="00CF1651" w:rsidP="000D6DC8">
            <w:pPr>
              <w:spacing w:after="160" w:line="259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05F2" w14:textId="77777777" w:rsidR="00CF1651" w:rsidRPr="00B75E40" w:rsidRDefault="00CF1651" w:rsidP="000D6DC8">
            <w:pPr>
              <w:spacing w:after="160" w:line="259" w:lineRule="auto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60DDA" w14:textId="77777777" w:rsidR="00CF1651" w:rsidRPr="00B75E40" w:rsidRDefault="00CF1651" w:rsidP="000D6DC8">
            <w:pPr>
              <w:spacing w:after="160" w:line="259" w:lineRule="auto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1E1D" w14:textId="77777777" w:rsidR="00CF1651" w:rsidRPr="00B75E40" w:rsidRDefault="00CF1651" w:rsidP="000D6DC8">
            <w:pPr>
              <w:spacing w:after="160" w:line="259" w:lineRule="auto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2808" w14:textId="77777777" w:rsidR="00CF1651" w:rsidRPr="00B75E40" w:rsidRDefault="00CF1651" w:rsidP="000D6DC8">
            <w:pPr>
              <w:spacing w:after="160" w:line="259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B184" w14:textId="77777777" w:rsidR="00CF1651" w:rsidRPr="00B75E40" w:rsidRDefault="00CF1651" w:rsidP="000D6DC8">
            <w:pPr>
              <w:spacing w:after="160" w:line="259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0365" w14:textId="77777777" w:rsidR="00CF1651" w:rsidRPr="00B75E40" w:rsidRDefault="00CF1651" w:rsidP="000D6DC8">
            <w:pPr>
              <w:spacing w:after="160" w:line="259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2FDA" w14:textId="77777777" w:rsidR="00CF1651" w:rsidRPr="00B75E40" w:rsidRDefault="00CF1651" w:rsidP="000D6DC8">
            <w:pPr>
              <w:spacing w:line="259" w:lineRule="auto"/>
              <w:ind w:left="62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A946" w14:textId="77777777" w:rsidR="00CF1651" w:rsidRPr="00B75E40" w:rsidRDefault="00CF1651" w:rsidP="000D6DC8">
            <w:pPr>
              <w:spacing w:line="259" w:lineRule="auto"/>
              <w:ind w:left="65"/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8532" w14:textId="77777777" w:rsidR="00CF1651" w:rsidRPr="00B75E40" w:rsidRDefault="00CF1651" w:rsidP="000D6DC8">
            <w:pPr>
              <w:spacing w:after="160" w:line="259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B3CC" w14:textId="77777777" w:rsidR="00CF1651" w:rsidRPr="00B75E40" w:rsidRDefault="00CF1651" w:rsidP="000D6DC8">
            <w:pPr>
              <w:spacing w:after="160" w:line="259" w:lineRule="auto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55E0" w14:textId="77777777" w:rsidR="00CF1651" w:rsidRPr="00B75E40" w:rsidRDefault="00CF1651" w:rsidP="000D6DC8">
            <w:pPr>
              <w:spacing w:after="160" w:line="259" w:lineRule="auto"/>
              <w:jc w:val="center"/>
            </w:pPr>
          </w:p>
        </w:tc>
      </w:tr>
      <w:tr w:rsidR="00CF1651" w:rsidRPr="00B75E40" w14:paraId="29BD57B4" w14:textId="77777777" w:rsidTr="00443715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A944" w14:textId="30D5816B" w:rsidR="00CF1651" w:rsidRPr="00CF1651" w:rsidRDefault="00CF1651" w:rsidP="00D473AA">
            <w:pPr>
              <w:spacing w:line="259" w:lineRule="auto"/>
              <w:ind w:left="134"/>
            </w:pPr>
            <w:r>
              <w:rPr>
                <w:lang w:val="en-US"/>
              </w:rPr>
              <w:t>1</w:t>
            </w:r>
            <w:r>
              <w:t>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7802" w14:textId="28636B17" w:rsidR="00CF1651" w:rsidRDefault="000D6DC8" w:rsidP="00D473AA">
            <w:pPr>
              <w:spacing w:line="259" w:lineRule="auto"/>
              <w:ind w:left="110"/>
            </w:pPr>
            <w:r w:rsidRPr="000D6DC8">
              <w:t>Разработка программ энергосбережени</w:t>
            </w:r>
            <w:r w:rsidRPr="000D6DC8">
              <w:lastRenderedPageBreak/>
              <w:t>я, расчет целевых показателей муниципальных учреждений, профессиональная переподготовка специалистов, ответственных за энергосбережение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CA8E" w14:textId="4209F734" w:rsidR="00CF1651" w:rsidRPr="00B75E40" w:rsidRDefault="000D6DC8" w:rsidP="000D6DC8">
            <w:pPr>
              <w:spacing w:line="259" w:lineRule="auto"/>
              <w:ind w:right="-21"/>
              <w:jc w:val="center"/>
            </w:pPr>
            <w:r>
              <w:lastRenderedPageBreak/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7DA8" w14:textId="00B0B381" w:rsidR="00CF1651" w:rsidRPr="00B75E40" w:rsidRDefault="000D6DC8" w:rsidP="000D6DC8">
            <w:pPr>
              <w:spacing w:after="160" w:line="259" w:lineRule="auto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683B" w14:textId="3BE91C0E" w:rsidR="00CF1651" w:rsidRPr="00B75E40" w:rsidRDefault="00AF2F4B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5CDF" w14:textId="78E613FB" w:rsidR="00CF1651" w:rsidRPr="00B75E40" w:rsidRDefault="00AF2F4B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D51E" w14:textId="2D998EA7" w:rsidR="00CF1651" w:rsidRPr="00B75E40" w:rsidRDefault="00AF2F4B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AE5A" w14:textId="1C20549F" w:rsidR="00CF1651" w:rsidRPr="00B75E40" w:rsidRDefault="000D6DC8" w:rsidP="000D6DC8">
            <w:pPr>
              <w:spacing w:after="160" w:line="259" w:lineRule="auto"/>
              <w:jc w:val="center"/>
            </w:pPr>
            <w:r>
              <w:t>МБ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6CFD" w14:textId="6A0F0822" w:rsidR="00CF1651" w:rsidRPr="00B75E40" w:rsidRDefault="000D6DC8" w:rsidP="000D6DC8">
            <w:pPr>
              <w:spacing w:after="160" w:line="259" w:lineRule="auto"/>
              <w:jc w:val="center"/>
            </w:pPr>
            <w:r>
              <w:t>200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0BE2" w14:textId="770269EA" w:rsidR="00CF1651" w:rsidRPr="00B75E40" w:rsidRDefault="00AF2F4B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E578" w14:textId="32A640A0" w:rsidR="00CF1651" w:rsidRPr="00B75E40" w:rsidRDefault="00AF2F4B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1CE9" w14:textId="2F0A1577" w:rsidR="00CF1651" w:rsidRPr="00B75E40" w:rsidRDefault="00AF2F4B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FB32" w14:textId="30E639D1" w:rsidR="00CF1651" w:rsidRPr="00B75E40" w:rsidRDefault="00AF2F4B" w:rsidP="000D6DC8">
            <w:pPr>
              <w:spacing w:line="259" w:lineRule="auto"/>
              <w:ind w:left="62"/>
              <w:jc w:val="center"/>
            </w:pPr>
            <w: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A43A" w14:textId="0B44DAA0" w:rsidR="00CF1651" w:rsidRPr="00B75E40" w:rsidRDefault="00AF2F4B" w:rsidP="000D6DC8">
            <w:pPr>
              <w:spacing w:line="259" w:lineRule="auto"/>
              <w:ind w:left="65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10AD" w14:textId="6B83DB7A" w:rsidR="00CF1651" w:rsidRPr="00B75E40" w:rsidRDefault="00AF2F4B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7AE3" w14:textId="3C87CFBB" w:rsidR="00CF1651" w:rsidRPr="00B75E40" w:rsidRDefault="00AF2F4B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3F97" w14:textId="41390EE0" w:rsidR="00CF1651" w:rsidRPr="00B75E40" w:rsidRDefault="00AF2F4B" w:rsidP="000D6DC8">
            <w:pPr>
              <w:spacing w:after="160" w:line="259" w:lineRule="auto"/>
              <w:jc w:val="center"/>
            </w:pPr>
            <w:r>
              <w:t>х</w:t>
            </w:r>
          </w:p>
        </w:tc>
      </w:tr>
      <w:tr w:rsidR="000D6DC8" w:rsidRPr="00B75E40" w14:paraId="788D8B5B" w14:textId="77777777" w:rsidTr="00443715">
        <w:trPr>
          <w:trHeight w:val="35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04EE" w14:textId="79B674E7" w:rsidR="000D6DC8" w:rsidRDefault="000D6DC8" w:rsidP="00D473AA">
            <w:pPr>
              <w:spacing w:line="259" w:lineRule="auto"/>
              <w:ind w:left="110"/>
            </w:pPr>
            <w:r>
              <w:lastRenderedPageBreak/>
              <w:t>Итого по мероприятию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E3C5" w14:textId="2D511140" w:rsidR="000D6DC8" w:rsidRPr="00B75E40" w:rsidRDefault="000D6DC8" w:rsidP="000D6DC8">
            <w:pPr>
              <w:spacing w:line="259" w:lineRule="auto"/>
              <w:ind w:right="-21"/>
              <w:jc w:val="center"/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D715" w14:textId="7AEB19F6" w:rsidR="000D6DC8" w:rsidRPr="00B75E40" w:rsidRDefault="000D6DC8" w:rsidP="000D6DC8">
            <w:pPr>
              <w:spacing w:after="160" w:line="259" w:lineRule="auto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044B" w14:textId="2C392EEC" w:rsidR="000D6DC8" w:rsidRPr="00B75E40" w:rsidRDefault="00E403BE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658C" w14:textId="28C9DA9E" w:rsidR="000D6DC8" w:rsidRPr="00B75E40" w:rsidRDefault="00E403BE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7D76" w14:textId="62D4B2CB" w:rsidR="000D6DC8" w:rsidRPr="00B75E40" w:rsidRDefault="00E403BE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ADAEE" w14:textId="61C17F0D" w:rsidR="000D6DC8" w:rsidRPr="00B75E40" w:rsidRDefault="000D6DC8" w:rsidP="000D6DC8">
            <w:pPr>
              <w:spacing w:after="160" w:line="259" w:lineRule="auto"/>
              <w:jc w:val="center"/>
            </w:pPr>
            <w:r>
              <w:t>МБ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A5BF" w14:textId="3F1A1447" w:rsidR="000D6DC8" w:rsidRPr="00B75E40" w:rsidRDefault="000D6DC8" w:rsidP="000D6DC8">
            <w:pPr>
              <w:spacing w:after="160" w:line="259" w:lineRule="auto"/>
              <w:jc w:val="center"/>
            </w:pPr>
            <w:r>
              <w:t>200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363A" w14:textId="14DBF5F5" w:rsidR="000D6DC8" w:rsidRPr="00B75E40" w:rsidRDefault="00E403BE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1E7F" w14:textId="5577742C" w:rsidR="000D6DC8" w:rsidRPr="00B75E40" w:rsidRDefault="00E403BE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B64B" w14:textId="62B0905A" w:rsidR="000D6DC8" w:rsidRPr="00B75E40" w:rsidRDefault="00E403BE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53204" w14:textId="2A9EBAC4" w:rsidR="000D6DC8" w:rsidRPr="00B75E40" w:rsidRDefault="00E403BE" w:rsidP="000D6DC8">
            <w:pPr>
              <w:spacing w:line="259" w:lineRule="auto"/>
              <w:ind w:left="62"/>
              <w:jc w:val="center"/>
            </w:pPr>
            <w: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83F8" w14:textId="266FC486" w:rsidR="000D6DC8" w:rsidRPr="00B75E40" w:rsidRDefault="00E403BE" w:rsidP="000D6DC8">
            <w:pPr>
              <w:spacing w:line="259" w:lineRule="auto"/>
              <w:ind w:left="65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83A1" w14:textId="28D321EC" w:rsidR="000D6DC8" w:rsidRPr="00B75E40" w:rsidRDefault="00E403BE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9CB7" w14:textId="46C91B06" w:rsidR="000D6DC8" w:rsidRPr="00B75E40" w:rsidRDefault="00E403BE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0188" w14:textId="2C1E892D" w:rsidR="000D6DC8" w:rsidRPr="00B75E40" w:rsidRDefault="00E403BE" w:rsidP="000D6DC8">
            <w:pPr>
              <w:spacing w:after="160" w:line="259" w:lineRule="auto"/>
              <w:jc w:val="center"/>
            </w:pPr>
            <w:r>
              <w:t>х</w:t>
            </w:r>
          </w:p>
        </w:tc>
      </w:tr>
      <w:tr w:rsidR="00D473AA" w:rsidRPr="00B75E40" w14:paraId="58CF69FB" w14:textId="77777777" w:rsidTr="00443715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2BCD" w14:textId="3F7D5AB4" w:rsidR="00D473AA" w:rsidRPr="00B75E40" w:rsidRDefault="000D6DC8" w:rsidP="00D473AA">
            <w:pPr>
              <w:spacing w:line="259" w:lineRule="auto"/>
              <w:ind w:left="134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3D99" w14:textId="04EC53F2" w:rsidR="00D473AA" w:rsidRPr="00B75E40" w:rsidRDefault="00DC2AD6" w:rsidP="00D473AA">
            <w:pPr>
              <w:spacing w:line="259" w:lineRule="auto"/>
              <w:ind w:left="110"/>
            </w:pPr>
            <w:r>
              <w:t xml:space="preserve">Мероприятие </w:t>
            </w:r>
            <w:r w:rsidR="000D6DC8">
              <w:t>2</w:t>
            </w:r>
            <w:r>
              <w:t xml:space="preserve">. </w:t>
            </w:r>
            <w:r w:rsidR="00D473AA" w:rsidRPr="00B75E40">
              <w:t>Мероприятия по экономии тепловой энергии</w:t>
            </w:r>
            <w:r w:rsidR="00D473AA">
              <w:t xml:space="preserve"> </w:t>
            </w:r>
            <w:r w:rsidR="006B7192">
              <w:t>в муниципальном секторе</w:t>
            </w:r>
            <w:r w:rsidR="009B538D">
              <w:t xml:space="preserve"> и секторе энергетики и коммунальной инфраструктуры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0686" w14:textId="77777777" w:rsidR="00D473AA" w:rsidRPr="00B75E40" w:rsidRDefault="00D473AA" w:rsidP="000D6DC8">
            <w:pPr>
              <w:spacing w:line="259" w:lineRule="auto"/>
              <w:ind w:right="-2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2AC2" w14:textId="77777777" w:rsidR="00D473AA" w:rsidRPr="00B75E40" w:rsidRDefault="00D473AA" w:rsidP="000D6DC8">
            <w:pPr>
              <w:spacing w:after="160"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D136B" w14:textId="77777777" w:rsidR="00D473AA" w:rsidRPr="00B75E40" w:rsidRDefault="00D473AA" w:rsidP="000D6DC8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B986" w14:textId="77777777" w:rsidR="00D473AA" w:rsidRPr="00B75E40" w:rsidRDefault="00D473AA" w:rsidP="000D6DC8">
            <w:pPr>
              <w:spacing w:after="160" w:line="259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38B9" w14:textId="77777777" w:rsidR="00D473AA" w:rsidRPr="00B75E40" w:rsidRDefault="00D473AA" w:rsidP="000D6DC8">
            <w:pPr>
              <w:spacing w:after="160" w:line="259" w:lineRule="auto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CF28A" w14:textId="77777777" w:rsidR="00D473AA" w:rsidRPr="00B75E40" w:rsidRDefault="00D473AA" w:rsidP="000D6DC8">
            <w:pPr>
              <w:spacing w:after="160" w:line="259" w:lineRule="auto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7019" w14:textId="77777777" w:rsidR="00D473AA" w:rsidRPr="00B75E40" w:rsidRDefault="00D473AA" w:rsidP="000D6DC8">
            <w:pPr>
              <w:spacing w:after="160" w:line="259" w:lineRule="auto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6525C" w14:textId="77777777" w:rsidR="00D473AA" w:rsidRPr="00B75E40" w:rsidRDefault="00D473AA" w:rsidP="000D6DC8">
            <w:pPr>
              <w:spacing w:after="160" w:line="259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871D" w14:textId="77777777" w:rsidR="00D473AA" w:rsidRPr="00B75E40" w:rsidRDefault="00D473AA" w:rsidP="000D6DC8">
            <w:pPr>
              <w:spacing w:after="160" w:line="259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62864" w14:textId="77777777" w:rsidR="00D473AA" w:rsidRPr="00B75E40" w:rsidRDefault="00D473AA" w:rsidP="000D6DC8">
            <w:pPr>
              <w:spacing w:after="160" w:line="259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81C2" w14:textId="77777777" w:rsidR="00D473AA" w:rsidRPr="00B75E40" w:rsidRDefault="00D473AA" w:rsidP="000D6DC8">
            <w:pPr>
              <w:spacing w:line="259" w:lineRule="auto"/>
              <w:ind w:left="62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CC04" w14:textId="77777777" w:rsidR="00D473AA" w:rsidRPr="00B75E40" w:rsidRDefault="00D473AA" w:rsidP="000D6DC8">
            <w:pPr>
              <w:spacing w:line="259" w:lineRule="auto"/>
              <w:ind w:left="65"/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D7570" w14:textId="77777777" w:rsidR="00D473AA" w:rsidRPr="00B75E40" w:rsidRDefault="00D473AA" w:rsidP="000D6DC8">
            <w:pPr>
              <w:spacing w:after="160" w:line="259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4E88" w14:textId="77777777" w:rsidR="00D473AA" w:rsidRPr="00B75E40" w:rsidRDefault="00D473AA" w:rsidP="000D6DC8">
            <w:pPr>
              <w:spacing w:after="160" w:line="259" w:lineRule="auto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4B98F" w14:textId="77777777" w:rsidR="00D473AA" w:rsidRPr="00B75E40" w:rsidRDefault="00D473AA" w:rsidP="000D6DC8">
            <w:pPr>
              <w:spacing w:after="160" w:line="259" w:lineRule="auto"/>
              <w:jc w:val="center"/>
            </w:pPr>
          </w:p>
        </w:tc>
      </w:tr>
      <w:tr w:rsidR="00FE2409" w:rsidRPr="00B75E40" w14:paraId="5170337D" w14:textId="77777777" w:rsidTr="00443715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1A384" w14:textId="6ED0C22D" w:rsidR="00FE2409" w:rsidRPr="00B75E40" w:rsidRDefault="000D6DC8" w:rsidP="00FE2409">
            <w:pPr>
              <w:spacing w:line="259" w:lineRule="auto"/>
              <w:ind w:left="134"/>
            </w:pPr>
            <w:r>
              <w:t>2</w:t>
            </w:r>
            <w:r w:rsidR="00FE2409">
              <w:t>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AD6EC" w14:textId="6CAD244C" w:rsidR="00FE2409" w:rsidRPr="00B75E40" w:rsidRDefault="000D6DC8" w:rsidP="00224958">
            <w:pPr>
              <w:spacing w:line="259" w:lineRule="auto"/>
              <w:ind w:left="110"/>
            </w:pPr>
            <w:r>
              <w:t>Замена утепления/утепление фасада здания в</w:t>
            </w:r>
            <w:r w:rsidR="00224958">
              <w:t xml:space="preserve"> </w:t>
            </w:r>
            <w:r>
              <w:t xml:space="preserve">МАДОУ Детский сад </w:t>
            </w:r>
            <w:r w:rsidR="00BA7455">
              <w:t xml:space="preserve">          </w:t>
            </w:r>
            <w:r>
              <w:t>пос. Кумачёво</w:t>
            </w:r>
            <w:r w:rsidR="00224958">
              <w:t xml:space="preserve"> и </w:t>
            </w:r>
            <w:r>
              <w:t>МАДОУ детский сад пос. Романово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3D8A7" w14:textId="7954D22A" w:rsidR="00FE2409" w:rsidRPr="000D6DC8" w:rsidRDefault="00255A66" w:rsidP="000D6DC8">
            <w:pPr>
              <w:spacing w:line="259" w:lineRule="auto"/>
              <w:ind w:right="-21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4BFF" w14:textId="460F9C34" w:rsidR="00FE2409" w:rsidRPr="00B75E40" w:rsidRDefault="00255A66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F3A80" w14:textId="5FE855F9" w:rsidR="00FE2409" w:rsidRPr="00B75E40" w:rsidRDefault="00255A66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3F135" w14:textId="6F371E8D" w:rsidR="00FE2409" w:rsidRPr="00B75E40" w:rsidRDefault="00255A66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3447" w14:textId="44F655EE" w:rsidR="00FE2409" w:rsidRPr="00B75E40" w:rsidRDefault="00255A66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6035" w14:textId="55B34ABB" w:rsidR="00FE2409" w:rsidRPr="00B75E40" w:rsidRDefault="000D6DC8" w:rsidP="000D6DC8">
            <w:pPr>
              <w:spacing w:after="160" w:line="259" w:lineRule="auto"/>
              <w:jc w:val="center"/>
            </w:pPr>
            <w:r w:rsidRPr="000D6DC8">
              <w:t>МБ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2B7FC" w14:textId="178BE3C1" w:rsidR="00FE2409" w:rsidRPr="00BA7455" w:rsidRDefault="000D6DC8" w:rsidP="00BA7455">
            <w:pPr>
              <w:jc w:val="center"/>
              <w:rPr>
                <w:lang w:val="en-US"/>
              </w:rPr>
            </w:pPr>
            <w:r>
              <w:t>1930</w:t>
            </w:r>
            <w:r w:rsidR="00BA7455">
              <w:rPr>
                <w:lang w:val="en-US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F325" w14:textId="21E20415" w:rsidR="00FE2409" w:rsidRPr="00B75E40" w:rsidRDefault="00224958" w:rsidP="000D6DC8">
            <w:pPr>
              <w:spacing w:after="160" w:line="259" w:lineRule="auto"/>
              <w:jc w:val="center"/>
            </w:pPr>
            <w:r>
              <w:t>45,3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BFE9" w14:textId="56EEAA39" w:rsidR="00FE2409" w:rsidRPr="00B75E40" w:rsidRDefault="00224958" w:rsidP="000D6DC8">
            <w:pPr>
              <w:spacing w:after="160" w:line="259" w:lineRule="auto"/>
              <w:jc w:val="center"/>
            </w:pPr>
            <w:r>
              <w:t>Гкал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4CF2" w14:textId="3E711E5D" w:rsidR="00FE2409" w:rsidRPr="00B75E40" w:rsidRDefault="00224958" w:rsidP="000D6DC8">
            <w:pPr>
              <w:spacing w:after="160" w:line="259" w:lineRule="auto"/>
              <w:jc w:val="center"/>
            </w:pPr>
            <w:r w:rsidRPr="00224958">
              <w:t>113,25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BD121" w14:textId="409ACCA5" w:rsidR="00FE2409" w:rsidRPr="00B75E40" w:rsidRDefault="00FE2409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2CA6F" w14:textId="0DA9A033" w:rsidR="00FE2409" w:rsidRPr="00B75E40" w:rsidRDefault="00FE2409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F04C" w14:textId="3F73783A" w:rsidR="00FE2409" w:rsidRPr="00B75E40" w:rsidRDefault="00FE2409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63A3" w14:textId="4BD82FA6" w:rsidR="00FE2409" w:rsidRPr="00B75E40" w:rsidRDefault="00FE2409" w:rsidP="000D6DC8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1764" w14:textId="3FA8C055" w:rsidR="00FE2409" w:rsidRPr="00B75E40" w:rsidRDefault="00FE2409" w:rsidP="000D6DC8">
            <w:pPr>
              <w:spacing w:after="160" w:line="259" w:lineRule="auto"/>
              <w:jc w:val="center"/>
            </w:pPr>
            <w:r>
              <w:t>х</w:t>
            </w:r>
          </w:p>
        </w:tc>
      </w:tr>
      <w:tr w:rsidR="00565EA4" w:rsidRPr="00B75E40" w14:paraId="4383E6A5" w14:textId="77777777" w:rsidTr="00443715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42C48" w14:textId="3F4DE36A" w:rsidR="00565EA4" w:rsidRPr="00B75E40" w:rsidRDefault="000D6DC8" w:rsidP="00565EA4">
            <w:pPr>
              <w:spacing w:line="259" w:lineRule="auto"/>
              <w:ind w:left="134"/>
            </w:pPr>
            <w:r>
              <w:t>2</w:t>
            </w:r>
            <w:r w:rsidR="00565EA4">
              <w:t>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A253F" w14:textId="77777777" w:rsidR="000D6DC8" w:rsidRDefault="000D6DC8" w:rsidP="000D6DC8">
            <w:pPr>
              <w:spacing w:line="259" w:lineRule="auto"/>
              <w:ind w:left="110"/>
            </w:pPr>
            <w:r>
              <w:t xml:space="preserve">Установка погодозависимой автоматики в муниципальных </w:t>
            </w:r>
            <w:r>
              <w:lastRenderedPageBreak/>
              <w:t xml:space="preserve">учреждениях: </w:t>
            </w:r>
          </w:p>
          <w:p w14:paraId="2C83CAA3" w14:textId="77777777" w:rsidR="000D6DC8" w:rsidRDefault="000D6DC8" w:rsidP="000D6DC8">
            <w:pPr>
              <w:spacing w:line="259" w:lineRule="auto"/>
              <w:ind w:left="110"/>
            </w:pPr>
            <w:r>
              <w:t>- МАДОУ ЦРР №23 «Сказка»</w:t>
            </w:r>
          </w:p>
          <w:p w14:paraId="5701A6A8" w14:textId="77777777" w:rsidR="000D6DC8" w:rsidRDefault="000D6DC8" w:rsidP="000D6DC8">
            <w:pPr>
              <w:spacing w:line="259" w:lineRule="auto"/>
              <w:ind w:left="110"/>
            </w:pPr>
            <w:r>
              <w:t>- МАОУ ООШ пос. Грачевка</w:t>
            </w:r>
          </w:p>
          <w:p w14:paraId="756353E5" w14:textId="77777777" w:rsidR="000D6DC8" w:rsidRDefault="000D6DC8" w:rsidP="000D6DC8">
            <w:pPr>
              <w:spacing w:line="259" w:lineRule="auto"/>
              <w:ind w:left="110"/>
            </w:pPr>
            <w:r>
              <w:t>- МАОУ СОШ пос. Романово</w:t>
            </w:r>
          </w:p>
          <w:p w14:paraId="7BD3B93E" w14:textId="7E96625C" w:rsidR="00565EA4" w:rsidRPr="00B75E40" w:rsidRDefault="000D6DC8" w:rsidP="000D6DC8">
            <w:pPr>
              <w:spacing w:line="259" w:lineRule="auto"/>
              <w:ind w:left="110"/>
            </w:pPr>
            <w:r>
              <w:t>- МАДОУ детский сад пос. Муромское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67FBB" w14:textId="71472A94" w:rsidR="00565EA4" w:rsidRPr="00565EA4" w:rsidRDefault="00565EA4" w:rsidP="00565EA4">
            <w:pPr>
              <w:spacing w:line="259" w:lineRule="auto"/>
              <w:ind w:right="-21"/>
              <w:jc w:val="center"/>
            </w:pPr>
            <w:r w:rsidRPr="00565EA4"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D451" w14:textId="016C64B4" w:rsidR="00565EA4" w:rsidRPr="00565EA4" w:rsidRDefault="00565EA4" w:rsidP="00565EA4">
            <w:pPr>
              <w:spacing w:after="160" w:line="259" w:lineRule="auto"/>
              <w:jc w:val="center"/>
            </w:pPr>
            <w:r w:rsidRPr="00565EA4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07C9" w14:textId="1B47BF3F" w:rsidR="00565EA4" w:rsidRPr="00565EA4" w:rsidRDefault="00565EA4" w:rsidP="00565EA4">
            <w:pPr>
              <w:spacing w:after="160" w:line="259" w:lineRule="auto"/>
              <w:jc w:val="center"/>
            </w:pPr>
            <w:r w:rsidRPr="00565EA4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741F" w14:textId="23DADE29" w:rsidR="00565EA4" w:rsidRPr="00565EA4" w:rsidRDefault="00565EA4" w:rsidP="00565EA4">
            <w:pPr>
              <w:spacing w:after="160" w:line="259" w:lineRule="auto"/>
              <w:jc w:val="center"/>
            </w:pPr>
            <w:r w:rsidRPr="00565EA4">
              <w:t>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BBC1" w14:textId="1ECFB102" w:rsidR="00565EA4" w:rsidRPr="00565EA4" w:rsidRDefault="00565EA4" w:rsidP="00565EA4">
            <w:pPr>
              <w:spacing w:after="160" w:line="259" w:lineRule="auto"/>
              <w:jc w:val="center"/>
            </w:pPr>
            <w:r w:rsidRPr="00565EA4">
              <w:t>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A392" w14:textId="00963C7B" w:rsidR="00565EA4" w:rsidRPr="00565EA4" w:rsidRDefault="00387DFD" w:rsidP="00565EA4">
            <w:pPr>
              <w:spacing w:line="259" w:lineRule="auto"/>
              <w:ind w:right="-21"/>
              <w:jc w:val="center"/>
            </w:pPr>
            <w:r>
              <w:t>МБ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E451" w14:textId="6D2279F1" w:rsidR="00565EA4" w:rsidRPr="00565EA4" w:rsidRDefault="00354804" w:rsidP="00565EA4">
            <w:pPr>
              <w:spacing w:after="160" w:line="259" w:lineRule="auto"/>
              <w:jc w:val="center"/>
            </w:pPr>
            <w:r>
              <w:t>1000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CDD1" w14:textId="67DFF311" w:rsidR="00565EA4" w:rsidRPr="00565EA4" w:rsidRDefault="00DC49D4" w:rsidP="00565EA4">
            <w:pPr>
              <w:spacing w:after="160" w:line="259" w:lineRule="auto"/>
              <w:jc w:val="center"/>
            </w:pPr>
            <w:r>
              <w:t>145,7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B552" w14:textId="7F234342" w:rsidR="00565EA4" w:rsidRPr="00565EA4" w:rsidRDefault="00565EA4" w:rsidP="00565EA4">
            <w:pPr>
              <w:spacing w:after="160" w:line="259" w:lineRule="auto"/>
              <w:jc w:val="center"/>
            </w:pPr>
            <w:r w:rsidRPr="00565EA4">
              <w:t>Гкал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084C" w14:textId="20EC86EB" w:rsidR="00565EA4" w:rsidRPr="00565EA4" w:rsidRDefault="00DC49D4" w:rsidP="00565EA4">
            <w:pPr>
              <w:spacing w:after="160" w:line="259" w:lineRule="auto"/>
              <w:jc w:val="center"/>
            </w:pPr>
            <w:r>
              <w:t>364,25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C708AE" w14:textId="041115EC" w:rsidR="00565EA4" w:rsidRPr="00565EA4" w:rsidRDefault="00346A8F" w:rsidP="00565EA4">
            <w:pPr>
              <w:spacing w:line="259" w:lineRule="auto"/>
              <w:ind w:right="-21"/>
              <w:jc w:val="center"/>
            </w:pPr>
            <w: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A4B01E" w14:textId="30B6C2F7" w:rsidR="00565EA4" w:rsidRPr="00565EA4" w:rsidRDefault="00354804" w:rsidP="00565EA4">
            <w:pPr>
              <w:spacing w:after="160" w:line="259" w:lineRule="auto"/>
              <w:jc w:val="center"/>
            </w:pPr>
            <w:r>
              <w:t>1000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1C28" w14:textId="5D903352" w:rsidR="00565EA4" w:rsidRPr="00565EA4" w:rsidRDefault="00DC49D4" w:rsidP="00565EA4">
            <w:pPr>
              <w:spacing w:after="160" w:line="259" w:lineRule="auto"/>
              <w:jc w:val="center"/>
            </w:pPr>
            <w:r>
              <w:t>145,7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F948" w14:textId="258CC331" w:rsidR="00565EA4" w:rsidRPr="00565EA4" w:rsidRDefault="00354804" w:rsidP="00565EA4">
            <w:pPr>
              <w:spacing w:after="160" w:line="259" w:lineRule="auto"/>
              <w:jc w:val="center"/>
            </w:pPr>
            <w:r>
              <w:t>Гкал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1553" w14:textId="22D4AB97" w:rsidR="00565EA4" w:rsidRPr="00565EA4" w:rsidRDefault="00DC49D4" w:rsidP="00565EA4">
            <w:pPr>
              <w:spacing w:after="160" w:line="259" w:lineRule="auto"/>
              <w:jc w:val="center"/>
            </w:pPr>
            <w:r>
              <w:t>364,25</w:t>
            </w:r>
          </w:p>
        </w:tc>
      </w:tr>
      <w:tr w:rsidR="00565EA4" w:rsidRPr="00B75E40" w14:paraId="5063DC61" w14:textId="77777777" w:rsidTr="00443715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42B72" w14:textId="6869EFFD" w:rsidR="00565EA4" w:rsidRPr="00B75E40" w:rsidRDefault="00354804" w:rsidP="00565EA4">
            <w:pPr>
              <w:spacing w:line="259" w:lineRule="auto"/>
              <w:ind w:left="134"/>
            </w:pPr>
            <w:r>
              <w:lastRenderedPageBreak/>
              <w:t>2</w:t>
            </w:r>
            <w:r w:rsidR="00565EA4">
              <w:t>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396A6" w14:textId="21EA8A2F" w:rsidR="00565EA4" w:rsidRPr="00B75E40" w:rsidRDefault="00354804" w:rsidP="00565EA4">
            <w:pPr>
              <w:spacing w:line="259" w:lineRule="auto"/>
              <w:ind w:left="110"/>
            </w:pPr>
            <w:r w:rsidRPr="00354804">
              <w:t>Ремонт кровли МАОУ СОШ в г. Зеленоградске, ул. Тургенева, 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716CE" w14:textId="2BCD7483" w:rsidR="00565EA4" w:rsidRPr="00B75E40" w:rsidRDefault="00565EA4" w:rsidP="00565EA4">
            <w:pPr>
              <w:spacing w:line="259" w:lineRule="auto"/>
              <w:ind w:right="-21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8EAB" w14:textId="03FB9E62" w:rsidR="00565EA4" w:rsidRPr="00B75E40" w:rsidRDefault="00565EA4" w:rsidP="00565EA4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E195" w14:textId="66F7D271" w:rsidR="00565EA4" w:rsidRPr="00B75E40" w:rsidRDefault="00565EA4" w:rsidP="00565EA4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D219" w14:textId="4C5125C5" w:rsidR="00565EA4" w:rsidRPr="00B75E40" w:rsidRDefault="00565EA4" w:rsidP="00565EA4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B434" w14:textId="6022E5E9" w:rsidR="00565EA4" w:rsidRPr="00B75E40" w:rsidRDefault="00565EA4" w:rsidP="00565EA4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0A0B" w14:textId="71E2D4E5" w:rsidR="00565EA4" w:rsidRPr="007620C2" w:rsidRDefault="00354804" w:rsidP="00565EA4">
            <w:pPr>
              <w:spacing w:line="259" w:lineRule="auto"/>
              <w:ind w:right="-21"/>
              <w:jc w:val="center"/>
            </w:pPr>
            <w:r>
              <w:t>МБ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0D61" w14:textId="52E620E4" w:rsidR="00565EA4" w:rsidRPr="00B75E40" w:rsidRDefault="00354804" w:rsidP="00565EA4">
            <w:pPr>
              <w:spacing w:after="160" w:line="259" w:lineRule="auto"/>
              <w:jc w:val="center"/>
            </w:pPr>
            <w:r w:rsidRPr="00354804">
              <w:t>3260,053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23B9" w14:textId="155AD75C" w:rsidR="00565EA4" w:rsidRPr="00B75E40" w:rsidRDefault="00DC49D4" w:rsidP="00565EA4">
            <w:pPr>
              <w:spacing w:after="160" w:line="259" w:lineRule="auto"/>
              <w:jc w:val="center"/>
            </w:pPr>
            <w:r>
              <w:t>124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2FC0" w14:textId="53407885" w:rsidR="00565EA4" w:rsidRPr="00B75E40" w:rsidRDefault="00DC49D4" w:rsidP="00565EA4">
            <w:pPr>
              <w:spacing w:after="160" w:line="259" w:lineRule="auto"/>
              <w:jc w:val="center"/>
            </w:pPr>
            <w:r>
              <w:t>Гкал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8D6D" w14:textId="70D216FF" w:rsidR="00565EA4" w:rsidRPr="00B75E40" w:rsidRDefault="00DC49D4" w:rsidP="00565EA4">
            <w:pPr>
              <w:spacing w:after="160" w:line="259" w:lineRule="auto"/>
              <w:jc w:val="center"/>
            </w:pPr>
            <w: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C5CAD" w14:textId="0D034B7B" w:rsidR="00565EA4" w:rsidRPr="00B75E40" w:rsidRDefault="00354804" w:rsidP="00565EA4">
            <w:pPr>
              <w:spacing w:line="259" w:lineRule="auto"/>
              <w:ind w:right="-21"/>
              <w:jc w:val="center"/>
            </w:pPr>
            <w:r>
              <w:t>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C16AA" w14:textId="31713BE7" w:rsidR="00565EA4" w:rsidRPr="00B75E40" w:rsidRDefault="00354804" w:rsidP="00565EA4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4BFA" w14:textId="72AE7E81" w:rsidR="00565EA4" w:rsidRPr="00B75E40" w:rsidRDefault="00354804" w:rsidP="00565EA4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95F3" w14:textId="217ED7FE" w:rsidR="00565EA4" w:rsidRPr="00B75E40" w:rsidRDefault="00354804" w:rsidP="00565EA4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8D35" w14:textId="62A43D7A" w:rsidR="00565EA4" w:rsidRPr="00B75E40" w:rsidRDefault="00354804" w:rsidP="00565EA4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х</w:t>
            </w:r>
          </w:p>
        </w:tc>
      </w:tr>
      <w:tr w:rsidR="006B7192" w:rsidRPr="00B75E40" w14:paraId="38F98A8C" w14:textId="77777777" w:rsidTr="00443715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A62F0" w14:textId="0B762406" w:rsidR="006B7192" w:rsidRPr="00B75E40" w:rsidRDefault="00354804" w:rsidP="006B7192">
            <w:pPr>
              <w:spacing w:line="259" w:lineRule="auto"/>
              <w:ind w:left="134"/>
            </w:pPr>
            <w:r>
              <w:t>2</w:t>
            </w:r>
            <w:r w:rsidR="006B7192">
              <w:t>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59D5C" w14:textId="66927265" w:rsidR="004D4AAA" w:rsidRDefault="00354804" w:rsidP="004D4AAA">
            <w:pPr>
              <w:spacing w:line="259" w:lineRule="auto"/>
              <w:ind w:left="110"/>
            </w:pPr>
            <w:r>
              <w:t>Ремонт теплотрассы в г. Зеленоградск</w:t>
            </w:r>
            <w:r w:rsidR="004D4AAA">
              <w:t xml:space="preserve"> (пер. Железнодорожный</w:t>
            </w:r>
            <w:r w:rsidR="00224958">
              <w:t>;</w:t>
            </w:r>
            <w:r w:rsidR="004D4AAA">
              <w:t xml:space="preserve"> ул. Победы д. № 15</w:t>
            </w:r>
            <w:r w:rsidR="00224958">
              <w:t xml:space="preserve">; </w:t>
            </w:r>
            <w:r w:rsidR="004D4AAA" w:rsidRPr="004D4AAA">
              <w:t>участок теплотрассы по ул. Бровцева – ул. Победы</w:t>
            </w:r>
            <w:r w:rsidR="00224958">
              <w:t xml:space="preserve">; </w:t>
            </w:r>
            <w:r w:rsidR="004D4AAA">
              <w:t>от котельной, ул. Лесопарковая, 2 до гаражей</w:t>
            </w:r>
            <w:r w:rsidR="00224958">
              <w:t>;</w:t>
            </w:r>
          </w:p>
          <w:p w14:paraId="038258AC" w14:textId="0CEA252B" w:rsidR="006B7192" w:rsidRPr="00B75E40" w:rsidRDefault="004D4AAA" w:rsidP="00224958">
            <w:pPr>
              <w:spacing w:line="259" w:lineRule="auto"/>
              <w:ind w:left="110"/>
            </w:pPr>
            <w:r>
              <w:t xml:space="preserve">от магазина до ул. Лесопарковая, 7) и поселках (пос. Колосовка от теплового пункта к дому № </w:t>
            </w:r>
            <w:r>
              <w:lastRenderedPageBreak/>
              <w:t>1 и к дому № 2 по ул. Центральной</w:t>
            </w:r>
            <w:r w:rsidR="00224958">
              <w:t xml:space="preserve">; </w:t>
            </w:r>
            <w:r>
              <w:t>пос. Переславское, от котельной к дому №9 по ул. Офицерской)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07CE6" w14:textId="4FB38DF2" w:rsidR="006B7192" w:rsidRPr="004D4AAA" w:rsidRDefault="004D4AAA" w:rsidP="006B7192">
            <w:pPr>
              <w:spacing w:line="259" w:lineRule="auto"/>
              <w:ind w:right="-21"/>
              <w:jc w:val="center"/>
            </w:pPr>
            <w:r w:rsidRPr="004D4AAA">
              <w:lastRenderedPageBreak/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6928" w14:textId="6F5ADF64" w:rsidR="006B7192" w:rsidRPr="004D4AAA" w:rsidRDefault="00BA7455" w:rsidP="006B7192">
            <w:pPr>
              <w:spacing w:after="160" w:line="259" w:lineRule="auto"/>
              <w:jc w:val="center"/>
            </w:pPr>
            <w:r>
              <w:t>14801,414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090F" w14:textId="1868DDF5" w:rsidR="006B7192" w:rsidRPr="004D4AAA" w:rsidRDefault="00D57FF1" w:rsidP="006B7192">
            <w:pPr>
              <w:spacing w:after="160" w:line="259" w:lineRule="auto"/>
              <w:jc w:val="center"/>
            </w:pPr>
            <w:r>
              <w:t>68,97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6303" w14:textId="27AC76EE" w:rsidR="006B7192" w:rsidRPr="004D4AAA" w:rsidRDefault="006B7192" w:rsidP="006B7192">
            <w:pPr>
              <w:spacing w:after="160" w:line="259" w:lineRule="auto"/>
              <w:jc w:val="center"/>
            </w:pPr>
            <w:r w:rsidRPr="004D4AAA">
              <w:t>Гкал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2669" w14:textId="4054769C" w:rsidR="006B7192" w:rsidRPr="004D4AAA" w:rsidRDefault="00D57FF1" w:rsidP="006B7192">
            <w:pPr>
              <w:spacing w:after="160" w:line="259" w:lineRule="auto"/>
              <w:jc w:val="center"/>
            </w:pPr>
            <w:r>
              <w:t>171,962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4616" w14:textId="767E9C76" w:rsidR="006B7192" w:rsidRPr="004D4AAA" w:rsidRDefault="004D4AAA" w:rsidP="004D4AAA">
            <w:pPr>
              <w:spacing w:line="259" w:lineRule="auto"/>
              <w:ind w:right="-21"/>
              <w:jc w:val="center"/>
            </w:pPr>
            <w:r>
              <w:t>х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9FD2" w14:textId="0680EB54" w:rsidR="006B7192" w:rsidRPr="004D4AAA" w:rsidRDefault="006B7192" w:rsidP="006B7192">
            <w:pPr>
              <w:spacing w:after="160" w:line="259" w:lineRule="auto"/>
              <w:jc w:val="center"/>
            </w:pPr>
            <w:r w:rsidRPr="004D4AAA">
              <w:t>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0F5B" w14:textId="3099373C" w:rsidR="006B7192" w:rsidRPr="004D4AAA" w:rsidRDefault="006B7192" w:rsidP="006B7192">
            <w:pPr>
              <w:spacing w:after="160" w:line="259" w:lineRule="auto"/>
              <w:jc w:val="center"/>
            </w:pPr>
            <w:r w:rsidRPr="004D4AAA"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B0E9E" w14:textId="01172354" w:rsidR="006B7192" w:rsidRPr="004D4AAA" w:rsidRDefault="006B7192" w:rsidP="006B7192">
            <w:pPr>
              <w:spacing w:after="160" w:line="259" w:lineRule="auto"/>
              <w:jc w:val="center"/>
            </w:pPr>
            <w:r w:rsidRPr="004D4AAA">
              <w:t>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A748" w14:textId="23EFB5B9" w:rsidR="006B7192" w:rsidRPr="004D4AAA" w:rsidRDefault="006B7192" w:rsidP="006B7192">
            <w:pPr>
              <w:spacing w:after="160" w:line="259" w:lineRule="auto"/>
              <w:jc w:val="center"/>
            </w:pPr>
            <w:r w:rsidRPr="004D4AA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A2D93" w14:textId="6F6D1118" w:rsidR="006B7192" w:rsidRPr="004D4AAA" w:rsidRDefault="004D4AAA" w:rsidP="006B7192">
            <w:pPr>
              <w:spacing w:line="259" w:lineRule="auto"/>
              <w:ind w:right="-21"/>
              <w:jc w:val="center"/>
            </w:pPr>
            <w: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357FD" w14:textId="708F2240" w:rsidR="006B7192" w:rsidRPr="004D4AAA" w:rsidRDefault="004D4AAA" w:rsidP="006B7192">
            <w:pPr>
              <w:spacing w:after="160" w:line="259" w:lineRule="auto"/>
              <w:jc w:val="center"/>
            </w:pPr>
            <w:r>
              <w:t>22380,6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5ADA" w14:textId="03DEEE68" w:rsidR="006B7192" w:rsidRPr="004D4AAA" w:rsidRDefault="00D57FF1" w:rsidP="006B7192">
            <w:pPr>
              <w:spacing w:after="160" w:line="259" w:lineRule="auto"/>
              <w:jc w:val="center"/>
            </w:pPr>
            <w:r>
              <w:t>102,13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4427" w14:textId="7CAF24A4" w:rsidR="006B7192" w:rsidRPr="004D4AAA" w:rsidRDefault="004D4AAA" w:rsidP="006B7192">
            <w:pPr>
              <w:spacing w:after="160" w:line="259" w:lineRule="auto"/>
              <w:jc w:val="center"/>
            </w:pPr>
            <w:r>
              <w:t>Гкал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2F75" w14:textId="6E7866E4" w:rsidR="006B7192" w:rsidRPr="004D4AAA" w:rsidRDefault="00D57FF1" w:rsidP="006B7192">
            <w:pPr>
              <w:spacing w:after="160" w:line="259" w:lineRule="auto"/>
              <w:jc w:val="center"/>
            </w:pPr>
            <w:r>
              <w:t>255,038</w:t>
            </w:r>
          </w:p>
        </w:tc>
      </w:tr>
      <w:tr w:rsidR="00D57FF1" w:rsidRPr="00B75E40" w14:paraId="65FDBAF3" w14:textId="77777777" w:rsidTr="00443715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4FE0A" w14:textId="07DDDAD0" w:rsidR="00D57FF1" w:rsidRPr="00B75E40" w:rsidRDefault="00D57FF1" w:rsidP="00D57FF1">
            <w:pPr>
              <w:spacing w:line="259" w:lineRule="auto"/>
              <w:ind w:left="134"/>
            </w:pPr>
            <w:r>
              <w:lastRenderedPageBreak/>
              <w:t>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2B606" w14:textId="2D825890" w:rsidR="00D57FF1" w:rsidRPr="00B75E40" w:rsidRDefault="00D57FF1" w:rsidP="00D57FF1">
            <w:pPr>
              <w:spacing w:line="259" w:lineRule="auto"/>
              <w:ind w:left="110"/>
            </w:pPr>
            <w:r w:rsidRPr="004D4AAA">
              <w:t>Замена котлов на квартальной котельной №1 и ВДПУ 2,5 на квартальной котельной №2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9DEFB3" w14:textId="2FB9690B" w:rsidR="00D57FF1" w:rsidRPr="00B75E40" w:rsidRDefault="00D57FF1" w:rsidP="00D57FF1">
            <w:pPr>
              <w:spacing w:line="259" w:lineRule="auto"/>
              <w:ind w:right="-21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98F7" w14:textId="0208B8C3" w:rsidR="00D57FF1" w:rsidRPr="00B75E4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62DFE" w14:textId="389147B6" w:rsidR="00D57FF1" w:rsidRPr="00B75E4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69A1" w14:textId="62B9CFE3" w:rsidR="00D57FF1" w:rsidRPr="00B75E4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FECF" w14:textId="0459FE0A" w:rsidR="00D57FF1" w:rsidRPr="00B75E4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2351" w14:textId="0C2F4817" w:rsidR="00D57FF1" w:rsidRPr="00B75E40" w:rsidRDefault="00121ED6" w:rsidP="00D57FF1">
            <w:pPr>
              <w:spacing w:line="259" w:lineRule="auto"/>
              <w:ind w:right="-21"/>
              <w:jc w:val="center"/>
            </w:pPr>
            <w:r>
              <w:t>ЗС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A547" w14:textId="18944A5F" w:rsidR="00D57FF1" w:rsidRPr="00B75E40" w:rsidRDefault="00D57FF1" w:rsidP="00D57FF1">
            <w:pPr>
              <w:spacing w:after="160" w:line="259" w:lineRule="auto"/>
              <w:jc w:val="center"/>
            </w:pPr>
            <w:r>
              <w:t>30000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803D" w14:textId="769D6D6C" w:rsidR="00D57FF1" w:rsidRPr="00B75E40" w:rsidRDefault="00D57FF1" w:rsidP="00D57FF1">
            <w:pPr>
              <w:spacing w:after="160" w:line="259" w:lineRule="auto"/>
              <w:jc w:val="center"/>
            </w:pPr>
            <w:r>
              <w:t>141,9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9022" w14:textId="2BE65516" w:rsidR="00D57FF1" w:rsidRPr="00B75E40" w:rsidRDefault="00D57FF1" w:rsidP="00D57FF1">
            <w:pPr>
              <w:spacing w:after="160" w:line="259" w:lineRule="auto"/>
              <w:jc w:val="center"/>
            </w:pPr>
            <w:r>
              <w:t xml:space="preserve">тыс.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3873" w14:textId="34FFBA72" w:rsidR="00D57FF1" w:rsidRPr="00B75E40" w:rsidRDefault="00D57FF1" w:rsidP="00D57FF1">
            <w:pPr>
              <w:spacing w:after="160" w:line="259" w:lineRule="auto"/>
              <w:jc w:val="center"/>
            </w:pPr>
            <w:r>
              <w:t>1077,6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77449" w14:textId="24A792D9" w:rsidR="00D57FF1" w:rsidRPr="00B75E40" w:rsidRDefault="00121ED6" w:rsidP="00D57FF1">
            <w:pPr>
              <w:spacing w:line="259" w:lineRule="auto"/>
              <w:ind w:right="-21"/>
              <w:jc w:val="center"/>
            </w:pPr>
            <w:r>
              <w:t>ЗС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4EC90" w14:textId="5FB9521D" w:rsidR="00D57FF1" w:rsidRPr="00B75E40" w:rsidRDefault="00D57FF1" w:rsidP="00D57FF1">
            <w:pPr>
              <w:spacing w:after="160" w:line="259" w:lineRule="auto"/>
              <w:jc w:val="center"/>
            </w:pPr>
            <w:r>
              <w:t>1000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1432" w14:textId="0B1F4EFB" w:rsidR="00D57FF1" w:rsidRPr="00B75E40" w:rsidRDefault="00D57FF1" w:rsidP="00D57FF1">
            <w:pPr>
              <w:spacing w:after="160" w:line="259" w:lineRule="auto"/>
              <w:jc w:val="center"/>
            </w:pPr>
            <w:r>
              <w:t>54,6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B1BC" w14:textId="7C862970" w:rsidR="00D57FF1" w:rsidRPr="00B75E40" w:rsidRDefault="00D57FF1" w:rsidP="00D57FF1">
            <w:pPr>
              <w:spacing w:after="160" w:line="259" w:lineRule="auto"/>
              <w:jc w:val="center"/>
            </w:pPr>
            <w:r w:rsidRPr="00D57FF1">
              <w:t xml:space="preserve">тыс. </w:t>
            </w:r>
            <w:proofErr w:type="spellStart"/>
            <w:r w:rsidRPr="00D57FF1">
              <w:t>куб</w:t>
            </w:r>
            <w:proofErr w:type="gramStart"/>
            <w:r w:rsidRPr="00D57FF1">
              <w:t>.м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3E88" w14:textId="41F09D7B" w:rsidR="00D57FF1" w:rsidRPr="00B75E40" w:rsidRDefault="00D57FF1" w:rsidP="00D57FF1">
            <w:pPr>
              <w:spacing w:after="160" w:line="259" w:lineRule="auto"/>
              <w:jc w:val="center"/>
            </w:pPr>
            <w:r>
              <w:t>415</w:t>
            </w:r>
          </w:p>
        </w:tc>
      </w:tr>
      <w:tr w:rsidR="00D57FF1" w:rsidRPr="00B75E40" w14:paraId="64A1D015" w14:textId="77777777" w:rsidTr="00443715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8A078" w14:textId="3E1C96CC" w:rsidR="00D57FF1" w:rsidRDefault="00D57FF1" w:rsidP="00D57FF1">
            <w:pPr>
              <w:spacing w:line="259" w:lineRule="auto"/>
              <w:ind w:left="134"/>
            </w:pPr>
            <w:r>
              <w:t>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43A600" w14:textId="77777777" w:rsidR="00D57FF1" w:rsidRDefault="00D57FF1" w:rsidP="00D57FF1">
            <w:pPr>
              <w:spacing w:line="259" w:lineRule="auto"/>
              <w:ind w:left="110"/>
            </w:pPr>
            <w:proofErr w:type="spellStart"/>
            <w:r>
              <w:t>Энергоэффективный</w:t>
            </w:r>
            <w:proofErr w:type="spellEnd"/>
            <w:r>
              <w:t xml:space="preserve"> ремонт фасада и кровли в МКД г. Зеленоградск:</w:t>
            </w:r>
          </w:p>
          <w:p w14:paraId="5543F0EA" w14:textId="77777777" w:rsidR="00D57FF1" w:rsidRDefault="00D57FF1" w:rsidP="00D57FF1">
            <w:pPr>
              <w:spacing w:line="259" w:lineRule="auto"/>
              <w:ind w:left="110"/>
            </w:pPr>
            <w:r>
              <w:t>- ул. Володарского, д.5</w:t>
            </w:r>
          </w:p>
          <w:p w14:paraId="6B90D164" w14:textId="2A7E3394" w:rsidR="00D57FF1" w:rsidRPr="004D4AAA" w:rsidRDefault="00D57FF1" w:rsidP="00D57FF1">
            <w:pPr>
              <w:spacing w:line="259" w:lineRule="auto"/>
              <w:ind w:left="110"/>
            </w:pPr>
            <w:r>
              <w:t>- кровли ул. Московская, д.3, ул. Потемкина, д.4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DD334" w14:textId="460B72FD" w:rsidR="00D57FF1" w:rsidRDefault="005C6650" w:rsidP="00D57FF1">
            <w:pPr>
              <w:spacing w:line="259" w:lineRule="auto"/>
              <w:ind w:right="-21"/>
              <w:jc w:val="center"/>
            </w:pPr>
            <w:r>
              <w:t>СС МКД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3EB1" w14:textId="1D0FDB3A" w:rsidR="00D57FF1" w:rsidRDefault="00D57FF1" w:rsidP="00D57FF1">
            <w:pPr>
              <w:spacing w:after="160" w:line="259" w:lineRule="auto"/>
              <w:jc w:val="center"/>
            </w:pPr>
            <w:r w:rsidRPr="00CD3D91">
              <w:t>9742,378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ED1B" w14:textId="1C1E4BB1" w:rsidR="00D57FF1" w:rsidRDefault="005C6650" w:rsidP="00D57FF1">
            <w:pPr>
              <w:spacing w:after="160" w:line="259" w:lineRule="auto"/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18BA" w14:textId="5BF6A133" w:rsidR="00D57FF1" w:rsidRDefault="005C6650" w:rsidP="00D57FF1">
            <w:pPr>
              <w:spacing w:after="160" w:line="259" w:lineRule="auto"/>
              <w:jc w:val="center"/>
            </w:pPr>
            <w:r>
              <w:t>Гкал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4B0B" w14:textId="1679C844" w:rsidR="00D57FF1" w:rsidRDefault="005C6650" w:rsidP="00D57FF1">
            <w:pPr>
              <w:spacing w:after="160" w:line="259" w:lineRule="auto"/>
              <w:jc w:val="center"/>
            </w:pPr>
            <w:r>
              <w:t>79,9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DD08" w14:textId="370C5039" w:rsidR="00D57FF1" w:rsidRDefault="005C6650" w:rsidP="00D57FF1">
            <w:pPr>
              <w:spacing w:line="259" w:lineRule="auto"/>
              <w:ind w:right="-21"/>
              <w:jc w:val="center"/>
            </w:pPr>
            <w:r>
              <w:t>СС МКД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A554C" w14:textId="1EDD3298" w:rsidR="00D57FF1" w:rsidRDefault="00D57FF1" w:rsidP="00D57FF1">
            <w:pPr>
              <w:spacing w:after="160" w:line="259" w:lineRule="auto"/>
              <w:jc w:val="center"/>
            </w:pPr>
            <w:r w:rsidRPr="00CD3D91">
              <w:t>5360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12D5" w14:textId="755D8DF2" w:rsidR="00D57FF1" w:rsidRPr="00B75E40" w:rsidRDefault="005C6650" w:rsidP="00D57FF1">
            <w:pPr>
              <w:spacing w:after="160" w:line="259" w:lineRule="auto"/>
              <w:jc w:val="center"/>
            </w:pPr>
            <w:r>
              <w:t>18,7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6780" w14:textId="6369D7F0" w:rsidR="00D57FF1" w:rsidRDefault="005C6650" w:rsidP="00D57FF1">
            <w:pPr>
              <w:spacing w:after="160" w:line="259" w:lineRule="auto"/>
              <w:jc w:val="center"/>
            </w:pPr>
            <w:r>
              <w:t>Гкал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13F1D" w14:textId="15E19A79" w:rsidR="00D57FF1" w:rsidRDefault="005C6650" w:rsidP="00D57FF1">
            <w:pPr>
              <w:spacing w:after="160" w:line="259" w:lineRule="auto"/>
              <w:jc w:val="center"/>
            </w:pPr>
            <w: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1F1C6B" w14:textId="6E8DF5B1" w:rsidR="00D57FF1" w:rsidRDefault="005C6650" w:rsidP="00D57FF1">
            <w:pPr>
              <w:spacing w:line="259" w:lineRule="auto"/>
              <w:ind w:right="-21"/>
              <w:jc w:val="center"/>
            </w:pPr>
            <w: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20964" w14:textId="57176988" w:rsidR="00D57FF1" w:rsidRDefault="005C6650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16FA" w14:textId="38386557" w:rsidR="00D57FF1" w:rsidRPr="00B75E40" w:rsidRDefault="005C6650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1989" w14:textId="669499C3" w:rsidR="00D57FF1" w:rsidRDefault="005C6650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76C2" w14:textId="6DDBC1E7" w:rsidR="00D57FF1" w:rsidRPr="00B75E40" w:rsidRDefault="005C6650" w:rsidP="00D57FF1">
            <w:pPr>
              <w:spacing w:after="160" w:line="259" w:lineRule="auto"/>
              <w:jc w:val="center"/>
            </w:pPr>
            <w:r>
              <w:t>х</w:t>
            </w:r>
          </w:p>
        </w:tc>
      </w:tr>
      <w:tr w:rsidR="00D57FF1" w:rsidRPr="00B75E40" w14:paraId="57B4D311" w14:textId="77777777" w:rsidTr="00443715">
        <w:trPr>
          <w:trHeight w:val="35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AD198" w14:textId="20E5440C" w:rsidR="00D57FF1" w:rsidRPr="00B75E40" w:rsidRDefault="00D57FF1" w:rsidP="00D57FF1">
            <w:pPr>
              <w:spacing w:line="259" w:lineRule="auto"/>
              <w:ind w:left="110"/>
            </w:pPr>
            <w:r>
              <w:t>Итого по мероприятию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78045" w14:textId="0D634BF9" w:rsidR="00D57FF1" w:rsidRPr="00B75E40" w:rsidRDefault="00255A66" w:rsidP="00D57FF1">
            <w:pPr>
              <w:spacing w:line="259" w:lineRule="auto"/>
              <w:ind w:right="-21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BEEB" w14:textId="3938B9BD" w:rsidR="00D57FF1" w:rsidRPr="00B75E40" w:rsidRDefault="00103EAA" w:rsidP="00387DFD">
            <w:pPr>
              <w:spacing w:after="160" w:line="259" w:lineRule="auto"/>
              <w:jc w:val="center"/>
            </w:pPr>
            <w:r>
              <w:t>24</w:t>
            </w:r>
            <w:r w:rsidR="00387DFD">
              <w:t>543,792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0DC6" w14:textId="3566469B" w:rsidR="00D57FF1" w:rsidRPr="00B75E40" w:rsidRDefault="00255A66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1496" w14:textId="2FAF7629" w:rsidR="00D57FF1" w:rsidRPr="00B75E40" w:rsidRDefault="00255A66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860D" w14:textId="0833B495" w:rsidR="00D57FF1" w:rsidRPr="00B75E40" w:rsidRDefault="00255A66" w:rsidP="00D57FF1">
            <w:pPr>
              <w:spacing w:after="160" w:line="259" w:lineRule="auto"/>
              <w:jc w:val="center"/>
            </w:pPr>
            <w:r>
              <w:t>251,862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9F7191" w14:textId="42A372CC" w:rsidR="00D57FF1" w:rsidRPr="00B75E40" w:rsidRDefault="00255A66" w:rsidP="00D57FF1">
            <w:pPr>
              <w:spacing w:line="259" w:lineRule="auto"/>
              <w:ind w:right="-21"/>
              <w:jc w:val="center"/>
            </w:pPr>
            <w:r>
              <w:t>х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4C782" w14:textId="5372734C" w:rsidR="00D57FF1" w:rsidRPr="00B75E40" w:rsidRDefault="00255A66" w:rsidP="00D57FF1">
            <w:pPr>
              <w:spacing w:after="160" w:line="259" w:lineRule="auto"/>
              <w:jc w:val="center"/>
            </w:pPr>
            <w:r>
              <w:t>41550,053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7534" w14:textId="00CE8119" w:rsidR="00D57FF1" w:rsidRPr="00B75E40" w:rsidRDefault="00255A66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47D3" w14:textId="78A22E13" w:rsidR="00D57FF1" w:rsidRPr="00B75E40" w:rsidRDefault="00255A66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2DE9" w14:textId="69AEFBBA" w:rsidR="00D57FF1" w:rsidRPr="00B75E40" w:rsidRDefault="00255A66" w:rsidP="00D57FF1">
            <w:pPr>
              <w:spacing w:after="160" w:line="259" w:lineRule="auto"/>
              <w:jc w:val="center"/>
            </w:pPr>
            <w:r>
              <w:t>1911,9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2FB1" w14:textId="78FBEDA7" w:rsidR="00D57FF1" w:rsidRPr="00064FC5" w:rsidRDefault="00255A66" w:rsidP="00D57FF1">
            <w:pPr>
              <w:spacing w:line="259" w:lineRule="auto"/>
              <w:ind w:right="-16"/>
              <w:jc w:val="center"/>
            </w:pPr>
            <w:r>
              <w:t>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704C" w14:textId="6ABE3C36" w:rsidR="00D57FF1" w:rsidRPr="00B75E40" w:rsidRDefault="00DE488E" w:rsidP="00D57FF1">
            <w:pPr>
              <w:spacing w:after="160" w:line="259" w:lineRule="auto"/>
              <w:jc w:val="center"/>
            </w:pPr>
            <w:r>
              <w:t>24380,6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3C2AB" w14:textId="6213BBEB" w:rsidR="00D57FF1" w:rsidRPr="00B75E40" w:rsidRDefault="00255A66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D04C" w14:textId="68CB80A9" w:rsidR="00D57FF1" w:rsidRPr="00B75E40" w:rsidRDefault="00255A66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B399" w14:textId="6EB06B01" w:rsidR="00D57FF1" w:rsidRPr="00B75E40" w:rsidRDefault="00DE488E" w:rsidP="00D57FF1">
            <w:pPr>
              <w:spacing w:after="160" w:line="259" w:lineRule="auto"/>
              <w:jc w:val="center"/>
            </w:pPr>
            <w:r>
              <w:t>1034,288</w:t>
            </w:r>
          </w:p>
        </w:tc>
      </w:tr>
      <w:tr w:rsidR="00D57FF1" w:rsidRPr="00B75E40" w14:paraId="682BE130" w14:textId="77777777" w:rsidTr="00443715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225E4" w14:textId="69D7A688" w:rsidR="00D57FF1" w:rsidRPr="00B75E40" w:rsidRDefault="00D57FF1" w:rsidP="00D57FF1">
            <w:pPr>
              <w:spacing w:line="259" w:lineRule="auto"/>
              <w:ind w:left="134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2B7C4" w14:textId="1330D4DE" w:rsidR="00D57FF1" w:rsidRDefault="00D57FF1" w:rsidP="00D57FF1">
            <w:pPr>
              <w:spacing w:line="259" w:lineRule="auto"/>
              <w:ind w:left="110"/>
            </w:pPr>
            <w:r>
              <w:t>Мероприятие 3.</w:t>
            </w:r>
          </w:p>
          <w:p w14:paraId="06447931" w14:textId="5A3C3679" w:rsidR="00D57FF1" w:rsidRPr="00B75E40" w:rsidRDefault="00D57FF1" w:rsidP="00D57FF1">
            <w:pPr>
              <w:spacing w:line="259" w:lineRule="auto"/>
              <w:ind w:left="110"/>
            </w:pPr>
            <w:r w:rsidRPr="00B75E40">
              <w:t>Мероприятия по экономии электр</w:t>
            </w:r>
            <w:r>
              <w:t>ической</w:t>
            </w:r>
            <w:r w:rsidRPr="00B75E40">
              <w:t xml:space="preserve"> энергии</w:t>
            </w:r>
            <w:r>
              <w:t xml:space="preserve"> в муниципальном секторе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A0CB8" w14:textId="77777777" w:rsidR="00D57FF1" w:rsidRPr="00B75E40" w:rsidRDefault="00D57FF1" w:rsidP="00D57FF1">
            <w:pPr>
              <w:spacing w:line="259" w:lineRule="auto"/>
              <w:ind w:right="-2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A000" w14:textId="77777777" w:rsidR="00D57FF1" w:rsidRPr="00B75E40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D979" w14:textId="77777777" w:rsidR="00D57FF1" w:rsidRPr="00B75E40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B6A6" w14:textId="77777777" w:rsidR="00D57FF1" w:rsidRPr="00B75E40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C0EB" w14:textId="77777777" w:rsidR="00D57FF1" w:rsidRPr="00B75E40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3BD34" w14:textId="77777777" w:rsidR="00D57FF1" w:rsidRPr="00B75E40" w:rsidRDefault="00D57FF1" w:rsidP="00D57FF1">
            <w:pPr>
              <w:spacing w:line="259" w:lineRule="auto"/>
              <w:ind w:right="-21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58D1" w14:textId="77777777" w:rsidR="00D57FF1" w:rsidRPr="00B75E40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3D77" w14:textId="77777777" w:rsidR="00D57FF1" w:rsidRPr="00B75E40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DBAA" w14:textId="77777777" w:rsidR="00D57FF1" w:rsidRPr="00B75E40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F601" w14:textId="77777777" w:rsidR="00D57FF1" w:rsidRPr="00B75E40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57C3" w14:textId="77777777" w:rsidR="00D57FF1" w:rsidRPr="00B75E40" w:rsidRDefault="00D57FF1" w:rsidP="00D57FF1">
            <w:pPr>
              <w:spacing w:line="259" w:lineRule="auto"/>
              <w:ind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8DB0" w14:textId="77777777" w:rsidR="00D57FF1" w:rsidRPr="00B75E40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51B" w14:textId="77777777" w:rsidR="00D57FF1" w:rsidRPr="00B75E40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C12E" w14:textId="77777777" w:rsidR="00D57FF1" w:rsidRPr="00B75E40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C96B" w14:textId="77777777" w:rsidR="00D57FF1" w:rsidRPr="00B75E40" w:rsidRDefault="00D57FF1" w:rsidP="00D57FF1">
            <w:pPr>
              <w:spacing w:after="160" w:line="259" w:lineRule="auto"/>
              <w:jc w:val="center"/>
            </w:pPr>
          </w:p>
        </w:tc>
      </w:tr>
      <w:tr w:rsidR="00D57FF1" w:rsidRPr="00B75E40" w14:paraId="47C3F328" w14:textId="77777777" w:rsidTr="00443715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AEE0A" w14:textId="3622AA6E" w:rsidR="00D57FF1" w:rsidRPr="00B75E40" w:rsidRDefault="00D57FF1" w:rsidP="00D57FF1">
            <w:pPr>
              <w:spacing w:line="259" w:lineRule="auto"/>
              <w:ind w:left="134"/>
            </w:pPr>
            <w:r>
              <w:lastRenderedPageBreak/>
              <w:t>3</w:t>
            </w:r>
            <w:r w:rsidRPr="00B75E40">
              <w:t>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ADC48" w14:textId="2E83B9FC" w:rsidR="00D57FF1" w:rsidRPr="00B75E40" w:rsidRDefault="00D57FF1" w:rsidP="00D57FF1">
            <w:pPr>
              <w:spacing w:line="259" w:lineRule="auto"/>
              <w:ind w:left="110"/>
            </w:pPr>
            <w:r w:rsidRPr="00CD3D91">
              <w:t>Модернизация систем освещения муниципальных объектов бюджетной сферы (школы, детские сады) и администраци</w:t>
            </w:r>
            <w:proofErr w:type="gramStart"/>
            <w:r w:rsidRPr="00CD3D91">
              <w:t>и–</w:t>
            </w:r>
            <w:proofErr w:type="gramEnd"/>
            <w:r w:rsidRPr="00CD3D91">
              <w:t xml:space="preserve"> замена светильников внутреннего и внешнего освещения на светодиодные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21B0AB" w14:textId="09BE1A6A" w:rsidR="00D57FF1" w:rsidRPr="00E65C68" w:rsidRDefault="00D57FF1" w:rsidP="00387DFD">
            <w:pPr>
              <w:spacing w:line="259" w:lineRule="auto"/>
              <w:ind w:right="-21"/>
              <w:jc w:val="center"/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42FF" w14:textId="3505B62A" w:rsidR="00D57FF1" w:rsidRPr="0090184C" w:rsidRDefault="00D57FF1" w:rsidP="00D57FF1">
            <w:pPr>
              <w:spacing w:after="160" w:line="259" w:lineRule="auto"/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174B" w14:textId="6ADF9BDB" w:rsidR="00D57FF1" w:rsidRPr="0090184C" w:rsidRDefault="004B2593" w:rsidP="00D57FF1">
            <w:pPr>
              <w:spacing w:after="160" w:line="259" w:lineRule="auto"/>
              <w:jc w:val="center"/>
            </w:pPr>
            <w:r>
              <w:t>9400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4608" w14:textId="68E6C390" w:rsidR="00D57FF1" w:rsidRPr="0090184C" w:rsidRDefault="00D57FF1" w:rsidP="00D57FF1">
            <w:pPr>
              <w:spacing w:after="160" w:line="259" w:lineRule="auto"/>
              <w:jc w:val="center"/>
            </w:pPr>
            <w:proofErr w:type="spellStart"/>
            <w:r w:rsidRPr="0090184C">
              <w:t>кВтч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53B7" w14:textId="6C5015B7" w:rsidR="00D57FF1" w:rsidRPr="0090184C" w:rsidRDefault="004B2593" w:rsidP="00D57FF1">
            <w:pPr>
              <w:spacing w:after="160" w:line="259" w:lineRule="auto"/>
              <w:jc w:val="center"/>
            </w:pPr>
            <w:r>
              <w:t>61,1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73D71" w14:textId="503A62FF" w:rsidR="00D57FF1" w:rsidRPr="0090184C" w:rsidRDefault="00D57FF1" w:rsidP="00387DFD">
            <w:pPr>
              <w:spacing w:line="259" w:lineRule="auto"/>
              <w:ind w:right="-21"/>
              <w:jc w:val="center"/>
            </w:pPr>
            <w:r w:rsidRPr="00CD3D91">
              <w:t>МБ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E719" w14:textId="67D68E5F" w:rsidR="00D57FF1" w:rsidRPr="0090184C" w:rsidRDefault="00D57FF1" w:rsidP="00D57FF1">
            <w:pPr>
              <w:spacing w:after="160" w:line="259" w:lineRule="auto"/>
              <w:jc w:val="center"/>
            </w:pPr>
            <w:r>
              <w:t>300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A795" w14:textId="79FE1E04" w:rsidR="00D57FF1" w:rsidRPr="0090184C" w:rsidRDefault="004B2593" w:rsidP="00D57FF1">
            <w:pPr>
              <w:spacing w:after="160" w:line="259" w:lineRule="auto"/>
              <w:jc w:val="center"/>
            </w:pPr>
            <w:r>
              <w:t>9400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08ED" w14:textId="17CBAE9A" w:rsidR="00D57FF1" w:rsidRPr="0090184C" w:rsidRDefault="00D57FF1" w:rsidP="00D57FF1">
            <w:pPr>
              <w:spacing w:after="160" w:line="259" w:lineRule="auto"/>
              <w:jc w:val="center"/>
            </w:pPr>
            <w:proofErr w:type="spellStart"/>
            <w:r w:rsidRPr="0090184C">
              <w:t>кВтч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2112" w14:textId="43B2ECA5" w:rsidR="00D57FF1" w:rsidRPr="0090184C" w:rsidRDefault="004B2593" w:rsidP="00D57FF1">
            <w:pPr>
              <w:spacing w:after="160" w:line="259" w:lineRule="auto"/>
              <w:jc w:val="center"/>
            </w:pPr>
            <w: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4997D" w14:textId="422D50C1" w:rsidR="00D57FF1" w:rsidRPr="0090184C" w:rsidRDefault="004B2593" w:rsidP="00D57FF1">
            <w:pPr>
              <w:spacing w:line="259" w:lineRule="auto"/>
              <w:ind w:right="-21"/>
              <w:jc w:val="center"/>
            </w:pPr>
            <w:r>
              <w:t>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2441" w14:textId="5F7FDBA5" w:rsidR="00D57FF1" w:rsidRPr="0090184C" w:rsidRDefault="004B2593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B544" w14:textId="471A397C" w:rsidR="00D57FF1" w:rsidRPr="0090184C" w:rsidRDefault="004B2593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E205" w14:textId="541C1D24" w:rsidR="00D57FF1" w:rsidRPr="0090184C" w:rsidRDefault="004B2593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BE72" w14:textId="5596D8C6" w:rsidR="00D57FF1" w:rsidRPr="0090184C" w:rsidRDefault="004B2593" w:rsidP="00D57FF1">
            <w:pPr>
              <w:spacing w:after="160" w:line="259" w:lineRule="auto"/>
              <w:jc w:val="center"/>
            </w:pPr>
            <w:r>
              <w:t>х</w:t>
            </w:r>
          </w:p>
        </w:tc>
      </w:tr>
      <w:tr w:rsidR="00D57FF1" w:rsidRPr="00B75E40" w14:paraId="785333F7" w14:textId="77777777" w:rsidTr="00443715">
        <w:trPr>
          <w:trHeight w:val="35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C84F9" w14:textId="615ACA2C" w:rsidR="00D57FF1" w:rsidRPr="00B75E40" w:rsidRDefault="00D57FF1" w:rsidP="00D57FF1">
            <w:pPr>
              <w:spacing w:line="259" w:lineRule="auto"/>
              <w:ind w:left="110"/>
            </w:pPr>
            <w:r>
              <w:t>Итого по мероприятию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60832" w14:textId="2CBE617A" w:rsidR="00D57FF1" w:rsidRPr="009B538D" w:rsidRDefault="00387DFD" w:rsidP="00387DFD">
            <w:pPr>
              <w:spacing w:after="160" w:line="259" w:lineRule="auto"/>
              <w:jc w:val="center"/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216F" w14:textId="5750CA51" w:rsidR="00D57FF1" w:rsidRPr="009B538D" w:rsidRDefault="00D57FF1" w:rsidP="00D57FF1">
            <w:pPr>
              <w:spacing w:after="160" w:line="259" w:lineRule="auto"/>
              <w:jc w:val="center"/>
            </w:pPr>
            <w:r w:rsidRPr="009B538D"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6CCC" w14:textId="791A5C93" w:rsidR="00D57FF1" w:rsidRPr="009B538D" w:rsidRDefault="004B2593" w:rsidP="00D57FF1">
            <w:pPr>
              <w:spacing w:after="160" w:line="259" w:lineRule="auto"/>
              <w:jc w:val="center"/>
            </w:pPr>
            <w:r>
              <w:t>9400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AC745" w14:textId="3D12BB1A" w:rsidR="00D57FF1" w:rsidRPr="009B538D" w:rsidRDefault="00D57FF1" w:rsidP="00D57FF1">
            <w:pPr>
              <w:spacing w:after="160" w:line="259" w:lineRule="auto"/>
              <w:jc w:val="center"/>
            </w:pPr>
            <w:proofErr w:type="spellStart"/>
            <w:r w:rsidRPr="009B538D">
              <w:t>кВтч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70F8" w14:textId="482C299F" w:rsidR="00D57FF1" w:rsidRPr="009B538D" w:rsidRDefault="004B2593" w:rsidP="00D57FF1">
            <w:pPr>
              <w:spacing w:after="160" w:line="259" w:lineRule="auto"/>
              <w:jc w:val="center"/>
            </w:pPr>
            <w:r>
              <w:t>61,1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997D5" w14:textId="21F3673C" w:rsidR="00D57FF1" w:rsidRPr="009B538D" w:rsidRDefault="00387DFD" w:rsidP="00387DFD">
            <w:pPr>
              <w:spacing w:line="259" w:lineRule="auto"/>
              <w:ind w:right="-21"/>
              <w:jc w:val="center"/>
            </w:pPr>
            <w:r>
              <w:t>МБ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2B9FF" w14:textId="6CD68D39" w:rsidR="00D57FF1" w:rsidRPr="009B538D" w:rsidRDefault="00D57FF1" w:rsidP="00D57FF1">
            <w:pPr>
              <w:spacing w:after="160" w:line="259" w:lineRule="auto"/>
              <w:jc w:val="center"/>
            </w:pPr>
            <w:r w:rsidRPr="009B538D">
              <w:t>300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62988" w14:textId="3AA09AC9" w:rsidR="00D57FF1" w:rsidRPr="009B538D" w:rsidRDefault="004B2593" w:rsidP="00D57FF1">
            <w:pPr>
              <w:spacing w:after="160" w:line="259" w:lineRule="auto"/>
              <w:jc w:val="center"/>
            </w:pPr>
            <w:r>
              <w:t>9400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FB3A" w14:textId="14408393" w:rsidR="00D57FF1" w:rsidRPr="009B538D" w:rsidRDefault="00D57FF1" w:rsidP="00D57FF1">
            <w:pPr>
              <w:spacing w:after="160" w:line="259" w:lineRule="auto"/>
              <w:jc w:val="center"/>
            </w:pPr>
            <w:proofErr w:type="spellStart"/>
            <w:r w:rsidRPr="009B538D">
              <w:t>кВтч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E272" w14:textId="000C116C" w:rsidR="00D57FF1" w:rsidRPr="009B538D" w:rsidRDefault="004B2593" w:rsidP="00D57FF1">
            <w:pPr>
              <w:spacing w:after="160" w:line="259" w:lineRule="auto"/>
              <w:jc w:val="center"/>
            </w:pPr>
            <w: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10B59" w14:textId="27F73D11" w:rsidR="00D57FF1" w:rsidRPr="009B538D" w:rsidRDefault="00D57FF1" w:rsidP="00D57FF1">
            <w:pPr>
              <w:spacing w:line="259" w:lineRule="auto"/>
              <w:ind w:right="-21"/>
              <w:jc w:val="center"/>
            </w:pPr>
            <w:r>
              <w:t>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50AB" w14:textId="52EE73BD" w:rsidR="00D57FF1" w:rsidRPr="009B538D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62FF" w14:textId="20DB0D34" w:rsidR="00D57FF1" w:rsidRPr="009B538D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B74B" w14:textId="0E963AD1" w:rsidR="00D57FF1" w:rsidRPr="009B538D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65E0" w14:textId="345B1CDF" w:rsidR="00D57FF1" w:rsidRPr="009B538D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</w:tr>
      <w:tr w:rsidR="00D57FF1" w:rsidRPr="00B75E40" w14:paraId="6B19053B" w14:textId="77777777" w:rsidTr="00443715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D72A8" w14:textId="1C8E29C4" w:rsidR="00D57FF1" w:rsidRDefault="00D57FF1" w:rsidP="00D57FF1">
            <w:pPr>
              <w:spacing w:line="259" w:lineRule="auto"/>
              <w:ind w:left="134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9237CC" w14:textId="315A44BA" w:rsidR="00D57FF1" w:rsidRDefault="00D57FF1" w:rsidP="00D57FF1">
            <w:pPr>
              <w:spacing w:line="259" w:lineRule="auto"/>
              <w:ind w:left="110"/>
            </w:pPr>
            <w:r>
              <w:t>Мероприятие 4.</w:t>
            </w:r>
          </w:p>
          <w:p w14:paraId="58246E79" w14:textId="65E84FEE" w:rsidR="00D57FF1" w:rsidRPr="000F091E" w:rsidRDefault="00D57FF1" w:rsidP="00D57FF1">
            <w:pPr>
              <w:spacing w:line="259" w:lineRule="auto"/>
              <w:ind w:left="110"/>
            </w:pPr>
            <w:r w:rsidRPr="008F7B45">
              <w:t xml:space="preserve">Мероприятия по экономии </w:t>
            </w:r>
            <w:r>
              <w:t>воды</w:t>
            </w:r>
            <w:r w:rsidRPr="008F7B45">
              <w:t xml:space="preserve"> в</w:t>
            </w:r>
            <w:r>
              <w:t xml:space="preserve"> с</w:t>
            </w:r>
            <w:r w:rsidRPr="008F7B45">
              <w:t>ектор</w:t>
            </w:r>
            <w:r>
              <w:t>е</w:t>
            </w:r>
            <w:r w:rsidRPr="008F7B45">
              <w:t xml:space="preserve"> энергетики и коммунальной инфраструктуры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EF0D3" w14:textId="6EF7A2B3" w:rsidR="00D57FF1" w:rsidRPr="0090184C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9277" w14:textId="3A767F1F" w:rsidR="00D57FF1" w:rsidRPr="0090184C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A178" w14:textId="723D7320" w:rsidR="00D57FF1" w:rsidRPr="0090184C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41F2" w14:textId="4B5AB779" w:rsidR="00D57FF1" w:rsidRPr="0090184C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DA74" w14:textId="02106E0E" w:rsidR="00D57FF1" w:rsidRPr="0090184C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A3914" w14:textId="1771C147" w:rsidR="00D57FF1" w:rsidRPr="0090184C" w:rsidRDefault="00D57FF1" w:rsidP="00D57FF1">
            <w:pPr>
              <w:spacing w:line="259" w:lineRule="auto"/>
              <w:ind w:right="-21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A32A" w14:textId="202DC881" w:rsidR="00D57FF1" w:rsidRPr="0090184C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2F24" w14:textId="67F79576" w:rsidR="00D57FF1" w:rsidRPr="0090184C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4A5A" w14:textId="218E3798" w:rsidR="00D57FF1" w:rsidRPr="0090184C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231B" w14:textId="43D01A50" w:rsidR="00D57FF1" w:rsidRPr="0090184C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6D966D" w14:textId="34E156EA" w:rsidR="00D57FF1" w:rsidRPr="0090184C" w:rsidRDefault="00D57FF1" w:rsidP="00D57FF1">
            <w:pPr>
              <w:spacing w:line="259" w:lineRule="auto"/>
              <w:ind w:right="-21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C8B5" w14:textId="121B1AD7" w:rsidR="00D57FF1" w:rsidRPr="0090184C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C449" w14:textId="4B2629B6" w:rsidR="00D57FF1" w:rsidRPr="0090184C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A2A" w14:textId="76DE59C1" w:rsidR="00D57FF1" w:rsidRPr="0090184C" w:rsidRDefault="00D57FF1" w:rsidP="00D57FF1">
            <w:pPr>
              <w:spacing w:after="160" w:line="259" w:lineRule="auto"/>
              <w:jc w:val="center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E856" w14:textId="0DB86A9A" w:rsidR="00D57FF1" w:rsidRPr="0090184C" w:rsidRDefault="00D57FF1" w:rsidP="00D57FF1">
            <w:pPr>
              <w:spacing w:after="160" w:line="259" w:lineRule="auto"/>
              <w:jc w:val="center"/>
            </w:pPr>
          </w:p>
        </w:tc>
      </w:tr>
      <w:tr w:rsidR="00D57FF1" w:rsidRPr="00B75E40" w14:paraId="23C91EE6" w14:textId="77777777" w:rsidTr="00443715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EA880B" w14:textId="0535E6CD" w:rsidR="00D57FF1" w:rsidRDefault="00D57FF1" w:rsidP="00D57FF1">
            <w:pPr>
              <w:spacing w:line="259" w:lineRule="auto"/>
              <w:ind w:left="134"/>
            </w:pPr>
            <w: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77588" w14:textId="77777777" w:rsidR="00D57FF1" w:rsidRDefault="00D57FF1" w:rsidP="00D57FF1">
            <w:pPr>
              <w:spacing w:line="259" w:lineRule="auto"/>
              <w:ind w:left="110"/>
            </w:pPr>
            <w:r>
              <w:t>Ремонт водопроводных сетей в поселках:</w:t>
            </w:r>
          </w:p>
          <w:p w14:paraId="30B4DC8A" w14:textId="262E283A" w:rsidR="00D57FF1" w:rsidRDefault="00D57FF1" w:rsidP="00D57FF1">
            <w:pPr>
              <w:spacing w:line="259" w:lineRule="auto"/>
              <w:ind w:left="110"/>
            </w:pPr>
            <w:r>
              <w:t xml:space="preserve">- по ул. </w:t>
            </w:r>
            <w:proofErr w:type="gramStart"/>
            <w:r>
              <w:t>Новая</w:t>
            </w:r>
            <w:proofErr w:type="gramEnd"/>
            <w:r>
              <w:t xml:space="preserve"> от дома №8 до дома №7а по ул. Молодежная в пос. Холмогоровка;</w:t>
            </w:r>
          </w:p>
          <w:p w14:paraId="257D76D2" w14:textId="53C9EF2B" w:rsidR="00D57FF1" w:rsidRDefault="00D57FF1" w:rsidP="00D57FF1">
            <w:pPr>
              <w:spacing w:line="259" w:lineRule="auto"/>
              <w:ind w:left="110"/>
            </w:pPr>
            <w:r>
              <w:lastRenderedPageBreak/>
              <w:t>- на ул. Советской в пос. Откосово;</w:t>
            </w:r>
          </w:p>
          <w:p w14:paraId="7571DF24" w14:textId="59442437" w:rsidR="00D57FF1" w:rsidRPr="00596EAF" w:rsidRDefault="00D57FF1" w:rsidP="00D57FF1">
            <w:pPr>
              <w:spacing w:line="259" w:lineRule="auto"/>
              <w:ind w:left="110"/>
            </w:pPr>
            <w:r>
              <w:t xml:space="preserve">- по ул. Носова и ул. </w:t>
            </w:r>
            <w:proofErr w:type="spellStart"/>
            <w:r>
              <w:t>Игошева</w:t>
            </w:r>
            <w:proofErr w:type="spellEnd"/>
            <w:r>
              <w:t xml:space="preserve"> в пос. </w:t>
            </w:r>
            <w:proofErr w:type="spellStart"/>
            <w:r>
              <w:t>Дунаевка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A5D6B" w14:textId="3B156FFD" w:rsidR="00D57FF1" w:rsidRPr="0090184C" w:rsidRDefault="00D57FF1" w:rsidP="00D57FF1">
            <w:pPr>
              <w:spacing w:after="160" w:line="259" w:lineRule="auto"/>
              <w:jc w:val="center"/>
            </w:pPr>
            <w:r w:rsidRPr="0090184C">
              <w:lastRenderedPageBreak/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96BB" w14:textId="2C79AECA" w:rsidR="00D57FF1" w:rsidRPr="0090184C" w:rsidRDefault="00D57FF1" w:rsidP="00D57FF1">
            <w:pPr>
              <w:spacing w:after="160" w:line="259" w:lineRule="auto"/>
              <w:jc w:val="center"/>
            </w:pPr>
            <w:r w:rsidRPr="001A4619">
              <w:t>3305,637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5B00" w14:textId="22DE130A" w:rsidR="00D57FF1" w:rsidRPr="0090184C" w:rsidRDefault="00456458" w:rsidP="00D57FF1">
            <w:pPr>
              <w:spacing w:after="160" w:line="259" w:lineRule="auto"/>
              <w:jc w:val="center"/>
            </w:pPr>
            <w:r>
              <w:t>4221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4EB63" w14:textId="425DE7F0" w:rsidR="00D57FF1" w:rsidRPr="0090184C" w:rsidRDefault="00456458" w:rsidP="00D57FF1">
            <w:pPr>
              <w:spacing w:after="160" w:line="259" w:lineRule="auto"/>
              <w:jc w:val="center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0D61" w14:textId="770578C9" w:rsidR="00D57FF1" w:rsidRPr="0090184C" w:rsidRDefault="00456458" w:rsidP="00D57FF1">
            <w:pPr>
              <w:spacing w:after="160" w:line="259" w:lineRule="auto"/>
              <w:jc w:val="center"/>
            </w:pPr>
            <w:r>
              <w:t>88,5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5928F6" w14:textId="5A2E8E33" w:rsidR="00D57FF1" w:rsidRPr="0090184C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66B1" w14:textId="47121291" w:rsidR="00D57FF1" w:rsidRPr="0090184C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81EB" w14:textId="1B5F2EED" w:rsidR="00D57FF1" w:rsidRPr="0090184C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0A9B" w14:textId="2D98034E" w:rsidR="00D57FF1" w:rsidRPr="0090184C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CE47" w14:textId="3BC38C92" w:rsidR="00D57FF1" w:rsidRPr="0090184C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5F37E8" w14:textId="57F49095" w:rsidR="00D57FF1" w:rsidRPr="0090184C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0AF61" w14:textId="5C5B9246" w:rsidR="00D57FF1" w:rsidRPr="0090184C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C586" w14:textId="400761B8" w:rsidR="00D57FF1" w:rsidRPr="0090184C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82BF" w14:textId="763CA4F6" w:rsidR="00D57FF1" w:rsidRPr="0090184C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946E" w14:textId="0F915866" w:rsidR="00D57FF1" w:rsidRPr="0090184C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</w:tr>
      <w:tr w:rsidR="00D57FF1" w:rsidRPr="00B75E40" w14:paraId="61979C28" w14:textId="77777777" w:rsidTr="00443715">
        <w:trPr>
          <w:trHeight w:val="35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CE097" w14:textId="48AA0C05" w:rsidR="00D57FF1" w:rsidRPr="000B621E" w:rsidRDefault="00D57FF1" w:rsidP="00D57FF1">
            <w:pPr>
              <w:spacing w:line="259" w:lineRule="auto"/>
              <w:ind w:left="110"/>
            </w:pPr>
            <w:r>
              <w:lastRenderedPageBreak/>
              <w:t>Итого по мероприятию 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0C783" w14:textId="62682413" w:rsidR="00D57FF1" w:rsidRPr="008F10D0" w:rsidRDefault="00D57FF1" w:rsidP="00D57FF1">
            <w:pPr>
              <w:spacing w:line="259" w:lineRule="auto"/>
              <w:ind w:right="-21"/>
              <w:jc w:val="center"/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D171" w14:textId="1AC22888" w:rsidR="00D57FF1" w:rsidRPr="008F10D0" w:rsidRDefault="00D57FF1" w:rsidP="00D57FF1">
            <w:pPr>
              <w:spacing w:line="259" w:lineRule="auto"/>
              <w:jc w:val="center"/>
            </w:pPr>
            <w:r w:rsidRPr="001A4619">
              <w:t>3305,637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C8C5" w14:textId="4E1E8D81" w:rsidR="00D57FF1" w:rsidRPr="008F10D0" w:rsidRDefault="00456458" w:rsidP="00D57FF1">
            <w:pPr>
              <w:spacing w:line="259" w:lineRule="auto"/>
              <w:jc w:val="center"/>
            </w:pPr>
            <w:r>
              <w:t>4221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1CFD" w14:textId="1A5C940C" w:rsidR="00D57FF1" w:rsidRPr="008F10D0" w:rsidRDefault="00456458" w:rsidP="00D57FF1">
            <w:pPr>
              <w:spacing w:line="259" w:lineRule="auto"/>
              <w:ind w:left="185"/>
              <w:jc w:val="center"/>
            </w:pPr>
            <w:proofErr w:type="spellStart"/>
            <w:r w:rsidRPr="00456458">
              <w:t>куб</w:t>
            </w:r>
            <w:proofErr w:type="gramStart"/>
            <w:r w:rsidRPr="00456458">
              <w:t>.м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CCD49" w14:textId="3D8E74CA" w:rsidR="00D57FF1" w:rsidRPr="008F10D0" w:rsidRDefault="00456458" w:rsidP="00D57FF1">
            <w:pPr>
              <w:spacing w:line="259" w:lineRule="auto"/>
              <w:jc w:val="center"/>
            </w:pPr>
            <w:r>
              <w:t>88,5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C25EA" w14:textId="5EFDE802" w:rsidR="00D57FF1" w:rsidRPr="008F10D0" w:rsidRDefault="00D57FF1" w:rsidP="00D57FF1">
            <w:pPr>
              <w:spacing w:line="259" w:lineRule="auto"/>
              <w:ind w:right="-16"/>
              <w:jc w:val="center"/>
            </w:pPr>
            <w:r>
              <w:t>х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744EC" w14:textId="061EEC1C" w:rsidR="00D57FF1" w:rsidRPr="008F10D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BCD14" w14:textId="25FB8F4F" w:rsidR="00D57FF1" w:rsidRPr="008F10D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74CB6" w14:textId="5869C126" w:rsidR="00D57FF1" w:rsidRPr="008F10D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B6B0CB" w14:textId="32622D13" w:rsidR="00D57FF1" w:rsidRPr="008F10D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92AF3" w14:textId="6174CB3F" w:rsidR="00D57FF1" w:rsidRPr="008F10D0" w:rsidRDefault="00D57FF1" w:rsidP="00D57FF1">
            <w:pPr>
              <w:spacing w:line="259" w:lineRule="auto"/>
              <w:ind w:right="-16"/>
              <w:jc w:val="center"/>
            </w:pPr>
            <w:r>
              <w:t>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15F87" w14:textId="766DE39E" w:rsidR="00D57FF1" w:rsidRPr="008F10D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AA12D" w14:textId="603FD981" w:rsidR="00D57FF1" w:rsidRPr="008F10D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5FABC" w14:textId="5C727A7D" w:rsidR="00D57FF1" w:rsidRPr="008F10D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0F1C2" w14:textId="464DCC2A" w:rsidR="00D57FF1" w:rsidRPr="008F10D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</w:tr>
      <w:tr w:rsidR="00D57FF1" w:rsidRPr="00B75E40" w14:paraId="51E8B8B5" w14:textId="77777777" w:rsidTr="00443715">
        <w:trPr>
          <w:trHeight w:val="35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9385" w14:textId="77777777" w:rsidR="00D57FF1" w:rsidRDefault="00D57FF1" w:rsidP="00D57FF1">
            <w:pPr>
              <w:spacing w:line="259" w:lineRule="auto"/>
              <w:ind w:left="110"/>
            </w:pPr>
            <w:r>
              <w:t>Всего по мероприятиям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47CF" w14:textId="1BD6F20D" w:rsidR="00D57FF1" w:rsidRPr="008F10D0" w:rsidRDefault="00D57FF1" w:rsidP="00D57FF1">
            <w:pPr>
              <w:spacing w:line="259" w:lineRule="auto"/>
              <w:ind w:right="-21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98A9" w14:textId="0F8E81EF" w:rsidR="00D57FF1" w:rsidRPr="008F10D0" w:rsidRDefault="00103EAA" w:rsidP="00E7219D">
            <w:pPr>
              <w:spacing w:after="160" w:line="259" w:lineRule="auto"/>
              <w:jc w:val="center"/>
            </w:pPr>
            <w:r>
              <w:t>28</w:t>
            </w:r>
            <w:r w:rsidR="00E7219D">
              <w:t>349</w:t>
            </w:r>
            <w:r>
              <w:t>,</w:t>
            </w:r>
            <w:r w:rsidR="00E7219D"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3150" w14:textId="201092C0" w:rsidR="00D57FF1" w:rsidRPr="008F10D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7A18" w14:textId="36DA81CE" w:rsidR="00D57FF1" w:rsidRPr="008F10D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AEC1" w14:textId="49E996E3" w:rsidR="00D57FF1" w:rsidRPr="008F10D0" w:rsidRDefault="00200415" w:rsidP="00D57FF1">
            <w:pPr>
              <w:spacing w:after="160" w:line="259" w:lineRule="auto"/>
              <w:jc w:val="center"/>
            </w:pPr>
            <w:r>
              <w:t>401,462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F941" w14:textId="523ACC6D" w:rsidR="00D57FF1" w:rsidRPr="008F10D0" w:rsidRDefault="00D57FF1" w:rsidP="00D57FF1">
            <w:pPr>
              <w:spacing w:line="259" w:lineRule="auto"/>
              <w:ind w:right="-16"/>
              <w:jc w:val="center"/>
            </w:pPr>
            <w: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15F8" w14:textId="401596D5" w:rsidR="00D57FF1" w:rsidRPr="008F10D0" w:rsidRDefault="00103EAA" w:rsidP="00D57FF1">
            <w:pPr>
              <w:spacing w:after="160" w:line="259" w:lineRule="auto"/>
              <w:jc w:val="center"/>
            </w:pPr>
            <w:r>
              <w:t>42050,053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9F64" w14:textId="04C681A5" w:rsidR="00D57FF1" w:rsidRPr="008F10D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8011" w14:textId="4E6858F4" w:rsidR="00D57FF1" w:rsidRPr="008F10D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E39D" w14:textId="08D8C7A9" w:rsidR="00D57FF1" w:rsidRPr="008F10D0" w:rsidRDefault="00103EAA" w:rsidP="00D57FF1">
            <w:pPr>
              <w:spacing w:after="160" w:line="259" w:lineRule="auto"/>
              <w:jc w:val="center"/>
            </w:pPr>
            <w: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FD43" w14:textId="4DBAF55D" w:rsidR="00D57FF1" w:rsidRPr="008F10D0" w:rsidRDefault="00D57FF1" w:rsidP="00D57FF1">
            <w:pPr>
              <w:spacing w:line="259" w:lineRule="auto"/>
              <w:ind w:right="-16"/>
              <w:jc w:val="center"/>
            </w:pPr>
            <w:r>
              <w:t>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FADDAA" w14:textId="01CE3F69" w:rsidR="00D57FF1" w:rsidRPr="008F10D0" w:rsidRDefault="00103EAA" w:rsidP="00D57FF1">
            <w:pPr>
              <w:spacing w:after="160" w:line="259" w:lineRule="auto"/>
              <w:jc w:val="center"/>
            </w:pPr>
            <w:r>
              <w:t>24380,6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169302" w14:textId="581629D6" w:rsidR="00D57FF1" w:rsidRPr="008F10D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27BCE" w14:textId="654FD9CC" w:rsidR="00D57FF1" w:rsidRPr="008F10D0" w:rsidRDefault="00D57FF1" w:rsidP="00D57FF1">
            <w:pPr>
              <w:spacing w:after="160" w:line="259" w:lineRule="auto"/>
              <w:jc w:val="center"/>
            </w:pPr>
            <w: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483FF" w14:textId="440A59B9" w:rsidR="00D57FF1" w:rsidRPr="008F10D0" w:rsidRDefault="00103EAA" w:rsidP="00D57FF1">
            <w:pPr>
              <w:spacing w:after="160" w:line="259" w:lineRule="auto"/>
              <w:jc w:val="center"/>
            </w:pPr>
            <w:r>
              <w:t>1034,288</w:t>
            </w:r>
          </w:p>
        </w:tc>
      </w:tr>
    </w:tbl>
    <w:p w14:paraId="774339F5" w14:textId="3CC83191" w:rsidR="00C212EF" w:rsidRDefault="00C212EF" w:rsidP="00903314">
      <w:pPr>
        <w:pStyle w:val="ae"/>
        <w:ind w:left="1068"/>
        <w:rPr>
          <w:b/>
          <w:sz w:val="28"/>
          <w:szCs w:val="28"/>
        </w:rPr>
      </w:pPr>
    </w:p>
    <w:p w14:paraId="67226243" w14:textId="4AA4C9AA" w:rsidR="001F43FE" w:rsidRDefault="001F43FE" w:rsidP="00903314">
      <w:pPr>
        <w:pStyle w:val="ae"/>
        <w:ind w:left="1068"/>
        <w:rPr>
          <w:bCs/>
          <w:sz w:val="28"/>
          <w:szCs w:val="28"/>
        </w:rPr>
      </w:pPr>
      <w:r w:rsidRPr="001F43FE">
        <w:rPr>
          <w:bCs/>
          <w:sz w:val="28"/>
          <w:szCs w:val="28"/>
        </w:rPr>
        <w:t>МБ – местный бюджет</w:t>
      </w:r>
    </w:p>
    <w:p w14:paraId="2ED96DE1" w14:textId="5BC78CC2" w:rsidR="00121ED6" w:rsidRDefault="00121ED6" w:rsidP="00903314">
      <w:pPr>
        <w:pStyle w:val="ae"/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ЗС – заемные средства (средства ресурсоснабжающей организации)</w:t>
      </w:r>
    </w:p>
    <w:p w14:paraId="061FCAC0" w14:textId="7F950FB2" w:rsidR="001F43FE" w:rsidRPr="001F43FE" w:rsidRDefault="001F43FE" w:rsidP="00903314">
      <w:pPr>
        <w:pStyle w:val="ae"/>
        <w:ind w:left="1068"/>
        <w:rPr>
          <w:bCs/>
          <w:sz w:val="28"/>
          <w:szCs w:val="28"/>
        </w:rPr>
      </w:pPr>
      <w:r>
        <w:rPr>
          <w:bCs/>
          <w:sz w:val="28"/>
          <w:szCs w:val="28"/>
        </w:rPr>
        <w:t>СС МКД – средства собственников помещений МКД</w:t>
      </w:r>
    </w:p>
    <w:p w14:paraId="3120EE2A" w14:textId="77777777" w:rsidR="001F43FE" w:rsidRDefault="001F43FE" w:rsidP="00903314">
      <w:pPr>
        <w:pStyle w:val="ae"/>
        <w:ind w:left="1068"/>
        <w:rPr>
          <w:b/>
          <w:sz w:val="28"/>
          <w:szCs w:val="28"/>
        </w:rPr>
      </w:pPr>
    </w:p>
    <w:p w14:paraId="7A54DEC5" w14:textId="24F32314" w:rsidR="00C050F4" w:rsidRDefault="00C212E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5515844" w14:textId="16C94CE9" w:rsidR="00C212EF" w:rsidRPr="006155A0" w:rsidRDefault="00C212EF" w:rsidP="00C212EF">
      <w:pPr>
        <w:pStyle w:val="ae"/>
        <w:ind w:left="375"/>
        <w:jc w:val="right"/>
        <w:rPr>
          <w:bCs/>
          <w:sz w:val="28"/>
          <w:szCs w:val="28"/>
        </w:rPr>
      </w:pPr>
      <w:bookmarkStart w:id="5" w:name="_Hlk113290349"/>
      <w:r w:rsidRPr="006155A0">
        <w:rPr>
          <w:bCs/>
          <w:sz w:val="28"/>
          <w:szCs w:val="28"/>
        </w:rPr>
        <w:lastRenderedPageBreak/>
        <w:t xml:space="preserve">Приложение </w:t>
      </w:r>
      <w:r w:rsidRPr="00EC1FFB">
        <w:rPr>
          <w:bCs/>
          <w:sz w:val="28"/>
          <w:szCs w:val="28"/>
          <w:highlight w:val="yellow"/>
        </w:rPr>
        <w:t>№</w:t>
      </w:r>
      <w:r w:rsidR="00AF2F4B" w:rsidRPr="00EC1FFB">
        <w:rPr>
          <w:bCs/>
          <w:sz w:val="28"/>
          <w:szCs w:val="28"/>
          <w:highlight w:val="yellow"/>
        </w:rPr>
        <w:t>2</w:t>
      </w:r>
    </w:p>
    <w:p w14:paraId="1CB3CBFF" w14:textId="77777777" w:rsidR="00C212EF" w:rsidRPr="006155A0" w:rsidRDefault="00C212EF" w:rsidP="00C212EF">
      <w:pPr>
        <w:pStyle w:val="ae"/>
        <w:ind w:left="375"/>
        <w:jc w:val="right"/>
        <w:rPr>
          <w:bCs/>
          <w:sz w:val="28"/>
          <w:szCs w:val="28"/>
        </w:rPr>
      </w:pPr>
      <w:r w:rsidRPr="006155A0">
        <w:rPr>
          <w:bCs/>
          <w:sz w:val="28"/>
          <w:szCs w:val="28"/>
        </w:rPr>
        <w:t xml:space="preserve">к муниципальной программе </w:t>
      </w:r>
    </w:p>
    <w:p w14:paraId="38A5BE51" w14:textId="77777777" w:rsidR="00C212EF" w:rsidRPr="006155A0" w:rsidRDefault="00C212EF" w:rsidP="00C212EF">
      <w:pPr>
        <w:pStyle w:val="ae"/>
        <w:ind w:left="375"/>
        <w:jc w:val="right"/>
        <w:rPr>
          <w:bCs/>
          <w:sz w:val="28"/>
          <w:szCs w:val="28"/>
        </w:rPr>
      </w:pPr>
      <w:r w:rsidRPr="006155A0">
        <w:rPr>
          <w:bCs/>
          <w:sz w:val="28"/>
          <w:szCs w:val="28"/>
        </w:rPr>
        <w:t xml:space="preserve">«Энергосбережение и повышение </w:t>
      </w:r>
    </w:p>
    <w:p w14:paraId="49830A9C" w14:textId="77777777" w:rsidR="00C212EF" w:rsidRPr="006155A0" w:rsidRDefault="00C212EF" w:rsidP="00C212EF">
      <w:pPr>
        <w:pStyle w:val="ae"/>
        <w:ind w:left="375"/>
        <w:jc w:val="right"/>
        <w:rPr>
          <w:bCs/>
          <w:sz w:val="28"/>
          <w:szCs w:val="28"/>
        </w:rPr>
      </w:pPr>
      <w:r w:rsidRPr="006155A0">
        <w:rPr>
          <w:bCs/>
          <w:sz w:val="28"/>
          <w:szCs w:val="28"/>
        </w:rPr>
        <w:t>Энергетической эффективности</w:t>
      </w:r>
    </w:p>
    <w:p w14:paraId="433ACCB3" w14:textId="77777777" w:rsidR="00C212EF" w:rsidRPr="006155A0" w:rsidRDefault="00C212EF" w:rsidP="00C212EF">
      <w:pPr>
        <w:pStyle w:val="ae"/>
        <w:ind w:left="375"/>
        <w:jc w:val="right"/>
        <w:rPr>
          <w:bCs/>
          <w:sz w:val="28"/>
          <w:szCs w:val="28"/>
        </w:rPr>
      </w:pPr>
      <w:r w:rsidRPr="006155A0">
        <w:rPr>
          <w:bCs/>
          <w:sz w:val="28"/>
          <w:szCs w:val="28"/>
        </w:rPr>
        <w:t>муниципального образования</w:t>
      </w:r>
    </w:p>
    <w:p w14:paraId="59EA134A" w14:textId="77777777" w:rsidR="00C93976" w:rsidRDefault="00C212EF" w:rsidP="00C212EF">
      <w:pPr>
        <w:pStyle w:val="ae"/>
        <w:ind w:left="375"/>
        <w:jc w:val="right"/>
        <w:rPr>
          <w:bCs/>
          <w:sz w:val="28"/>
          <w:szCs w:val="28"/>
        </w:rPr>
      </w:pPr>
      <w:r w:rsidRPr="006155A0">
        <w:rPr>
          <w:bCs/>
          <w:sz w:val="28"/>
          <w:szCs w:val="28"/>
        </w:rPr>
        <w:t>«</w:t>
      </w:r>
      <w:r w:rsidR="00AF2F4B">
        <w:rPr>
          <w:bCs/>
          <w:sz w:val="28"/>
          <w:szCs w:val="28"/>
        </w:rPr>
        <w:t>Зеленоградский муниципальный</w:t>
      </w:r>
      <w:r w:rsidRPr="006155A0">
        <w:rPr>
          <w:bCs/>
          <w:sz w:val="28"/>
          <w:szCs w:val="28"/>
        </w:rPr>
        <w:t xml:space="preserve"> округ</w:t>
      </w:r>
      <w:r w:rsidR="00C93976">
        <w:rPr>
          <w:bCs/>
          <w:sz w:val="28"/>
          <w:szCs w:val="28"/>
        </w:rPr>
        <w:t xml:space="preserve"> </w:t>
      </w:r>
    </w:p>
    <w:p w14:paraId="41CBDA8D" w14:textId="07516DB3" w:rsidR="00C212EF" w:rsidRPr="006155A0" w:rsidRDefault="00C93976" w:rsidP="00C212EF">
      <w:pPr>
        <w:pStyle w:val="ae"/>
        <w:ind w:left="37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Калининградской области</w:t>
      </w:r>
      <w:r w:rsidR="00C212EF" w:rsidRPr="006155A0">
        <w:rPr>
          <w:bCs/>
          <w:sz w:val="28"/>
          <w:szCs w:val="28"/>
        </w:rPr>
        <w:t>»</w:t>
      </w:r>
    </w:p>
    <w:bookmarkEnd w:id="5"/>
    <w:p w14:paraId="55F42136" w14:textId="53AE03F0" w:rsidR="00CD3ADE" w:rsidRDefault="00CD3ADE" w:rsidP="00C212EF">
      <w:pPr>
        <w:jc w:val="right"/>
      </w:pPr>
    </w:p>
    <w:p w14:paraId="4703A312" w14:textId="27528DCE" w:rsidR="00E04229" w:rsidRPr="00E04229" w:rsidRDefault="00E04229" w:rsidP="00E04229">
      <w:pPr>
        <w:spacing w:line="276" w:lineRule="auto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E04229">
        <w:rPr>
          <w:rFonts w:eastAsia="Calibri"/>
          <w:b/>
          <w:sz w:val="28"/>
          <w:szCs w:val="28"/>
          <w:lang w:eastAsia="en-US"/>
        </w:rPr>
        <w:t xml:space="preserve">Сводный перечень мероприятий </w:t>
      </w:r>
      <w:r w:rsidRPr="00E04229">
        <w:rPr>
          <w:b/>
          <w:bCs/>
          <w:sz w:val="28"/>
          <w:szCs w:val="28"/>
        </w:rPr>
        <w:t>и показатели результативности</w:t>
      </w:r>
      <w:r w:rsidRPr="00E04229">
        <w:rPr>
          <w:rFonts w:eastAsia="Calibri"/>
          <w:b/>
          <w:sz w:val="28"/>
          <w:szCs w:val="28"/>
          <w:lang w:eastAsia="en-US"/>
        </w:rPr>
        <w:t xml:space="preserve"> </w:t>
      </w:r>
      <w:r w:rsidRPr="00E04229">
        <w:rPr>
          <w:b/>
          <w:bCs/>
          <w:sz w:val="28"/>
          <w:szCs w:val="28"/>
        </w:rPr>
        <w:t>выполнения</w:t>
      </w:r>
      <w:r w:rsidRPr="00E04229">
        <w:rPr>
          <w:rFonts w:eastAsia="Calibri"/>
          <w:b/>
          <w:sz w:val="28"/>
          <w:szCs w:val="28"/>
          <w:lang w:eastAsia="en-US"/>
        </w:rPr>
        <w:t xml:space="preserve"> муниципальной программы</w:t>
      </w:r>
    </w:p>
    <w:p w14:paraId="55D9E002" w14:textId="77777777" w:rsidR="00E04229" w:rsidRDefault="00E04229" w:rsidP="00E04229">
      <w:pPr>
        <w:jc w:val="center"/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99"/>
        <w:gridCol w:w="3417"/>
        <w:gridCol w:w="2952"/>
        <w:gridCol w:w="1391"/>
        <w:gridCol w:w="1248"/>
        <w:gridCol w:w="996"/>
        <w:gridCol w:w="996"/>
        <w:gridCol w:w="996"/>
        <w:gridCol w:w="2919"/>
      </w:tblGrid>
      <w:tr w:rsidR="00F2724F" w:rsidRPr="00F2724F" w14:paraId="5A138D1F" w14:textId="77777777" w:rsidTr="00614B59">
        <w:trPr>
          <w:trHeight w:val="462"/>
        </w:trPr>
        <w:tc>
          <w:tcPr>
            <w:tcW w:w="0" w:type="auto"/>
            <w:vMerge w:val="restart"/>
          </w:tcPr>
          <w:p w14:paraId="5FCCF309" w14:textId="5B091736" w:rsidR="001F5B96" w:rsidRPr="00F2724F" w:rsidRDefault="001F5B96" w:rsidP="00C050F4">
            <w:pPr>
              <w:rPr>
                <w:rFonts w:eastAsia="Calibri"/>
                <w:b/>
                <w:bCs/>
                <w:lang w:eastAsia="en-US"/>
              </w:rPr>
            </w:pPr>
            <w:r w:rsidRPr="00F2724F">
              <w:rPr>
                <w:rFonts w:eastAsia="Calibri"/>
                <w:b/>
                <w:bCs/>
                <w:lang w:eastAsia="en-US"/>
              </w:rPr>
              <w:t>№№</w:t>
            </w:r>
          </w:p>
        </w:tc>
        <w:tc>
          <w:tcPr>
            <w:tcW w:w="0" w:type="auto"/>
            <w:vMerge w:val="restart"/>
          </w:tcPr>
          <w:p w14:paraId="549484D3" w14:textId="42213290" w:rsidR="001F5B96" w:rsidRPr="00F2724F" w:rsidRDefault="001F5B96" w:rsidP="00C050F4">
            <w:pPr>
              <w:rPr>
                <w:rFonts w:eastAsia="Calibri"/>
                <w:b/>
                <w:bCs/>
                <w:lang w:eastAsia="en-US"/>
              </w:rPr>
            </w:pPr>
            <w:r w:rsidRPr="00F2724F">
              <w:rPr>
                <w:rFonts w:eastAsia="Calibri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14:paraId="60B86359" w14:textId="6368CB73" w:rsidR="001F5B96" w:rsidRPr="00F2724F" w:rsidRDefault="001F5B96" w:rsidP="00C050F4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vMerge w:val="restart"/>
          </w:tcPr>
          <w:p w14:paraId="1CC83F3A" w14:textId="3566B978" w:rsidR="001F5B96" w:rsidRPr="00F2724F" w:rsidRDefault="001F5B96" w:rsidP="00C050F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2724F">
              <w:rPr>
                <w:rFonts w:eastAsia="Calibri"/>
                <w:b/>
                <w:bCs/>
                <w:lang w:eastAsia="en-US"/>
              </w:rPr>
              <w:t>Ед. измерения</w:t>
            </w:r>
          </w:p>
        </w:tc>
        <w:tc>
          <w:tcPr>
            <w:tcW w:w="0" w:type="auto"/>
            <w:vMerge w:val="restart"/>
          </w:tcPr>
          <w:p w14:paraId="492E4B24" w14:textId="4D7B6100" w:rsidR="001F5B96" w:rsidRPr="00F2724F" w:rsidRDefault="001F5B96" w:rsidP="00C050F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2724F">
              <w:rPr>
                <w:rFonts w:eastAsia="Calibri"/>
                <w:b/>
                <w:bCs/>
                <w:lang w:eastAsia="en-US"/>
              </w:rPr>
              <w:t>Базовое значение</w:t>
            </w:r>
          </w:p>
        </w:tc>
        <w:tc>
          <w:tcPr>
            <w:tcW w:w="2988" w:type="dxa"/>
            <w:gridSpan w:val="3"/>
          </w:tcPr>
          <w:p w14:paraId="12AD0B12" w14:textId="1004F6DA" w:rsidR="001F5B96" w:rsidRPr="00F2724F" w:rsidRDefault="001F5B96" w:rsidP="00C050F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2724F">
              <w:rPr>
                <w:rFonts w:eastAsia="Calibri"/>
                <w:b/>
                <w:bCs/>
                <w:lang w:eastAsia="en-US"/>
              </w:rPr>
              <w:t>План</w:t>
            </w:r>
          </w:p>
        </w:tc>
        <w:tc>
          <w:tcPr>
            <w:tcW w:w="2919" w:type="dxa"/>
            <w:vMerge w:val="restart"/>
          </w:tcPr>
          <w:p w14:paraId="138E6DB6" w14:textId="567780FF" w:rsidR="001F5B96" w:rsidRPr="00F2724F" w:rsidRDefault="001F5B96" w:rsidP="00C050F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2724F">
              <w:rPr>
                <w:rFonts w:eastAsia="Calibri"/>
                <w:b/>
                <w:bCs/>
                <w:lang w:eastAsia="en-US"/>
              </w:rPr>
              <w:t>Наименование задачи</w:t>
            </w:r>
          </w:p>
        </w:tc>
      </w:tr>
      <w:tr w:rsidR="00F2724F" w:rsidRPr="00F2724F" w14:paraId="4704B936" w14:textId="77777777" w:rsidTr="00614B59">
        <w:trPr>
          <w:trHeight w:val="462"/>
        </w:trPr>
        <w:tc>
          <w:tcPr>
            <w:tcW w:w="0" w:type="auto"/>
            <w:vMerge/>
          </w:tcPr>
          <w:p w14:paraId="08D193AB" w14:textId="77777777" w:rsidR="001F5B96" w:rsidRPr="00F2724F" w:rsidRDefault="001F5B96" w:rsidP="00C050F4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14:paraId="6B1AC768" w14:textId="77777777" w:rsidR="001F5B96" w:rsidRPr="00F2724F" w:rsidRDefault="001F5B96" w:rsidP="00C050F4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</w:tcPr>
          <w:p w14:paraId="7D60DB23" w14:textId="77777777" w:rsidR="001F5B96" w:rsidRPr="00F2724F" w:rsidRDefault="001F5B96" w:rsidP="00C050F4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14:paraId="07C3BF63" w14:textId="77777777" w:rsidR="001F5B96" w:rsidRPr="00F2724F" w:rsidRDefault="001F5B96" w:rsidP="00C050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14:paraId="7B91DB34" w14:textId="77777777" w:rsidR="001F5B96" w:rsidRPr="00F2724F" w:rsidRDefault="001F5B96" w:rsidP="00C050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14:paraId="25935A78" w14:textId="405553DD" w:rsidR="001F5B96" w:rsidRPr="00A90384" w:rsidRDefault="00A90384" w:rsidP="00C050F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90384">
              <w:rPr>
                <w:rFonts w:eastAsia="Calibri"/>
                <w:b/>
                <w:bCs/>
                <w:lang w:eastAsia="en-US"/>
              </w:rPr>
              <w:t>202</w:t>
            </w:r>
            <w:r w:rsidR="00E403BE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0" w:type="auto"/>
          </w:tcPr>
          <w:p w14:paraId="21027BBF" w14:textId="38BAC440" w:rsidR="001F5B96" w:rsidRPr="00A90384" w:rsidRDefault="00A90384" w:rsidP="00C050F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90384">
              <w:rPr>
                <w:rFonts w:eastAsia="Calibri"/>
                <w:b/>
                <w:bCs/>
                <w:lang w:eastAsia="en-US"/>
              </w:rPr>
              <w:t>202</w:t>
            </w:r>
            <w:r w:rsidR="00E403BE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996" w:type="dxa"/>
          </w:tcPr>
          <w:p w14:paraId="7752132B" w14:textId="6F7ABEDB" w:rsidR="001F5B96" w:rsidRPr="00A90384" w:rsidRDefault="00A90384" w:rsidP="00C050F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90384">
              <w:rPr>
                <w:rFonts w:eastAsia="Calibri"/>
                <w:b/>
                <w:bCs/>
                <w:lang w:eastAsia="en-US"/>
              </w:rPr>
              <w:t>202</w:t>
            </w:r>
            <w:r w:rsidR="00E403BE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2919" w:type="dxa"/>
            <w:vMerge/>
          </w:tcPr>
          <w:p w14:paraId="22B64F16" w14:textId="77777777" w:rsidR="001F5B96" w:rsidRPr="00F2724F" w:rsidRDefault="001F5B96" w:rsidP="00C050F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01DA" w:rsidRPr="00F2724F" w14:paraId="496282C0" w14:textId="77777777" w:rsidTr="00614B59">
        <w:tc>
          <w:tcPr>
            <w:tcW w:w="0" w:type="auto"/>
          </w:tcPr>
          <w:p w14:paraId="7AE03B45" w14:textId="067C31E7" w:rsidR="00636AB8" w:rsidRPr="00F2724F" w:rsidRDefault="00E403BE" w:rsidP="00EC1F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</w:tcPr>
          <w:p w14:paraId="074EBFAE" w14:textId="65932AFB" w:rsidR="00636AB8" w:rsidRPr="00F2724F" w:rsidRDefault="00E403BE" w:rsidP="00EC1F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</w:tcPr>
          <w:p w14:paraId="731C2231" w14:textId="59E4C4A3" w:rsidR="00636AB8" w:rsidRPr="00F2724F" w:rsidRDefault="00E403BE" w:rsidP="00EC1F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</w:tcPr>
          <w:p w14:paraId="1958A38B" w14:textId="385878CF" w:rsidR="00636AB8" w:rsidRPr="00F2724F" w:rsidRDefault="00E403BE" w:rsidP="00EC1F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</w:tcPr>
          <w:p w14:paraId="7886DB24" w14:textId="351F5DA3" w:rsidR="00636AB8" w:rsidRPr="00F2724F" w:rsidRDefault="00E403BE" w:rsidP="00EC1F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</w:tcPr>
          <w:p w14:paraId="6891F780" w14:textId="0F581826" w:rsidR="00636AB8" w:rsidRPr="00F2724F" w:rsidRDefault="00E403BE" w:rsidP="00EC1F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</w:tcPr>
          <w:p w14:paraId="42D0DA6B" w14:textId="41A32CCA" w:rsidR="00636AB8" w:rsidRPr="00F2724F" w:rsidRDefault="00E403BE" w:rsidP="00EC1F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6" w:type="dxa"/>
          </w:tcPr>
          <w:p w14:paraId="61580A71" w14:textId="2BFA2A0F" w:rsidR="00636AB8" w:rsidRPr="00F2724F" w:rsidRDefault="00E403BE" w:rsidP="00EC1F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19" w:type="dxa"/>
          </w:tcPr>
          <w:p w14:paraId="09958D83" w14:textId="372C51C6" w:rsidR="00636AB8" w:rsidRPr="00F2724F" w:rsidRDefault="00E403BE" w:rsidP="00EC1F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4501DA" w:rsidRPr="00F2724F" w14:paraId="18CC3062" w14:textId="688739F0" w:rsidTr="00614B59">
        <w:tc>
          <w:tcPr>
            <w:tcW w:w="0" w:type="auto"/>
          </w:tcPr>
          <w:p w14:paraId="422E0065" w14:textId="38B1C1DA" w:rsidR="00F2724F" w:rsidRPr="00F2724F" w:rsidRDefault="00F2724F" w:rsidP="00F2724F">
            <w:pPr>
              <w:rPr>
                <w:rFonts w:eastAsia="Calibri"/>
                <w:lang w:eastAsia="en-US"/>
              </w:rPr>
            </w:pPr>
            <w:r w:rsidRPr="00F2724F">
              <w:rPr>
                <w:rFonts w:eastAsia="Calibri"/>
                <w:lang w:eastAsia="en-US"/>
              </w:rPr>
              <w:t>1</w:t>
            </w:r>
            <w:r w:rsidR="00E403BE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0" w:type="auto"/>
          </w:tcPr>
          <w:p w14:paraId="79D1F1AA" w14:textId="5F8A4766" w:rsidR="00F2724F" w:rsidRPr="00F2724F" w:rsidRDefault="00E403BE" w:rsidP="00F2724F">
            <w:pPr>
              <w:rPr>
                <w:rFonts w:eastAsia="Calibri"/>
                <w:lang w:eastAsia="en-US"/>
              </w:rPr>
            </w:pPr>
            <w:r w:rsidRPr="00E403BE">
              <w:rPr>
                <w:rFonts w:eastAsia="Calibri"/>
                <w:lang w:eastAsia="en-US"/>
              </w:rPr>
              <w:t>Разработка программ энергосбережения, расчет целевых показателей муниципальных учреждений, профессиональная переподготовка специалистов, ответственных за энергосбережение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9D2D9E" w14:textId="4C2718EB" w:rsidR="00F2724F" w:rsidRPr="00F2724F" w:rsidRDefault="00907649" w:rsidP="00EC1F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</w:tcPr>
          <w:p w14:paraId="29EBED6D" w14:textId="6FC8D851" w:rsidR="00F2724F" w:rsidRPr="00F2724F" w:rsidRDefault="00E403BE" w:rsidP="00F272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</w:tcPr>
          <w:p w14:paraId="5B003F25" w14:textId="6012DEB8" w:rsidR="00F2724F" w:rsidRPr="00F2724F" w:rsidRDefault="00E403BE" w:rsidP="00F272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</w:tcPr>
          <w:p w14:paraId="33835266" w14:textId="7B630967" w:rsidR="00F2724F" w:rsidRPr="00F2724F" w:rsidRDefault="00E403BE" w:rsidP="00F272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0" w:type="auto"/>
          </w:tcPr>
          <w:p w14:paraId="4FFCD25E" w14:textId="5FE485C1" w:rsidR="00F2724F" w:rsidRPr="00F2724F" w:rsidRDefault="00E403BE" w:rsidP="00F272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6" w:type="dxa"/>
          </w:tcPr>
          <w:p w14:paraId="311F4CA5" w14:textId="6B2D5E4C" w:rsidR="00F2724F" w:rsidRPr="00F2724F" w:rsidRDefault="00E403BE" w:rsidP="00F272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919" w:type="dxa"/>
          </w:tcPr>
          <w:p w14:paraId="26C69D55" w14:textId="72E76EB7" w:rsidR="00F2724F" w:rsidRPr="00F2724F" w:rsidRDefault="008D3ABC" w:rsidP="00F272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D3ABC">
              <w:rPr>
                <w:rFonts w:eastAsia="Calibri"/>
                <w:lang w:eastAsia="en-US"/>
              </w:rPr>
              <w:t>овышение уровня компетентности муниципальных служащих, работников муниципальных учреждений и предприятий в вопросах эффективного использования энергетических ресурсов</w:t>
            </w:r>
          </w:p>
        </w:tc>
      </w:tr>
      <w:tr w:rsidR="00A76B2C" w:rsidRPr="00F2724F" w14:paraId="196F1ACE" w14:textId="77777777" w:rsidTr="00614B59">
        <w:tc>
          <w:tcPr>
            <w:tcW w:w="0" w:type="auto"/>
          </w:tcPr>
          <w:p w14:paraId="66F518A7" w14:textId="66A4E7D7" w:rsidR="00A76B2C" w:rsidRPr="00F2724F" w:rsidRDefault="00A76B2C" w:rsidP="00A76B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0" w:type="auto"/>
          </w:tcPr>
          <w:p w14:paraId="235157C7" w14:textId="77777777" w:rsidR="00A76B2C" w:rsidRPr="00E403BE" w:rsidRDefault="00A76B2C" w:rsidP="00A76B2C">
            <w:pPr>
              <w:rPr>
                <w:rFonts w:eastAsia="Calibri"/>
                <w:lang w:eastAsia="en-US"/>
              </w:rPr>
            </w:pPr>
            <w:r w:rsidRPr="00E403BE">
              <w:rPr>
                <w:rFonts w:eastAsia="Calibri"/>
                <w:lang w:eastAsia="en-US"/>
              </w:rPr>
              <w:t xml:space="preserve">Замена утепления/утепление фасада здания </w:t>
            </w:r>
            <w:proofErr w:type="gramStart"/>
            <w:r w:rsidRPr="00E403BE">
              <w:rPr>
                <w:rFonts w:eastAsia="Calibri"/>
                <w:lang w:eastAsia="en-US"/>
              </w:rPr>
              <w:t>в</w:t>
            </w:r>
            <w:proofErr w:type="gramEnd"/>
            <w:r w:rsidRPr="00E403BE">
              <w:rPr>
                <w:rFonts w:eastAsia="Calibri"/>
                <w:lang w:eastAsia="en-US"/>
              </w:rPr>
              <w:t>:</w:t>
            </w:r>
          </w:p>
          <w:p w14:paraId="02A1274B" w14:textId="77777777" w:rsidR="00A76B2C" w:rsidRPr="00E403BE" w:rsidRDefault="00A76B2C" w:rsidP="00A76B2C">
            <w:pPr>
              <w:rPr>
                <w:rFonts w:eastAsia="Calibri"/>
                <w:lang w:eastAsia="en-US"/>
              </w:rPr>
            </w:pPr>
            <w:r w:rsidRPr="00E403BE">
              <w:rPr>
                <w:rFonts w:eastAsia="Calibri"/>
                <w:lang w:eastAsia="en-US"/>
              </w:rPr>
              <w:t xml:space="preserve"> - МАДОУ Детский сад пос. </w:t>
            </w:r>
            <w:proofErr w:type="spellStart"/>
            <w:r w:rsidRPr="00E403BE">
              <w:rPr>
                <w:rFonts w:eastAsia="Calibri"/>
                <w:lang w:eastAsia="en-US"/>
              </w:rPr>
              <w:t>Кумачёво</w:t>
            </w:r>
            <w:proofErr w:type="spellEnd"/>
          </w:p>
          <w:p w14:paraId="63BFBA5F" w14:textId="7B6D0BFC" w:rsidR="00A76B2C" w:rsidRPr="00E403BE" w:rsidRDefault="00A76B2C" w:rsidP="00A76B2C">
            <w:pPr>
              <w:rPr>
                <w:rFonts w:eastAsia="Calibri"/>
                <w:lang w:eastAsia="en-US"/>
              </w:rPr>
            </w:pPr>
            <w:r w:rsidRPr="00E403BE">
              <w:rPr>
                <w:rFonts w:eastAsia="Calibri"/>
                <w:lang w:eastAsia="en-US"/>
              </w:rPr>
              <w:t>- МАДОУ детский сад пос. Романово</w:t>
            </w:r>
          </w:p>
        </w:tc>
        <w:tc>
          <w:tcPr>
            <w:tcW w:w="0" w:type="auto"/>
            <w:vMerge w:val="restart"/>
          </w:tcPr>
          <w:p w14:paraId="4D5DCA71" w14:textId="1A732689" w:rsidR="00A76B2C" w:rsidRDefault="00A76B2C" w:rsidP="00614B59">
            <w:pPr>
              <w:jc w:val="center"/>
              <w:rPr>
                <w:rFonts w:eastAsia="Calibri"/>
                <w:lang w:eastAsia="en-US"/>
              </w:rPr>
            </w:pPr>
            <w:r w:rsidRPr="001F43FE">
              <w:rPr>
                <w:rFonts w:eastAsia="Calibri"/>
                <w:lang w:eastAsia="en-US"/>
              </w:rPr>
              <w:t>Удельный расход тепловой энергии зданиями и помещениями учебно-воспитательного назначения муниципальных учреждений</w:t>
            </w:r>
          </w:p>
        </w:tc>
        <w:tc>
          <w:tcPr>
            <w:tcW w:w="0" w:type="auto"/>
            <w:vMerge w:val="restart"/>
          </w:tcPr>
          <w:p w14:paraId="222C3B87" w14:textId="23234EF9" w:rsidR="00A76B2C" w:rsidRDefault="00A76B2C" w:rsidP="00A76B2C">
            <w:pPr>
              <w:jc w:val="center"/>
              <w:rPr>
                <w:rFonts w:eastAsia="Calibri"/>
                <w:lang w:eastAsia="en-US"/>
              </w:rPr>
            </w:pPr>
            <w:r w:rsidRPr="001F43FE">
              <w:rPr>
                <w:rFonts w:eastAsia="Calibri"/>
                <w:lang w:eastAsia="en-US"/>
              </w:rPr>
              <w:t>Гкал/кв.м</w:t>
            </w:r>
          </w:p>
        </w:tc>
        <w:tc>
          <w:tcPr>
            <w:tcW w:w="0" w:type="auto"/>
            <w:vMerge w:val="restart"/>
          </w:tcPr>
          <w:p w14:paraId="15F461CB" w14:textId="747089EA" w:rsidR="00A76B2C" w:rsidRDefault="00A76B2C" w:rsidP="00A76B2C">
            <w:pPr>
              <w:jc w:val="center"/>
              <w:rPr>
                <w:rFonts w:eastAsia="Calibri"/>
                <w:lang w:eastAsia="en-US"/>
              </w:rPr>
            </w:pPr>
            <w:r w:rsidRPr="00255E01">
              <w:t>0,120</w:t>
            </w:r>
          </w:p>
        </w:tc>
        <w:tc>
          <w:tcPr>
            <w:tcW w:w="0" w:type="auto"/>
            <w:vMerge w:val="restart"/>
          </w:tcPr>
          <w:p w14:paraId="5B58619E" w14:textId="1A525FC3" w:rsidR="00A76B2C" w:rsidRPr="00A76B2C" w:rsidRDefault="00A76B2C" w:rsidP="00A76B2C">
            <w:pPr>
              <w:jc w:val="center"/>
              <w:rPr>
                <w:rFonts w:eastAsia="Arial Unicode MS"/>
                <w:highlight w:val="yellow"/>
              </w:rPr>
            </w:pPr>
            <w:r w:rsidRPr="00A76B2C">
              <w:t>0,1200</w:t>
            </w:r>
          </w:p>
        </w:tc>
        <w:tc>
          <w:tcPr>
            <w:tcW w:w="0" w:type="auto"/>
            <w:vMerge w:val="restart"/>
          </w:tcPr>
          <w:p w14:paraId="68A5BF11" w14:textId="0FFA1348" w:rsidR="00A76B2C" w:rsidRPr="00A76B2C" w:rsidRDefault="00A76B2C" w:rsidP="00A76B2C">
            <w:pPr>
              <w:jc w:val="center"/>
              <w:rPr>
                <w:rFonts w:eastAsia="Arial Unicode MS"/>
                <w:highlight w:val="yellow"/>
              </w:rPr>
            </w:pPr>
            <w:r w:rsidRPr="00A76B2C">
              <w:t>0,1197</w:t>
            </w:r>
          </w:p>
        </w:tc>
        <w:tc>
          <w:tcPr>
            <w:tcW w:w="996" w:type="dxa"/>
            <w:vMerge w:val="restart"/>
          </w:tcPr>
          <w:p w14:paraId="399FD2C2" w14:textId="45D820D4" w:rsidR="00A76B2C" w:rsidRPr="00A76B2C" w:rsidRDefault="00A76B2C" w:rsidP="00A76B2C">
            <w:pPr>
              <w:jc w:val="center"/>
              <w:rPr>
                <w:rFonts w:eastAsia="Arial Unicode MS"/>
              </w:rPr>
            </w:pPr>
            <w:r w:rsidRPr="00A76B2C">
              <w:t>0,119</w:t>
            </w:r>
          </w:p>
        </w:tc>
        <w:tc>
          <w:tcPr>
            <w:tcW w:w="2919" w:type="dxa"/>
            <w:vMerge w:val="restart"/>
          </w:tcPr>
          <w:p w14:paraId="2A53709A" w14:textId="52E80DBC" w:rsidR="00A76B2C" w:rsidRPr="001F43FE" w:rsidRDefault="00A76B2C" w:rsidP="00A76B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1F43FE">
              <w:rPr>
                <w:rFonts w:eastAsia="Calibri"/>
                <w:lang w:eastAsia="en-US"/>
              </w:rPr>
              <w:t>нижение бюджетных затрат в части оплаты</w:t>
            </w:r>
          </w:p>
          <w:p w14:paraId="43651F50" w14:textId="7D1325B0" w:rsidR="00A76B2C" w:rsidRPr="00F2724F" w:rsidRDefault="00A76B2C" w:rsidP="00A76B2C">
            <w:pPr>
              <w:rPr>
                <w:rFonts w:eastAsia="Calibri"/>
                <w:lang w:eastAsia="en-US"/>
              </w:rPr>
            </w:pPr>
            <w:r w:rsidRPr="001F43FE">
              <w:rPr>
                <w:rFonts w:eastAsia="Calibri"/>
                <w:lang w:eastAsia="en-US"/>
              </w:rPr>
              <w:t xml:space="preserve">коммунальных услуг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1F43FE">
              <w:rPr>
                <w:rFonts w:eastAsia="Calibri"/>
                <w:lang w:eastAsia="en-US"/>
              </w:rPr>
              <w:t>зданий и сооружений</w:t>
            </w:r>
          </w:p>
        </w:tc>
      </w:tr>
      <w:tr w:rsidR="00604080" w:rsidRPr="00F2724F" w14:paraId="47E29E14" w14:textId="77777777" w:rsidTr="00614B59">
        <w:tc>
          <w:tcPr>
            <w:tcW w:w="0" w:type="auto"/>
          </w:tcPr>
          <w:p w14:paraId="61C19E90" w14:textId="4E4E82A5" w:rsidR="00604080" w:rsidRPr="00F2724F" w:rsidRDefault="00604080" w:rsidP="001F43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0" w:type="auto"/>
          </w:tcPr>
          <w:p w14:paraId="6C7411A2" w14:textId="77777777" w:rsidR="00604080" w:rsidRPr="00E403BE" w:rsidRDefault="00604080" w:rsidP="001F43FE">
            <w:pPr>
              <w:rPr>
                <w:rFonts w:eastAsia="Calibri"/>
                <w:lang w:eastAsia="en-US"/>
              </w:rPr>
            </w:pPr>
            <w:r w:rsidRPr="00E403BE">
              <w:rPr>
                <w:rFonts w:eastAsia="Calibri"/>
                <w:lang w:eastAsia="en-US"/>
              </w:rPr>
              <w:t xml:space="preserve">Установка </w:t>
            </w:r>
            <w:proofErr w:type="spellStart"/>
            <w:r w:rsidRPr="00E403BE">
              <w:rPr>
                <w:rFonts w:eastAsia="Calibri"/>
                <w:lang w:eastAsia="en-US"/>
              </w:rPr>
              <w:t>погодозависимой</w:t>
            </w:r>
            <w:proofErr w:type="spellEnd"/>
            <w:r w:rsidRPr="00E403BE">
              <w:rPr>
                <w:rFonts w:eastAsia="Calibri"/>
                <w:lang w:eastAsia="en-US"/>
              </w:rPr>
              <w:t xml:space="preserve"> автоматики в муниципальных учреждениях: </w:t>
            </w:r>
          </w:p>
          <w:p w14:paraId="3BD566DE" w14:textId="77777777" w:rsidR="00604080" w:rsidRPr="00E403BE" w:rsidRDefault="00604080" w:rsidP="001F43FE">
            <w:pPr>
              <w:rPr>
                <w:rFonts w:eastAsia="Calibri"/>
                <w:lang w:eastAsia="en-US"/>
              </w:rPr>
            </w:pPr>
            <w:r w:rsidRPr="00E403BE">
              <w:rPr>
                <w:rFonts w:eastAsia="Calibri"/>
                <w:lang w:eastAsia="en-US"/>
              </w:rPr>
              <w:lastRenderedPageBreak/>
              <w:t>- МАДОУ ЦРР №23 «Сказка»</w:t>
            </w:r>
          </w:p>
          <w:p w14:paraId="04D82599" w14:textId="77777777" w:rsidR="00604080" w:rsidRPr="00E403BE" w:rsidRDefault="00604080" w:rsidP="001F43FE">
            <w:pPr>
              <w:rPr>
                <w:rFonts w:eastAsia="Calibri"/>
                <w:lang w:eastAsia="en-US"/>
              </w:rPr>
            </w:pPr>
            <w:r w:rsidRPr="00E403BE">
              <w:rPr>
                <w:rFonts w:eastAsia="Calibri"/>
                <w:lang w:eastAsia="en-US"/>
              </w:rPr>
              <w:t>- МАОУ ООШ пос. Грачевка</w:t>
            </w:r>
          </w:p>
          <w:p w14:paraId="732714FA" w14:textId="77777777" w:rsidR="00604080" w:rsidRPr="00E403BE" w:rsidRDefault="00604080" w:rsidP="001F43FE">
            <w:pPr>
              <w:rPr>
                <w:rFonts w:eastAsia="Calibri"/>
                <w:lang w:eastAsia="en-US"/>
              </w:rPr>
            </w:pPr>
            <w:r w:rsidRPr="00E403BE">
              <w:rPr>
                <w:rFonts w:eastAsia="Calibri"/>
                <w:lang w:eastAsia="en-US"/>
              </w:rPr>
              <w:t>- МАОУ СОШ пос. Романово</w:t>
            </w:r>
          </w:p>
          <w:p w14:paraId="5BECD6B3" w14:textId="3D5CB614" w:rsidR="00604080" w:rsidRPr="00E403BE" w:rsidRDefault="00604080" w:rsidP="001F43FE">
            <w:pPr>
              <w:rPr>
                <w:rFonts w:eastAsia="Calibri"/>
                <w:lang w:eastAsia="en-US"/>
              </w:rPr>
            </w:pPr>
            <w:r w:rsidRPr="00E403BE">
              <w:rPr>
                <w:rFonts w:eastAsia="Calibri"/>
                <w:lang w:eastAsia="en-US"/>
              </w:rPr>
              <w:t>- МАДОУ детский сад пос. Муромское</w:t>
            </w:r>
          </w:p>
        </w:tc>
        <w:tc>
          <w:tcPr>
            <w:tcW w:w="0" w:type="auto"/>
            <w:vMerge/>
          </w:tcPr>
          <w:p w14:paraId="27F56972" w14:textId="77777777" w:rsidR="00604080" w:rsidRDefault="00604080" w:rsidP="001F43F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14:paraId="0CDAFAC8" w14:textId="77777777" w:rsidR="00604080" w:rsidRDefault="00604080" w:rsidP="001F43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14:paraId="47D37F41" w14:textId="77777777" w:rsidR="00604080" w:rsidRDefault="00604080" w:rsidP="001F43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14:paraId="17C5CE16" w14:textId="77777777" w:rsidR="00604080" w:rsidRDefault="00604080" w:rsidP="001F43FE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Merge/>
          </w:tcPr>
          <w:p w14:paraId="1A7FE3EF" w14:textId="77777777" w:rsidR="00604080" w:rsidRDefault="00604080" w:rsidP="001F43FE">
            <w:pPr>
              <w:jc w:val="center"/>
              <w:rPr>
                <w:rFonts w:eastAsia="Arial Unicode MS"/>
              </w:rPr>
            </w:pPr>
          </w:p>
        </w:tc>
        <w:tc>
          <w:tcPr>
            <w:tcW w:w="996" w:type="dxa"/>
            <w:vMerge/>
          </w:tcPr>
          <w:p w14:paraId="3757F54E" w14:textId="77777777" w:rsidR="00604080" w:rsidRDefault="00604080" w:rsidP="001F43FE">
            <w:pPr>
              <w:jc w:val="center"/>
              <w:rPr>
                <w:rFonts w:eastAsia="Arial Unicode MS"/>
              </w:rPr>
            </w:pPr>
          </w:p>
        </w:tc>
        <w:tc>
          <w:tcPr>
            <w:tcW w:w="2919" w:type="dxa"/>
            <w:vMerge/>
          </w:tcPr>
          <w:p w14:paraId="446A94FE" w14:textId="338F641C" w:rsidR="00604080" w:rsidRPr="00F2724F" w:rsidRDefault="00604080" w:rsidP="008D3ABC">
            <w:pPr>
              <w:rPr>
                <w:rFonts w:eastAsia="Calibri"/>
                <w:lang w:eastAsia="en-US"/>
              </w:rPr>
            </w:pPr>
          </w:p>
        </w:tc>
      </w:tr>
      <w:tr w:rsidR="00604080" w:rsidRPr="00F2724F" w14:paraId="0B09542A" w14:textId="77777777" w:rsidTr="00614B59">
        <w:tc>
          <w:tcPr>
            <w:tcW w:w="0" w:type="auto"/>
          </w:tcPr>
          <w:p w14:paraId="19BD97A3" w14:textId="5C74E778" w:rsidR="00604080" w:rsidRPr="00F2724F" w:rsidRDefault="00604080" w:rsidP="001F43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2.3</w:t>
            </w:r>
          </w:p>
        </w:tc>
        <w:tc>
          <w:tcPr>
            <w:tcW w:w="0" w:type="auto"/>
          </w:tcPr>
          <w:p w14:paraId="196EF4A7" w14:textId="4DEE8E0A" w:rsidR="00604080" w:rsidRPr="00E403BE" w:rsidRDefault="00604080" w:rsidP="001F43FE">
            <w:pPr>
              <w:rPr>
                <w:rFonts w:eastAsia="Calibri"/>
                <w:lang w:eastAsia="en-US"/>
              </w:rPr>
            </w:pPr>
            <w:r w:rsidRPr="00E403BE">
              <w:rPr>
                <w:rFonts w:eastAsia="Calibri"/>
                <w:lang w:eastAsia="en-US"/>
              </w:rPr>
              <w:t>Ремонт кровли МАОУ СОШ в г. Зеленоградске, ул. Тургенева, 6</w:t>
            </w:r>
          </w:p>
        </w:tc>
        <w:tc>
          <w:tcPr>
            <w:tcW w:w="0" w:type="auto"/>
            <w:vMerge/>
          </w:tcPr>
          <w:p w14:paraId="50AC6A22" w14:textId="77777777" w:rsidR="00604080" w:rsidRDefault="00604080" w:rsidP="001F43FE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14:paraId="01706E6D" w14:textId="77777777" w:rsidR="00604080" w:rsidRDefault="00604080" w:rsidP="001F43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14:paraId="5148F76E" w14:textId="77777777" w:rsidR="00604080" w:rsidRDefault="00604080" w:rsidP="001F43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14:paraId="77491AC3" w14:textId="77777777" w:rsidR="00604080" w:rsidRDefault="00604080" w:rsidP="001F43FE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vMerge/>
          </w:tcPr>
          <w:p w14:paraId="4A94B468" w14:textId="77777777" w:rsidR="00604080" w:rsidRDefault="00604080" w:rsidP="001F43FE">
            <w:pPr>
              <w:jc w:val="center"/>
              <w:rPr>
                <w:rFonts w:eastAsia="Arial Unicode MS"/>
              </w:rPr>
            </w:pPr>
          </w:p>
        </w:tc>
        <w:tc>
          <w:tcPr>
            <w:tcW w:w="996" w:type="dxa"/>
            <w:vMerge/>
          </w:tcPr>
          <w:p w14:paraId="45D9E681" w14:textId="77777777" w:rsidR="00604080" w:rsidRDefault="00604080" w:rsidP="001F43FE">
            <w:pPr>
              <w:jc w:val="center"/>
              <w:rPr>
                <w:rFonts w:eastAsia="Arial Unicode MS"/>
              </w:rPr>
            </w:pPr>
          </w:p>
        </w:tc>
        <w:tc>
          <w:tcPr>
            <w:tcW w:w="2919" w:type="dxa"/>
            <w:vMerge/>
          </w:tcPr>
          <w:p w14:paraId="536CABD8" w14:textId="77777777" w:rsidR="00604080" w:rsidRPr="00F2724F" w:rsidRDefault="00604080" w:rsidP="001F43FE">
            <w:pPr>
              <w:rPr>
                <w:rFonts w:eastAsia="Calibri"/>
                <w:lang w:eastAsia="en-US"/>
              </w:rPr>
            </w:pPr>
          </w:p>
        </w:tc>
      </w:tr>
      <w:tr w:rsidR="00A76B2C" w:rsidRPr="00F2724F" w14:paraId="51B48FB3" w14:textId="77777777" w:rsidTr="00614B59">
        <w:tc>
          <w:tcPr>
            <w:tcW w:w="0" w:type="auto"/>
          </w:tcPr>
          <w:p w14:paraId="315E2D0B" w14:textId="745786B0" w:rsidR="00A76B2C" w:rsidRPr="00F2724F" w:rsidRDefault="00A76B2C" w:rsidP="00A76B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0" w:type="auto"/>
          </w:tcPr>
          <w:p w14:paraId="29256184" w14:textId="77777777" w:rsidR="00A76B2C" w:rsidRDefault="00A76B2C" w:rsidP="00A76B2C">
            <w:pPr>
              <w:rPr>
                <w:rFonts w:eastAsia="Calibri"/>
                <w:lang w:eastAsia="en-US"/>
              </w:rPr>
            </w:pPr>
            <w:r w:rsidRPr="00E403BE">
              <w:rPr>
                <w:rFonts w:eastAsia="Calibri"/>
                <w:lang w:eastAsia="en-US"/>
              </w:rPr>
              <w:t>Ремонт теплотрассы в г. Зеленоградск</w:t>
            </w:r>
            <w:r>
              <w:rPr>
                <w:rFonts w:eastAsia="Calibri"/>
                <w:lang w:eastAsia="en-US"/>
              </w:rPr>
              <w:t>:</w:t>
            </w:r>
          </w:p>
          <w:p w14:paraId="1A1AD820" w14:textId="77777777" w:rsidR="00A76B2C" w:rsidRDefault="00A76B2C" w:rsidP="00A76B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E403BE">
              <w:rPr>
                <w:rFonts w:eastAsia="Calibri"/>
                <w:lang w:eastAsia="en-US"/>
              </w:rPr>
              <w:t>пер. Железнодорожный</w:t>
            </w:r>
            <w:r>
              <w:rPr>
                <w:rFonts w:eastAsia="Calibri"/>
                <w:lang w:eastAsia="en-US"/>
              </w:rPr>
              <w:t>;</w:t>
            </w:r>
          </w:p>
          <w:p w14:paraId="12E20EEE" w14:textId="77777777" w:rsidR="00A76B2C" w:rsidRDefault="00A76B2C" w:rsidP="00A76B2C">
            <w:pPr>
              <w:rPr>
                <w:rFonts w:eastAsia="Calibri"/>
                <w:lang w:eastAsia="en-US"/>
              </w:rPr>
            </w:pPr>
            <w:r w:rsidRPr="00E403BE">
              <w:rPr>
                <w:rFonts w:eastAsia="Calibri"/>
                <w:lang w:eastAsia="en-US"/>
              </w:rPr>
              <w:t>- ул. Победы д. № 15</w:t>
            </w:r>
            <w:r>
              <w:rPr>
                <w:rFonts w:eastAsia="Calibri"/>
                <w:lang w:eastAsia="en-US"/>
              </w:rPr>
              <w:t>;</w:t>
            </w:r>
          </w:p>
          <w:p w14:paraId="056388FF" w14:textId="77777777" w:rsidR="00A76B2C" w:rsidRDefault="00A76B2C" w:rsidP="00A76B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E403BE">
              <w:rPr>
                <w:rFonts w:eastAsia="Calibri"/>
                <w:lang w:eastAsia="en-US"/>
              </w:rPr>
              <w:t>участок теплотрассы по ул. Бровцева – ул. Победы</w:t>
            </w:r>
            <w:r>
              <w:rPr>
                <w:rFonts w:eastAsia="Calibri"/>
                <w:lang w:eastAsia="en-US"/>
              </w:rPr>
              <w:t>;</w:t>
            </w:r>
            <w:r w:rsidRPr="00E403BE">
              <w:rPr>
                <w:rFonts w:eastAsia="Calibri"/>
                <w:lang w:eastAsia="en-US"/>
              </w:rPr>
              <w:t xml:space="preserve"> </w:t>
            </w:r>
          </w:p>
          <w:p w14:paraId="568B4B85" w14:textId="77777777" w:rsidR="00A76B2C" w:rsidRPr="00E403BE" w:rsidRDefault="00A76B2C" w:rsidP="00A76B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E403BE">
              <w:rPr>
                <w:rFonts w:eastAsia="Calibri"/>
                <w:lang w:eastAsia="en-US"/>
              </w:rPr>
              <w:t xml:space="preserve">от котельной, ул. </w:t>
            </w:r>
            <w:proofErr w:type="gramStart"/>
            <w:r w:rsidRPr="00E403BE">
              <w:rPr>
                <w:rFonts w:eastAsia="Calibri"/>
                <w:lang w:eastAsia="en-US"/>
              </w:rPr>
              <w:t>Лесопарковая</w:t>
            </w:r>
            <w:proofErr w:type="gramEnd"/>
            <w:r w:rsidRPr="00E403BE">
              <w:rPr>
                <w:rFonts w:eastAsia="Calibri"/>
                <w:lang w:eastAsia="en-US"/>
              </w:rPr>
              <w:t>, 2 до гаражей</w:t>
            </w:r>
            <w:r>
              <w:rPr>
                <w:rFonts w:eastAsia="Calibri"/>
                <w:lang w:eastAsia="en-US"/>
              </w:rPr>
              <w:t>;</w:t>
            </w:r>
          </w:p>
          <w:p w14:paraId="38DCFF97" w14:textId="77777777" w:rsidR="00A76B2C" w:rsidRDefault="00A76B2C" w:rsidP="00A76B2C">
            <w:pPr>
              <w:rPr>
                <w:rFonts w:eastAsia="Calibri"/>
                <w:lang w:eastAsia="en-US"/>
              </w:rPr>
            </w:pPr>
            <w:r w:rsidRPr="00E403BE">
              <w:rPr>
                <w:rFonts w:eastAsia="Calibri"/>
                <w:lang w:eastAsia="en-US"/>
              </w:rPr>
              <w:t>- от магазина до ул.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403BE">
              <w:rPr>
                <w:rFonts w:eastAsia="Calibri"/>
                <w:lang w:eastAsia="en-US"/>
              </w:rPr>
              <w:t>Лесопарковая</w:t>
            </w:r>
            <w:proofErr w:type="gramEnd"/>
            <w:r w:rsidRPr="00E403BE">
              <w:rPr>
                <w:rFonts w:eastAsia="Calibri"/>
                <w:lang w:eastAsia="en-US"/>
              </w:rPr>
              <w:t>, 7</w:t>
            </w:r>
          </w:p>
          <w:p w14:paraId="11460845" w14:textId="77777777" w:rsidR="00A76B2C" w:rsidRDefault="00A76B2C" w:rsidP="00A76B2C">
            <w:pPr>
              <w:rPr>
                <w:rFonts w:eastAsia="Calibri"/>
                <w:lang w:eastAsia="en-US"/>
              </w:rPr>
            </w:pPr>
            <w:r w:rsidRPr="00E403BE">
              <w:rPr>
                <w:rFonts w:eastAsia="Calibri"/>
                <w:lang w:eastAsia="en-US"/>
              </w:rPr>
              <w:t xml:space="preserve">и </w:t>
            </w:r>
            <w:proofErr w:type="gramStart"/>
            <w:r w:rsidRPr="00E403BE">
              <w:rPr>
                <w:rFonts w:eastAsia="Calibri"/>
                <w:lang w:eastAsia="en-US"/>
              </w:rPr>
              <w:t>поселках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  <w:r w:rsidRPr="00E403BE">
              <w:rPr>
                <w:rFonts w:eastAsia="Calibri"/>
                <w:lang w:eastAsia="en-US"/>
              </w:rPr>
              <w:t xml:space="preserve"> </w:t>
            </w:r>
          </w:p>
          <w:p w14:paraId="46B7EC53" w14:textId="1D85F2E0" w:rsidR="00A76B2C" w:rsidRPr="00E403BE" w:rsidRDefault="00A76B2C" w:rsidP="00A76B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E403BE">
              <w:rPr>
                <w:rFonts w:eastAsia="Calibri"/>
                <w:lang w:eastAsia="en-US"/>
              </w:rPr>
              <w:t xml:space="preserve">пос. Колосовка от теплового пункта к дому № 1 и к дому </w:t>
            </w:r>
            <w:r w:rsidR="00614B59">
              <w:rPr>
                <w:rFonts w:eastAsia="Calibri"/>
                <w:lang w:eastAsia="en-US"/>
              </w:rPr>
              <w:t xml:space="preserve"> </w:t>
            </w:r>
            <w:r w:rsidRPr="00E403BE">
              <w:rPr>
                <w:rFonts w:eastAsia="Calibri"/>
                <w:lang w:eastAsia="en-US"/>
              </w:rPr>
              <w:t xml:space="preserve">№ 2 по ул. </w:t>
            </w:r>
            <w:proofErr w:type="gramStart"/>
            <w:r w:rsidRPr="00E403BE">
              <w:rPr>
                <w:rFonts w:eastAsia="Calibri"/>
                <w:lang w:eastAsia="en-US"/>
              </w:rPr>
              <w:t>Центральной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14:paraId="04F2BA32" w14:textId="18F1FAE8" w:rsidR="00A76B2C" w:rsidRPr="00E403BE" w:rsidRDefault="00A76B2C" w:rsidP="00A76B2C">
            <w:pPr>
              <w:rPr>
                <w:rFonts w:eastAsia="Calibri"/>
                <w:lang w:eastAsia="en-US"/>
              </w:rPr>
            </w:pPr>
            <w:r w:rsidRPr="00E403BE">
              <w:rPr>
                <w:rFonts w:eastAsia="Calibri"/>
                <w:lang w:eastAsia="en-US"/>
              </w:rPr>
              <w:t>- пос. Переславское, от котельной к дому №9 по ул. Офицерской</w:t>
            </w:r>
          </w:p>
        </w:tc>
        <w:tc>
          <w:tcPr>
            <w:tcW w:w="0" w:type="auto"/>
          </w:tcPr>
          <w:p w14:paraId="6EDDB04E" w14:textId="6C8DF892" w:rsidR="00A76B2C" w:rsidRDefault="00A76B2C" w:rsidP="00614B59">
            <w:pPr>
              <w:jc w:val="center"/>
              <w:rPr>
                <w:rFonts w:eastAsia="Calibri"/>
                <w:lang w:eastAsia="en-US"/>
              </w:rPr>
            </w:pPr>
            <w:r w:rsidRPr="00604080">
              <w:rPr>
                <w:rFonts w:eastAsia="Calibri"/>
                <w:lang w:eastAsia="en-US"/>
              </w:rPr>
              <w:t>Доля потерь тепловой энергии при ее передаче на территории распределительных сетей в общем объеме муниципального образования</w:t>
            </w:r>
          </w:p>
        </w:tc>
        <w:tc>
          <w:tcPr>
            <w:tcW w:w="0" w:type="auto"/>
          </w:tcPr>
          <w:p w14:paraId="49C19D9E" w14:textId="6AFBA34C" w:rsidR="00A76B2C" w:rsidRDefault="00A76B2C" w:rsidP="00A76B2C">
            <w:pPr>
              <w:jc w:val="center"/>
              <w:rPr>
                <w:rFonts w:eastAsia="Calibri"/>
                <w:lang w:eastAsia="en-US"/>
              </w:rPr>
            </w:pPr>
            <w:r w:rsidRPr="002165FF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14:paraId="23C884DA" w14:textId="52B482D5" w:rsidR="00A76B2C" w:rsidRPr="00604080" w:rsidRDefault="00A76B2C" w:rsidP="00A76B2C">
            <w:pPr>
              <w:jc w:val="center"/>
            </w:pPr>
            <w:r w:rsidRPr="00604080">
              <w:t>17,9</w:t>
            </w:r>
          </w:p>
        </w:tc>
        <w:tc>
          <w:tcPr>
            <w:tcW w:w="0" w:type="auto"/>
          </w:tcPr>
          <w:p w14:paraId="5E9D597D" w14:textId="71B1A4C6" w:rsidR="00A76B2C" w:rsidRPr="00A76B2C" w:rsidRDefault="00A76B2C" w:rsidP="00A76B2C">
            <w:pPr>
              <w:jc w:val="center"/>
            </w:pPr>
            <w:r w:rsidRPr="00A76B2C">
              <w:t>17,892</w:t>
            </w:r>
          </w:p>
        </w:tc>
        <w:tc>
          <w:tcPr>
            <w:tcW w:w="0" w:type="auto"/>
          </w:tcPr>
          <w:p w14:paraId="557EF663" w14:textId="141B7BF3" w:rsidR="00A76B2C" w:rsidRPr="00A76B2C" w:rsidRDefault="00A76B2C" w:rsidP="00A76B2C">
            <w:pPr>
              <w:jc w:val="center"/>
            </w:pPr>
            <w:r w:rsidRPr="00A76B2C">
              <w:t>17,856</w:t>
            </w:r>
          </w:p>
        </w:tc>
        <w:tc>
          <w:tcPr>
            <w:tcW w:w="996" w:type="dxa"/>
          </w:tcPr>
          <w:p w14:paraId="02BF15FA" w14:textId="1EA93A2D" w:rsidR="00A76B2C" w:rsidRPr="00A76B2C" w:rsidRDefault="00A76B2C" w:rsidP="00A76B2C">
            <w:pPr>
              <w:jc w:val="center"/>
            </w:pPr>
            <w:r w:rsidRPr="00A76B2C">
              <w:t>17,81</w:t>
            </w:r>
          </w:p>
        </w:tc>
        <w:tc>
          <w:tcPr>
            <w:tcW w:w="2919" w:type="dxa"/>
          </w:tcPr>
          <w:p w14:paraId="77BABB68" w14:textId="0E0D64CE" w:rsidR="00A76B2C" w:rsidRPr="00F2724F" w:rsidRDefault="00A76B2C" w:rsidP="00614B59">
            <w:pPr>
              <w:jc w:val="center"/>
              <w:rPr>
                <w:rFonts w:eastAsia="Calibri"/>
                <w:lang w:eastAsia="en-US"/>
              </w:rPr>
            </w:pPr>
            <w:r w:rsidRPr="00604080">
              <w:rPr>
                <w:rFonts w:eastAsia="Calibri"/>
                <w:lang w:eastAsia="en-US"/>
              </w:rPr>
              <w:t>Снижение общего уровня потребления энергетических ресурсов</w:t>
            </w:r>
          </w:p>
        </w:tc>
      </w:tr>
      <w:tr w:rsidR="00604080" w:rsidRPr="00F2724F" w14:paraId="26E5B64D" w14:textId="77777777" w:rsidTr="00614B59">
        <w:tc>
          <w:tcPr>
            <w:tcW w:w="0" w:type="auto"/>
          </w:tcPr>
          <w:p w14:paraId="0667C862" w14:textId="570372DC" w:rsidR="00604080" w:rsidRDefault="00604080" w:rsidP="006040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0" w:type="auto"/>
          </w:tcPr>
          <w:p w14:paraId="567F0A2D" w14:textId="05B8E269" w:rsidR="00604080" w:rsidRPr="00907649" w:rsidRDefault="00604080" w:rsidP="00604080">
            <w:pPr>
              <w:rPr>
                <w:rFonts w:eastAsia="Calibri"/>
                <w:lang w:eastAsia="en-US"/>
              </w:rPr>
            </w:pPr>
            <w:r w:rsidRPr="003108AD">
              <w:rPr>
                <w:rFonts w:eastAsia="Calibri"/>
                <w:lang w:eastAsia="en-US"/>
              </w:rPr>
              <w:t>Замена котлов на квартальной котельной №1 и ВДПУ 2,5 на квартальной котельной №2</w:t>
            </w:r>
          </w:p>
        </w:tc>
        <w:tc>
          <w:tcPr>
            <w:tcW w:w="0" w:type="auto"/>
          </w:tcPr>
          <w:p w14:paraId="62B6517D" w14:textId="6F409056" w:rsidR="00604080" w:rsidRPr="00907649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 w:rsidRPr="003108AD">
              <w:rPr>
                <w:rFonts w:eastAsia="Calibri"/>
                <w:lang w:eastAsia="en-US"/>
              </w:rPr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0" w:type="auto"/>
          </w:tcPr>
          <w:p w14:paraId="07610CE5" w14:textId="682F4206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>
              <w:t>М куб./Гкал</w:t>
            </w:r>
          </w:p>
        </w:tc>
        <w:tc>
          <w:tcPr>
            <w:tcW w:w="0" w:type="auto"/>
          </w:tcPr>
          <w:p w14:paraId="3138508F" w14:textId="7804C854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>
              <w:t>0,132</w:t>
            </w:r>
          </w:p>
        </w:tc>
        <w:tc>
          <w:tcPr>
            <w:tcW w:w="0" w:type="auto"/>
          </w:tcPr>
          <w:p w14:paraId="58774D99" w14:textId="6A862AC9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>
              <w:t>0,132</w:t>
            </w:r>
          </w:p>
        </w:tc>
        <w:tc>
          <w:tcPr>
            <w:tcW w:w="0" w:type="auto"/>
          </w:tcPr>
          <w:p w14:paraId="73E8C3A4" w14:textId="38244CFE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>
              <w:t>0,128</w:t>
            </w:r>
          </w:p>
        </w:tc>
        <w:tc>
          <w:tcPr>
            <w:tcW w:w="996" w:type="dxa"/>
          </w:tcPr>
          <w:p w14:paraId="43A65B58" w14:textId="63AA7C4C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>
              <w:t>0, 1271</w:t>
            </w:r>
          </w:p>
        </w:tc>
        <w:tc>
          <w:tcPr>
            <w:tcW w:w="2919" w:type="dxa"/>
          </w:tcPr>
          <w:p w14:paraId="600B270B" w14:textId="7296645B" w:rsidR="00604080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 w:rsidRPr="00D22F7A">
              <w:rPr>
                <w:rFonts w:eastAsia="Calibri"/>
                <w:lang w:eastAsia="en-US"/>
              </w:rPr>
              <w:t>Снижение общего уровня потребления энергетических ресурсов</w:t>
            </w:r>
          </w:p>
        </w:tc>
      </w:tr>
      <w:tr w:rsidR="00604080" w:rsidRPr="00F2724F" w14:paraId="16041AA9" w14:textId="77777777" w:rsidTr="00614B59">
        <w:tc>
          <w:tcPr>
            <w:tcW w:w="0" w:type="auto"/>
          </w:tcPr>
          <w:p w14:paraId="23D75094" w14:textId="303C5663" w:rsidR="00604080" w:rsidRDefault="00604080" w:rsidP="006040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0" w:type="auto"/>
          </w:tcPr>
          <w:p w14:paraId="0D940E17" w14:textId="77777777" w:rsidR="00604080" w:rsidRPr="00D22F7A" w:rsidRDefault="00604080" w:rsidP="00604080">
            <w:pPr>
              <w:rPr>
                <w:rFonts w:eastAsia="Calibri"/>
                <w:lang w:eastAsia="en-US"/>
              </w:rPr>
            </w:pPr>
            <w:proofErr w:type="spellStart"/>
            <w:r w:rsidRPr="00D22F7A">
              <w:rPr>
                <w:rFonts w:eastAsia="Calibri"/>
                <w:lang w:eastAsia="en-US"/>
              </w:rPr>
              <w:t>Энергоэффективный</w:t>
            </w:r>
            <w:proofErr w:type="spellEnd"/>
            <w:r w:rsidRPr="00D22F7A">
              <w:rPr>
                <w:rFonts w:eastAsia="Calibri"/>
                <w:lang w:eastAsia="en-US"/>
              </w:rPr>
              <w:t xml:space="preserve"> ремонт фасада и кровли в МКД г. Зеленоградск:</w:t>
            </w:r>
          </w:p>
          <w:p w14:paraId="03ED34CB" w14:textId="77777777" w:rsidR="00604080" w:rsidRPr="00D22F7A" w:rsidRDefault="00604080" w:rsidP="00604080">
            <w:pPr>
              <w:rPr>
                <w:rFonts w:eastAsia="Calibri"/>
                <w:lang w:eastAsia="en-US"/>
              </w:rPr>
            </w:pPr>
            <w:r w:rsidRPr="00D22F7A">
              <w:rPr>
                <w:rFonts w:eastAsia="Calibri"/>
                <w:lang w:eastAsia="en-US"/>
              </w:rPr>
              <w:t>- ул. Володарского, д.5</w:t>
            </w:r>
          </w:p>
          <w:p w14:paraId="163AF6A4" w14:textId="3E0EF835" w:rsidR="00604080" w:rsidRPr="00907649" w:rsidRDefault="00604080" w:rsidP="00604080">
            <w:pPr>
              <w:rPr>
                <w:rFonts w:eastAsia="Calibri"/>
                <w:lang w:eastAsia="en-US"/>
              </w:rPr>
            </w:pPr>
            <w:r w:rsidRPr="00D22F7A">
              <w:rPr>
                <w:rFonts w:eastAsia="Calibri"/>
                <w:lang w:eastAsia="en-US"/>
              </w:rPr>
              <w:t xml:space="preserve">- кровли ул. Московская, д.3, </w:t>
            </w:r>
            <w:r w:rsidRPr="00D22F7A">
              <w:rPr>
                <w:rFonts w:eastAsia="Calibri"/>
                <w:lang w:eastAsia="en-US"/>
              </w:rPr>
              <w:lastRenderedPageBreak/>
              <w:t>ул. Потемкина, д.4</w:t>
            </w:r>
          </w:p>
        </w:tc>
        <w:tc>
          <w:tcPr>
            <w:tcW w:w="0" w:type="auto"/>
          </w:tcPr>
          <w:p w14:paraId="6F149FE2" w14:textId="3DCF3CB8" w:rsidR="00604080" w:rsidRPr="00907649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 w:rsidRPr="00D22F7A">
              <w:rPr>
                <w:rFonts w:eastAsia="Calibri"/>
                <w:lang w:eastAsia="en-US"/>
              </w:rPr>
              <w:lastRenderedPageBreak/>
              <w:t>Удельный расход тепловой энергии в многоквартирных домах, расположенных на территории МО</w:t>
            </w:r>
          </w:p>
        </w:tc>
        <w:tc>
          <w:tcPr>
            <w:tcW w:w="0" w:type="auto"/>
          </w:tcPr>
          <w:p w14:paraId="054684AF" w14:textId="14FC3F0C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>
              <w:t>Гкал/кв.м</w:t>
            </w:r>
          </w:p>
        </w:tc>
        <w:tc>
          <w:tcPr>
            <w:tcW w:w="0" w:type="auto"/>
          </w:tcPr>
          <w:p w14:paraId="7D5CF07B" w14:textId="2C0B76FE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>
              <w:t>0,15548</w:t>
            </w:r>
          </w:p>
        </w:tc>
        <w:tc>
          <w:tcPr>
            <w:tcW w:w="0" w:type="auto"/>
          </w:tcPr>
          <w:p w14:paraId="7182A6C0" w14:textId="4EE0BAA0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>
              <w:t>0,15523</w:t>
            </w:r>
          </w:p>
        </w:tc>
        <w:tc>
          <w:tcPr>
            <w:tcW w:w="0" w:type="auto"/>
          </w:tcPr>
          <w:p w14:paraId="3C440E8F" w14:textId="1E64697D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>
              <w:t>0,15511</w:t>
            </w:r>
          </w:p>
        </w:tc>
        <w:tc>
          <w:tcPr>
            <w:tcW w:w="996" w:type="dxa"/>
          </w:tcPr>
          <w:p w14:paraId="19EF52B4" w14:textId="0D2FA054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>
              <w:t>0,15511</w:t>
            </w:r>
          </w:p>
        </w:tc>
        <w:tc>
          <w:tcPr>
            <w:tcW w:w="2919" w:type="dxa"/>
          </w:tcPr>
          <w:p w14:paraId="0D447333" w14:textId="77065853" w:rsidR="00604080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 w:rsidRPr="00D22F7A">
              <w:rPr>
                <w:rFonts w:eastAsia="Calibri"/>
                <w:lang w:eastAsia="en-US"/>
              </w:rPr>
              <w:t>Снижение общего уровня потребления энергетических ресурсов</w:t>
            </w:r>
          </w:p>
        </w:tc>
      </w:tr>
      <w:tr w:rsidR="00A76B2C" w:rsidRPr="00F2724F" w14:paraId="439BE365" w14:textId="7E3DC0CB" w:rsidTr="00614B59">
        <w:tc>
          <w:tcPr>
            <w:tcW w:w="0" w:type="auto"/>
          </w:tcPr>
          <w:p w14:paraId="5AA2CA0A" w14:textId="4603C7E6" w:rsidR="00A76B2C" w:rsidRPr="00F2724F" w:rsidRDefault="00A76B2C" w:rsidP="00A76B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3.1</w:t>
            </w:r>
          </w:p>
        </w:tc>
        <w:tc>
          <w:tcPr>
            <w:tcW w:w="0" w:type="auto"/>
          </w:tcPr>
          <w:p w14:paraId="322DC703" w14:textId="07B55DBC" w:rsidR="00A76B2C" w:rsidRPr="00F2724F" w:rsidRDefault="00A76B2C" w:rsidP="00A76B2C">
            <w:pPr>
              <w:rPr>
                <w:rFonts w:eastAsia="Calibri"/>
                <w:lang w:eastAsia="en-US"/>
              </w:rPr>
            </w:pPr>
            <w:r w:rsidRPr="00907649">
              <w:rPr>
                <w:rFonts w:eastAsia="Calibri"/>
                <w:lang w:eastAsia="en-US"/>
              </w:rPr>
              <w:t>Модернизация систем освещения муниципальных объектов бюджетной сферы (школы, детские сады) и администраци</w:t>
            </w:r>
            <w:proofErr w:type="gramStart"/>
            <w:r w:rsidRPr="00907649">
              <w:rPr>
                <w:rFonts w:eastAsia="Calibri"/>
                <w:lang w:eastAsia="en-US"/>
              </w:rPr>
              <w:t>и–</w:t>
            </w:r>
            <w:proofErr w:type="gramEnd"/>
            <w:r w:rsidRPr="00907649">
              <w:rPr>
                <w:rFonts w:eastAsia="Calibri"/>
                <w:lang w:eastAsia="en-US"/>
              </w:rPr>
              <w:t xml:space="preserve"> замена светильников внутреннего и внешнего освещения на светодиодные</w:t>
            </w:r>
          </w:p>
        </w:tc>
        <w:tc>
          <w:tcPr>
            <w:tcW w:w="0" w:type="auto"/>
          </w:tcPr>
          <w:p w14:paraId="5978EB7D" w14:textId="02401608" w:rsidR="00A76B2C" w:rsidRPr="00F2724F" w:rsidRDefault="00A76B2C" w:rsidP="00614B59">
            <w:pPr>
              <w:jc w:val="center"/>
              <w:rPr>
                <w:rFonts w:eastAsia="Calibri"/>
                <w:lang w:eastAsia="en-US"/>
              </w:rPr>
            </w:pPr>
            <w:r w:rsidRPr="00907649">
              <w:rPr>
                <w:rFonts w:eastAsia="Calibri"/>
                <w:lang w:eastAsia="en-US"/>
              </w:rPr>
              <w:t>Удельный расход электрической энергии в органах местного самоуправления и муниципальных учреждениях</w:t>
            </w:r>
          </w:p>
        </w:tc>
        <w:tc>
          <w:tcPr>
            <w:tcW w:w="0" w:type="auto"/>
          </w:tcPr>
          <w:p w14:paraId="0EEF0064" w14:textId="77777777" w:rsidR="00A76B2C" w:rsidRPr="00F2724F" w:rsidRDefault="00A76B2C" w:rsidP="00614B5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2724F">
              <w:rPr>
                <w:rFonts w:eastAsia="Calibri"/>
                <w:lang w:eastAsia="en-US"/>
              </w:rPr>
              <w:t>кВтч</w:t>
            </w:r>
            <w:proofErr w:type="spellEnd"/>
            <w:r w:rsidRPr="00F2724F">
              <w:rPr>
                <w:rFonts w:eastAsia="Calibri"/>
                <w:lang w:eastAsia="en-US"/>
              </w:rPr>
              <w:t>/кв.м</w:t>
            </w:r>
          </w:p>
        </w:tc>
        <w:tc>
          <w:tcPr>
            <w:tcW w:w="0" w:type="auto"/>
          </w:tcPr>
          <w:p w14:paraId="01EEB7FA" w14:textId="4C0CBB1E" w:rsidR="00A76B2C" w:rsidRPr="00F2724F" w:rsidRDefault="00A76B2C" w:rsidP="00614B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35,30</w:t>
            </w:r>
          </w:p>
        </w:tc>
        <w:tc>
          <w:tcPr>
            <w:tcW w:w="0" w:type="auto"/>
          </w:tcPr>
          <w:p w14:paraId="3E149569" w14:textId="322C559A" w:rsidR="00A76B2C" w:rsidRPr="00A76B2C" w:rsidRDefault="00A76B2C" w:rsidP="00614B59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A76B2C">
              <w:t>35,1</w:t>
            </w:r>
          </w:p>
        </w:tc>
        <w:tc>
          <w:tcPr>
            <w:tcW w:w="0" w:type="auto"/>
          </w:tcPr>
          <w:p w14:paraId="36B4C1B4" w14:textId="574EE2AE" w:rsidR="00A76B2C" w:rsidRPr="00A76B2C" w:rsidRDefault="00A76B2C" w:rsidP="00614B59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A76B2C">
              <w:t>34,9</w:t>
            </w:r>
          </w:p>
        </w:tc>
        <w:tc>
          <w:tcPr>
            <w:tcW w:w="996" w:type="dxa"/>
          </w:tcPr>
          <w:p w14:paraId="4F77D7BA" w14:textId="2AF303D0" w:rsidR="00A76B2C" w:rsidRPr="00A76B2C" w:rsidRDefault="00A76B2C" w:rsidP="00614B59">
            <w:pPr>
              <w:jc w:val="center"/>
              <w:rPr>
                <w:rFonts w:eastAsia="Calibri"/>
                <w:lang w:eastAsia="en-US"/>
              </w:rPr>
            </w:pPr>
            <w:r w:rsidRPr="00A76B2C">
              <w:t>34,90</w:t>
            </w:r>
          </w:p>
        </w:tc>
        <w:tc>
          <w:tcPr>
            <w:tcW w:w="2919" w:type="dxa"/>
          </w:tcPr>
          <w:p w14:paraId="221A2F3F" w14:textId="36F45E39" w:rsidR="00A76B2C" w:rsidRPr="00F2724F" w:rsidRDefault="00A76B2C" w:rsidP="00614B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2570D7">
              <w:rPr>
                <w:rFonts w:eastAsia="Calibri"/>
                <w:lang w:eastAsia="en-US"/>
              </w:rPr>
              <w:t>одернизаци</w:t>
            </w:r>
            <w:r>
              <w:rPr>
                <w:rFonts w:eastAsia="Calibri"/>
                <w:lang w:eastAsia="en-US"/>
              </w:rPr>
              <w:t>я</w:t>
            </w:r>
            <w:r w:rsidRPr="002570D7">
              <w:rPr>
                <w:rFonts w:eastAsia="Calibri"/>
                <w:lang w:eastAsia="en-US"/>
              </w:rPr>
              <w:t xml:space="preserve"> внутреннего и наружного освещения на муниципальных объектах</w:t>
            </w:r>
          </w:p>
        </w:tc>
      </w:tr>
      <w:tr w:rsidR="00604080" w:rsidRPr="00F2724F" w14:paraId="09064259" w14:textId="61935555" w:rsidTr="00614B59">
        <w:tc>
          <w:tcPr>
            <w:tcW w:w="0" w:type="auto"/>
          </w:tcPr>
          <w:p w14:paraId="4E6F77F3" w14:textId="0073F043" w:rsidR="00604080" w:rsidRPr="00F2724F" w:rsidRDefault="00604080" w:rsidP="006040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0" w:type="auto"/>
          </w:tcPr>
          <w:p w14:paraId="43EFD583" w14:textId="77777777" w:rsidR="00604080" w:rsidRPr="00907649" w:rsidRDefault="00604080" w:rsidP="00604080">
            <w:pPr>
              <w:rPr>
                <w:rFonts w:eastAsia="Calibri"/>
                <w:lang w:eastAsia="en-US"/>
              </w:rPr>
            </w:pPr>
            <w:r w:rsidRPr="00907649">
              <w:rPr>
                <w:rFonts w:eastAsia="Calibri"/>
                <w:lang w:eastAsia="en-US"/>
              </w:rPr>
              <w:t>Ремонт водопроводных сетей в поселках:</w:t>
            </w:r>
          </w:p>
          <w:p w14:paraId="62DEE45F" w14:textId="77777777" w:rsidR="00604080" w:rsidRPr="00907649" w:rsidRDefault="00604080" w:rsidP="00604080">
            <w:pPr>
              <w:rPr>
                <w:rFonts w:eastAsia="Calibri"/>
                <w:lang w:eastAsia="en-US"/>
              </w:rPr>
            </w:pPr>
            <w:r w:rsidRPr="00907649">
              <w:rPr>
                <w:rFonts w:eastAsia="Calibri"/>
                <w:lang w:eastAsia="en-US"/>
              </w:rPr>
              <w:t xml:space="preserve">- по ул. </w:t>
            </w:r>
            <w:proofErr w:type="gramStart"/>
            <w:r w:rsidRPr="00907649">
              <w:rPr>
                <w:rFonts w:eastAsia="Calibri"/>
                <w:lang w:eastAsia="en-US"/>
              </w:rPr>
              <w:t>Новая</w:t>
            </w:r>
            <w:proofErr w:type="gramEnd"/>
            <w:r w:rsidRPr="00907649">
              <w:rPr>
                <w:rFonts w:eastAsia="Calibri"/>
                <w:lang w:eastAsia="en-US"/>
              </w:rPr>
              <w:t xml:space="preserve"> от дома №8 до дома №7а по ул. Молодежная в пос. Холмогоровка;</w:t>
            </w:r>
          </w:p>
          <w:p w14:paraId="1BEBEBED" w14:textId="77777777" w:rsidR="00604080" w:rsidRPr="00907649" w:rsidRDefault="00604080" w:rsidP="00604080">
            <w:pPr>
              <w:rPr>
                <w:rFonts w:eastAsia="Calibri"/>
                <w:lang w:eastAsia="en-US"/>
              </w:rPr>
            </w:pPr>
            <w:r w:rsidRPr="00907649">
              <w:rPr>
                <w:rFonts w:eastAsia="Calibri"/>
                <w:lang w:eastAsia="en-US"/>
              </w:rPr>
              <w:t>- на ул. Советской в пос. Откосово;</w:t>
            </w:r>
          </w:p>
          <w:p w14:paraId="25599273" w14:textId="44C6ADA7" w:rsidR="00604080" w:rsidRPr="00F2724F" w:rsidRDefault="00604080" w:rsidP="00604080">
            <w:pPr>
              <w:rPr>
                <w:rFonts w:eastAsia="Calibri"/>
                <w:lang w:eastAsia="en-US"/>
              </w:rPr>
            </w:pPr>
            <w:r w:rsidRPr="00907649">
              <w:rPr>
                <w:rFonts w:eastAsia="Calibri"/>
                <w:lang w:eastAsia="en-US"/>
              </w:rPr>
              <w:t xml:space="preserve">- по ул. Носова и ул. </w:t>
            </w:r>
            <w:proofErr w:type="spellStart"/>
            <w:r w:rsidRPr="00907649">
              <w:rPr>
                <w:rFonts w:eastAsia="Calibri"/>
                <w:lang w:eastAsia="en-US"/>
              </w:rPr>
              <w:t>Игошева</w:t>
            </w:r>
            <w:proofErr w:type="spellEnd"/>
            <w:r w:rsidRPr="00907649">
              <w:rPr>
                <w:rFonts w:eastAsia="Calibri"/>
                <w:lang w:eastAsia="en-US"/>
              </w:rPr>
              <w:t xml:space="preserve"> в пос. </w:t>
            </w:r>
            <w:proofErr w:type="spellStart"/>
            <w:r w:rsidRPr="00907649">
              <w:rPr>
                <w:rFonts w:eastAsia="Calibri"/>
                <w:lang w:eastAsia="en-US"/>
              </w:rPr>
              <w:t>Дунаевка</w:t>
            </w:r>
            <w:proofErr w:type="spellEnd"/>
          </w:p>
        </w:tc>
        <w:tc>
          <w:tcPr>
            <w:tcW w:w="0" w:type="auto"/>
          </w:tcPr>
          <w:p w14:paraId="6E7BCE2D" w14:textId="460F6A88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 w:rsidRPr="00907649">
              <w:rPr>
                <w:rFonts w:eastAsia="Calibri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0" w:type="auto"/>
          </w:tcPr>
          <w:p w14:paraId="1EA18172" w14:textId="3EC2D6C2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>
              <w:t>%</w:t>
            </w:r>
          </w:p>
        </w:tc>
        <w:tc>
          <w:tcPr>
            <w:tcW w:w="0" w:type="auto"/>
          </w:tcPr>
          <w:p w14:paraId="34EFB7E0" w14:textId="53B5AF8F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>
              <w:t>28,9</w:t>
            </w:r>
          </w:p>
        </w:tc>
        <w:tc>
          <w:tcPr>
            <w:tcW w:w="0" w:type="auto"/>
          </w:tcPr>
          <w:p w14:paraId="6B6DCE76" w14:textId="7C1CEE0B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>
              <w:t>28,75</w:t>
            </w:r>
          </w:p>
        </w:tc>
        <w:tc>
          <w:tcPr>
            <w:tcW w:w="0" w:type="auto"/>
          </w:tcPr>
          <w:p w14:paraId="6E9666A5" w14:textId="7969C573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>
              <w:t>28,75</w:t>
            </w:r>
          </w:p>
        </w:tc>
        <w:tc>
          <w:tcPr>
            <w:tcW w:w="996" w:type="dxa"/>
          </w:tcPr>
          <w:p w14:paraId="1AECC9CB" w14:textId="53EBB347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>
              <w:t>28,75</w:t>
            </w:r>
          </w:p>
        </w:tc>
        <w:tc>
          <w:tcPr>
            <w:tcW w:w="2919" w:type="dxa"/>
          </w:tcPr>
          <w:p w14:paraId="6C3D88B9" w14:textId="6C6B0693" w:rsidR="00604080" w:rsidRPr="00F2724F" w:rsidRDefault="00604080" w:rsidP="00614B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8D3ABC">
              <w:rPr>
                <w:rFonts w:eastAsia="Calibri"/>
                <w:lang w:eastAsia="en-US"/>
              </w:rPr>
              <w:t>нижение общего уровня потребления энергетических ресурсов</w:t>
            </w:r>
          </w:p>
        </w:tc>
      </w:tr>
    </w:tbl>
    <w:p w14:paraId="770206ED" w14:textId="7343D2C7" w:rsidR="00C050F4" w:rsidRDefault="00C050F4" w:rsidP="00C050F4"/>
    <w:p w14:paraId="5B348F06" w14:textId="1E958551" w:rsidR="00C050F4" w:rsidRDefault="00C050F4">
      <w:pPr>
        <w:spacing w:after="160" w:line="259" w:lineRule="auto"/>
      </w:pPr>
      <w:r>
        <w:br w:type="page"/>
      </w:r>
    </w:p>
    <w:p w14:paraId="6FCEEAD8" w14:textId="5A077C2C" w:rsidR="00C050F4" w:rsidRPr="00C050F4" w:rsidRDefault="00C050F4" w:rsidP="00C050F4">
      <w:pPr>
        <w:jc w:val="right"/>
        <w:rPr>
          <w:bCs/>
          <w:sz w:val="28"/>
          <w:szCs w:val="28"/>
        </w:rPr>
      </w:pPr>
      <w:r w:rsidRPr="00C050F4">
        <w:rPr>
          <w:bCs/>
          <w:sz w:val="28"/>
          <w:szCs w:val="28"/>
        </w:rPr>
        <w:lastRenderedPageBreak/>
        <w:t>Приложение №</w:t>
      </w:r>
      <w:r w:rsidR="00AF2F4B">
        <w:rPr>
          <w:bCs/>
          <w:sz w:val="28"/>
          <w:szCs w:val="28"/>
        </w:rPr>
        <w:t>3</w:t>
      </w:r>
    </w:p>
    <w:p w14:paraId="70145175" w14:textId="77777777" w:rsidR="00C050F4" w:rsidRPr="00C050F4" w:rsidRDefault="00C050F4" w:rsidP="00C050F4">
      <w:pPr>
        <w:jc w:val="right"/>
        <w:rPr>
          <w:bCs/>
          <w:sz w:val="28"/>
          <w:szCs w:val="28"/>
        </w:rPr>
      </w:pPr>
      <w:r w:rsidRPr="00C050F4">
        <w:rPr>
          <w:bCs/>
          <w:sz w:val="28"/>
          <w:szCs w:val="28"/>
        </w:rPr>
        <w:t xml:space="preserve">к муниципальной программе </w:t>
      </w:r>
    </w:p>
    <w:p w14:paraId="5685F269" w14:textId="77777777" w:rsidR="00C050F4" w:rsidRPr="00C050F4" w:rsidRDefault="00C050F4" w:rsidP="00C050F4">
      <w:pPr>
        <w:jc w:val="right"/>
        <w:rPr>
          <w:bCs/>
          <w:sz w:val="28"/>
          <w:szCs w:val="28"/>
        </w:rPr>
      </w:pPr>
      <w:r w:rsidRPr="00C050F4">
        <w:rPr>
          <w:bCs/>
          <w:sz w:val="28"/>
          <w:szCs w:val="28"/>
        </w:rPr>
        <w:t xml:space="preserve">«Энергосбережение и повышение </w:t>
      </w:r>
    </w:p>
    <w:p w14:paraId="6BB17830" w14:textId="77777777" w:rsidR="00C050F4" w:rsidRPr="00C050F4" w:rsidRDefault="00C050F4" w:rsidP="00C050F4">
      <w:pPr>
        <w:jc w:val="right"/>
        <w:rPr>
          <w:bCs/>
          <w:sz w:val="28"/>
          <w:szCs w:val="28"/>
        </w:rPr>
      </w:pPr>
      <w:r w:rsidRPr="00C050F4">
        <w:rPr>
          <w:bCs/>
          <w:sz w:val="28"/>
          <w:szCs w:val="28"/>
        </w:rPr>
        <w:t>Энергетической эффективности</w:t>
      </w:r>
    </w:p>
    <w:p w14:paraId="125CC5AC" w14:textId="77777777" w:rsidR="00C050F4" w:rsidRPr="00C050F4" w:rsidRDefault="00C050F4" w:rsidP="00C050F4">
      <w:pPr>
        <w:jc w:val="right"/>
        <w:rPr>
          <w:bCs/>
          <w:sz w:val="28"/>
          <w:szCs w:val="28"/>
        </w:rPr>
      </w:pPr>
      <w:r w:rsidRPr="00C050F4">
        <w:rPr>
          <w:bCs/>
          <w:sz w:val="28"/>
          <w:szCs w:val="28"/>
        </w:rPr>
        <w:t>муниципального образования</w:t>
      </w:r>
    </w:p>
    <w:p w14:paraId="175319FC" w14:textId="77777777" w:rsidR="00C93976" w:rsidRDefault="00C050F4" w:rsidP="00C050F4">
      <w:pPr>
        <w:jc w:val="right"/>
        <w:rPr>
          <w:bCs/>
          <w:sz w:val="28"/>
          <w:szCs w:val="28"/>
        </w:rPr>
      </w:pPr>
      <w:r w:rsidRPr="00C050F4">
        <w:rPr>
          <w:bCs/>
          <w:sz w:val="28"/>
          <w:szCs w:val="28"/>
        </w:rPr>
        <w:t>«</w:t>
      </w:r>
      <w:r w:rsidR="00AF2F4B">
        <w:rPr>
          <w:bCs/>
          <w:sz w:val="28"/>
          <w:szCs w:val="28"/>
        </w:rPr>
        <w:t>Зеленоградский муниципальный</w:t>
      </w:r>
      <w:r w:rsidRPr="00C050F4">
        <w:rPr>
          <w:bCs/>
          <w:sz w:val="28"/>
          <w:szCs w:val="28"/>
        </w:rPr>
        <w:t xml:space="preserve"> округ</w:t>
      </w:r>
    </w:p>
    <w:p w14:paraId="0C181142" w14:textId="51EBBBD5" w:rsidR="00C050F4" w:rsidRDefault="00C93976" w:rsidP="00C050F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Калининградской области</w:t>
      </w:r>
      <w:r w:rsidR="00C050F4" w:rsidRPr="00C050F4">
        <w:rPr>
          <w:bCs/>
          <w:sz w:val="28"/>
          <w:szCs w:val="28"/>
        </w:rPr>
        <w:t>»</w:t>
      </w:r>
    </w:p>
    <w:p w14:paraId="6815D9E9" w14:textId="2955AE17" w:rsidR="00E04229" w:rsidRDefault="00E04229" w:rsidP="00C050F4">
      <w:pPr>
        <w:jc w:val="right"/>
        <w:rPr>
          <w:bCs/>
          <w:sz w:val="28"/>
          <w:szCs w:val="28"/>
        </w:rPr>
      </w:pPr>
    </w:p>
    <w:p w14:paraId="57047827" w14:textId="46834511" w:rsidR="00E04229" w:rsidRPr="00E04229" w:rsidRDefault="00E04229" w:rsidP="00E04229">
      <w:pPr>
        <w:spacing w:line="276" w:lineRule="auto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E04229">
        <w:rPr>
          <w:rFonts w:eastAsia="Calibri"/>
          <w:b/>
          <w:sz w:val="28"/>
          <w:szCs w:val="28"/>
          <w:lang w:eastAsia="en-US"/>
        </w:rPr>
        <w:t>Объем финансирования потребностей на реализацию мероприятий муниципальной программы</w:t>
      </w:r>
    </w:p>
    <w:p w14:paraId="60F042C8" w14:textId="77777777" w:rsidR="00E04229" w:rsidRPr="00C050F4" w:rsidRDefault="00E04229" w:rsidP="00C050F4">
      <w:pPr>
        <w:jc w:val="right"/>
        <w:rPr>
          <w:bCs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963"/>
        <w:gridCol w:w="1985"/>
        <w:gridCol w:w="1275"/>
        <w:gridCol w:w="1276"/>
        <w:gridCol w:w="1134"/>
        <w:gridCol w:w="1418"/>
        <w:gridCol w:w="1912"/>
        <w:gridCol w:w="2169"/>
      </w:tblGrid>
      <w:tr w:rsidR="00E15461" w:rsidRPr="00E15461" w14:paraId="456332BF" w14:textId="3499971D" w:rsidTr="00614B59">
        <w:tc>
          <w:tcPr>
            <w:tcW w:w="562" w:type="dxa"/>
            <w:vMerge w:val="restart"/>
          </w:tcPr>
          <w:p w14:paraId="2F7CFA87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5461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2694" w:type="dxa"/>
            <w:vMerge w:val="restart"/>
          </w:tcPr>
          <w:p w14:paraId="68A3C709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5461">
              <w:rPr>
                <w:rFonts w:eastAsia="Calibri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963" w:type="dxa"/>
            <w:vMerge w:val="restart"/>
          </w:tcPr>
          <w:p w14:paraId="19B1E2CA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E15461">
              <w:rPr>
                <w:rFonts w:eastAsia="Calibri"/>
                <w:b/>
                <w:bCs/>
                <w:lang w:eastAsia="en-US"/>
              </w:rPr>
              <w:t>Источник финансирования)</w:t>
            </w:r>
            <w:proofErr w:type="gramEnd"/>
          </w:p>
        </w:tc>
        <w:tc>
          <w:tcPr>
            <w:tcW w:w="1985" w:type="dxa"/>
            <w:vMerge w:val="restart"/>
          </w:tcPr>
          <w:p w14:paraId="6E93B043" w14:textId="4D268F2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5461">
              <w:rPr>
                <w:rFonts w:eastAsia="Calibri"/>
                <w:b/>
                <w:bCs/>
                <w:lang w:eastAsia="en-US"/>
              </w:rPr>
              <w:t>Форма</w:t>
            </w:r>
          </w:p>
        </w:tc>
        <w:tc>
          <w:tcPr>
            <w:tcW w:w="5103" w:type="dxa"/>
            <w:gridSpan w:val="4"/>
          </w:tcPr>
          <w:p w14:paraId="585627D6" w14:textId="243A6078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5461">
              <w:rPr>
                <w:rFonts w:eastAsia="Calibri"/>
                <w:b/>
                <w:bCs/>
                <w:lang w:eastAsia="en-US"/>
              </w:rPr>
              <w:t xml:space="preserve">Объем финансирования, </w:t>
            </w:r>
          </w:p>
          <w:p w14:paraId="7C432F61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5461">
              <w:rPr>
                <w:rFonts w:eastAsia="Calibri"/>
                <w:b/>
                <w:bCs/>
                <w:lang w:eastAsia="en-US"/>
              </w:rPr>
              <w:t>тыс. руб.</w:t>
            </w:r>
          </w:p>
        </w:tc>
        <w:tc>
          <w:tcPr>
            <w:tcW w:w="1912" w:type="dxa"/>
            <w:vMerge w:val="restart"/>
          </w:tcPr>
          <w:p w14:paraId="670EC140" w14:textId="4BFEE5CC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5461">
              <w:rPr>
                <w:rFonts w:eastAsia="Calibri"/>
                <w:b/>
                <w:bCs/>
                <w:lang w:eastAsia="en-US"/>
              </w:rPr>
              <w:t>Исполнитель мероприятия</w:t>
            </w:r>
          </w:p>
        </w:tc>
        <w:tc>
          <w:tcPr>
            <w:tcW w:w="2169" w:type="dxa"/>
            <w:vMerge w:val="restart"/>
          </w:tcPr>
          <w:p w14:paraId="03471519" w14:textId="30B8872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14B59">
              <w:rPr>
                <w:rFonts w:eastAsia="Calibri"/>
                <w:b/>
                <w:bCs/>
                <w:lang w:eastAsia="en-US"/>
              </w:rPr>
              <w:t>Участники реализации мероприятия</w:t>
            </w:r>
          </w:p>
        </w:tc>
      </w:tr>
      <w:tr w:rsidR="009D01F9" w:rsidRPr="00E15461" w14:paraId="41FE2009" w14:textId="5901003A" w:rsidTr="00614B59">
        <w:trPr>
          <w:trHeight w:val="289"/>
        </w:trPr>
        <w:tc>
          <w:tcPr>
            <w:tcW w:w="562" w:type="dxa"/>
            <w:vMerge/>
          </w:tcPr>
          <w:p w14:paraId="099EA780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94" w:type="dxa"/>
            <w:vMerge/>
          </w:tcPr>
          <w:p w14:paraId="268C925F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" w:type="dxa"/>
            <w:vMerge/>
          </w:tcPr>
          <w:p w14:paraId="7297974A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14:paraId="049769A6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3C93DB28" w14:textId="32DDDDEC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5461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3828" w:type="dxa"/>
            <w:gridSpan w:val="3"/>
          </w:tcPr>
          <w:p w14:paraId="0F4B6F51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5461">
              <w:rPr>
                <w:rFonts w:eastAsia="Calibri"/>
                <w:b/>
                <w:bCs/>
                <w:lang w:eastAsia="en-US"/>
              </w:rPr>
              <w:t>В том числе</w:t>
            </w:r>
          </w:p>
        </w:tc>
        <w:tc>
          <w:tcPr>
            <w:tcW w:w="1912" w:type="dxa"/>
            <w:vMerge/>
          </w:tcPr>
          <w:p w14:paraId="1668CA83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69" w:type="dxa"/>
            <w:vMerge/>
          </w:tcPr>
          <w:p w14:paraId="167287FE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5461" w:rsidRPr="00E15461" w14:paraId="5082E706" w14:textId="42D7DA5D" w:rsidTr="00614B59">
        <w:trPr>
          <w:trHeight w:val="666"/>
        </w:trPr>
        <w:tc>
          <w:tcPr>
            <w:tcW w:w="562" w:type="dxa"/>
            <w:vMerge/>
          </w:tcPr>
          <w:p w14:paraId="4D1FE0E5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94" w:type="dxa"/>
            <w:vMerge/>
          </w:tcPr>
          <w:p w14:paraId="5B03930C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63" w:type="dxa"/>
            <w:vMerge/>
          </w:tcPr>
          <w:p w14:paraId="63A7E074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14:paraId="473774C0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5" w:type="dxa"/>
            <w:vMerge/>
          </w:tcPr>
          <w:p w14:paraId="3A5AB874" w14:textId="3FBCC0A6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14:paraId="45630CB6" w14:textId="6762FF21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5461">
              <w:rPr>
                <w:rFonts w:eastAsia="Calibri"/>
                <w:b/>
                <w:bCs/>
                <w:lang w:eastAsia="en-US"/>
              </w:rPr>
              <w:t>202</w:t>
            </w:r>
            <w:r w:rsidR="00D22F7A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14:paraId="03EB8267" w14:textId="1A6359F0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5461">
              <w:rPr>
                <w:rFonts w:eastAsia="Calibri"/>
                <w:b/>
                <w:bCs/>
                <w:lang w:eastAsia="en-US"/>
              </w:rPr>
              <w:t>202</w:t>
            </w:r>
            <w:r w:rsidR="00D22F7A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418" w:type="dxa"/>
          </w:tcPr>
          <w:p w14:paraId="7CF66C8D" w14:textId="2F247325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5461">
              <w:rPr>
                <w:rFonts w:eastAsia="Calibri"/>
                <w:b/>
                <w:bCs/>
                <w:lang w:eastAsia="en-US"/>
              </w:rPr>
              <w:t>202</w:t>
            </w:r>
            <w:r w:rsidR="00D22F7A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1912" w:type="dxa"/>
            <w:vMerge/>
          </w:tcPr>
          <w:p w14:paraId="6E649261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69" w:type="dxa"/>
            <w:vMerge/>
          </w:tcPr>
          <w:p w14:paraId="6DE0F960" w14:textId="77777777" w:rsidR="00E15461" w:rsidRPr="00E15461" w:rsidRDefault="00E15461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B4835" w:rsidRPr="00E15461" w14:paraId="4CC7ED26" w14:textId="77777777" w:rsidTr="00614B59">
        <w:trPr>
          <w:trHeight w:val="210"/>
        </w:trPr>
        <w:tc>
          <w:tcPr>
            <w:tcW w:w="562" w:type="dxa"/>
          </w:tcPr>
          <w:p w14:paraId="422B40AC" w14:textId="22CC9D4E" w:rsidR="003B4835" w:rsidRPr="00E15461" w:rsidRDefault="003B4835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2694" w:type="dxa"/>
          </w:tcPr>
          <w:p w14:paraId="105CDCE1" w14:textId="1EBB6E3D" w:rsidR="003B4835" w:rsidRPr="00E15461" w:rsidRDefault="003B4835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963" w:type="dxa"/>
          </w:tcPr>
          <w:p w14:paraId="559267C6" w14:textId="1780D6C8" w:rsidR="003B4835" w:rsidRPr="00E15461" w:rsidRDefault="003B4835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985" w:type="dxa"/>
          </w:tcPr>
          <w:p w14:paraId="6CA3EE12" w14:textId="44BC681C" w:rsidR="003B4835" w:rsidRPr="00E15461" w:rsidRDefault="003B4835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</w:tcPr>
          <w:p w14:paraId="67F10BE4" w14:textId="0AF2CF85" w:rsidR="003B4835" w:rsidRPr="00E15461" w:rsidRDefault="003B4835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</w:tcPr>
          <w:p w14:paraId="256224A3" w14:textId="200FD086" w:rsidR="003B4835" w:rsidRPr="00E15461" w:rsidRDefault="003B4835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1134" w:type="dxa"/>
          </w:tcPr>
          <w:p w14:paraId="41244FE4" w14:textId="19BF68CB" w:rsidR="003B4835" w:rsidRPr="00E15461" w:rsidRDefault="003B4835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</w:t>
            </w:r>
          </w:p>
        </w:tc>
        <w:tc>
          <w:tcPr>
            <w:tcW w:w="1418" w:type="dxa"/>
          </w:tcPr>
          <w:p w14:paraId="2919AD07" w14:textId="5F23EB7E" w:rsidR="003B4835" w:rsidRPr="00E15461" w:rsidRDefault="003B4835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1912" w:type="dxa"/>
          </w:tcPr>
          <w:p w14:paraId="590FBF28" w14:textId="000E2003" w:rsidR="003B4835" w:rsidRPr="00E15461" w:rsidRDefault="003B4835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</w:t>
            </w:r>
          </w:p>
        </w:tc>
        <w:tc>
          <w:tcPr>
            <w:tcW w:w="2169" w:type="dxa"/>
          </w:tcPr>
          <w:p w14:paraId="4C2544A9" w14:textId="3A7E2346" w:rsidR="003B4835" w:rsidRPr="00E15461" w:rsidRDefault="003B4835" w:rsidP="00805F0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</w:p>
        </w:tc>
      </w:tr>
      <w:tr w:rsidR="00E15461" w:rsidRPr="00E15461" w14:paraId="09823C3D" w14:textId="4215BFB8" w:rsidTr="00614B59">
        <w:tc>
          <w:tcPr>
            <w:tcW w:w="562" w:type="dxa"/>
          </w:tcPr>
          <w:p w14:paraId="72744E74" w14:textId="5EC9A9FB" w:rsidR="00E15461" w:rsidRPr="00E15461" w:rsidRDefault="00E15461" w:rsidP="00805F0F">
            <w:pPr>
              <w:rPr>
                <w:rFonts w:eastAsia="Calibri"/>
                <w:lang w:eastAsia="en-US"/>
              </w:rPr>
            </w:pPr>
            <w:r w:rsidRPr="00E15461">
              <w:rPr>
                <w:rFonts w:eastAsia="Calibri"/>
                <w:lang w:eastAsia="en-US"/>
              </w:rPr>
              <w:t>1</w:t>
            </w:r>
            <w:r w:rsidR="00D22F7A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2694" w:type="dxa"/>
          </w:tcPr>
          <w:p w14:paraId="72F2AA41" w14:textId="6A5E5756" w:rsidR="00E15461" w:rsidRPr="00E15461" w:rsidRDefault="00D22F7A" w:rsidP="00805F0F">
            <w:pPr>
              <w:rPr>
                <w:rFonts w:eastAsia="Calibri"/>
                <w:lang w:eastAsia="en-US"/>
              </w:rPr>
            </w:pPr>
            <w:r w:rsidRPr="00D22F7A">
              <w:rPr>
                <w:rFonts w:eastAsia="Calibri"/>
                <w:lang w:eastAsia="en-US"/>
              </w:rPr>
              <w:t>Разработка программ энергосбережения, расчет целевых показателей муниципальных учреждений, профессиональная переподготовка специалистов, ответственных за энергосбережение</w:t>
            </w:r>
          </w:p>
        </w:tc>
        <w:tc>
          <w:tcPr>
            <w:tcW w:w="963" w:type="dxa"/>
          </w:tcPr>
          <w:p w14:paraId="47B5F8F6" w14:textId="5EF3595A" w:rsidR="00E15461" w:rsidRPr="00E15461" w:rsidRDefault="00E15461" w:rsidP="00805F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985" w:type="dxa"/>
          </w:tcPr>
          <w:p w14:paraId="08A75757" w14:textId="5993D18C" w:rsidR="00E15461" w:rsidRPr="00E15461" w:rsidRDefault="00E15461" w:rsidP="00805F0F">
            <w:pPr>
              <w:jc w:val="center"/>
              <w:rPr>
                <w:rFonts w:eastAsia="Calibri"/>
                <w:lang w:eastAsia="en-US"/>
              </w:rPr>
            </w:pPr>
            <w:r w:rsidRPr="00E15461">
              <w:rPr>
                <w:rFonts w:eastAsia="Calibri"/>
                <w:lang w:eastAsia="en-US"/>
              </w:rPr>
              <w:t xml:space="preserve">Средства бюджета </w:t>
            </w:r>
            <w:r w:rsidR="00D22F7A">
              <w:rPr>
                <w:rFonts w:eastAsia="Calibri"/>
                <w:lang w:eastAsia="en-US"/>
              </w:rPr>
              <w:t>муниципального</w:t>
            </w:r>
            <w:r w:rsidRPr="00E15461">
              <w:rPr>
                <w:rFonts w:eastAsia="Calibri"/>
                <w:lang w:eastAsia="en-US"/>
              </w:rPr>
              <w:t xml:space="preserve"> округа</w:t>
            </w:r>
          </w:p>
        </w:tc>
        <w:tc>
          <w:tcPr>
            <w:tcW w:w="1275" w:type="dxa"/>
          </w:tcPr>
          <w:p w14:paraId="2B1CC744" w14:textId="5913E513" w:rsidR="00E15461" w:rsidRPr="00E15461" w:rsidRDefault="00D22F7A" w:rsidP="00805F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1276" w:type="dxa"/>
          </w:tcPr>
          <w:p w14:paraId="0A1543A3" w14:textId="245FFD5B" w:rsidR="00E15461" w:rsidRPr="00E15461" w:rsidRDefault="00D22F7A" w:rsidP="00805F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134" w:type="dxa"/>
          </w:tcPr>
          <w:p w14:paraId="6CD08613" w14:textId="156EB049" w:rsidR="00E15461" w:rsidRPr="00E15461" w:rsidRDefault="00D22F7A" w:rsidP="00805F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8" w:type="dxa"/>
          </w:tcPr>
          <w:p w14:paraId="16B47A25" w14:textId="4FE7B9EA" w:rsidR="00E15461" w:rsidRPr="00E15461" w:rsidRDefault="00D22F7A" w:rsidP="00805F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12" w:type="dxa"/>
          </w:tcPr>
          <w:p w14:paraId="33EC66F5" w14:textId="43C8D334" w:rsidR="00E15461" w:rsidRPr="00E15461" w:rsidRDefault="003B4835" w:rsidP="003B4835">
            <w:pPr>
              <w:rPr>
                <w:rFonts w:eastAsia="Calibri"/>
                <w:lang w:eastAsia="en-US"/>
              </w:rPr>
            </w:pPr>
            <w:r w:rsidRPr="003B4835">
              <w:rPr>
                <w:rFonts w:eastAsia="Calibri"/>
                <w:lang w:eastAsia="en-US"/>
              </w:rPr>
              <w:t>Организации, определяемые в установленном законодательством порядке</w:t>
            </w:r>
          </w:p>
        </w:tc>
        <w:tc>
          <w:tcPr>
            <w:tcW w:w="2169" w:type="dxa"/>
          </w:tcPr>
          <w:p w14:paraId="1125FB87" w14:textId="77777777" w:rsidR="00E15461" w:rsidRPr="00E15461" w:rsidRDefault="00E15461" w:rsidP="00E15461">
            <w:pPr>
              <w:rPr>
                <w:rFonts w:eastAsia="Calibri"/>
                <w:lang w:eastAsia="en-US"/>
              </w:rPr>
            </w:pPr>
            <w:r w:rsidRPr="00E15461">
              <w:rPr>
                <w:rFonts w:eastAsia="Calibri"/>
                <w:lang w:eastAsia="en-US"/>
              </w:rPr>
              <w:t>Администрация</w:t>
            </w:r>
          </w:p>
          <w:p w14:paraId="5768BF1F" w14:textId="4B59DC1A" w:rsidR="00E15461" w:rsidRPr="00E15461" w:rsidRDefault="00D22F7A" w:rsidP="00E154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ЗМО</w:t>
            </w:r>
            <w:r w:rsidR="00E15461" w:rsidRPr="00E15461">
              <w:rPr>
                <w:rFonts w:eastAsia="Calibri"/>
                <w:lang w:eastAsia="en-US"/>
              </w:rPr>
              <w:t xml:space="preserve">, </w:t>
            </w:r>
            <w:r w:rsidRPr="00D22F7A">
              <w:rPr>
                <w:rFonts w:eastAsia="Calibri"/>
                <w:lang w:eastAsia="en-US"/>
              </w:rPr>
              <w:t xml:space="preserve">МКУ "Служба Заказчика Зеленоградского Муниципального округа </w:t>
            </w:r>
            <w:proofErr w:type="gramStart"/>
            <w:r w:rsidRPr="00D22F7A">
              <w:rPr>
                <w:rFonts w:eastAsia="Calibri"/>
                <w:lang w:eastAsia="en-US"/>
              </w:rPr>
              <w:t>КО</w:t>
            </w:r>
            <w:proofErr w:type="gramEnd"/>
            <w:r w:rsidRPr="00D22F7A">
              <w:rPr>
                <w:rFonts w:eastAsia="Calibri"/>
                <w:lang w:eastAsia="en-US"/>
              </w:rPr>
              <w:t>"</w:t>
            </w:r>
            <w:r w:rsidR="00E15461" w:rsidRPr="00E15461">
              <w:rPr>
                <w:rFonts w:eastAsia="Calibri"/>
                <w:lang w:eastAsia="en-US"/>
              </w:rPr>
              <w:t>, иные организации, определяемые в установленном законодательством порядке</w:t>
            </w:r>
          </w:p>
        </w:tc>
      </w:tr>
      <w:tr w:rsidR="009D01F9" w:rsidRPr="00E15461" w14:paraId="52A1C52F" w14:textId="77777777" w:rsidTr="00614B59">
        <w:tc>
          <w:tcPr>
            <w:tcW w:w="562" w:type="dxa"/>
          </w:tcPr>
          <w:p w14:paraId="4969EA85" w14:textId="6CF2C32D" w:rsidR="009D01F9" w:rsidRPr="00E15461" w:rsidRDefault="009D01F9" w:rsidP="00805F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D22F7A">
              <w:rPr>
                <w:rFonts w:eastAsia="Calibri"/>
                <w:lang w:eastAsia="en-US"/>
              </w:rPr>
              <w:t>.</w:t>
            </w:r>
            <w:r w:rsidR="00121E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4" w:type="dxa"/>
          </w:tcPr>
          <w:p w14:paraId="2109DD23" w14:textId="77777777" w:rsidR="00D22F7A" w:rsidRPr="00D22F7A" w:rsidRDefault="00D22F7A" w:rsidP="00D22F7A">
            <w:pPr>
              <w:rPr>
                <w:rFonts w:eastAsia="Calibri"/>
                <w:lang w:eastAsia="en-US"/>
              </w:rPr>
            </w:pPr>
            <w:r w:rsidRPr="00D22F7A">
              <w:rPr>
                <w:rFonts w:eastAsia="Calibri"/>
                <w:lang w:eastAsia="en-US"/>
              </w:rPr>
              <w:t xml:space="preserve">Замена утепления/утепление фасада здания </w:t>
            </w:r>
            <w:proofErr w:type="gramStart"/>
            <w:r w:rsidRPr="00D22F7A">
              <w:rPr>
                <w:rFonts w:eastAsia="Calibri"/>
                <w:lang w:eastAsia="en-US"/>
              </w:rPr>
              <w:t>в</w:t>
            </w:r>
            <w:proofErr w:type="gramEnd"/>
            <w:r w:rsidRPr="00D22F7A">
              <w:rPr>
                <w:rFonts w:eastAsia="Calibri"/>
                <w:lang w:eastAsia="en-US"/>
              </w:rPr>
              <w:t>:</w:t>
            </w:r>
          </w:p>
          <w:p w14:paraId="12755053" w14:textId="77777777" w:rsidR="00D22F7A" w:rsidRPr="00D22F7A" w:rsidRDefault="00D22F7A" w:rsidP="00D22F7A">
            <w:pPr>
              <w:rPr>
                <w:rFonts w:eastAsia="Calibri"/>
                <w:lang w:eastAsia="en-US"/>
              </w:rPr>
            </w:pPr>
            <w:r w:rsidRPr="00D22F7A">
              <w:rPr>
                <w:rFonts w:eastAsia="Calibri"/>
                <w:lang w:eastAsia="en-US"/>
              </w:rPr>
              <w:t xml:space="preserve"> - МАДОУ Детский сад пос. </w:t>
            </w:r>
            <w:proofErr w:type="spellStart"/>
            <w:r w:rsidRPr="00D22F7A">
              <w:rPr>
                <w:rFonts w:eastAsia="Calibri"/>
                <w:lang w:eastAsia="en-US"/>
              </w:rPr>
              <w:t>Кумачёво</w:t>
            </w:r>
            <w:proofErr w:type="spellEnd"/>
          </w:p>
          <w:p w14:paraId="7F56C0DC" w14:textId="39973401" w:rsidR="009D01F9" w:rsidRPr="00E15461" w:rsidRDefault="00D22F7A" w:rsidP="00D22F7A">
            <w:pPr>
              <w:rPr>
                <w:rFonts w:eastAsia="Calibri"/>
                <w:lang w:eastAsia="en-US"/>
              </w:rPr>
            </w:pPr>
            <w:r w:rsidRPr="00D22F7A">
              <w:rPr>
                <w:rFonts w:eastAsia="Calibri"/>
                <w:lang w:eastAsia="en-US"/>
              </w:rPr>
              <w:lastRenderedPageBreak/>
              <w:t>- МАДОУ детский сад пос. Романово</w:t>
            </w:r>
          </w:p>
        </w:tc>
        <w:tc>
          <w:tcPr>
            <w:tcW w:w="963" w:type="dxa"/>
          </w:tcPr>
          <w:p w14:paraId="3E31C23D" w14:textId="773B2DC1" w:rsidR="009D01F9" w:rsidRDefault="00D22F7A" w:rsidP="00805F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МБ</w:t>
            </w:r>
          </w:p>
        </w:tc>
        <w:tc>
          <w:tcPr>
            <w:tcW w:w="1985" w:type="dxa"/>
          </w:tcPr>
          <w:p w14:paraId="15F583FE" w14:textId="7A357997" w:rsidR="009D01F9" w:rsidRPr="00E15461" w:rsidRDefault="00D22F7A" w:rsidP="00805F0F">
            <w:pPr>
              <w:jc w:val="center"/>
              <w:rPr>
                <w:rFonts w:eastAsia="Calibri"/>
                <w:lang w:eastAsia="en-US"/>
              </w:rPr>
            </w:pPr>
            <w:r w:rsidRPr="00D22F7A">
              <w:rPr>
                <w:rFonts w:eastAsia="Calibri"/>
                <w:lang w:eastAsia="en-US"/>
              </w:rPr>
              <w:t>Средства бюджета муниципального округа</w:t>
            </w:r>
          </w:p>
        </w:tc>
        <w:tc>
          <w:tcPr>
            <w:tcW w:w="1275" w:type="dxa"/>
          </w:tcPr>
          <w:p w14:paraId="06D554FC" w14:textId="7FB98A0A" w:rsidR="009D01F9" w:rsidRPr="00E15461" w:rsidRDefault="00D22F7A" w:rsidP="00805F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1930</w:t>
            </w:r>
          </w:p>
        </w:tc>
        <w:tc>
          <w:tcPr>
            <w:tcW w:w="1276" w:type="dxa"/>
          </w:tcPr>
          <w:p w14:paraId="4129F361" w14:textId="50029EAE" w:rsidR="009D01F9" w:rsidRPr="00E15461" w:rsidRDefault="00D22F7A" w:rsidP="00805F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016AB40C" w14:textId="49A07B36" w:rsidR="009D01F9" w:rsidRPr="00E15461" w:rsidRDefault="00D22F7A" w:rsidP="00805F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1930</w:t>
            </w:r>
          </w:p>
        </w:tc>
        <w:tc>
          <w:tcPr>
            <w:tcW w:w="1418" w:type="dxa"/>
          </w:tcPr>
          <w:p w14:paraId="7589E1BC" w14:textId="1F185A1B" w:rsidR="009D01F9" w:rsidRPr="00E15461" w:rsidRDefault="00D22F7A" w:rsidP="00805F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12" w:type="dxa"/>
          </w:tcPr>
          <w:p w14:paraId="45A5DE09" w14:textId="00DD04AE" w:rsidR="009D01F9" w:rsidRPr="00E15461" w:rsidRDefault="003B4835" w:rsidP="003B4835">
            <w:pPr>
              <w:rPr>
                <w:rFonts w:eastAsia="Calibri"/>
                <w:lang w:eastAsia="en-US"/>
              </w:rPr>
            </w:pPr>
            <w:r w:rsidRPr="003B4835">
              <w:rPr>
                <w:rFonts w:eastAsia="Calibri"/>
                <w:lang w:eastAsia="en-US"/>
              </w:rPr>
              <w:t>Организации, определяемые в установленном законодательством порядке</w:t>
            </w:r>
          </w:p>
        </w:tc>
        <w:tc>
          <w:tcPr>
            <w:tcW w:w="2169" w:type="dxa"/>
          </w:tcPr>
          <w:p w14:paraId="0743E480" w14:textId="18D810AB" w:rsidR="009D01F9" w:rsidRPr="00E15461" w:rsidRDefault="003B4835" w:rsidP="00E154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муниципального учреждения и иные </w:t>
            </w:r>
            <w:r w:rsidRPr="003B4835">
              <w:rPr>
                <w:rFonts w:eastAsia="Calibri"/>
                <w:lang w:eastAsia="en-US"/>
              </w:rPr>
              <w:t xml:space="preserve">организации, определяемые в </w:t>
            </w:r>
            <w:r w:rsidRPr="003B4835">
              <w:rPr>
                <w:rFonts w:eastAsia="Calibri"/>
                <w:lang w:eastAsia="en-US"/>
              </w:rPr>
              <w:lastRenderedPageBreak/>
              <w:t>установленном законодательством порядке</w:t>
            </w:r>
          </w:p>
        </w:tc>
      </w:tr>
      <w:tr w:rsidR="008F73C9" w:rsidRPr="00E15461" w14:paraId="7B30322D" w14:textId="77777777" w:rsidTr="00614B59">
        <w:tc>
          <w:tcPr>
            <w:tcW w:w="562" w:type="dxa"/>
          </w:tcPr>
          <w:p w14:paraId="20CE9A2B" w14:textId="1CEF5CE6" w:rsidR="008F73C9" w:rsidRPr="00E15461" w:rsidRDefault="00121ED6" w:rsidP="008F73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2.2</w:t>
            </w:r>
          </w:p>
        </w:tc>
        <w:tc>
          <w:tcPr>
            <w:tcW w:w="2694" w:type="dxa"/>
          </w:tcPr>
          <w:p w14:paraId="3B009EA4" w14:textId="77777777" w:rsidR="00121ED6" w:rsidRPr="00121ED6" w:rsidRDefault="00121ED6" w:rsidP="00121ED6">
            <w:pPr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 xml:space="preserve">Установка </w:t>
            </w:r>
            <w:proofErr w:type="spellStart"/>
            <w:r w:rsidRPr="00121ED6">
              <w:rPr>
                <w:rFonts w:eastAsia="Calibri"/>
                <w:lang w:eastAsia="en-US"/>
              </w:rPr>
              <w:t>погодозависимой</w:t>
            </w:r>
            <w:proofErr w:type="spellEnd"/>
            <w:r w:rsidRPr="00121ED6">
              <w:rPr>
                <w:rFonts w:eastAsia="Calibri"/>
                <w:lang w:eastAsia="en-US"/>
              </w:rPr>
              <w:t xml:space="preserve"> автоматики в муниципальных учреждениях: </w:t>
            </w:r>
          </w:p>
          <w:p w14:paraId="21D2D01F" w14:textId="77777777" w:rsidR="00121ED6" w:rsidRPr="00121ED6" w:rsidRDefault="00121ED6" w:rsidP="00121ED6">
            <w:pPr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>- МАДОУ ЦРР №23 «Сказка»</w:t>
            </w:r>
          </w:p>
          <w:p w14:paraId="2F87073C" w14:textId="77777777" w:rsidR="00121ED6" w:rsidRPr="00121ED6" w:rsidRDefault="00121ED6" w:rsidP="00121ED6">
            <w:pPr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>- МАОУ ООШ пос. Грачевка</w:t>
            </w:r>
          </w:p>
          <w:p w14:paraId="6A2D57B2" w14:textId="77777777" w:rsidR="00121ED6" w:rsidRPr="00121ED6" w:rsidRDefault="00121ED6" w:rsidP="00121ED6">
            <w:pPr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>- МАОУ СОШ пос. Романово</w:t>
            </w:r>
          </w:p>
          <w:p w14:paraId="30FD30A6" w14:textId="688A2BC4" w:rsidR="008F73C9" w:rsidRPr="00E15461" w:rsidRDefault="00121ED6" w:rsidP="00121ED6">
            <w:pPr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>- МАДОУ детский сад пос. Муромское</w:t>
            </w:r>
          </w:p>
        </w:tc>
        <w:tc>
          <w:tcPr>
            <w:tcW w:w="963" w:type="dxa"/>
          </w:tcPr>
          <w:p w14:paraId="7C401FA7" w14:textId="36E2DC96" w:rsidR="008F73C9" w:rsidRPr="003704E8" w:rsidRDefault="003704E8" w:rsidP="008F73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985" w:type="dxa"/>
          </w:tcPr>
          <w:p w14:paraId="430B3138" w14:textId="1A3133E4" w:rsidR="008F73C9" w:rsidRPr="00E15461" w:rsidRDefault="008F73C9" w:rsidP="008F73C9">
            <w:pPr>
              <w:jc w:val="center"/>
              <w:rPr>
                <w:rFonts w:eastAsia="Calibri"/>
                <w:lang w:eastAsia="en-US"/>
              </w:rPr>
            </w:pPr>
            <w:r w:rsidRPr="003B4835">
              <w:rPr>
                <w:rFonts w:eastAsia="Calibri"/>
                <w:lang w:eastAsia="en-US"/>
              </w:rPr>
              <w:t>Собственные средства муниципального учреждения</w:t>
            </w:r>
          </w:p>
        </w:tc>
        <w:tc>
          <w:tcPr>
            <w:tcW w:w="1275" w:type="dxa"/>
          </w:tcPr>
          <w:p w14:paraId="1F6C0C62" w14:textId="692A9F62" w:rsidR="008F73C9" w:rsidRPr="00E15461" w:rsidRDefault="00121ED6" w:rsidP="008F73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</w:t>
            </w:r>
          </w:p>
        </w:tc>
        <w:tc>
          <w:tcPr>
            <w:tcW w:w="1276" w:type="dxa"/>
          </w:tcPr>
          <w:p w14:paraId="0F23D9AE" w14:textId="38E63357" w:rsidR="008F73C9" w:rsidRPr="00E15461" w:rsidRDefault="00121ED6" w:rsidP="008F73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6D62A606" w14:textId="46676094" w:rsidR="008F73C9" w:rsidRPr="00E15461" w:rsidRDefault="00121ED6" w:rsidP="008F73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418" w:type="dxa"/>
          </w:tcPr>
          <w:p w14:paraId="7C882EC2" w14:textId="661C985C" w:rsidR="008F73C9" w:rsidRPr="00E15461" w:rsidRDefault="00121ED6" w:rsidP="008F73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912" w:type="dxa"/>
          </w:tcPr>
          <w:p w14:paraId="0F76CEFA" w14:textId="5699D61E" w:rsidR="008F73C9" w:rsidRPr="00E15461" w:rsidRDefault="008F73C9" w:rsidP="008F73C9">
            <w:pPr>
              <w:rPr>
                <w:rFonts w:eastAsia="Calibri"/>
                <w:lang w:eastAsia="en-US"/>
              </w:rPr>
            </w:pPr>
            <w:r w:rsidRPr="003B4835">
              <w:rPr>
                <w:rFonts w:eastAsia="Calibri"/>
                <w:lang w:eastAsia="en-US"/>
              </w:rPr>
              <w:t>Организации, определяемые в установленном законодательством порядке</w:t>
            </w:r>
          </w:p>
        </w:tc>
        <w:tc>
          <w:tcPr>
            <w:tcW w:w="2169" w:type="dxa"/>
          </w:tcPr>
          <w:p w14:paraId="5BEF0218" w14:textId="66B83169" w:rsidR="008F73C9" w:rsidRPr="00E15461" w:rsidRDefault="008F73C9" w:rsidP="008F73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муниципального учреждения и иные </w:t>
            </w:r>
            <w:r w:rsidRPr="003B4835">
              <w:rPr>
                <w:rFonts w:eastAsia="Calibri"/>
                <w:lang w:eastAsia="en-US"/>
              </w:rPr>
              <w:t>организации, определяемые в установленном законодательством порядке</w:t>
            </w:r>
          </w:p>
        </w:tc>
      </w:tr>
      <w:tr w:rsidR="008F73C9" w:rsidRPr="00E15461" w14:paraId="7C16E5C4" w14:textId="77777777" w:rsidTr="00614B59">
        <w:tc>
          <w:tcPr>
            <w:tcW w:w="562" w:type="dxa"/>
          </w:tcPr>
          <w:p w14:paraId="7B0C1C58" w14:textId="0DA7259A" w:rsidR="008F73C9" w:rsidRPr="00E15461" w:rsidRDefault="00121ED6" w:rsidP="008F73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694" w:type="dxa"/>
          </w:tcPr>
          <w:p w14:paraId="1AA86684" w14:textId="6878370C" w:rsidR="008F73C9" w:rsidRPr="00E15461" w:rsidRDefault="00121ED6" w:rsidP="008F73C9">
            <w:pPr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>Ремонт кровли МАОУ СОШ в г. Зеленоградске, ул. Тургенева, 6</w:t>
            </w:r>
          </w:p>
        </w:tc>
        <w:tc>
          <w:tcPr>
            <w:tcW w:w="963" w:type="dxa"/>
          </w:tcPr>
          <w:p w14:paraId="497183E2" w14:textId="062472D8" w:rsidR="008F73C9" w:rsidRDefault="00121ED6" w:rsidP="008F73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985" w:type="dxa"/>
          </w:tcPr>
          <w:p w14:paraId="22DD5C34" w14:textId="03C8A0BA" w:rsidR="008F73C9" w:rsidRPr="00E15461" w:rsidRDefault="00121ED6" w:rsidP="008F73C9">
            <w:pPr>
              <w:jc w:val="center"/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>Средства бюджета муниципального округа</w:t>
            </w:r>
          </w:p>
        </w:tc>
        <w:tc>
          <w:tcPr>
            <w:tcW w:w="1275" w:type="dxa"/>
          </w:tcPr>
          <w:p w14:paraId="21270E56" w14:textId="718ED91F" w:rsidR="008F73C9" w:rsidRPr="00E15461" w:rsidRDefault="00121ED6" w:rsidP="008F73C9">
            <w:pPr>
              <w:jc w:val="center"/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>3260,053</w:t>
            </w:r>
          </w:p>
        </w:tc>
        <w:tc>
          <w:tcPr>
            <w:tcW w:w="1276" w:type="dxa"/>
          </w:tcPr>
          <w:p w14:paraId="725DABBE" w14:textId="5EAEE96C" w:rsidR="008F73C9" w:rsidRPr="00E15461" w:rsidRDefault="008F73C9" w:rsidP="008F73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</w:tcPr>
          <w:p w14:paraId="0E928233" w14:textId="4C7294AB" w:rsidR="008F73C9" w:rsidRPr="00E15461" w:rsidRDefault="00121ED6" w:rsidP="008F73C9">
            <w:pPr>
              <w:jc w:val="center"/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>3260,053</w:t>
            </w:r>
          </w:p>
        </w:tc>
        <w:tc>
          <w:tcPr>
            <w:tcW w:w="1418" w:type="dxa"/>
          </w:tcPr>
          <w:p w14:paraId="2599A0D7" w14:textId="389DC98E" w:rsidR="008F73C9" w:rsidRPr="00E15461" w:rsidRDefault="00121ED6" w:rsidP="008F73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12" w:type="dxa"/>
          </w:tcPr>
          <w:p w14:paraId="11BC286F" w14:textId="6C0AE8AF" w:rsidR="008F73C9" w:rsidRPr="00E15461" w:rsidRDefault="008F73C9" w:rsidP="008F73C9">
            <w:pPr>
              <w:rPr>
                <w:rFonts w:eastAsia="Calibri"/>
                <w:lang w:eastAsia="en-US"/>
              </w:rPr>
            </w:pPr>
            <w:r w:rsidRPr="003B4835">
              <w:rPr>
                <w:rFonts w:eastAsia="Calibri"/>
                <w:lang w:eastAsia="en-US"/>
              </w:rPr>
              <w:t>Организации, определяемые в установленном законодательством порядке</w:t>
            </w:r>
          </w:p>
        </w:tc>
        <w:tc>
          <w:tcPr>
            <w:tcW w:w="2169" w:type="dxa"/>
          </w:tcPr>
          <w:p w14:paraId="7A67D302" w14:textId="09088E71" w:rsidR="008F73C9" w:rsidRPr="00443715" w:rsidRDefault="008F73C9" w:rsidP="00443715">
            <w:pPr>
              <w:rPr>
                <w:rFonts w:eastAsia="Calibri"/>
                <w:lang w:eastAsia="en-US"/>
              </w:rPr>
            </w:pPr>
            <w:r w:rsidRPr="00443715">
              <w:rPr>
                <w:rFonts w:eastAsia="Calibri"/>
                <w:lang w:eastAsia="en-US"/>
              </w:rPr>
              <w:t xml:space="preserve">Администрация </w:t>
            </w:r>
            <w:r w:rsidR="00443715">
              <w:rPr>
                <w:rFonts w:eastAsia="Calibri"/>
                <w:lang w:eastAsia="en-US"/>
              </w:rPr>
              <w:t>ЗМО</w:t>
            </w:r>
            <w:r w:rsidR="00443715" w:rsidRPr="00443715">
              <w:rPr>
                <w:rFonts w:eastAsia="Calibri"/>
                <w:lang w:eastAsia="en-US"/>
              </w:rPr>
              <w:t>, МКУ "Служба Заказчика Зеленоградского Му</w:t>
            </w:r>
            <w:r w:rsidR="00443715">
              <w:rPr>
                <w:rFonts w:eastAsia="Calibri"/>
                <w:lang w:eastAsia="en-US"/>
              </w:rPr>
              <w:t xml:space="preserve">ниципального округа </w:t>
            </w:r>
            <w:proofErr w:type="gramStart"/>
            <w:r w:rsidR="00443715">
              <w:rPr>
                <w:rFonts w:eastAsia="Calibri"/>
                <w:lang w:eastAsia="en-US"/>
              </w:rPr>
              <w:t>КО</w:t>
            </w:r>
            <w:proofErr w:type="gramEnd"/>
            <w:r w:rsidR="00443715">
              <w:rPr>
                <w:rFonts w:eastAsia="Calibri"/>
                <w:lang w:eastAsia="en-US"/>
              </w:rPr>
              <w:t>"</w:t>
            </w:r>
          </w:p>
        </w:tc>
      </w:tr>
      <w:tr w:rsidR="00991356" w:rsidRPr="00E15461" w14:paraId="576CBFA7" w14:textId="77777777" w:rsidTr="00614B59">
        <w:tc>
          <w:tcPr>
            <w:tcW w:w="562" w:type="dxa"/>
          </w:tcPr>
          <w:p w14:paraId="58EB62A5" w14:textId="63478ACD" w:rsidR="00991356" w:rsidRPr="00E15461" w:rsidRDefault="00991356" w:rsidP="009913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2694" w:type="dxa"/>
          </w:tcPr>
          <w:p w14:paraId="614ABCB0" w14:textId="77777777" w:rsidR="00991356" w:rsidRPr="00121ED6" w:rsidRDefault="00991356" w:rsidP="00991356">
            <w:pPr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>Ремонт теплотрассы в г. Зеленоградск:</w:t>
            </w:r>
          </w:p>
          <w:p w14:paraId="0B359B6F" w14:textId="77777777" w:rsidR="00991356" w:rsidRPr="00121ED6" w:rsidRDefault="00991356" w:rsidP="00991356">
            <w:pPr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>- пер. Железнодорожный;</w:t>
            </w:r>
          </w:p>
          <w:p w14:paraId="2298AF97" w14:textId="77777777" w:rsidR="00991356" w:rsidRPr="00121ED6" w:rsidRDefault="00991356" w:rsidP="00991356">
            <w:pPr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>- ул. Победы д. № 15;</w:t>
            </w:r>
          </w:p>
          <w:p w14:paraId="56950B85" w14:textId="77777777" w:rsidR="00991356" w:rsidRPr="00121ED6" w:rsidRDefault="00991356" w:rsidP="00991356">
            <w:pPr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 xml:space="preserve">- участок теплотрассы по ул. Бровцева – ул. Победы; </w:t>
            </w:r>
          </w:p>
          <w:p w14:paraId="2EE7DB16" w14:textId="77777777" w:rsidR="00991356" w:rsidRPr="00121ED6" w:rsidRDefault="00991356" w:rsidP="00991356">
            <w:pPr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 xml:space="preserve">- от котельной, ул. </w:t>
            </w:r>
            <w:proofErr w:type="gramStart"/>
            <w:r w:rsidRPr="00121ED6">
              <w:rPr>
                <w:rFonts w:eastAsia="Calibri"/>
                <w:lang w:eastAsia="en-US"/>
              </w:rPr>
              <w:t>Лесопарковая</w:t>
            </w:r>
            <w:proofErr w:type="gramEnd"/>
            <w:r w:rsidRPr="00121ED6">
              <w:rPr>
                <w:rFonts w:eastAsia="Calibri"/>
                <w:lang w:eastAsia="en-US"/>
              </w:rPr>
              <w:t>, 2 до гаражей;</w:t>
            </w:r>
          </w:p>
          <w:p w14:paraId="0FCCB8CE" w14:textId="77777777" w:rsidR="00991356" w:rsidRPr="00121ED6" w:rsidRDefault="00991356" w:rsidP="00991356">
            <w:pPr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 xml:space="preserve">- от магазина до ул. </w:t>
            </w:r>
            <w:proofErr w:type="gramStart"/>
            <w:r w:rsidRPr="00121ED6">
              <w:rPr>
                <w:rFonts w:eastAsia="Calibri"/>
                <w:lang w:eastAsia="en-US"/>
              </w:rPr>
              <w:lastRenderedPageBreak/>
              <w:t>Лесопарковая</w:t>
            </w:r>
            <w:proofErr w:type="gramEnd"/>
            <w:r w:rsidRPr="00121ED6">
              <w:rPr>
                <w:rFonts w:eastAsia="Calibri"/>
                <w:lang w:eastAsia="en-US"/>
              </w:rPr>
              <w:t>, 7</w:t>
            </w:r>
          </w:p>
          <w:p w14:paraId="3BDA7A32" w14:textId="77777777" w:rsidR="00991356" w:rsidRPr="00121ED6" w:rsidRDefault="00991356" w:rsidP="00991356">
            <w:pPr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 xml:space="preserve">и </w:t>
            </w:r>
            <w:proofErr w:type="gramStart"/>
            <w:r w:rsidRPr="00121ED6">
              <w:rPr>
                <w:rFonts w:eastAsia="Calibri"/>
                <w:lang w:eastAsia="en-US"/>
              </w:rPr>
              <w:t>поселках</w:t>
            </w:r>
            <w:proofErr w:type="gramEnd"/>
            <w:r w:rsidRPr="00121ED6">
              <w:rPr>
                <w:rFonts w:eastAsia="Calibri"/>
                <w:lang w:eastAsia="en-US"/>
              </w:rPr>
              <w:t xml:space="preserve">: </w:t>
            </w:r>
          </w:p>
          <w:p w14:paraId="478EB551" w14:textId="77777777" w:rsidR="00991356" w:rsidRPr="00121ED6" w:rsidRDefault="00991356" w:rsidP="00991356">
            <w:pPr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 xml:space="preserve">- пос. Колосовка от теплового пункта к дому № 1 и к дому № 2 по ул. </w:t>
            </w:r>
            <w:proofErr w:type="gramStart"/>
            <w:r w:rsidRPr="00121ED6">
              <w:rPr>
                <w:rFonts w:eastAsia="Calibri"/>
                <w:lang w:eastAsia="en-US"/>
              </w:rPr>
              <w:t>Центральной</w:t>
            </w:r>
            <w:proofErr w:type="gramEnd"/>
            <w:r w:rsidRPr="00121ED6">
              <w:rPr>
                <w:rFonts w:eastAsia="Calibri"/>
                <w:lang w:eastAsia="en-US"/>
              </w:rPr>
              <w:t>;</w:t>
            </w:r>
          </w:p>
          <w:p w14:paraId="5934374C" w14:textId="48CEC682" w:rsidR="00991356" w:rsidRPr="00E15461" w:rsidRDefault="00991356" w:rsidP="00991356">
            <w:pPr>
              <w:rPr>
                <w:rFonts w:eastAsia="Calibri"/>
                <w:lang w:eastAsia="en-US"/>
              </w:rPr>
            </w:pPr>
            <w:r w:rsidRPr="00121ED6">
              <w:rPr>
                <w:rFonts w:eastAsia="Calibri"/>
                <w:lang w:eastAsia="en-US"/>
              </w:rPr>
              <w:t>- пос. Переславское, от котельной к дому №9 по ул. Офицерской</w:t>
            </w:r>
          </w:p>
        </w:tc>
        <w:tc>
          <w:tcPr>
            <w:tcW w:w="963" w:type="dxa"/>
          </w:tcPr>
          <w:p w14:paraId="433A32E7" w14:textId="12B2B64B" w:rsidR="00991356" w:rsidRDefault="00991356" w:rsidP="00991356">
            <w:pPr>
              <w:jc w:val="center"/>
              <w:rPr>
                <w:rFonts w:eastAsia="Calibri"/>
                <w:lang w:eastAsia="en-US"/>
              </w:rPr>
            </w:pPr>
            <w:r w:rsidRPr="00FC1DB4">
              <w:lastRenderedPageBreak/>
              <w:t>МБ</w:t>
            </w:r>
          </w:p>
        </w:tc>
        <w:tc>
          <w:tcPr>
            <w:tcW w:w="1985" w:type="dxa"/>
          </w:tcPr>
          <w:p w14:paraId="2ABFAF05" w14:textId="6A5A532B" w:rsidR="00991356" w:rsidRPr="00E15461" w:rsidRDefault="00991356" w:rsidP="00991356">
            <w:pPr>
              <w:jc w:val="center"/>
              <w:rPr>
                <w:rFonts w:eastAsia="Calibri"/>
                <w:lang w:eastAsia="en-US"/>
              </w:rPr>
            </w:pPr>
            <w:r w:rsidRPr="00FC1DB4">
              <w:t>Средства бюджета муниципального округа</w:t>
            </w:r>
          </w:p>
        </w:tc>
        <w:tc>
          <w:tcPr>
            <w:tcW w:w="1275" w:type="dxa"/>
          </w:tcPr>
          <w:p w14:paraId="16AA2A43" w14:textId="218278DC" w:rsidR="00991356" w:rsidRPr="00E15461" w:rsidRDefault="00991356" w:rsidP="00E721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  <w:r w:rsidR="00E7219D">
              <w:rPr>
                <w:rFonts w:eastAsia="Calibri"/>
                <w:lang w:eastAsia="en-US"/>
              </w:rPr>
              <w:t>182</w:t>
            </w:r>
            <w:r>
              <w:rPr>
                <w:rFonts w:eastAsia="Calibri"/>
                <w:lang w:eastAsia="en-US"/>
              </w:rPr>
              <w:t>,</w:t>
            </w:r>
            <w:r w:rsidR="00E7219D">
              <w:rPr>
                <w:rFonts w:eastAsia="Calibri"/>
                <w:lang w:eastAsia="en-US"/>
              </w:rPr>
              <w:t>014</w:t>
            </w:r>
          </w:p>
        </w:tc>
        <w:tc>
          <w:tcPr>
            <w:tcW w:w="1276" w:type="dxa"/>
          </w:tcPr>
          <w:p w14:paraId="1923FED8" w14:textId="7F9BF1A1" w:rsidR="00991356" w:rsidRPr="00E15461" w:rsidRDefault="00E7219D" w:rsidP="00991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14801,414</w:t>
            </w:r>
          </w:p>
        </w:tc>
        <w:tc>
          <w:tcPr>
            <w:tcW w:w="1134" w:type="dxa"/>
          </w:tcPr>
          <w:p w14:paraId="14F46848" w14:textId="2DA13560" w:rsidR="00991356" w:rsidRPr="00E15461" w:rsidRDefault="00991356" w:rsidP="00991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</w:tcPr>
          <w:p w14:paraId="7F515464" w14:textId="351510D8" w:rsidR="00991356" w:rsidRPr="00E15461" w:rsidRDefault="00991356" w:rsidP="00991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22380,6</w:t>
            </w:r>
          </w:p>
        </w:tc>
        <w:tc>
          <w:tcPr>
            <w:tcW w:w="1912" w:type="dxa"/>
          </w:tcPr>
          <w:p w14:paraId="6E1F700B" w14:textId="77654BCF" w:rsidR="00991356" w:rsidRPr="00991356" w:rsidRDefault="00991356" w:rsidP="00991356">
            <w:pPr>
              <w:rPr>
                <w:rFonts w:eastAsia="Calibri"/>
                <w:highlight w:val="yellow"/>
                <w:lang w:eastAsia="en-US"/>
              </w:rPr>
            </w:pPr>
            <w:r w:rsidRPr="00443715">
              <w:rPr>
                <w:rFonts w:eastAsia="Calibri"/>
                <w:lang w:eastAsia="en-US"/>
              </w:rPr>
              <w:t>Организации, определяемые в установленном законодательством порядке</w:t>
            </w:r>
          </w:p>
        </w:tc>
        <w:tc>
          <w:tcPr>
            <w:tcW w:w="2169" w:type="dxa"/>
          </w:tcPr>
          <w:p w14:paraId="7C970DFE" w14:textId="77777777" w:rsidR="00991356" w:rsidRPr="00443715" w:rsidRDefault="00991356" w:rsidP="00991356">
            <w:pPr>
              <w:rPr>
                <w:rFonts w:eastAsia="Calibri"/>
                <w:lang w:eastAsia="en-US"/>
              </w:rPr>
            </w:pPr>
            <w:r w:rsidRPr="00443715">
              <w:rPr>
                <w:rFonts w:eastAsia="Calibri"/>
                <w:lang w:eastAsia="en-US"/>
              </w:rPr>
              <w:t>Администрация</w:t>
            </w:r>
          </w:p>
          <w:p w14:paraId="471A4F9B" w14:textId="4F15543E" w:rsidR="00991356" w:rsidRPr="00991356" w:rsidRDefault="00991356" w:rsidP="00443715">
            <w:pPr>
              <w:rPr>
                <w:rFonts w:eastAsia="Calibri"/>
                <w:highlight w:val="yellow"/>
                <w:lang w:eastAsia="en-US"/>
              </w:rPr>
            </w:pPr>
            <w:r w:rsidRPr="00443715">
              <w:rPr>
                <w:rFonts w:eastAsia="Calibri"/>
                <w:lang w:eastAsia="en-US"/>
              </w:rPr>
              <w:t>ЗМО, МКУ "Служба Заказчика Зеленоградского Му</w:t>
            </w:r>
            <w:r w:rsidR="00443715">
              <w:rPr>
                <w:rFonts w:eastAsia="Calibri"/>
                <w:lang w:eastAsia="en-US"/>
              </w:rPr>
              <w:t xml:space="preserve">ниципального округа </w:t>
            </w:r>
            <w:proofErr w:type="gramStart"/>
            <w:r w:rsidR="00443715">
              <w:rPr>
                <w:rFonts w:eastAsia="Calibri"/>
                <w:lang w:eastAsia="en-US"/>
              </w:rPr>
              <w:t>КО</w:t>
            </w:r>
            <w:proofErr w:type="gramEnd"/>
            <w:r w:rsidR="00443715">
              <w:rPr>
                <w:rFonts w:eastAsia="Calibri"/>
                <w:lang w:eastAsia="en-US"/>
              </w:rPr>
              <w:t>"</w:t>
            </w:r>
          </w:p>
        </w:tc>
      </w:tr>
      <w:tr w:rsidR="00421995" w:rsidRPr="00E15461" w14:paraId="00946E69" w14:textId="75D5C534" w:rsidTr="00614B59">
        <w:tc>
          <w:tcPr>
            <w:tcW w:w="562" w:type="dxa"/>
            <w:shd w:val="clear" w:color="auto" w:fill="auto"/>
          </w:tcPr>
          <w:p w14:paraId="386A3233" w14:textId="3B0F59F1" w:rsidR="00421995" w:rsidRPr="00E15461" w:rsidRDefault="00991356" w:rsidP="004219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2.5</w:t>
            </w:r>
          </w:p>
        </w:tc>
        <w:tc>
          <w:tcPr>
            <w:tcW w:w="2694" w:type="dxa"/>
            <w:shd w:val="clear" w:color="auto" w:fill="auto"/>
          </w:tcPr>
          <w:p w14:paraId="5D149CAD" w14:textId="57EE671E" w:rsidR="00421995" w:rsidRPr="00E15461" w:rsidRDefault="00991356" w:rsidP="00421995">
            <w:pPr>
              <w:rPr>
                <w:rFonts w:eastAsia="Calibri"/>
                <w:lang w:eastAsia="en-US"/>
              </w:rPr>
            </w:pPr>
            <w:r w:rsidRPr="00991356">
              <w:rPr>
                <w:rFonts w:eastAsia="Calibri"/>
                <w:lang w:eastAsia="en-US"/>
              </w:rPr>
              <w:t>Замена котлов на квартальной котельной №1 и ВДПУ 2,5 на квартальной котельной №2</w:t>
            </w:r>
          </w:p>
        </w:tc>
        <w:tc>
          <w:tcPr>
            <w:tcW w:w="963" w:type="dxa"/>
            <w:shd w:val="clear" w:color="auto" w:fill="auto"/>
          </w:tcPr>
          <w:p w14:paraId="6C939DBC" w14:textId="5B34AB4B" w:rsidR="00421995" w:rsidRPr="00E15461" w:rsidRDefault="00991356" w:rsidP="004219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421995">
              <w:rPr>
                <w:rFonts w:eastAsia="Calibri"/>
                <w:lang w:eastAsia="en-US"/>
              </w:rPr>
              <w:t>С</w:t>
            </w:r>
            <w:r w:rsidR="00421995" w:rsidRPr="00E1546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1EBA2C41" w14:textId="0CDE1E8C" w:rsidR="00421995" w:rsidRPr="00E15461" w:rsidRDefault="00991356" w:rsidP="004219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средства (заемные средства ресурсоснабжающей организации)</w:t>
            </w:r>
          </w:p>
        </w:tc>
        <w:tc>
          <w:tcPr>
            <w:tcW w:w="1275" w:type="dxa"/>
            <w:shd w:val="clear" w:color="auto" w:fill="auto"/>
          </w:tcPr>
          <w:p w14:paraId="761715E0" w14:textId="7C497BEA" w:rsidR="00421995" w:rsidRPr="00E15461" w:rsidRDefault="00991356" w:rsidP="004219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31000</w:t>
            </w:r>
          </w:p>
        </w:tc>
        <w:tc>
          <w:tcPr>
            <w:tcW w:w="1276" w:type="dxa"/>
            <w:shd w:val="clear" w:color="auto" w:fill="auto"/>
          </w:tcPr>
          <w:p w14:paraId="6EAF37D2" w14:textId="37301932" w:rsidR="00421995" w:rsidRPr="00E15461" w:rsidRDefault="00991356" w:rsidP="004219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FD6075" w14:textId="07AA662B" w:rsidR="00421995" w:rsidRPr="00E15461" w:rsidRDefault="00991356" w:rsidP="004219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30000</w:t>
            </w:r>
          </w:p>
        </w:tc>
        <w:tc>
          <w:tcPr>
            <w:tcW w:w="1418" w:type="dxa"/>
            <w:shd w:val="clear" w:color="auto" w:fill="auto"/>
          </w:tcPr>
          <w:p w14:paraId="5D6A5B5E" w14:textId="6C18832E" w:rsidR="00421995" w:rsidRPr="00E15461" w:rsidRDefault="00991356" w:rsidP="004219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912" w:type="dxa"/>
          </w:tcPr>
          <w:p w14:paraId="71A07FE6" w14:textId="00F5EEED" w:rsidR="00421995" w:rsidRPr="00E15461" w:rsidRDefault="00421995" w:rsidP="00421995">
            <w:pPr>
              <w:rPr>
                <w:rFonts w:eastAsia="Calibri"/>
                <w:lang w:eastAsia="en-US"/>
              </w:rPr>
            </w:pPr>
            <w:r w:rsidRPr="003B4835">
              <w:rPr>
                <w:rFonts w:eastAsia="Calibri"/>
                <w:lang w:eastAsia="en-US"/>
              </w:rPr>
              <w:t>Организации, определяемые в установленном законодательством порядке</w:t>
            </w:r>
          </w:p>
        </w:tc>
        <w:tc>
          <w:tcPr>
            <w:tcW w:w="2169" w:type="dxa"/>
          </w:tcPr>
          <w:p w14:paraId="24FB5906" w14:textId="5736B2C9" w:rsidR="00421995" w:rsidRPr="00E15461" w:rsidRDefault="004B4FE8" w:rsidP="0099135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Ресурсоснабжающая</w:t>
            </w:r>
            <w:proofErr w:type="spellEnd"/>
            <w:r>
              <w:rPr>
                <w:rFonts w:eastAsia="Calibri"/>
                <w:lang w:eastAsia="en-US"/>
              </w:rPr>
              <w:t xml:space="preserve"> организация</w:t>
            </w:r>
          </w:p>
        </w:tc>
      </w:tr>
      <w:tr w:rsidR="00421995" w:rsidRPr="00E15461" w14:paraId="4FA156C1" w14:textId="5992FBD7" w:rsidTr="00614B59">
        <w:tc>
          <w:tcPr>
            <w:tcW w:w="562" w:type="dxa"/>
            <w:shd w:val="clear" w:color="auto" w:fill="auto"/>
          </w:tcPr>
          <w:p w14:paraId="595C5A74" w14:textId="354F7064" w:rsidR="00421995" w:rsidRPr="00E15461" w:rsidRDefault="00991356" w:rsidP="004219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2694" w:type="dxa"/>
            <w:shd w:val="clear" w:color="auto" w:fill="auto"/>
          </w:tcPr>
          <w:p w14:paraId="6EF6A6DC" w14:textId="77777777" w:rsidR="00991356" w:rsidRPr="00991356" w:rsidRDefault="00991356" w:rsidP="00991356">
            <w:pPr>
              <w:rPr>
                <w:rFonts w:eastAsia="Calibri"/>
                <w:lang w:eastAsia="en-US"/>
              </w:rPr>
            </w:pPr>
            <w:proofErr w:type="spellStart"/>
            <w:r w:rsidRPr="00991356">
              <w:rPr>
                <w:rFonts w:eastAsia="Calibri"/>
                <w:lang w:eastAsia="en-US"/>
              </w:rPr>
              <w:t>Энергоэффективный</w:t>
            </w:r>
            <w:proofErr w:type="spellEnd"/>
            <w:r w:rsidRPr="00991356">
              <w:rPr>
                <w:rFonts w:eastAsia="Calibri"/>
                <w:lang w:eastAsia="en-US"/>
              </w:rPr>
              <w:t xml:space="preserve"> ремонт фасада и кровли в МКД г. Зеленоградск:</w:t>
            </w:r>
          </w:p>
          <w:p w14:paraId="076C2948" w14:textId="77777777" w:rsidR="00991356" w:rsidRPr="00991356" w:rsidRDefault="00991356" w:rsidP="00991356">
            <w:pPr>
              <w:rPr>
                <w:rFonts w:eastAsia="Calibri"/>
                <w:lang w:eastAsia="en-US"/>
              </w:rPr>
            </w:pPr>
            <w:r w:rsidRPr="00991356">
              <w:rPr>
                <w:rFonts w:eastAsia="Calibri"/>
                <w:lang w:eastAsia="en-US"/>
              </w:rPr>
              <w:t>- ул. Володарского, д.5</w:t>
            </w:r>
          </w:p>
          <w:p w14:paraId="470709B4" w14:textId="5B785D3C" w:rsidR="00421995" w:rsidRPr="00E15461" w:rsidRDefault="00991356" w:rsidP="00991356">
            <w:pPr>
              <w:rPr>
                <w:rFonts w:eastAsia="Calibri"/>
                <w:lang w:eastAsia="en-US"/>
              </w:rPr>
            </w:pPr>
            <w:r w:rsidRPr="00991356">
              <w:rPr>
                <w:rFonts w:eastAsia="Calibri"/>
                <w:lang w:eastAsia="en-US"/>
              </w:rPr>
              <w:t>- кровли ул. Московская, д.3, ул. Потемкина, д.4</w:t>
            </w:r>
          </w:p>
        </w:tc>
        <w:tc>
          <w:tcPr>
            <w:tcW w:w="963" w:type="dxa"/>
            <w:shd w:val="clear" w:color="auto" w:fill="auto"/>
          </w:tcPr>
          <w:p w14:paraId="397E2DCC" w14:textId="235C1BEC" w:rsidR="00421995" w:rsidRPr="00E15461" w:rsidRDefault="00991356" w:rsidP="004219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СС МКД</w:t>
            </w:r>
          </w:p>
        </w:tc>
        <w:tc>
          <w:tcPr>
            <w:tcW w:w="1985" w:type="dxa"/>
          </w:tcPr>
          <w:p w14:paraId="2DDC7A92" w14:textId="1C7C41C0" w:rsidR="00421995" w:rsidRPr="00E15461" w:rsidRDefault="00991356" w:rsidP="004219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собственников помещений МКД</w:t>
            </w:r>
          </w:p>
        </w:tc>
        <w:tc>
          <w:tcPr>
            <w:tcW w:w="1275" w:type="dxa"/>
            <w:shd w:val="clear" w:color="auto" w:fill="auto"/>
          </w:tcPr>
          <w:p w14:paraId="38AFCB2B" w14:textId="460C4BF7" w:rsidR="00421995" w:rsidRPr="00E15461" w:rsidRDefault="00991356" w:rsidP="00421995">
            <w:pPr>
              <w:jc w:val="center"/>
              <w:rPr>
                <w:rFonts w:eastAsia="Calibri"/>
                <w:lang w:eastAsia="en-US"/>
              </w:rPr>
            </w:pPr>
            <w:r w:rsidRPr="00991356">
              <w:rPr>
                <w:rFonts w:eastAsia="Calibri"/>
                <w:lang w:eastAsia="en-US"/>
              </w:rPr>
              <w:t>15 102,378</w:t>
            </w:r>
          </w:p>
        </w:tc>
        <w:tc>
          <w:tcPr>
            <w:tcW w:w="1276" w:type="dxa"/>
            <w:shd w:val="clear" w:color="auto" w:fill="auto"/>
          </w:tcPr>
          <w:p w14:paraId="4B120537" w14:textId="28DBA28E" w:rsidR="00421995" w:rsidRPr="00E15461" w:rsidRDefault="00991356" w:rsidP="00421995">
            <w:pPr>
              <w:jc w:val="center"/>
              <w:rPr>
                <w:rFonts w:eastAsia="Calibri"/>
                <w:lang w:eastAsia="en-US"/>
              </w:rPr>
            </w:pPr>
            <w:r w:rsidRPr="00991356">
              <w:rPr>
                <w:rFonts w:eastAsia="Calibri"/>
                <w:lang w:eastAsia="en-US"/>
              </w:rPr>
              <w:t>9742,378</w:t>
            </w:r>
          </w:p>
        </w:tc>
        <w:tc>
          <w:tcPr>
            <w:tcW w:w="1134" w:type="dxa"/>
            <w:shd w:val="clear" w:color="auto" w:fill="auto"/>
          </w:tcPr>
          <w:p w14:paraId="0D5EEB98" w14:textId="54C6614C" w:rsidR="00421995" w:rsidRPr="00E15461" w:rsidRDefault="00991356" w:rsidP="00421995">
            <w:pPr>
              <w:jc w:val="center"/>
              <w:rPr>
                <w:rFonts w:eastAsia="Calibri"/>
                <w:lang w:eastAsia="en-US"/>
              </w:rPr>
            </w:pPr>
            <w:r w:rsidRPr="00991356">
              <w:rPr>
                <w:rFonts w:eastAsia="Calibri"/>
                <w:lang w:eastAsia="en-US"/>
              </w:rPr>
              <w:t>5360</w:t>
            </w:r>
          </w:p>
        </w:tc>
        <w:tc>
          <w:tcPr>
            <w:tcW w:w="1418" w:type="dxa"/>
            <w:shd w:val="clear" w:color="auto" w:fill="auto"/>
          </w:tcPr>
          <w:p w14:paraId="0D80ED2E" w14:textId="77777777" w:rsidR="00421995" w:rsidRPr="00E15461" w:rsidRDefault="00421995" w:rsidP="00421995">
            <w:pPr>
              <w:jc w:val="center"/>
              <w:rPr>
                <w:rFonts w:eastAsia="Calibri"/>
                <w:lang w:eastAsia="en-US"/>
              </w:rPr>
            </w:pPr>
            <w:r w:rsidRPr="00E154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12" w:type="dxa"/>
          </w:tcPr>
          <w:p w14:paraId="7BB0C377" w14:textId="5F9354E9" w:rsidR="00421995" w:rsidRPr="00E15461" w:rsidRDefault="00421995" w:rsidP="00421995">
            <w:pPr>
              <w:rPr>
                <w:rFonts w:eastAsia="Calibri"/>
                <w:lang w:eastAsia="en-US"/>
              </w:rPr>
            </w:pPr>
            <w:r w:rsidRPr="003B4835">
              <w:rPr>
                <w:rFonts w:eastAsia="Calibri"/>
                <w:lang w:eastAsia="en-US"/>
              </w:rPr>
              <w:t>Организации, определяемые в установленном законодательством порядке</w:t>
            </w:r>
          </w:p>
        </w:tc>
        <w:tc>
          <w:tcPr>
            <w:tcW w:w="2169" w:type="dxa"/>
          </w:tcPr>
          <w:p w14:paraId="76D45DF0" w14:textId="408CC663" w:rsidR="00421995" w:rsidRPr="00991356" w:rsidRDefault="00443715" w:rsidP="00443715">
            <w:pPr>
              <w:rPr>
                <w:rFonts w:eastAsia="Calibri"/>
                <w:highlight w:val="yellow"/>
                <w:lang w:eastAsia="en-US"/>
              </w:rPr>
            </w:pPr>
            <w:r w:rsidRPr="00443715">
              <w:rPr>
                <w:rFonts w:eastAsia="Calibri"/>
                <w:lang w:eastAsia="en-US"/>
              </w:rPr>
              <w:t>Собственники МКД</w:t>
            </w:r>
          </w:p>
        </w:tc>
      </w:tr>
      <w:tr w:rsidR="00C93DEC" w:rsidRPr="00E15461" w14:paraId="71426738" w14:textId="77777777" w:rsidTr="00614B59">
        <w:tc>
          <w:tcPr>
            <w:tcW w:w="562" w:type="dxa"/>
            <w:shd w:val="clear" w:color="auto" w:fill="auto"/>
          </w:tcPr>
          <w:p w14:paraId="491CE124" w14:textId="5474E0EA" w:rsidR="00C93DEC" w:rsidRDefault="00991356" w:rsidP="00C93D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694" w:type="dxa"/>
            <w:shd w:val="clear" w:color="auto" w:fill="auto"/>
          </w:tcPr>
          <w:p w14:paraId="73F5FADE" w14:textId="73A39FAD" w:rsidR="00C93DEC" w:rsidRPr="00E15461" w:rsidRDefault="00991356" w:rsidP="00C93DEC">
            <w:pPr>
              <w:rPr>
                <w:rFonts w:eastAsia="Calibri"/>
                <w:lang w:eastAsia="en-US"/>
              </w:rPr>
            </w:pPr>
            <w:r w:rsidRPr="00991356">
              <w:rPr>
                <w:rFonts w:eastAsia="Calibri"/>
                <w:lang w:eastAsia="en-US"/>
              </w:rPr>
              <w:t>Модернизация систем освещения муниципальных объектов бюджетной сферы (школы, детские сады) и администрации</w:t>
            </w:r>
            <w:r w:rsidR="00443715">
              <w:rPr>
                <w:rFonts w:eastAsia="Calibri"/>
                <w:lang w:eastAsia="en-US"/>
              </w:rPr>
              <w:t xml:space="preserve"> </w:t>
            </w:r>
            <w:r w:rsidRPr="00991356">
              <w:rPr>
                <w:rFonts w:eastAsia="Calibri"/>
                <w:lang w:eastAsia="en-US"/>
              </w:rPr>
              <w:t xml:space="preserve">– замена светильников внутреннего и внешнего освещения </w:t>
            </w:r>
            <w:proofErr w:type="gramStart"/>
            <w:r w:rsidRPr="00991356">
              <w:rPr>
                <w:rFonts w:eastAsia="Calibri"/>
                <w:lang w:eastAsia="en-US"/>
              </w:rPr>
              <w:t>на</w:t>
            </w:r>
            <w:proofErr w:type="gramEnd"/>
            <w:r w:rsidRPr="00991356">
              <w:rPr>
                <w:rFonts w:eastAsia="Calibri"/>
                <w:lang w:eastAsia="en-US"/>
              </w:rPr>
              <w:t xml:space="preserve"> светодиодные</w:t>
            </w:r>
          </w:p>
        </w:tc>
        <w:tc>
          <w:tcPr>
            <w:tcW w:w="963" w:type="dxa"/>
            <w:shd w:val="clear" w:color="auto" w:fill="auto"/>
          </w:tcPr>
          <w:p w14:paraId="3EA5F9DB" w14:textId="06E563BB" w:rsidR="00C93DEC" w:rsidRPr="00991356" w:rsidRDefault="00C93DEC" w:rsidP="00E721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985" w:type="dxa"/>
          </w:tcPr>
          <w:p w14:paraId="006F0CEC" w14:textId="418E1BE3" w:rsidR="00C93DEC" w:rsidRPr="00991356" w:rsidRDefault="00991356" w:rsidP="00C93DEC">
            <w:pPr>
              <w:jc w:val="center"/>
              <w:rPr>
                <w:rFonts w:eastAsia="Calibri"/>
                <w:lang w:eastAsia="en-US"/>
              </w:rPr>
            </w:pPr>
            <w:r w:rsidRPr="00991356">
              <w:rPr>
                <w:rFonts w:eastAsia="Calibri"/>
                <w:lang w:eastAsia="en-US"/>
              </w:rPr>
              <w:t>Средства бюджета муниципального округа/</w:t>
            </w:r>
            <w:r>
              <w:t xml:space="preserve"> </w:t>
            </w:r>
            <w:r w:rsidRPr="00991356">
              <w:rPr>
                <w:rFonts w:eastAsia="Calibri"/>
                <w:lang w:eastAsia="en-US"/>
              </w:rPr>
              <w:t>Собственные средства муниципального учреждения</w:t>
            </w:r>
          </w:p>
        </w:tc>
        <w:tc>
          <w:tcPr>
            <w:tcW w:w="1275" w:type="dxa"/>
            <w:shd w:val="clear" w:color="auto" w:fill="auto"/>
          </w:tcPr>
          <w:p w14:paraId="3F4F5C5A" w14:textId="33433B80" w:rsidR="00C93DEC" w:rsidRPr="00E15461" w:rsidRDefault="004D257B" w:rsidP="00C93D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BF63" w14:textId="39B86257" w:rsidR="00C93DEC" w:rsidRPr="00E15461" w:rsidRDefault="004D257B" w:rsidP="00C93D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4D257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456" w14:textId="5F60D251" w:rsidR="00C93DEC" w:rsidRPr="00E15461" w:rsidRDefault="004D257B" w:rsidP="00C93D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4D257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C3F" w14:textId="1F72E8B3" w:rsidR="00C93DEC" w:rsidRPr="00E15461" w:rsidRDefault="004D257B" w:rsidP="00C93D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12" w:type="dxa"/>
          </w:tcPr>
          <w:p w14:paraId="2B953108" w14:textId="48609F9B" w:rsidR="00C93DEC" w:rsidRPr="003B4835" w:rsidRDefault="00C93DEC" w:rsidP="00C93DEC">
            <w:pPr>
              <w:rPr>
                <w:rFonts w:eastAsia="Calibri"/>
                <w:lang w:eastAsia="en-US"/>
              </w:rPr>
            </w:pPr>
            <w:r w:rsidRPr="003B4835">
              <w:rPr>
                <w:rFonts w:eastAsia="Calibri"/>
                <w:lang w:eastAsia="en-US"/>
              </w:rPr>
              <w:t>Организации, определяемые в установленном законодательством порядке</w:t>
            </w:r>
          </w:p>
        </w:tc>
        <w:tc>
          <w:tcPr>
            <w:tcW w:w="2169" w:type="dxa"/>
          </w:tcPr>
          <w:p w14:paraId="5418DDCC" w14:textId="77777777" w:rsidR="004D257B" w:rsidRPr="00443715" w:rsidRDefault="004D257B" w:rsidP="004D257B">
            <w:pPr>
              <w:rPr>
                <w:rFonts w:eastAsia="Calibri"/>
                <w:lang w:eastAsia="en-US"/>
              </w:rPr>
            </w:pPr>
            <w:r w:rsidRPr="00443715">
              <w:rPr>
                <w:rFonts w:eastAsia="Calibri"/>
                <w:lang w:eastAsia="en-US"/>
              </w:rPr>
              <w:t>Администрация</w:t>
            </w:r>
          </w:p>
          <w:p w14:paraId="1586D913" w14:textId="2806AC69" w:rsidR="00C93DEC" w:rsidRPr="00443715" w:rsidRDefault="004D257B" w:rsidP="004D257B">
            <w:pPr>
              <w:rPr>
                <w:rFonts w:eastAsia="Calibri"/>
                <w:lang w:eastAsia="en-US"/>
              </w:rPr>
            </w:pPr>
            <w:r w:rsidRPr="00443715">
              <w:rPr>
                <w:rFonts w:eastAsia="Calibri"/>
                <w:lang w:eastAsia="en-US"/>
              </w:rPr>
              <w:t xml:space="preserve">ЗМО, МКУ "Служба Заказчика Зеленоградского Муниципального округа </w:t>
            </w:r>
            <w:proofErr w:type="gramStart"/>
            <w:r w:rsidRPr="00443715">
              <w:rPr>
                <w:rFonts w:eastAsia="Calibri"/>
                <w:lang w:eastAsia="en-US"/>
              </w:rPr>
              <w:t>КО</w:t>
            </w:r>
            <w:proofErr w:type="gramEnd"/>
            <w:r w:rsidRPr="00443715">
              <w:rPr>
                <w:rFonts w:eastAsia="Calibri"/>
                <w:lang w:eastAsia="en-US"/>
              </w:rPr>
              <w:t xml:space="preserve">", администрация муниципального учреждения и иные организации, определяемые в установленном </w:t>
            </w:r>
            <w:r w:rsidRPr="00443715">
              <w:rPr>
                <w:rFonts w:eastAsia="Calibri"/>
                <w:lang w:eastAsia="en-US"/>
              </w:rPr>
              <w:lastRenderedPageBreak/>
              <w:t>законодательством порядке</w:t>
            </w:r>
          </w:p>
        </w:tc>
      </w:tr>
      <w:tr w:rsidR="00C93DEC" w:rsidRPr="00E15461" w14:paraId="40D46F18" w14:textId="77777777" w:rsidTr="00614B59">
        <w:tc>
          <w:tcPr>
            <w:tcW w:w="562" w:type="dxa"/>
            <w:shd w:val="clear" w:color="auto" w:fill="auto"/>
          </w:tcPr>
          <w:p w14:paraId="1573430E" w14:textId="43002496" w:rsidR="00C93DEC" w:rsidRDefault="004D257B" w:rsidP="00C93D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4.1</w:t>
            </w:r>
          </w:p>
        </w:tc>
        <w:tc>
          <w:tcPr>
            <w:tcW w:w="2694" w:type="dxa"/>
            <w:shd w:val="clear" w:color="auto" w:fill="auto"/>
          </w:tcPr>
          <w:p w14:paraId="19879871" w14:textId="77777777" w:rsidR="004D257B" w:rsidRPr="004D257B" w:rsidRDefault="004D257B" w:rsidP="004D257B">
            <w:pPr>
              <w:rPr>
                <w:rFonts w:eastAsia="Calibri"/>
                <w:lang w:eastAsia="en-US"/>
              </w:rPr>
            </w:pPr>
            <w:r w:rsidRPr="004D257B">
              <w:rPr>
                <w:rFonts w:eastAsia="Calibri"/>
                <w:lang w:eastAsia="en-US"/>
              </w:rPr>
              <w:t>Ремонт водопроводных сетей в поселках:</w:t>
            </w:r>
          </w:p>
          <w:p w14:paraId="01EFF308" w14:textId="77777777" w:rsidR="004D257B" w:rsidRPr="004D257B" w:rsidRDefault="004D257B" w:rsidP="004D257B">
            <w:pPr>
              <w:rPr>
                <w:rFonts w:eastAsia="Calibri"/>
                <w:lang w:eastAsia="en-US"/>
              </w:rPr>
            </w:pPr>
            <w:r w:rsidRPr="004D257B">
              <w:rPr>
                <w:rFonts w:eastAsia="Calibri"/>
                <w:lang w:eastAsia="en-US"/>
              </w:rPr>
              <w:t xml:space="preserve">- по ул. </w:t>
            </w:r>
            <w:proofErr w:type="gramStart"/>
            <w:r w:rsidRPr="004D257B">
              <w:rPr>
                <w:rFonts w:eastAsia="Calibri"/>
                <w:lang w:eastAsia="en-US"/>
              </w:rPr>
              <w:t>Новая</w:t>
            </w:r>
            <w:proofErr w:type="gramEnd"/>
            <w:r w:rsidRPr="004D257B">
              <w:rPr>
                <w:rFonts w:eastAsia="Calibri"/>
                <w:lang w:eastAsia="en-US"/>
              </w:rPr>
              <w:t xml:space="preserve"> от дома №8 до дома №7а по ул. Молодежная в пос. Холмогоровка;</w:t>
            </w:r>
          </w:p>
          <w:p w14:paraId="6D4B346C" w14:textId="77777777" w:rsidR="004D257B" w:rsidRPr="004D257B" w:rsidRDefault="004D257B" w:rsidP="004D257B">
            <w:pPr>
              <w:rPr>
                <w:rFonts w:eastAsia="Calibri"/>
                <w:lang w:eastAsia="en-US"/>
              </w:rPr>
            </w:pPr>
            <w:r w:rsidRPr="004D257B">
              <w:rPr>
                <w:rFonts w:eastAsia="Calibri"/>
                <w:lang w:eastAsia="en-US"/>
              </w:rPr>
              <w:t>- на ул. Советской в пос. Откосово;</w:t>
            </w:r>
          </w:p>
          <w:p w14:paraId="01E02F2E" w14:textId="79270E1E" w:rsidR="00C93DEC" w:rsidRPr="00E15461" w:rsidRDefault="004D257B" w:rsidP="004D257B">
            <w:pPr>
              <w:rPr>
                <w:rFonts w:eastAsia="Calibri"/>
                <w:lang w:eastAsia="en-US"/>
              </w:rPr>
            </w:pPr>
            <w:r w:rsidRPr="004D257B">
              <w:rPr>
                <w:rFonts w:eastAsia="Calibri"/>
                <w:lang w:eastAsia="en-US"/>
              </w:rPr>
              <w:t xml:space="preserve">- по ул. Носова и ул. </w:t>
            </w:r>
            <w:proofErr w:type="spellStart"/>
            <w:r w:rsidRPr="004D257B">
              <w:rPr>
                <w:rFonts w:eastAsia="Calibri"/>
                <w:lang w:eastAsia="en-US"/>
              </w:rPr>
              <w:t>Игошева</w:t>
            </w:r>
            <w:proofErr w:type="spellEnd"/>
            <w:r w:rsidRPr="004D257B">
              <w:rPr>
                <w:rFonts w:eastAsia="Calibri"/>
                <w:lang w:eastAsia="en-US"/>
              </w:rPr>
              <w:t xml:space="preserve"> в пос. </w:t>
            </w:r>
            <w:proofErr w:type="spellStart"/>
            <w:r w:rsidRPr="004D257B">
              <w:rPr>
                <w:rFonts w:eastAsia="Calibri"/>
                <w:lang w:eastAsia="en-US"/>
              </w:rPr>
              <w:t>Дунаевка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14:paraId="107EA8F1" w14:textId="79305CFA" w:rsidR="00C93DEC" w:rsidRDefault="00C93DEC" w:rsidP="00C93D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985" w:type="dxa"/>
          </w:tcPr>
          <w:p w14:paraId="6623E5FD" w14:textId="124E209C" w:rsidR="00C93DEC" w:rsidRPr="00E15461" w:rsidRDefault="004D257B" w:rsidP="00C93DEC">
            <w:pPr>
              <w:jc w:val="center"/>
              <w:rPr>
                <w:rFonts w:eastAsia="Calibri"/>
                <w:lang w:eastAsia="en-US"/>
              </w:rPr>
            </w:pPr>
            <w:r w:rsidRPr="004D257B">
              <w:rPr>
                <w:rFonts w:eastAsia="Calibri"/>
                <w:lang w:eastAsia="en-US"/>
              </w:rPr>
              <w:t>Средства бюджета муниципального округа</w:t>
            </w:r>
          </w:p>
        </w:tc>
        <w:tc>
          <w:tcPr>
            <w:tcW w:w="1275" w:type="dxa"/>
            <w:shd w:val="clear" w:color="auto" w:fill="auto"/>
          </w:tcPr>
          <w:p w14:paraId="0A3B13D9" w14:textId="0497CCEE" w:rsidR="00C93DEC" w:rsidRPr="00E15461" w:rsidRDefault="004D257B" w:rsidP="00C93DEC">
            <w:pPr>
              <w:jc w:val="center"/>
              <w:rPr>
                <w:rFonts w:eastAsia="Calibri"/>
                <w:lang w:eastAsia="en-US"/>
              </w:rPr>
            </w:pPr>
            <w:r w:rsidRPr="004D257B">
              <w:rPr>
                <w:rFonts w:eastAsia="Calibri"/>
                <w:lang w:eastAsia="en-US"/>
              </w:rPr>
              <w:t>3305,637</w:t>
            </w:r>
          </w:p>
        </w:tc>
        <w:tc>
          <w:tcPr>
            <w:tcW w:w="1276" w:type="dxa"/>
            <w:shd w:val="clear" w:color="auto" w:fill="auto"/>
          </w:tcPr>
          <w:p w14:paraId="177525C1" w14:textId="6E5C533D" w:rsidR="00C93DEC" w:rsidRPr="00E15461" w:rsidRDefault="004D257B" w:rsidP="00C93DEC">
            <w:pPr>
              <w:jc w:val="center"/>
              <w:rPr>
                <w:rFonts w:eastAsia="Calibri"/>
                <w:lang w:eastAsia="en-US"/>
              </w:rPr>
            </w:pPr>
            <w:r w:rsidRPr="004D257B">
              <w:rPr>
                <w:rFonts w:eastAsia="Calibri"/>
                <w:lang w:eastAsia="en-US"/>
              </w:rPr>
              <w:t>3305,637</w:t>
            </w:r>
          </w:p>
        </w:tc>
        <w:tc>
          <w:tcPr>
            <w:tcW w:w="1134" w:type="dxa"/>
            <w:shd w:val="clear" w:color="auto" w:fill="auto"/>
          </w:tcPr>
          <w:p w14:paraId="04362041" w14:textId="7886FD6D" w:rsidR="00C93DEC" w:rsidRPr="00E15461" w:rsidRDefault="004D257B" w:rsidP="00C93D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800780" w14:textId="5ADE4B52" w:rsidR="00C93DEC" w:rsidRPr="00E15461" w:rsidRDefault="004D257B" w:rsidP="00C93DE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8194" w14:textId="7B189B54" w:rsidR="00C93DEC" w:rsidRPr="003B4835" w:rsidRDefault="00C93DEC" w:rsidP="00C93D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 w:bidi="ru-RU"/>
              </w:rPr>
              <w:t>О</w:t>
            </w:r>
            <w:r w:rsidRPr="00AE57D8">
              <w:rPr>
                <w:rFonts w:eastAsia="Calibri"/>
                <w:sz w:val="23"/>
                <w:szCs w:val="23"/>
                <w:lang w:eastAsia="en-US" w:bidi="ru-RU"/>
              </w:rPr>
              <w:t>рганизации, определяемые в установленном законодательством порядке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456A" w14:textId="77777777" w:rsidR="004D257B" w:rsidRPr="004B4FE8" w:rsidRDefault="004D257B" w:rsidP="004D257B">
            <w:pPr>
              <w:ind w:right="-2"/>
              <w:rPr>
                <w:rFonts w:eastAsia="Calibri"/>
                <w:sz w:val="23"/>
                <w:szCs w:val="23"/>
                <w:lang w:eastAsia="en-US"/>
              </w:rPr>
            </w:pPr>
            <w:r w:rsidRPr="004B4FE8">
              <w:rPr>
                <w:rFonts w:eastAsia="Calibri"/>
                <w:sz w:val="23"/>
                <w:szCs w:val="23"/>
                <w:lang w:eastAsia="en-US"/>
              </w:rPr>
              <w:t>Администрация</w:t>
            </w:r>
          </w:p>
          <w:p w14:paraId="19F400EE" w14:textId="0C39E2DB" w:rsidR="00C93DEC" w:rsidRPr="00C93DEC" w:rsidRDefault="004D257B" w:rsidP="004D257B">
            <w:pPr>
              <w:ind w:right="-2"/>
              <w:rPr>
                <w:rFonts w:eastAsia="Calibri"/>
                <w:sz w:val="23"/>
                <w:szCs w:val="23"/>
                <w:lang w:eastAsia="en-US" w:bidi="ru-RU"/>
              </w:rPr>
            </w:pPr>
            <w:r w:rsidRPr="004B4FE8">
              <w:rPr>
                <w:rFonts w:eastAsia="Calibri"/>
                <w:sz w:val="23"/>
                <w:szCs w:val="23"/>
                <w:lang w:eastAsia="en-US"/>
              </w:rPr>
              <w:t xml:space="preserve">ЗМО, МКУ "Служба Заказчика Зеленоградского Муниципального округа </w:t>
            </w:r>
            <w:proofErr w:type="gramStart"/>
            <w:r w:rsidRPr="004B4FE8">
              <w:rPr>
                <w:rFonts w:eastAsia="Calibri"/>
                <w:sz w:val="23"/>
                <w:szCs w:val="23"/>
                <w:lang w:eastAsia="en-US"/>
              </w:rPr>
              <w:t>КО</w:t>
            </w:r>
            <w:proofErr w:type="gramEnd"/>
            <w:r w:rsidRPr="004B4FE8">
              <w:rPr>
                <w:rFonts w:eastAsia="Calibri"/>
                <w:sz w:val="23"/>
                <w:szCs w:val="23"/>
                <w:lang w:eastAsia="en-US"/>
              </w:rPr>
              <w:t>", иные организации, определяемые в установленном законодательством порядке</w:t>
            </w:r>
          </w:p>
        </w:tc>
      </w:tr>
      <w:tr w:rsidR="002C5750" w:rsidRPr="003704E8" w14:paraId="077F2D3A" w14:textId="77777777" w:rsidTr="00614B59">
        <w:tc>
          <w:tcPr>
            <w:tcW w:w="562" w:type="dxa"/>
            <w:shd w:val="clear" w:color="auto" w:fill="auto"/>
          </w:tcPr>
          <w:p w14:paraId="0536AEB3" w14:textId="77777777" w:rsidR="002C5750" w:rsidRDefault="002C5750" w:rsidP="002C5750">
            <w:pPr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1DD8B024" w14:textId="56E85C3E" w:rsidR="002C5750" w:rsidRPr="003704E8" w:rsidRDefault="002C5750" w:rsidP="002C5750">
            <w:pPr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963" w:type="dxa"/>
            <w:shd w:val="clear" w:color="auto" w:fill="auto"/>
          </w:tcPr>
          <w:p w14:paraId="1CEA27E0" w14:textId="5EEC42BF" w:rsidR="002C5750" w:rsidRPr="003704E8" w:rsidRDefault="002C5750" w:rsidP="001435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МБ</w:t>
            </w:r>
          </w:p>
        </w:tc>
        <w:tc>
          <w:tcPr>
            <w:tcW w:w="1985" w:type="dxa"/>
          </w:tcPr>
          <w:p w14:paraId="5E088B33" w14:textId="77777777" w:rsidR="002C5750" w:rsidRPr="003704E8" w:rsidRDefault="002C5750" w:rsidP="002C57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8D100AB" w14:textId="307044DC" w:rsidR="002C5750" w:rsidRPr="003704E8" w:rsidRDefault="00346A8F" w:rsidP="001435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48677,704</w:t>
            </w:r>
          </w:p>
        </w:tc>
        <w:tc>
          <w:tcPr>
            <w:tcW w:w="1276" w:type="dxa"/>
            <w:shd w:val="clear" w:color="auto" w:fill="auto"/>
          </w:tcPr>
          <w:p w14:paraId="55134B21" w14:textId="362EACA2" w:rsidR="001435EE" w:rsidRPr="003704E8" w:rsidRDefault="004D257B" w:rsidP="00594D7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186</w:t>
            </w:r>
            <w:r w:rsidR="004001CA">
              <w:rPr>
                <w:rFonts w:eastAsia="Calibri"/>
                <w:b/>
                <w:bCs/>
                <w:lang w:eastAsia="en-US"/>
              </w:rPr>
              <w:t>07</w:t>
            </w:r>
            <w:r w:rsidRPr="003704E8">
              <w:rPr>
                <w:rFonts w:eastAsia="Calibri"/>
                <w:b/>
                <w:bCs/>
                <w:lang w:eastAsia="en-US"/>
              </w:rPr>
              <w:t>,</w:t>
            </w:r>
            <w:r w:rsidR="00594D71">
              <w:rPr>
                <w:rFonts w:eastAsia="Calibri"/>
                <w:b/>
                <w:bCs/>
                <w:lang w:eastAsia="en-US"/>
              </w:rPr>
              <w:t>051</w:t>
            </w:r>
          </w:p>
        </w:tc>
        <w:tc>
          <w:tcPr>
            <w:tcW w:w="1134" w:type="dxa"/>
            <w:shd w:val="clear" w:color="auto" w:fill="auto"/>
          </w:tcPr>
          <w:p w14:paraId="603614DE" w14:textId="4E07E3D8" w:rsidR="001435EE" w:rsidRPr="003704E8" w:rsidRDefault="00594D71" w:rsidP="001435E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6690</w:t>
            </w:r>
            <w:r w:rsidR="0002171A" w:rsidRPr="003704E8">
              <w:rPr>
                <w:rFonts w:eastAsia="Calibri"/>
                <w:b/>
                <w:bCs/>
                <w:lang w:eastAsia="en-US"/>
              </w:rPr>
              <w:t>,053</w:t>
            </w:r>
          </w:p>
        </w:tc>
        <w:tc>
          <w:tcPr>
            <w:tcW w:w="1418" w:type="dxa"/>
            <w:shd w:val="clear" w:color="auto" w:fill="auto"/>
          </w:tcPr>
          <w:p w14:paraId="15CB675C" w14:textId="24AFCE3E" w:rsidR="001435EE" w:rsidRPr="003704E8" w:rsidRDefault="0002171A" w:rsidP="00594D7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2</w:t>
            </w:r>
            <w:r w:rsidR="00594D71">
              <w:rPr>
                <w:rFonts w:eastAsia="Calibri"/>
                <w:b/>
                <w:bCs/>
                <w:lang w:eastAsia="en-US"/>
              </w:rPr>
              <w:t>3</w:t>
            </w:r>
            <w:r w:rsidRPr="003704E8">
              <w:rPr>
                <w:rFonts w:eastAsia="Calibri"/>
                <w:b/>
                <w:bCs/>
                <w:lang w:eastAsia="en-US"/>
              </w:rPr>
              <w:t>380,6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FEAD" w14:textId="77777777" w:rsidR="002C5750" w:rsidRPr="003704E8" w:rsidRDefault="002C5750" w:rsidP="002C5750">
            <w:pPr>
              <w:rPr>
                <w:rFonts w:eastAsia="Calibri"/>
                <w:sz w:val="23"/>
                <w:szCs w:val="23"/>
                <w:lang w:eastAsia="en-US" w:bidi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CEA" w14:textId="77777777" w:rsidR="002C5750" w:rsidRPr="003704E8" w:rsidRDefault="002C5750" w:rsidP="002C5750">
            <w:pPr>
              <w:ind w:right="-2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4D257B" w:rsidRPr="003704E8" w14:paraId="182BB043" w14:textId="77777777" w:rsidTr="00614B59">
        <w:tc>
          <w:tcPr>
            <w:tcW w:w="562" w:type="dxa"/>
            <w:shd w:val="clear" w:color="auto" w:fill="auto"/>
          </w:tcPr>
          <w:p w14:paraId="1DD8E0C0" w14:textId="77777777" w:rsidR="004D257B" w:rsidRPr="003704E8" w:rsidRDefault="004D257B" w:rsidP="002C5750">
            <w:pPr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2432EDC2" w14:textId="7460BB36" w:rsidR="004D257B" w:rsidRPr="003704E8" w:rsidRDefault="004D257B" w:rsidP="002C5750">
            <w:pPr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963" w:type="dxa"/>
            <w:shd w:val="clear" w:color="auto" w:fill="auto"/>
          </w:tcPr>
          <w:p w14:paraId="50D7F44E" w14:textId="7EA421B0" w:rsidR="004D257B" w:rsidRPr="003704E8" w:rsidRDefault="004D257B" w:rsidP="002C575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СС МКД</w:t>
            </w:r>
          </w:p>
        </w:tc>
        <w:tc>
          <w:tcPr>
            <w:tcW w:w="1985" w:type="dxa"/>
          </w:tcPr>
          <w:p w14:paraId="07C44375" w14:textId="77777777" w:rsidR="004D257B" w:rsidRPr="003704E8" w:rsidRDefault="004D257B" w:rsidP="002C57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F5CA14B" w14:textId="0845BAC8" w:rsidR="004D257B" w:rsidRPr="003704E8" w:rsidRDefault="0002171A" w:rsidP="002C575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15 102,378</w:t>
            </w:r>
          </w:p>
        </w:tc>
        <w:tc>
          <w:tcPr>
            <w:tcW w:w="1276" w:type="dxa"/>
            <w:shd w:val="clear" w:color="auto" w:fill="auto"/>
          </w:tcPr>
          <w:p w14:paraId="6FA48027" w14:textId="5DBECC28" w:rsidR="004D257B" w:rsidRPr="003704E8" w:rsidRDefault="004D257B" w:rsidP="002C575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9742,378</w:t>
            </w:r>
          </w:p>
        </w:tc>
        <w:tc>
          <w:tcPr>
            <w:tcW w:w="1134" w:type="dxa"/>
            <w:shd w:val="clear" w:color="auto" w:fill="auto"/>
          </w:tcPr>
          <w:p w14:paraId="14D54411" w14:textId="1F254403" w:rsidR="004D257B" w:rsidRPr="003704E8" w:rsidRDefault="0002171A" w:rsidP="002C575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5360</w:t>
            </w:r>
          </w:p>
        </w:tc>
        <w:tc>
          <w:tcPr>
            <w:tcW w:w="1418" w:type="dxa"/>
            <w:shd w:val="clear" w:color="auto" w:fill="auto"/>
          </w:tcPr>
          <w:p w14:paraId="54A1093B" w14:textId="6DF5195C" w:rsidR="004D257B" w:rsidRPr="003704E8" w:rsidRDefault="0002171A" w:rsidP="002C575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A18" w14:textId="77777777" w:rsidR="004D257B" w:rsidRPr="003704E8" w:rsidRDefault="004D257B" w:rsidP="002C5750">
            <w:pPr>
              <w:rPr>
                <w:rFonts w:eastAsia="Calibri"/>
                <w:sz w:val="23"/>
                <w:szCs w:val="23"/>
                <w:lang w:eastAsia="en-US" w:bidi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4682" w14:textId="77777777" w:rsidR="004D257B" w:rsidRPr="003704E8" w:rsidRDefault="004D257B" w:rsidP="002C5750">
            <w:pPr>
              <w:ind w:right="-2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4D257B" w:rsidRPr="003704E8" w14:paraId="5BBCA8DD" w14:textId="77777777" w:rsidTr="00614B59">
        <w:tc>
          <w:tcPr>
            <w:tcW w:w="562" w:type="dxa"/>
            <w:shd w:val="clear" w:color="auto" w:fill="auto"/>
          </w:tcPr>
          <w:p w14:paraId="125B49D8" w14:textId="77777777" w:rsidR="004D257B" w:rsidRPr="003704E8" w:rsidRDefault="004D257B" w:rsidP="002C5750">
            <w:pPr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532CA388" w14:textId="39B1551B" w:rsidR="004D257B" w:rsidRPr="003704E8" w:rsidRDefault="004D257B" w:rsidP="002C5750">
            <w:pPr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963" w:type="dxa"/>
            <w:shd w:val="clear" w:color="auto" w:fill="auto"/>
          </w:tcPr>
          <w:p w14:paraId="728A7DDB" w14:textId="096550A4" w:rsidR="004D257B" w:rsidRPr="003704E8" w:rsidRDefault="004D257B" w:rsidP="002C575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ЗС</w:t>
            </w:r>
          </w:p>
        </w:tc>
        <w:tc>
          <w:tcPr>
            <w:tcW w:w="1985" w:type="dxa"/>
          </w:tcPr>
          <w:p w14:paraId="460B3883" w14:textId="77777777" w:rsidR="004D257B" w:rsidRPr="003704E8" w:rsidRDefault="004D257B" w:rsidP="002C57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3783E078" w14:textId="32FDDC46" w:rsidR="004D257B" w:rsidRPr="003704E8" w:rsidRDefault="0002171A" w:rsidP="002C575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31000</w:t>
            </w:r>
          </w:p>
        </w:tc>
        <w:tc>
          <w:tcPr>
            <w:tcW w:w="1276" w:type="dxa"/>
            <w:shd w:val="clear" w:color="auto" w:fill="auto"/>
          </w:tcPr>
          <w:p w14:paraId="59471E21" w14:textId="00163E10" w:rsidR="004D257B" w:rsidRPr="003704E8" w:rsidRDefault="004D257B" w:rsidP="002C575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5BBD38" w14:textId="50D181C0" w:rsidR="004D257B" w:rsidRPr="003704E8" w:rsidRDefault="0002171A" w:rsidP="002C575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30000</w:t>
            </w:r>
          </w:p>
        </w:tc>
        <w:tc>
          <w:tcPr>
            <w:tcW w:w="1418" w:type="dxa"/>
            <w:shd w:val="clear" w:color="auto" w:fill="auto"/>
          </w:tcPr>
          <w:p w14:paraId="1276D008" w14:textId="0F110D77" w:rsidR="004D257B" w:rsidRPr="003704E8" w:rsidRDefault="0002171A" w:rsidP="002C575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1000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FB4" w14:textId="77777777" w:rsidR="004D257B" w:rsidRPr="003704E8" w:rsidRDefault="004D257B" w:rsidP="002C5750">
            <w:pPr>
              <w:rPr>
                <w:rFonts w:eastAsia="Calibri"/>
                <w:sz w:val="23"/>
                <w:szCs w:val="23"/>
                <w:lang w:eastAsia="en-US" w:bidi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38F" w14:textId="77777777" w:rsidR="004D257B" w:rsidRPr="003704E8" w:rsidRDefault="004D257B" w:rsidP="002C5750">
            <w:pPr>
              <w:ind w:right="-2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1435EE" w:rsidRPr="00E15461" w14:paraId="1C77D7C8" w14:textId="77777777" w:rsidTr="00614B59">
        <w:tc>
          <w:tcPr>
            <w:tcW w:w="562" w:type="dxa"/>
            <w:shd w:val="clear" w:color="auto" w:fill="auto"/>
          </w:tcPr>
          <w:p w14:paraId="674FE78B" w14:textId="77777777" w:rsidR="001435EE" w:rsidRPr="003704E8" w:rsidRDefault="001435EE" w:rsidP="002C5750">
            <w:pPr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F72A505" w14:textId="2D424EF5" w:rsidR="001435EE" w:rsidRPr="003704E8" w:rsidRDefault="001435EE" w:rsidP="002C5750">
            <w:pPr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963" w:type="dxa"/>
            <w:shd w:val="clear" w:color="auto" w:fill="auto"/>
          </w:tcPr>
          <w:p w14:paraId="6C31B5BD" w14:textId="77777777" w:rsidR="001435EE" w:rsidRPr="003704E8" w:rsidRDefault="001435EE" w:rsidP="002C5750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14:paraId="4A15F67E" w14:textId="77777777" w:rsidR="001435EE" w:rsidRPr="003704E8" w:rsidRDefault="001435EE" w:rsidP="002C57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79E09BA" w14:textId="53300D4B" w:rsidR="001435EE" w:rsidRPr="00346A8F" w:rsidRDefault="004001CA" w:rsidP="002C5750">
            <w:pPr>
              <w:jc w:val="center"/>
              <w:rPr>
                <w:rFonts w:eastAsia="Calibri"/>
                <w:b/>
                <w:bCs/>
                <w:highlight w:val="yellow"/>
                <w:lang w:eastAsia="en-US"/>
              </w:rPr>
            </w:pPr>
            <w:r w:rsidRPr="004001CA">
              <w:rPr>
                <w:rFonts w:eastAsia="Calibri"/>
                <w:b/>
                <w:bCs/>
                <w:lang w:eastAsia="en-US"/>
              </w:rPr>
              <w:t>94780,082</w:t>
            </w:r>
          </w:p>
        </w:tc>
        <w:tc>
          <w:tcPr>
            <w:tcW w:w="1276" w:type="dxa"/>
            <w:shd w:val="clear" w:color="auto" w:fill="auto"/>
          </w:tcPr>
          <w:p w14:paraId="14E80921" w14:textId="06942FB4" w:rsidR="001435EE" w:rsidRPr="00346A8F" w:rsidRDefault="0002171A" w:rsidP="004001CA">
            <w:pPr>
              <w:jc w:val="center"/>
              <w:rPr>
                <w:rFonts w:eastAsia="Calibri"/>
                <w:b/>
                <w:bCs/>
                <w:highlight w:val="yellow"/>
                <w:lang w:eastAsia="en-US"/>
              </w:rPr>
            </w:pPr>
            <w:r w:rsidRPr="004001CA">
              <w:rPr>
                <w:rFonts w:eastAsia="Calibri"/>
                <w:b/>
                <w:bCs/>
                <w:lang w:eastAsia="en-US"/>
              </w:rPr>
              <w:t>28</w:t>
            </w:r>
            <w:r w:rsidR="004001CA" w:rsidRPr="004001CA">
              <w:rPr>
                <w:rFonts w:eastAsia="Calibri"/>
                <w:b/>
                <w:bCs/>
                <w:lang w:eastAsia="en-US"/>
              </w:rPr>
              <w:t>349</w:t>
            </w:r>
            <w:r w:rsidR="00FE67C0" w:rsidRPr="004001CA">
              <w:rPr>
                <w:rFonts w:eastAsia="Calibri"/>
                <w:b/>
                <w:bCs/>
                <w:lang w:eastAsia="en-US"/>
              </w:rPr>
              <w:t>,</w:t>
            </w:r>
            <w:r w:rsidR="004001CA" w:rsidRPr="004001CA">
              <w:rPr>
                <w:rFonts w:eastAsia="Calibri"/>
                <w:b/>
                <w:bCs/>
                <w:lang w:eastAsia="en-US"/>
              </w:rPr>
              <w:t>465</w:t>
            </w:r>
          </w:p>
        </w:tc>
        <w:tc>
          <w:tcPr>
            <w:tcW w:w="1134" w:type="dxa"/>
            <w:shd w:val="clear" w:color="auto" w:fill="auto"/>
          </w:tcPr>
          <w:p w14:paraId="24B2E153" w14:textId="4BFBC061" w:rsidR="001435EE" w:rsidRPr="003704E8" w:rsidRDefault="00FE67C0" w:rsidP="002C575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42050,053</w:t>
            </w:r>
          </w:p>
        </w:tc>
        <w:tc>
          <w:tcPr>
            <w:tcW w:w="1418" w:type="dxa"/>
            <w:shd w:val="clear" w:color="auto" w:fill="auto"/>
          </w:tcPr>
          <w:p w14:paraId="7D7AF8AD" w14:textId="14DA2401" w:rsidR="001435EE" w:rsidRPr="002C5750" w:rsidRDefault="00FE67C0" w:rsidP="002C575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4E8">
              <w:rPr>
                <w:rFonts w:eastAsia="Calibri"/>
                <w:b/>
                <w:bCs/>
                <w:lang w:eastAsia="en-US"/>
              </w:rPr>
              <w:t>24380,6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08A5" w14:textId="77777777" w:rsidR="001435EE" w:rsidRDefault="001435EE" w:rsidP="002C5750">
            <w:pPr>
              <w:rPr>
                <w:rFonts w:eastAsia="Calibri"/>
                <w:sz w:val="23"/>
                <w:szCs w:val="23"/>
                <w:lang w:eastAsia="en-US" w:bidi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8F44" w14:textId="77777777" w:rsidR="001435EE" w:rsidRPr="00AE57D8" w:rsidRDefault="001435EE" w:rsidP="002C5750">
            <w:pPr>
              <w:ind w:right="-2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14:paraId="397EBCD0" w14:textId="77777777" w:rsidR="002C5750" w:rsidRDefault="002C5750">
      <w:pPr>
        <w:spacing w:after="160" w:line="259" w:lineRule="auto"/>
        <w:rPr>
          <w:b/>
          <w:bCs/>
        </w:rPr>
      </w:pPr>
    </w:p>
    <w:p w14:paraId="53315471" w14:textId="13EB007F" w:rsidR="00E04229" w:rsidRDefault="00E0422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9D966C0" w14:textId="3509E43F" w:rsidR="00E04229" w:rsidRPr="00C050F4" w:rsidRDefault="00E04229" w:rsidP="00E04229">
      <w:pPr>
        <w:jc w:val="right"/>
        <w:rPr>
          <w:bCs/>
          <w:sz w:val="28"/>
          <w:szCs w:val="28"/>
        </w:rPr>
      </w:pPr>
      <w:r w:rsidRPr="00C050F4">
        <w:rPr>
          <w:bCs/>
          <w:sz w:val="28"/>
          <w:szCs w:val="28"/>
        </w:rPr>
        <w:lastRenderedPageBreak/>
        <w:t>Приложение №</w:t>
      </w:r>
      <w:r w:rsidR="00AF2F4B">
        <w:rPr>
          <w:bCs/>
          <w:sz w:val="28"/>
          <w:szCs w:val="28"/>
        </w:rPr>
        <w:t>4</w:t>
      </w:r>
    </w:p>
    <w:p w14:paraId="2447D36E" w14:textId="77777777" w:rsidR="00E04229" w:rsidRPr="00C050F4" w:rsidRDefault="00E04229" w:rsidP="00E04229">
      <w:pPr>
        <w:jc w:val="right"/>
        <w:rPr>
          <w:bCs/>
          <w:sz w:val="28"/>
          <w:szCs w:val="28"/>
        </w:rPr>
      </w:pPr>
      <w:r w:rsidRPr="00C050F4">
        <w:rPr>
          <w:bCs/>
          <w:sz w:val="28"/>
          <w:szCs w:val="28"/>
        </w:rPr>
        <w:t xml:space="preserve">к муниципальной программе </w:t>
      </w:r>
    </w:p>
    <w:p w14:paraId="7286EA37" w14:textId="77777777" w:rsidR="00E04229" w:rsidRPr="00C050F4" w:rsidRDefault="00E04229" w:rsidP="00E04229">
      <w:pPr>
        <w:jc w:val="right"/>
        <w:rPr>
          <w:bCs/>
          <w:sz w:val="28"/>
          <w:szCs w:val="28"/>
        </w:rPr>
      </w:pPr>
      <w:r w:rsidRPr="00C050F4">
        <w:rPr>
          <w:bCs/>
          <w:sz w:val="28"/>
          <w:szCs w:val="28"/>
        </w:rPr>
        <w:t xml:space="preserve">«Энергосбережение и повышение </w:t>
      </w:r>
    </w:p>
    <w:p w14:paraId="3CD43638" w14:textId="77777777" w:rsidR="00E04229" w:rsidRPr="00C050F4" w:rsidRDefault="00E04229" w:rsidP="00E04229">
      <w:pPr>
        <w:jc w:val="right"/>
        <w:rPr>
          <w:bCs/>
          <w:sz w:val="28"/>
          <w:szCs w:val="28"/>
        </w:rPr>
      </w:pPr>
      <w:r w:rsidRPr="00C050F4">
        <w:rPr>
          <w:bCs/>
          <w:sz w:val="28"/>
          <w:szCs w:val="28"/>
        </w:rPr>
        <w:t>Энергетической эффективности</w:t>
      </w:r>
    </w:p>
    <w:p w14:paraId="3430CE19" w14:textId="77777777" w:rsidR="00E04229" w:rsidRPr="00C050F4" w:rsidRDefault="00E04229" w:rsidP="00E04229">
      <w:pPr>
        <w:jc w:val="right"/>
        <w:rPr>
          <w:bCs/>
          <w:sz w:val="28"/>
          <w:szCs w:val="28"/>
        </w:rPr>
      </w:pPr>
      <w:r w:rsidRPr="00C050F4">
        <w:rPr>
          <w:bCs/>
          <w:sz w:val="28"/>
          <w:szCs w:val="28"/>
        </w:rPr>
        <w:t>муниципального образования</w:t>
      </w:r>
    </w:p>
    <w:p w14:paraId="0098D45D" w14:textId="77777777" w:rsidR="00C93976" w:rsidRDefault="00E04229" w:rsidP="00E04229">
      <w:pPr>
        <w:jc w:val="right"/>
        <w:rPr>
          <w:bCs/>
          <w:sz w:val="28"/>
          <w:szCs w:val="28"/>
        </w:rPr>
      </w:pPr>
      <w:r w:rsidRPr="00C050F4">
        <w:rPr>
          <w:bCs/>
          <w:sz w:val="28"/>
          <w:szCs w:val="28"/>
        </w:rPr>
        <w:t>«</w:t>
      </w:r>
      <w:r w:rsidR="00AF2F4B">
        <w:rPr>
          <w:bCs/>
          <w:sz w:val="28"/>
          <w:szCs w:val="28"/>
        </w:rPr>
        <w:t>Зеленоградский муниципальный</w:t>
      </w:r>
      <w:r w:rsidRPr="00C050F4">
        <w:rPr>
          <w:bCs/>
          <w:sz w:val="28"/>
          <w:szCs w:val="28"/>
        </w:rPr>
        <w:t xml:space="preserve"> округ</w:t>
      </w:r>
      <w:r w:rsidR="00C93976">
        <w:rPr>
          <w:bCs/>
          <w:sz w:val="28"/>
          <w:szCs w:val="28"/>
        </w:rPr>
        <w:t xml:space="preserve"> </w:t>
      </w:r>
    </w:p>
    <w:p w14:paraId="4F5F610F" w14:textId="67A6AF1D" w:rsidR="00E04229" w:rsidRDefault="00C93976" w:rsidP="00E0422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Калининградской области</w:t>
      </w:r>
      <w:r w:rsidR="00E04229" w:rsidRPr="00C050F4">
        <w:rPr>
          <w:bCs/>
          <w:sz w:val="28"/>
          <w:szCs w:val="28"/>
        </w:rPr>
        <w:t>»</w:t>
      </w:r>
    </w:p>
    <w:p w14:paraId="48990C23" w14:textId="77777777" w:rsidR="00D23147" w:rsidRDefault="00D23147" w:rsidP="00E04229">
      <w:pPr>
        <w:jc w:val="right"/>
        <w:rPr>
          <w:b/>
          <w:bCs/>
        </w:rPr>
      </w:pPr>
    </w:p>
    <w:p w14:paraId="79D960EB" w14:textId="134600A5" w:rsidR="00E04229" w:rsidRDefault="00D23147" w:rsidP="00D23147">
      <w:pPr>
        <w:jc w:val="center"/>
        <w:rPr>
          <w:b/>
          <w:bCs/>
        </w:rPr>
      </w:pPr>
      <w:r w:rsidRPr="00D23147">
        <w:rPr>
          <w:b/>
          <w:bCs/>
          <w:highlight w:val="yellow"/>
        </w:rPr>
        <w:t>форма</w:t>
      </w:r>
    </w:p>
    <w:p w14:paraId="49B49565" w14:textId="77777777" w:rsidR="00E04229" w:rsidRDefault="00E04229" w:rsidP="00C212EF">
      <w:pPr>
        <w:jc w:val="center"/>
        <w:rPr>
          <w:b/>
          <w:bCs/>
        </w:rPr>
      </w:pPr>
    </w:p>
    <w:p w14:paraId="1920A1EA" w14:textId="409445C9" w:rsidR="00C212EF" w:rsidRPr="00ED0ADE" w:rsidRDefault="00C212EF" w:rsidP="00C212EF">
      <w:pPr>
        <w:jc w:val="center"/>
      </w:pPr>
      <w:r w:rsidRPr="00E53024">
        <w:rPr>
          <w:b/>
          <w:bCs/>
        </w:rPr>
        <w:t>ОТЧЕТ О ДОСТИЖЕНИИ ЗНАЧЕНИЙ ЦЕЛЕВЫХ ПОКАЗАТЕЛЕЙ ПРОГРАММЫ ЭНЕРГОСБЕРЕЖЕНИЯ И ПОВЫШЕНИЯ ЭНЕРГЕТИЧЕСКОЙ ЭФФЕКТИВНОСТИ на 1 января 202</w:t>
      </w:r>
      <w:r w:rsidR="00AF2F4B">
        <w:rPr>
          <w:b/>
          <w:bCs/>
        </w:rPr>
        <w:t>3</w:t>
      </w:r>
      <w:r>
        <w:rPr>
          <w:b/>
          <w:bCs/>
        </w:rPr>
        <w:t xml:space="preserve"> г</w:t>
      </w:r>
      <w:r w:rsidR="008F6FED">
        <w:rPr>
          <w:b/>
          <w:bCs/>
        </w:rPr>
        <w:t>.</w:t>
      </w:r>
      <w:r w:rsidR="00D23147">
        <w:rPr>
          <w:b/>
          <w:bCs/>
        </w:rPr>
        <w:t xml:space="preserve"> </w:t>
      </w:r>
    </w:p>
    <w:p w14:paraId="52A7D92E" w14:textId="77777777" w:rsidR="00B52C87" w:rsidRDefault="00B52C87">
      <w:pPr>
        <w:spacing w:after="160" w:line="259" w:lineRule="auto"/>
        <w:rPr>
          <w:sz w:val="28"/>
          <w:szCs w:val="28"/>
        </w:rPr>
      </w:pPr>
    </w:p>
    <w:p w14:paraId="080A8D80" w14:textId="4B191850" w:rsidR="004A1D6A" w:rsidRPr="008F6FED" w:rsidRDefault="00B52C87">
      <w:pPr>
        <w:spacing w:after="160" w:line="259" w:lineRule="auto"/>
      </w:pPr>
      <w:r w:rsidRPr="008F6FED">
        <w:t>Наименование организации: Администрация муниципального образования «</w:t>
      </w:r>
      <w:r w:rsidR="00857564">
        <w:t xml:space="preserve">Зеленоградский </w:t>
      </w:r>
      <w:proofErr w:type="gramStart"/>
      <w:r w:rsidR="00857564">
        <w:t>муниципальный</w:t>
      </w:r>
      <w:proofErr w:type="gramEnd"/>
      <w:r w:rsidRPr="008F6FED">
        <w:t xml:space="preserve"> округ</w:t>
      </w:r>
      <w:r w:rsidR="00C93976">
        <w:t xml:space="preserve"> Калининградской области</w:t>
      </w:r>
      <w:r w:rsidRPr="008F6FED">
        <w:t>»</w:t>
      </w:r>
    </w:p>
    <w:tbl>
      <w:tblPr>
        <w:tblStyle w:val="af"/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4645"/>
        <w:gridCol w:w="1554"/>
        <w:gridCol w:w="1134"/>
        <w:gridCol w:w="1134"/>
        <w:gridCol w:w="1134"/>
      </w:tblGrid>
      <w:tr w:rsidR="00B52C87" w:rsidRPr="00B52C87" w14:paraId="6CFFE042" w14:textId="77777777" w:rsidTr="003D41F3">
        <w:trPr>
          <w:trHeight w:val="383"/>
        </w:trPr>
        <w:tc>
          <w:tcPr>
            <w:tcW w:w="600" w:type="dxa"/>
            <w:vMerge w:val="restart"/>
          </w:tcPr>
          <w:p w14:paraId="08621F4D" w14:textId="77777777" w:rsidR="00B52C87" w:rsidRPr="00B52C87" w:rsidRDefault="00B52C87" w:rsidP="00B52C87">
            <w:pPr>
              <w:jc w:val="center"/>
              <w:rPr>
                <w:rFonts w:eastAsia="Calibri"/>
              </w:rPr>
            </w:pPr>
          </w:p>
          <w:p w14:paraId="37576F5E" w14:textId="77777777" w:rsidR="00B52C87" w:rsidRPr="00B52C87" w:rsidRDefault="00B52C87" w:rsidP="00B52C87">
            <w:pPr>
              <w:jc w:val="center"/>
              <w:rPr>
                <w:rFonts w:eastAsia="Calibri"/>
              </w:rPr>
            </w:pPr>
            <w:r w:rsidRPr="00B52C87">
              <w:rPr>
                <w:rFonts w:eastAsia="Calibri"/>
              </w:rPr>
              <w:t xml:space="preserve">N </w:t>
            </w:r>
            <w:proofErr w:type="gramStart"/>
            <w:r w:rsidRPr="00B52C87">
              <w:rPr>
                <w:rFonts w:eastAsia="Calibri"/>
              </w:rPr>
              <w:t>п</w:t>
            </w:r>
            <w:proofErr w:type="gramEnd"/>
            <w:r w:rsidRPr="00B52C87">
              <w:rPr>
                <w:rFonts w:eastAsia="Calibri"/>
              </w:rPr>
              <w:t>/п</w:t>
            </w:r>
          </w:p>
        </w:tc>
        <w:tc>
          <w:tcPr>
            <w:tcW w:w="4645" w:type="dxa"/>
            <w:vMerge w:val="restart"/>
          </w:tcPr>
          <w:p w14:paraId="30582AF0" w14:textId="77777777" w:rsidR="00B52C87" w:rsidRPr="00B52C87" w:rsidRDefault="00B52C87" w:rsidP="00B52C87">
            <w:pPr>
              <w:jc w:val="center"/>
              <w:rPr>
                <w:rFonts w:eastAsia="Calibri"/>
              </w:rPr>
            </w:pPr>
          </w:p>
          <w:p w14:paraId="4173FF19" w14:textId="77777777" w:rsidR="00B52C87" w:rsidRPr="00B52C87" w:rsidRDefault="00B52C87" w:rsidP="00B52C87">
            <w:pPr>
              <w:jc w:val="center"/>
              <w:rPr>
                <w:rFonts w:eastAsia="Calibri"/>
              </w:rPr>
            </w:pPr>
            <w:r w:rsidRPr="00B52C87">
              <w:rPr>
                <w:rFonts w:eastAsia="Calibri"/>
              </w:rPr>
              <w:t>Наименование показателя программы</w:t>
            </w:r>
          </w:p>
        </w:tc>
        <w:tc>
          <w:tcPr>
            <w:tcW w:w="1554" w:type="dxa"/>
            <w:vMerge w:val="restart"/>
          </w:tcPr>
          <w:p w14:paraId="1A0E279E" w14:textId="77777777" w:rsidR="00B52C87" w:rsidRPr="00B52C87" w:rsidRDefault="00B52C87" w:rsidP="00B52C87">
            <w:pPr>
              <w:jc w:val="both"/>
              <w:rPr>
                <w:rFonts w:eastAsia="Calibri"/>
              </w:rPr>
            </w:pPr>
          </w:p>
          <w:p w14:paraId="2C12A174" w14:textId="77777777" w:rsidR="00B52C87" w:rsidRPr="00B52C87" w:rsidRDefault="00B52C87" w:rsidP="00B52C87">
            <w:pPr>
              <w:jc w:val="both"/>
              <w:rPr>
                <w:rFonts w:eastAsia="Calibri"/>
              </w:rPr>
            </w:pPr>
            <w:r w:rsidRPr="00B52C87">
              <w:rPr>
                <w:rFonts w:eastAsia="Calibri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14:paraId="61C8BCCD" w14:textId="77777777" w:rsidR="00B52C87" w:rsidRPr="00B52C87" w:rsidRDefault="00B52C87" w:rsidP="00B52C87">
            <w:pPr>
              <w:jc w:val="center"/>
              <w:rPr>
                <w:rFonts w:eastAsia="Calibri"/>
              </w:rPr>
            </w:pPr>
            <w:r w:rsidRPr="00B52C87">
              <w:rPr>
                <w:rFonts w:eastAsia="Calibri"/>
              </w:rPr>
              <w:t>Значения целевых показателей программы</w:t>
            </w:r>
          </w:p>
        </w:tc>
      </w:tr>
      <w:tr w:rsidR="00B52C87" w:rsidRPr="00B52C87" w14:paraId="5EB84A73" w14:textId="77777777" w:rsidTr="003D41F3">
        <w:trPr>
          <w:trHeight w:val="210"/>
        </w:trPr>
        <w:tc>
          <w:tcPr>
            <w:tcW w:w="600" w:type="dxa"/>
            <w:vMerge/>
          </w:tcPr>
          <w:p w14:paraId="2F4B3160" w14:textId="77777777" w:rsidR="00B52C87" w:rsidRPr="00B52C87" w:rsidRDefault="00B52C87" w:rsidP="00B52C87">
            <w:pPr>
              <w:jc w:val="both"/>
            </w:pPr>
          </w:p>
        </w:tc>
        <w:tc>
          <w:tcPr>
            <w:tcW w:w="4645" w:type="dxa"/>
            <w:vMerge/>
          </w:tcPr>
          <w:p w14:paraId="72B1EAD7" w14:textId="77777777" w:rsidR="00B52C87" w:rsidRPr="00B52C87" w:rsidRDefault="00B52C87" w:rsidP="00B52C87">
            <w:pPr>
              <w:jc w:val="both"/>
            </w:pPr>
          </w:p>
        </w:tc>
        <w:tc>
          <w:tcPr>
            <w:tcW w:w="1554" w:type="dxa"/>
            <w:vMerge/>
          </w:tcPr>
          <w:p w14:paraId="2E8B3870" w14:textId="77777777" w:rsidR="00B52C87" w:rsidRPr="00B52C87" w:rsidRDefault="00B52C87" w:rsidP="00B52C87">
            <w:pPr>
              <w:jc w:val="both"/>
            </w:pPr>
          </w:p>
        </w:tc>
        <w:tc>
          <w:tcPr>
            <w:tcW w:w="1134" w:type="dxa"/>
          </w:tcPr>
          <w:p w14:paraId="2E00DDC1" w14:textId="77777777" w:rsidR="00B52C87" w:rsidRPr="00B52C87" w:rsidRDefault="00B52C87" w:rsidP="00B52C87">
            <w:pPr>
              <w:jc w:val="center"/>
            </w:pPr>
            <w:r w:rsidRPr="00B52C87">
              <w:t>план</w:t>
            </w:r>
          </w:p>
        </w:tc>
        <w:tc>
          <w:tcPr>
            <w:tcW w:w="1134" w:type="dxa"/>
          </w:tcPr>
          <w:p w14:paraId="72481060" w14:textId="77777777" w:rsidR="00B52C87" w:rsidRPr="00B52C87" w:rsidRDefault="00B52C87" w:rsidP="00B52C87">
            <w:pPr>
              <w:jc w:val="center"/>
            </w:pPr>
            <w:r w:rsidRPr="00B52C87">
              <w:t>факт</w:t>
            </w:r>
          </w:p>
        </w:tc>
        <w:tc>
          <w:tcPr>
            <w:tcW w:w="1134" w:type="dxa"/>
          </w:tcPr>
          <w:p w14:paraId="51A915DB" w14:textId="77777777" w:rsidR="00B52C87" w:rsidRPr="00B52C87" w:rsidRDefault="00B52C87" w:rsidP="00B52C87">
            <w:pPr>
              <w:jc w:val="center"/>
            </w:pPr>
            <w:r w:rsidRPr="00B52C87">
              <w:t>отклонение</w:t>
            </w:r>
          </w:p>
        </w:tc>
      </w:tr>
      <w:tr w:rsidR="00B52C87" w:rsidRPr="00B52C87" w14:paraId="680A5BC5" w14:textId="77777777" w:rsidTr="003D41F3">
        <w:trPr>
          <w:trHeight w:val="129"/>
        </w:trPr>
        <w:tc>
          <w:tcPr>
            <w:tcW w:w="600" w:type="dxa"/>
          </w:tcPr>
          <w:p w14:paraId="5F0CFA16" w14:textId="77777777" w:rsidR="00B52C87" w:rsidRPr="00B52C87" w:rsidRDefault="00B52C87" w:rsidP="00B52C87">
            <w:pPr>
              <w:jc w:val="center"/>
            </w:pPr>
            <w:r w:rsidRPr="00B52C87">
              <w:t>1</w:t>
            </w:r>
          </w:p>
        </w:tc>
        <w:tc>
          <w:tcPr>
            <w:tcW w:w="4645" w:type="dxa"/>
          </w:tcPr>
          <w:p w14:paraId="0FE315CE" w14:textId="77777777" w:rsidR="00B52C87" w:rsidRPr="00B52C87" w:rsidRDefault="00B52C87" w:rsidP="00B52C87">
            <w:pPr>
              <w:jc w:val="center"/>
            </w:pPr>
            <w:r w:rsidRPr="00B52C87">
              <w:t>2</w:t>
            </w:r>
          </w:p>
        </w:tc>
        <w:tc>
          <w:tcPr>
            <w:tcW w:w="1554" w:type="dxa"/>
          </w:tcPr>
          <w:p w14:paraId="15C84453" w14:textId="77777777" w:rsidR="00B52C87" w:rsidRPr="00B52C87" w:rsidRDefault="00B52C87" w:rsidP="00B52C87">
            <w:pPr>
              <w:jc w:val="center"/>
            </w:pPr>
            <w:r w:rsidRPr="00B52C87">
              <w:t>3</w:t>
            </w:r>
          </w:p>
        </w:tc>
        <w:tc>
          <w:tcPr>
            <w:tcW w:w="1134" w:type="dxa"/>
          </w:tcPr>
          <w:p w14:paraId="3EF1D861" w14:textId="77777777" w:rsidR="00B52C87" w:rsidRPr="00B52C87" w:rsidRDefault="00B52C87" w:rsidP="00B52C87">
            <w:pPr>
              <w:jc w:val="center"/>
            </w:pPr>
            <w:r w:rsidRPr="00B52C87">
              <w:t>4</w:t>
            </w:r>
          </w:p>
        </w:tc>
        <w:tc>
          <w:tcPr>
            <w:tcW w:w="1134" w:type="dxa"/>
          </w:tcPr>
          <w:p w14:paraId="5F06CBDE" w14:textId="77777777" w:rsidR="00B52C87" w:rsidRPr="00B52C87" w:rsidRDefault="00B52C87" w:rsidP="00B52C87">
            <w:pPr>
              <w:jc w:val="center"/>
            </w:pPr>
            <w:r w:rsidRPr="00B52C87">
              <w:t>5</w:t>
            </w:r>
          </w:p>
        </w:tc>
        <w:tc>
          <w:tcPr>
            <w:tcW w:w="1134" w:type="dxa"/>
          </w:tcPr>
          <w:p w14:paraId="22C7DA31" w14:textId="77777777" w:rsidR="00B52C87" w:rsidRPr="00B52C87" w:rsidRDefault="00B52C87" w:rsidP="00B52C87">
            <w:pPr>
              <w:jc w:val="center"/>
            </w:pPr>
            <w:r w:rsidRPr="00B52C87">
              <w:t>6</w:t>
            </w:r>
          </w:p>
        </w:tc>
      </w:tr>
      <w:tr w:rsidR="00857564" w:rsidRPr="00B52C87" w14:paraId="10D36F43" w14:textId="77777777" w:rsidTr="003D41F3">
        <w:trPr>
          <w:trHeight w:val="392"/>
        </w:trPr>
        <w:tc>
          <w:tcPr>
            <w:tcW w:w="600" w:type="dxa"/>
          </w:tcPr>
          <w:p w14:paraId="706F89D4" w14:textId="77777777" w:rsidR="00857564" w:rsidRPr="00B52C87" w:rsidRDefault="00857564" w:rsidP="00857564">
            <w:pPr>
              <w:jc w:val="center"/>
            </w:pPr>
            <w:r w:rsidRPr="00B52C87">
              <w:t>1</w:t>
            </w:r>
          </w:p>
        </w:tc>
        <w:tc>
          <w:tcPr>
            <w:tcW w:w="4645" w:type="dxa"/>
          </w:tcPr>
          <w:p w14:paraId="02076E20" w14:textId="329D0956" w:rsidR="00857564" w:rsidRPr="00B52C87" w:rsidRDefault="00857564" w:rsidP="00857564">
            <w:pPr>
              <w:jc w:val="both"/>
            </w:pPr>
            <w:r w:rsidRPr="002165FF">
              <w:rPr>
                <w:sz w:val="28"/>
                <w:szCs w:val="28"/>
              </w:rPr>
              <w:t>Удельный расход тепловой энергии зданиями и помещениями учебно-воспитательного назначения муниципальных учреждений</w:t>
            </w:r>
          </w:p>
        </w:tc>
        <w:tc>
          <w:tcPr>
            <w:tcW w:w="1554" w:type="dxa"/>
          </w:tcPr>
          <w:p w14:paraId="72186883" w14:textId="612B179C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  <w:r w:rsidRPr="00A76B2C">
              <w:rPr>
                <w:rFonts w:eastAsia="Arial Unicode MS"/>
                <w:sz w:val="28"/>
                <w:szCs w:val="28"/>
              </w:rPr>
              <w:t>Гкал/кв.м</w:t>
            </w:r>
          </w:p>
        </w:tc>
        <w:tc>
          <w:tcPr>
            <w:tcW w:w="1134" w:type="dxa"/>
          </w:tcPr>
          <w:p w14:paraId="2D6E4DD9" w14:textId="05BCCD87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  <w:r w:rsidRPr="00A76B2C">
              <w:rPr>
                <w:rFonts w:eastAsia="Arial Unicode MS"/>
                <w:sz w:val="28"/>
                <w:szCs w:val="28"/>
              </w:rPr>
              <w:t>0,1</w:t>
            </w:r>
            <w:r w:rsidR="00A76B2C" w:rsidRPr="00A76B2C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BAD49BB" w14:textId="77777777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1F28B36" w14:textId="77777777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-</w:t>
            </w:r>
          </w:p>
        </w:tc>
      </w:tr>
      <w:tr w:rsidR="00857564" w:rsidRPr="00B52C87" w14:paraId="4181B33C" w14:textId="77777777" w:rsidTr="003D41F3">
        <w:trPr>
          <w:trHeight w:val="189"/>
        </w:trPr>
        <w:tc>
          <w:tcPr>
            <w:tcW w:w="600" w:type="dxa"/>
          </w:tcPr>
          <w:p w14:paraId="1A600C3F" w14:textId="77777777" w:rsidR="00857564" w:rsidRPr="00B52C87" w:rsidRDefault="00857564" w:rsidP="00857564">
            <w:pPr>
              <w:jc w:val="center"/>
            </w:pPr>
            <w:r w:rsidRPr="00B52C87">
              <w:t>2</w:t>
            </w:r>
          </w:p>
        </w:tc>
        <w:tc>
          <w:tcPr>
            <w:tcW w:w="4645" w:type="dxa"/>
          </w:tcPr>
          <w:p w14:paraId="71C29B7C" w14:textId="292F33E4" w:rsidR="00857564" w:rsidRPr="00B52C87" w:rsidRDefault="00857564" w:rsidP="00857564">
            <w:pPr>
              <w:jc w:val="both"/>
            </w:pPr>
            <w:r w:rsidRPr="002165FF">
              <w:rPr>
                <w:sz w:val="28"/>
                <w:szCs w:val="28"/>
              </w:rPr>
              <w:t>Удельный расход электрической энергии в органах местного самоуправления и муниципальных учреждениях</w:t>
            </w:r>
          </w:p>
        </w:tc>
        <w:tc>
          <w:tcPr>
            <w:tcW w:w="1554" w:type="dxa"/>
          </w:tcPr>
          <w:p w14:paraId="51D3D2A4" w14:textId="413638C3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  <w:proofErr w:type="spellStart"/>
            <w:r w:rsidRPr="00A76B2C">
              <w:rPr>
                <w:rFonts w:eastAsia="Arial Unicode MS"/>
                <w:sz w:val="28"/>
                <w:szCs w:val="28"/>
              </w:rPr>
              <w:t>кВтч</w:t>
            </w:r>
            <w:proofErr w:type="spellEnd"/>
            <w:r w:rsidRPr="00A76B2C">
              <w:rPr>
                <w:rFonts w:eastAsia="Arial Unicode MS"/>
                <w:sz w:val="28"/>
                <w:szCs w:val="28"/>
              </w:rPr>
              <w:t>/кв.м</w:t>
            </w:r>
          </w:p>
        </w:tc>
        <w:tc>
          <w:tcPr>
            <w:tcW w:w="1134" w:type="dxa"/>
          </w:tcPr>
          <w:p w14:paraId="4644BB50" w14:textId="7F156081" w:rsidR="00857564" w:rsidRPr="00A76B2C" w:rsidRDefault="00A76B2C" w:rsidP="00857564">
            <w:pPr>
              <w:jc w:val="center"/>
              <w:rPr>
                <w:sz w:val="28"/>
                <w:szCs w:val="28"/>
              </w:rPr>
            </w:pPr>
            <w:r w:rsidRPr="00A76B2C">
              <w:rPr>
                <w:rFonts w:eastAsia="Arial Unicode MS"/>
                <w:sz w:val="28"/>
                <w:szCs w:val="28"/>
              </w:rPr>
              <w:t>35,1</w:t>
            </w:r>
          </w:p>
        </w:tc>
        <w:tc>
          <w:tcPr>
            <w:tcW w:w="1134" w:type="dxa"/>
          </w:tcPr>
          <w:p w14:paraId="55D2CED1" w14:textId="77777777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3551134" w14:textId="77777777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-</w:t>
            </w:r>
          </w:p>
        </w:tc>
      </w:tr>
      <w:tr w:rsidR="00857564" w:rsidRPr="00B52C87" w14:paraId="3575E523" w14:textId="77777777" w:rsidTr="003D41F3">
        <w:tc>
          <w:tcPr>
            <w:tcW w:w="600" w:type="dxa"/>
          </w:tcPr>
          <w:p w14:paraId="27C5D93E" w14:textId="77777777" w:rsidR="00857564" w:rsidRPr="00B52C87" w:rsidRDefault="00857564" w:rsidP="00857564">
            <w:pPr>
              <w:jc w:val="center"/>
            </w:pPr>
            <w:r w:rsidRPr="00B52C87">
              <w:t>3</w:t>
            </w:r>
          </w:p>
        </w:tc>
        <w:tc>
          <w:tcPr>
            <w:tcW w:w="4645" w:type="dxa"/>
          </w:tcPr>
          <w:p w14:paraId="6C2BEE32" w14:textId="2C9269F5" w:rsidR="00857564" w:rsidRPr="00B52C87" w:rsidRDefault="00857564" w:rsidP="00857564">
            <w:pPr>
              <w:jc w:val="both"/>
            </w:pPr>
            <w:r w:rsidRPr="002165FF">
              <w:rPr>
                <w:sz w:val="28"/>
                <w:szCs w:val="28"/>
              </w:rPr>
              <w:t>Удельный расход тепловой энергии в многоквартирных домах, расположенных на территории МО</w:t>
            </w:r>
          </w:p>
        </w:tc>
        <w:tc>
          <w:tcPr>
            <w:tcW w:w="1554" w:type="dxa"/>
          </w:tcPr>
          <w:p w14:paraId="6C5DE9B9" w14:textId="73251D00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  <w:r w:rsidRPr="00A76B2C">
              <w:rPr>
                <w:rFonts w:eastAsia="Arial Unicode MS"/>
                <w:sz w:val="28"/>
                <w:szCs w:val="28"/>
              </w:rPr>
              <w:t>Гкал/кв.м</w:t>
            </w:r>
          </w:p>
        </w:tc>
        <w:tc>
          <w:tcPr>
            <w:tcW w:w="1134" w:type="dxa"/>
          </w:tcPr>
          <w:p w14:paraId="69DC5E42" w14:textId="73FA7B5E" w:rsidR="00857564" w:rsidRPr="00A76B2C" w:rsidRDefault="00A76B2C" w:rsidP="0085756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76B2C">
              <w:rPr>
                <w:rFonts w:eastAsia="Arial Unicode MS"/>
                <w:sz w:val="28"/>
                <w:szCs w:val="28"/>
              </w:rPr>
              <w:t>0,15523</w:t>
            </w:r>
          </w:p>
        </w:tc>
        <w:tc>
          <w:tcPr>
            <w:tcW w:w="1134" w:type="dxa"/>
          </w:tcPr>
          <w:p w14:paraId="4618F426" w14:textId="77777777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65B3E68" w14:textId="77777777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-</w:t>
            </w:r>
          </w:p>
        </w:tc>
      </w:tr>
      <w:tr w:rsidR="00857564" w:rsidRPr="00B52C87" w14:paraId="6876891B" w14:textId="77777777" w:rsidTr="003D41F3">
        <w:tc>
          <w:tcPr>
            <w:tcW w:w="600" w:type="dxa"/>
          </w:tcPr>
          <w:p w14:paraId="06E442E4" w14:textId="77777777" w:rsidR="00857564" w:rsidRPr="00B52C87" w:rsidRDefault="00857564" w:rsidP="00857564">
            <w:pPr>
              <w:jc w:val="center"/>
            </w:pPr>
            <w:r w:rsidRPr="00B52C87">
              <w:t>4</w:t>
            </w:r>
          </w:p>
        </w:tc>
        <w:tc>
          <w:tcPr>
            <w:tcW w:w="4645" w:type="dxa"/>
          </w:tcPr>
          <w:p w14:paraId="7DE6C9C4" w14:textId="41FA1451" w:rsidR="00857564" w:rsidRPr="00B52C87" w:rsidRDefault="00857564" w:rsidP="00857564">
            <w:pPr>
              <w:jc w:val="both"/>
            </w:pPr>
            <w:r w:rsidRPr="002165FF">
              <w:rPr>
                <w:sz w:val="28"/>
                <w:szCs w:val="28"/>
              </w:rPr>
              <w:t xml:space="preserve">Доля потерь тепловой энергии при </w:t>
            </w:r>
            <w:r w:rsidRPr="002165FF">
              <w:rPr>
                <w:sz w:val="28"/>
                <w:szCs w:val="28"/>
              </w:rPr>
              <w:lastRenderedPageBreak/>
              <w:t xml:space="preserve">ее передаче на территории распределительных сетей в общем объеме муниципального образования </w:t>
            </w:r>
          </w:p>
        </w:tc>
        <w:tc>
          <w:tcPr>
            <w:tcW w:w="1554" w:type="dxa"/>
          </w:tcPr>
          <w:p w14:paraId="19D7531A" w14:textId="325E1CE4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14:paraId="749BB953" w14:textId="33288220" w:rsidR="00857564" w:rsidRPr="00A76B2C" w:rsidRDefault="009B0D58" w:rsidP="00857564">
            <w:pPr>
              <w:jc w:val="center"/>
              <w:rPr>
                <w:color w:val="000000"/>
                <w:sz w:val="28"/>
                <w:szCs w:val="28"/>
              </w:rPr>
            </w:pPr>
            <w:r w:rsidRPr="009B0D58">
              <w:rPr>
                <w:color w:val="000000"/>
                <w:sz w:val="28"/>
                <w:szCs w:val="28"/>
              </w:rPr>
              <w:t>17,892</w:t>
            </w:r>
          </w:p>
        </w:tc>
        <w:tc>
          <w:tcPr>
            <w:tcW w:w="1134" w:type="dxa"/>
          </w:tcPr>
          <w:p w14:paraId="15219DCA" w14:textId="77777777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5AF12F1" w14:textId="77777777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-</w:t>
            </w:r>
          </w:p>
        </w:tc>
      </w:tr>
      <w:tr w:rsidR="00857564" w:rsidRPr="00B52C87" w14:paraId="66E5480E" w14:textId="77777777" w:rsidTr="003D41F3">
        <w:tc>
          <w:tcPr>
            <w:tcW w:w="600" w:type="dxa"/>
          </w:tcPr>
          <w:p w14:paraId="2676BDAE" w14:textId="77777777" w:rsidR="00857564" w:rsidRPr="00B52C87" w:rsidRDefault="00857564" w:rsidP="00857564">
            <w:pPr>
              <w:jc w:val="center"/>
            </w:pPr>
            <w:r w:rsidRPr="00B52C87">
              <w:lastRenderedPageBreak/>
              <w:t>5</w:t>
            </w:r>
          </w:p>
        </w:tc>
        <w:tc>
          <w:tcPr>
            <w:tcW w:w="4645" w:type="dxa"/>
          </w:tcPr>
          <w:p w14:paraId="34579321" w14:textId="040751AC" w:rsidR="00857564" w:rsidRPr="00B52C87" w:rsidRDefault="00857564" w:rsidP="00857564">
            <w:pPr>
              <w:jc w:val="both"/>
            </w:pPr>
            <w:r w:rsidRPr="002165FF">
              <w:rPr>
                <w:sz w:val="28"/>
                <w:szCs w:val="28"/>
              </w:rPr>
              <w:t xml:space="preserve">Удельный расход топлива на отпущенную с коллекторов квартальных котельных в тепловую сеть тепловую энергию </w:t>
            </w:r>
          </w:p>
        </w:tc>
        <w:tc>
          <w:tcPr>
            <w:tcW w:w="1554" w:type="dxa"/>
          </w:tcPr>
          <w:p w14:paraId="1EB42771" w14:textId="5C6F0F50" w:rsidR="00857564" w:rsidRPr="00A76B2C" w:rsidRDefault="00857564" w:rsidP="0085756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76B2C">
              <w:rPr>
                <w:rFonts w:eastAsia="Arial Unicode MS"/>
                <w:sz w:val="28"/>
                <w:szCs w:val="28"/>
              </w:rPr>
              <w:t>М куб./Гкал</w:t>
            </w:r>
          </w:p>
        </w:tc>
        <w:tc>
          <w:tcPr>
            <w:tcW w:w="1134" w:type="dxa"/>
          </w:tcPr>
          <w:p w14:paraId="0059D459" w14:textId="2EB089C8" w:rsidR="00857564" w:rsidRPr="00A76B2C" w:rsidRDefault="00857564" w:rsidP="0085756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76B2C">
              <w:rPr>
                <w:rFonts w:eastAsia="Arial Unicode MS"/>
                <w:sz w:val="28"/>
                <w:szCs w:val="28"/>
              </w:rPr>
              <w:t>0,1</w:t>
            </w:r>
            <w:r w:rsidR="009B0D58">
              <w:rPr>
                <w:rFonts w:eastAsia="Arial Unicode MS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113419F3" w14:textId="77777777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6D43AED" w14:textId="77777777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-</w:t>
            </w:r>
          </w:p>
        </w:tc>
      </w:tr>
      <w:tr w:rsidR="00857564" w:rsidRPr="00B52C87" w14:paraId="17AF44A6" w14:textId="77777777" w:rsidTr="003D41F3">
        <w:tc>
          <w:tcPr>
            <w:tcW w:w="600" w:type="dxa"/>
          </w:tcPr>
          <w:p w14:paraId="6A70623D" w14:textId="71D67066" w:rsidR="00857564" w:rsidRPr="00B52C87" w:rsidRDefault="00857564" w:rsidP="00857564">
            <w:pPr>
              <w:jc w:val="center"/>
            </w:pPr>
            <w:r>
              <w:t>6</w:t>
            </w:r>
          </w:p>
        </w:tc>
        <w:tc>
          <w:tcPr>
            <w:tcW w:w="4645" w:type="dxa"/>
          </w:tcPr>
          <w:p w14:paraId="7475BC7D" w14:textId="27D4D7AD" w:rsidR="00857564" w:rsidRPr="00B52C87" w:rsidRDefault="00857564" w:rsidP="00857564">
            <w:pPr>
              <w:jc w:val="both"/>
              <w:rPr>
                <w:rFonts w:eastAsia="Arial Unicode MS"/>
              </w:rPr>
            </w:pPr>
            <w:r w:rsidRPr="002165FF">
              <w:rPr>
                <w:sz w:val="28"/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54" w:type="dxa"/>
          </w:tcPr>
          <w:p w14:paraId="63CCEAB0" w14:textId="2BAB68A0" w:rsidR="00857564" w:rsidRPr="00A76B2C" w:rsidRDefault="00857564" w:rsidP="0085756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76B2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14:paraId="475455B4" w14:textId="26CD02DC" w:rsidR="00857564" w:rsidRPr="00A76B2C" w:rsidRDefault="00857564" w:rsidP="00857564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76B2C">
              <w:rPr>
                <w:rFonts w:eastAsia="Arial Unicode MS"/>
                <w:sz w:val="28"/>
                <w:szCs w:val="28"/>
              </w:rPr>
              <w:t>28,75</w:t>
            </w:r>
          </w:p>
        </w:tc>
        <w:tc>
          <w:tcPr>
            <w:tcW w:w="1134" w:type="dxa"/>
          </w:tcPr>
          <w:p w14:paraId="0968A639" w14:textId="77777777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EBD854B" w14:textId="77777777" w:rsidR="00857564" w:rsidRPr="00A76B2C" w:rsidRDefault="00857564" w:rsidP="0085756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9C1F8D1" w14:textId="77777777" w:rsidR="00B52C87" w:rsidRDefault="00B52C87" w:rsidP="00B52C87">
      <w:pPr>
        <w:widowControl w:val="0"/>
        <w:autoSpaceDE w:val="0"/>
        <w:autoSpaceDN w:val="0"/>
        <w:adjustRightInd w:val="0"/>
        <w:jc w:val="both"/>
      </w:pPr>
    </w:p>
    <w:p w14:paraId="476D6ED7" w14:textId="2786CF0D" w:rsidR="00B52C87" w:rsidRPr="00B52C87" w:rsidRDefault="00B52C87" w:rsidP="00B52C87">
      <w:pPr>
        <w:widowControl w:val="0"/>
        <w:autoSpaceDE w:val="0"/>
        <w:autoSpaceDN w:val="0"/>
        <w:adjustRightInd w:val="0"/>
        <w:jc w:val="both"/>
      </w:pPr>
      <w:r w:rsidRPr="00B52C87">
        <w:t>Руководитель</w:t>
      </w:r>
    </w:p>
    <w:p w14:paraId="4C4203C0" w14:textId="77777777" w:rsidR="00B52C87" w:rsidRPr="00B52C87" w:rsidRDefault="00B52C87" w:rsidP="00B52C87">
      <w:pPr>
        <w:widowControl w:val="0"/>
        <w:autoSpaceDE w:val="0"/>
        <w:autoSpaceDN w:val="0"/>
        <w:adjustRightInd w:val="0"/>
        <w:jc w:val="both"/>
      </w:pPr>
      <w:r w:rsidRPr="00B52C87">
        <w:t>(уполномоченное лицо)              __</w:t>
      </w:r>
      <w:r w:rsidRPr="00B52C87">
        <w:rPr>
          <w:u w:val="single"/>
        </w:rPr>
        <w:t>Директор</w:t>
      </w:r>
      <w:r w:rsidRPr="00B52C87">
        <w:t>__        _________          _</w:t>
      </w:r>
      <w:r w:rsidRPr="00B52C87">
        <w:rPr>
          <w:u w:val="single"/>
        </w:rPr>
        <w:t>____________</w:t>
      </w:r>
      <w:r w:rsidRPr="00B52C87">
        <w:t>_</w:t>
      </w:r>
    </w:p>
    <w:p w14:paraId="1B96A7D5" w14:textId="77777777" w:rsidR="00B52C87" w:rsidRPr="00B52C87" w:rsidRDefault="00B52C87" w:rsidP="00B52C87">
      <w:pPr>
        <w:widowControl w:val="0"/>
        <w:autoSpaceDE w:val="0"/>
        <w:autoSpaceDN w:val="0"/>
        <w:adjustRightInd w:val="0"/>
        <w:jc w:val="both"/>
      </w:pPr>
      <w:r w:rsidRPr="00B52C87">
        <w:t xml:space="preserve">                                                         (должность)          (подпись)      (расшифровка подписи)</w:t>
      </w:r>
    </w:p>
    <w:p w14:paraId="7DB14A00" w14:textId="77777777" w:rsidR="00B52C87" w:rsidRPr="00B52C87" w:rsidRDefault="00B52C87" w:rsidP="00B52C87">
      <w:pPr>
        <w:widowControl w:val="0"/>
        <w:autoSpaceDE w:val="0"/>
        <w:autoSpaceDN w:val="0"/>
        <w:adjustRightInd w:val="0"/>
        <w:jc w:val="both"/>
      </w:pPr>
    </w:p>
    <w:p w14:paraId="1570E7FA" w14:textId="77777777" w:rsidR="00B52C87" w:rsidRPr="00B52C87" w:rsidRDefault="00B52C87" w:rsidP="00B52C87">
      <w:pPr>
        <w:widowControl w:val="0"/>
        <w:autoSpaceDE w:val="0"/>
        <w:autoSpaceDN w:val="0"/>
        <w:adjustRightInd w:val="0"/>
        <w:jc w:val="both"/>
      </w:pPr>
      <w:r w:rsidRPr="00B52C87">
        <w:t>Руководитель технической службы</w:t>
      </w:r>
    </w:p>
    <w:p w14:paraId="27800C9B" w14:textId="77777777" w:rsidR="00B52C87" w:rsidRPr="00B52C87" w:rsidRDefault="00B52C87" w:rsidP="00B52C87">
      <w:pPr>
        <w:widowControl w:val="0"/>
        <w:autoSpaceDE w:val="0"/>
        <w:autoSpaceDN w:val="0"/>
        <w:adjustRightInd w:val="0"/>
        <w:jc w:val="both"/>
      </w:pPr>
      <w:r w:rsidRPr="00B52C87">
        <w:t xml:space="preserve">(уполномоченное лицо)              </w:t>
      </w:r>
      <w:r w:rsidRPr="00B52C87">
        <w:rPr>
          <w:u w:val="single"/>
        </w:rPr>
        <w:t>Главный инженер</w:t>
      </w:r>
      <w:r w:rsidRPr="00B52C87">
        <w:t xml:space="preserve">   _________            </w:t>
      </w:r>
      <w:r w:rsidRPr="00B52C87">
        <w:rPr>
          <w:u w:val="single"/>
        </w:rPr>
        <w:t>_______________</w:t>
      </w:r>
    </w:p>
    <w:p w14:paraId="76706548" w14:textId="77777777" w:rsidR="00B52C87" w:rsidRPr="00B52C87" w:rsidRDefault="00B52C87" w:rsidP="00B52C87">
      <w:pPr>
        <w:widowControl w:val="0"/>
        <w:autoSpaceDE w:val="0"/>
        <w:autoSpaceDN w:val="0"/>
        <w:adjustRightInd w:val="0"/>
        <w:jc w:val="both"/>
      </w:pPr>
      <w:r w:rsidRPr="00B52C87">
        <w:t xml:space="preserve">                                                              (должность)      (подпись)      (расшифровка подписи)</w:t>
      </w:r>
    </w:p>
    <w:p w14:paraId="50EA663A" w14:textId="77777777" w:rsidR="00B52C87" w:rsidRPr="00B52C87" w:rsidRDefault="00B52C87" w:rsidP="00B52C87">
      <w:pPr>
        <w:widowControl w:val="0"/>
        <w:autoSpaceDE w:val="0"/>
        <w:autoSpaceDN w:val="0"/>
        <w:adjustRightInd w:val="0"/>
        <w:jc w:val="both"/>
      </w:pPr>
    </w:p>
    <w:p w14:paraId="4B60AEA3" w14:textId="77777777" w:rsidR="00B52C87" w:rsidRPr="00B52C87" w:rsidRDefault="00B52C87" w:rsidP="00B52C87">
      <w:pPr>
        <w:widowControl w:val="0"/>
        <w:autoSpaceDE w:val="0"/>
        <w:autoSpaceDN w:val="0"/>
        <w:adjustRightInd w:val="0"/>
        <w:jc w:val="both"/>
      </w:pPr>
      <w:r w:rsidRPr="00B52C87">
        <w:t>Руководитель финансово-</w:t>
      </w:r>
    </w:p>
    <w:p w14:paraId="57188ED0" w14:textId="77777777" w:rsidR="00B52C87" w:rsidRPr="00B52C87" w:rsidRDefault="00B52C87" w:rsidP="00B52C87">
      <w:pPr>
        <w:widowControl w:val="0"/>
        <w:autoSpaceDE w:val="0"/>
        <w:autoSpaceDN w:val="0"/>
        <w:adjustRightInd w:val="0"/>
        <w:jc w:val="both"/>
      </w:pPr>
      <w:r w:rsidRPr="00B52C87">
        <w:t>экономической службы</w:t>
      </w:r>
    </w:p>
    <w:p w14:paraId="642B951B" w14:textId="77777777" w:rsidR="00B52C87" w:rsidRPr="00B52C87" w:rsidRDefault="00B52C87" w:rsidP="00B52C87">
      <w:pPr>
        <w:widowControl w:val="0"/>
        <w:autoSpaceDE w:val="0"/>
        <w:autoSpaceDN w:val="0"/>
        <w:adjustRightInd w:val="0"/>
        <w:jc w:val="both"/>
      </w:pPr>
      <w:r w:rsidRPr="00B52C87">
        <w:t xml:space="preserve">(уполномоченное лицо)       </w:t>
      </w:r>
      <w:r w:rsidRPr="00B52C87">
        <w:rPr>
          <w:u w:val="single"/>
        </w:rPr>
        <w:t xml:space="preserve"> главный бухгалтер</w:t>
      </w:r>
      <w:r w:rsidRPr="00B52C87">
        <w:t xml:space="preserve"> _________            </w:t>
      </w:r>
      <w:r w:rsidRPr="00B52C87">
        <w:rPr>
          <w:u w:val="single"/>
        </w:rPr>
        <w:t>____________</w:t>
      </w:r>
    </w:p>
    <w:p w14:paraId="77041AF3" w14:textId="77777777" w:rsidR="00B52C87" w:rsidRPr="00B52C87" w:rsidRDefault="00B52C87" w:rsidP="00B52C87">
      <w:pPr>
        <w:widowControl w:val="0"/>
        <w:autoSpaceDE w:val="0"/>
        <w:autoSpaceDN w:val="0"/>
        <w:adjustRightInd w:val="0"/>
        <w:jc w:val="both"/>
      </w:pPr>
      <w:r w:rsidRPr="00B52C87">
        <w:t xml:space="preserve">                                                          (должность)     (подпись)      (расшифровка подписи)</w:t>
      </w:r>
    </w:p>
    <w:p w14:paraId="738ADCED" w14:textId="5BFD65A2" w:rsidR="00B52C87" w:rsidRPr="00B52C87" w:rsidRDefault="00B52C87" w:rsidP="00B52C87">
      <w:pPr>
        <w:widowControl w:val="0"/>
        <w:autoSpaceDE w:val="0"/>
        <w:autoSpaceDN w:val="0"/>
        <w:adjustRightInd w:val="0"/>
        <w:jc w:val="both"/>
      </w:pPr>
      <w:r w:rsidRPr="00B52C87">
        <w:rPr>
          <w:rFonts w:eastAsia="Calibri"/>
          <w:lang w:eastAsia="en-US"/>
        </w:rPr>
        <w:t>"__" ______________ 202</w:t>
      </w:r>
      <w:r w:rsidR="002619A9">
        <w:rPr>
          <w:rFonts w:eastAsia="Calibri"/>
          <w:lang w:eastAsia="en-US"/>
        </w:rPr>
        <w:t>3</w:t>
      </w:r>
      <w:r w:rsidRPr="00B52C87">
        <w:rPr>
          <w:rFonts w:eastAsia="Calibri"/>
          <w:lang w:eastAsia="en-US"/>
        </w:rPr>
        <w:t xml:space="preserve"> г</w:t>
      </w:r>
      <w:r w:rsidRPr="00B52C87">
        <w:rPr>
          <w:sz w:val="20"/>
          <w:szCs w:val="22"/>
          <w:lang w:eastAsia="en-US"/>
        </w:rPr>
        <w:br w:type="page"/>
      </w:r>
    </w:p>
    <w:p w14:paraId="4AA1EC83" w14:textId="18E198AA" w:rsidR="008F6FED" w:rsidRPr="006155A0" w:rsidRDefault="008F6FED" w:rsidP="008F6FED">
      <w:pPr>
        <w:pStyle w:val="ae"/>
        <w:ind w:left="375"/>
        <w:jc w:val="right"/>
        <w:rPr>
          <w:bCs/>
          <w:sz w:val="28"/>
          <w:szCs w:val="28"/>
        </w:rPr>
      </w:pPr>
      <w:r w:rsidRPr="006155A0">
        <w:rPr>
          <w:bCs/>
          <w:sz w:val="28"/>
          <w:szCs w:val="28"/>
        </w:rPr>
        <w:lastRenderedPageBreak/>
        <w:t>Приложение №</w:t>
      </w:r>
      <w:r w:rsidR="00AF2F4B">
        <w:rPr>
          <w:bCs/>
          <w:sz w:val="28"/>
          <w:szCs w:val="28"/>
        </w:rPr>
        <w:t>5</w:t>
      </w:r>
    </w:p>
    <w:p w14:paraId="40FB4285" w14:textId="77777777" w:rsidR="008F6FED" w:rsidRPr="006155A0" w:rsidRDefault="008F6FED" w:rsidP="008F6FED">
      <w:pPr>
        <w:pStyle w:val="ae"/>
        <w:ind w:left="375"/>
        <w:jc w:val="right"/>
        <w:rPr>
          <w:bCs/>
          <w:sz w:val="28"/>
          <w:szCs w:val="28"/>
        </w:rPr>
      </w:pPr>
      <w:r w:rsidRPr="006155A0">
        <w:rPr>
          <w:bCs/>
          <w:sz w:val="28"/>
          <w:szCs w:val="28"/>
        </w:rPr>
        <w:t xml:space="preserve">к муниципальной программе </w:t>
      </w:r>
    </w:p>
    <w:p w14:paraId="0233B57F" w14:textId="77777777" w:rsidR="008F6FED" w:rsidRPr="006155A0" w:rsidRDefault="008F6FED" w:rsidP="008F6FED">
      <w:pPr>
        <w:pStyle w:val="ae"/>
        <w:ind w:left="375"/>
        <w:jc w:val="right"/>
        <w:rPr>
          <w:bCs/>
          <w:sz w:val="28"/>
          <w:szCs w:val="28"/>
        </w:rPr>
      </w:pPr>
      <w:r w:rsidRPr="006155A0">
        <w:rPr>
          <w:bCs/>
          <w:sz w:val="28"/>
          <w:szCs w:val="28"/>
        </w:rPr>
        <w:t xml:space="preserve">«Энергосбережение и повышение </w:t>
      </w:r>
    </w:p>
    <w:p w14:paraId="14C68010" w14:textId="77777777" w:rsidR="008F6FED" w:rsidRPr="006155A0" w:rsidRDefault="008F6FED" w:rsidP="008F6FED">
      <w:pPr>
        <w:pStyle w:val="ae"/>
        <w:ind w:left="375"/>
        <w:jc w:val="right"/>
        <w:rPr>
          <w:bCs/>
          <w:sz w:val="28"/>
          <w:szCs w:val="28"/>
        </w:rPr>
      </w:pPr>
      <w:r w:rsidRPr="006155A0">
        <w:rPr>
          <w:bCs/>
          <w:sz w:val="28"/>
          <w:szCs w:val="28"/>
        </w:rPr>
        <w:t>Энергетической эффективности</w:t>
      </w:r>
    </w:p>
    <w:p w14:paraId="1E2B9EC3" w14:textId="77777777" w:rsidR="008F6FED" w:rsidRPr="006155A0" w:rsidRDefault="008F6FED" w:rsidP="008F6FED">
      <w:pPr>
        <w:pStyle w:val="ae"/>
        <w:ind w:left="375"/>
        <w:jc w:val="right"/>
        <w:rPr>
          <w:bCs/>
          <w:sz w:val="28"/>
          <w:szCs w:val="28"/>
        </w:rPr>
      </w:pPr>
      <w:r w:rsidRPr="006155A0">
        <w:rPr>
          <w:bCs/>
          <w:sz w:val="28"/>
          <w:szCs w:val="28"/>
        </w:rPr>
        <w:t>муниципального образования</w:t>
      </w:r>
    </w:p>
    <w:p w14:paraId="087924B0" w14:textId="77777777" w:rsidR="00C93976" w:rsidRDefault="008F6FED" w:rsidP="008F6FED">
      <w:pPr>
        <w:pStyle w:val="ae"/>
        <w:ind w:left="375"/>
        <w:jc w:val="right"/>
        <w:rPr>
          <w:bCs/>
          <w:sz w:val="28"/>
          <w:szCs w:val="28"/>
        </w:rPr>
      </w:pPr>
      <w:r w:rsidRPr="006155A0">
        <w:rPr>
          <w:bCs/>
          <w:sz w:val="28"/>
          <w:szCs w:val="28"/>
        </w:rPr>
        <w:t>«</w:t>
      </w:r>
      <w:r w:rsidR="00AF2F4B">
        <w:rPr>
          <w:bCs/>
          <w:sz w:val="28"/>
          <w:szCs w:val="28"/>
        </w:rPr>
        <w:t>Зеленоградский муниципальный</w:t>
      </w:r>
      <w:r w:rsidRPr="006155A0">
        <w:rPr>
          <w:bCs/>
          <w:sz w:val="28"/>
          <w:szCs w:val="28"/>
        </w:rPr>
        <w:t xml:space="preserve"> округ</w:t>
      </w:r>
    </w:p>
    <w:p w14:paraId="0A766B1F" w14:textId="63065E37" w:rsidR="008F6FED" w:rsidRPr="006155A0" w:rsidRDefault="00C93976" w:rsidP="008F6FED">
      <w:pPr>
        <w:pStyle w:val="ae"/>
        <w:ind w:left="37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Калининградской области</w:t>
      </w:r>
      <w:r w:rsidR="008F6FED" w:rsidRPr="006155A0">
        <w:rPr>
          <w:bCs/>
          <w:sz w:val="28"/>
          <w:szCs w:val="28"/>
        </w:rPr>
        <w:t>»</w:t>
      </w:r>
    </w:p>
    <w:p w14:paraId="5F277081" w14:textId="633AD24C" w:rsidR="00C212EF" w:rsidRDefault="00C212EF" w:rsidP="008F6FED">
      <w:pPr>
        <w:spacing w:after="160" w:line="259" w:lineRule="auto"/>
        <w:rPr>
          <w:sz w:val="28"/>
          <w:szCs w:val="28"/>
        </w:rPr>
      </w:pPr>
    </w:p>
    <w:p w14:paraId="6B1CD2CC" w14:textId="77777777" w:rsidR="008F6FED" w:rsidRPr="008F6FED" w:rsidRDefault="008F6FED" w:rsidP="008F6FE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bookmarkStart w:id="6" w:name="_Hlk109395368"/>
      <w:r w:rsidRPr="008F6FED">
        <w:rPr>
          <w:b/>
          <w:bCs/>
        </w:rPr>
        <w:t>ОТЧЕТ О РЕАЛИЗАЦИИ МЕРОПРИЯТИЙ ПРОГРАММЫ ЭНЕРГОСБЕРЕЖЕНИЯ</w:t>
      </w:r>
    </w:p>
    <w:p w14:paraId="4BCFD7D1" w14:textId="7A97EE09" w:rsidR="008F6FED" w:rsidRPr="008F6FED" w:rsidRDefault="008F6FED" w:rsidP="008F6F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6FED">
        <w:rPr>
          <w:b/>
          <w:bCs/>
        </w:rPr>
        <w:t>И ПОВЫШЕНИЯ ЭНЕРГЕТИЧЕСКОЙ ЭФФЕКТИВНОСТИ на 1 января 202</w:t>
      </w:r>
      <w:r w:rsidR="00AF2F4B">
        <w:rPr>
          <w:b/>
          <w:bCs/>
        </w:rPr>
        <w:t>3</w:t>
      </w:r>
      <w:r w:rsidRPr="008F6FED">
        <w:rPr>
          <w:b/>
          <w:bCs/>
        </w:rPr>
        <w:t xml:space="preserve"> г</w:t>
      </w:r>
      <w:bookmarkEnd w:id="6"/>
      <w:r w:rsidRPr="008F6FED">
        <w:rPr>
          <w:b/>
          <w:bCs/>
        </w:rPr>
        <w:t>.</w:t>
      </w:r>
    </w:p>
    <w:p w14:paraId="62A2910A" w14:textId="5F7842FE" w:rsidR="008F6FED" w:rsidRDefault="008F6FED" w:rsidP="008F6FED">
      <w:pPr>
        <w:spacing w:after="160" w:line="259" w:lineRule="auto"/>
        <w:rPr>
          <w:sz w:val="28"/>
          <w:szCs w:val="28"/>
        </w:rPr>
      </w:pPr>
    </w:p>
    <w:p w14:paraId="23AEE949" w14:textId="28A088D5" w:rsidR="008F6FED" w:rsidRPr="008F6FED" w:rsidRDefault="008F6FED" w:rsidP="008F6FED">
      <w:pPr>
        <w:spacing w:after="160" w:line="259" w:lineRule="auto"/>
      </w:pPr>
      <w:r w:rsidRPr="008F6FED">
        <w:t>Наименование организации: Администрация муниципального образования «</w:t>
      </w:r>
      <w:r w:rsidR="00857564">
        <w:t xml:space="preserve">Зеленоградский </w:t>
      </w:r>
      <w:proofErr w:type="gramStart"/>
      <w:r w:rsidR="00857564">
        <w:t>муниципальный</w:t>
      </w:r>
      <w:proofErr w:type="gramEnd"/>
      <w:r w:rsidRPr="008F6FED">
        <w:t xml:space="preserve"> округ</w:t>
      </w:r>
      <w:r w:rsidR="00C93976">
        <w:t xml:space="preserve"> Калининградской области</w:t>
      </w:r>
      <w:r w:rsidRPr="008F6FED">
        <w:t>»</w:t>
      </w:r>
    </w:p>
    <w:tbl>
      <w:tblPr>
        <w:tblStyle w:val="af"/>
        <w:tblW w:w="0" w:type="auto"/>
        <w:tblLayout w:type="fixed"/>
        <w:tblLook w:val="0000" w:firstRow="0" w:lastRow="0" w:firstColumn="0" w:lastColumn="0" w:noHBand="0" w:noVBand="0"/>
      </w:tblPr>
      <w:tblGrid>
        <w:gridCol w:w="568"/>
        <w:gridCol w:w="64"/>
        <w:gridCol w:w="2912"/>
        <w:gridCol w:w="1276"/>
        <w:gridCol w:w="808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8F6FED" w:rsidRPr="008F6FED" w14:paraId="03CE6D59" w14:textId="77777777" w:rsidTr="003D41F3">
        <w:tc>
          <w:tcPr>
            <w:tcW w:w="632" w:type="dxa"/>
            <w:gridSpan w:val="2"/>
            <w:vMerge w:val="restart"/>
          </w:tcPr>
          <w:p w14:paraId="72991B41" w14:textId="77777777" w:rsidR="008F6FED" w:rsidRPr="008F6FED" w:rsidRDefault="008F6FED" w:rsidP="008F6FED">
            <w:pPr>
              <w:jc w:val="center"/>
            </w:pPr>
            <w:r w:rsidRPr="008F6FED">
              <w:t xml:space="preserve">N </w:t>
            </w:r>
            <w:proofErr w:type="gramStart"/>
            <w:r w:rsidRPr="008F6FED">
              <w:t>п</w:t>
            </w:r>
            <w:proofErr w:type="gramEnd"/>
            <w:r w:rsidRPr="008F6FED">
              <w:t>/п</w:t>
            </w:r>
          </w:p>
        </w:tc>
        <w:tc>
          <w:tcPr>
            <w:tcW w:w="2912" w:type="dxa"/>
            <w:vMerge w:val="restart"/>
          </w:tcPr>
          <w:p w14:paraId="76B78A7D" w14:textId="77777777" w:rsidR="008F6FED" w:rsidRPr="008F6FED" w:rsidRDefault="008F6FED" w:rsidP="003C1E40">
            <w:pPr>
              <w:jc w:val="center"/>
            </w:pPr>
            <w:r w:rsidRPr="008F6FED">
              <w:t>Наименование мероприятия программы</w:t>
            </w:r>
          </w:p>
        </w:tc>
        <w:tc>
          <w:tcPr>
            <w:tcW w:w="4124" w:type="dxa"/>
            <w:gridSpan w:val="4"/>
            <w:vMerge w:val="restart"/>
          </w:tcPr>
          <w:p w14:paraId="7A48E39A" w14:textId="77777777" w:rsidR="008F6FED" w:rsidRPr="008F6FED" w:rsidRDefault="008F6FED" w:rsidP="003C1E40">
            <w:pPr>
              <w:jc w:val="center"/>
            </w:pPr>
            <w:r w:rsidRPr="008F6FED"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14:paraId="5950976F" w14:textId="77777777" w:rsidR="008F6FED" w:rsidRPr="008F6FED" w:rsidRDefault="008F6FED" w:rsidP="003C1E40">
            <w:pPr>
              <w:jc w:val="center"/>
            </w:pPr>
            <w:r w:rsidRPr="008F6FED">
              <w:t>Экономия топливно-энергетических ресурсов</w:t>
            </w:r>
          </w:p>
        </w:tc>
      </w:tr>
      <w:tr w:rsidR="008F6FED" w:rsidRPr="008F6FED" w14:paraId="429BD911" w14:textId="77777777" w:rsidTr="003D41F3">
        <w:trPr>
          <w:trHeight w:val="382"/>
        </w:trPr>
        <w:tc>
          <w:tcPr>
            <w:tcW w:w="632" w:type="dxa"/>
            <w:gridSpan w:val="2"/>
            <w:vMerge/>
          </w:tcPr>
          <w:p w14:paraId="214591A7" w14:textId="77777777" w:rsidR="008F6FED" w:rsidRPr="008F6FED" w:rsidRDefault="008F6FED" w:rsidP="008F6FED"/>
        </w:tc>
        <w:tc>
          <w:tcPr>
            <w:tcW w:w="2912" w:type="dxa"/>
            <w:vMerge/>
          </w:tcPr>
          <w:p w14:paraId="04F16E7E" w14:textId="77777777" w:rsidR="008F6FED" w:rsidRPr="008F6FED" w:rsidRDefault="008F6FED" w:rsidP="008F6FED"/>
        </w:tc>
        <w:tc>
          <w:tcPr>
            <w:tcW w:w="4124" w:type="dxa"/>
            <w:gridSpan w:val="4"/>
            <w:vMerge/>
          </w:tcPr>
          <w:p w14:paraId="3D287B71" w14:textId="77777777" w:rsidR="008F6FED" w:rsidRPr="008F6FED" w:rsidRDefault="008F6FED" w:rsidP="008F6FED"/>
        </w:tc>
        <w:tc>
          <w:tcPr>
            <w:tcW w:w="3869" w:type="dxa"/>
            <w:gridSpan w:val="4"/>
            <w:vMerge w:val="restart"/>
          </w:tcPr>
          <w:p w14:paraId="55146335" w14:textId="77777777" w:rsidR="008F6FED" w:rsidRPr="008F6FED" w:rsidRDefault="008F6FED" w:rsidP="003C1E40">
            <w:pPr>
              <w:jc w:val="center"/>
            </w:pPr>
            <w:r w:rsidRPr="008F6FED">
              <w:t>в натуральном выражении</w:t>
            </w:r>
          </w:p>
        </w:tc>
        <w:tc>
          <w:tcPr>
            <w:tcW w:w="2990" w:type="dxa"/>
            <w:gridSpan w:val="3"/>
          </w:tcPr>
          <w:p w14:paraId="0A2EDB33" w14:textId="77777777" w:rsidR="008F6FED" w:rsidRPr="008F6FED" w:rsidRDefault="008F6FED" w:rsidP="008F6FED">
            <w:pPr>
              <w:jc w:val="center"/>
            </w:pPr>
            <w:r w:rsidRPr="008F6FED">
              <w:t>в стоимостном выражении, тыс. руб.</w:t>
            </w:r>
          </w:p>
        </w:tc>
      </w:tr>
      <w:tr w:rsidR="008F6FED" w:rsidRPr="008F6FED" w14:paraId="6A2D5822" w14:textId="77777777" w:rsidTr="003D41F3">
        <w:trPr>
          <w:trHeight w:val="276"/>
        </w:trPr>
        <w:tc>
          <w:tcPr>
            <w:tcW w:w="632" w:type="dxa"/>
            <w:gridSpan w:val="2"/>
            <w:vMerge/>
          </w:tcPr>
          <w:p w14:paraId="6FE33B16" w14:textId="77777777" w:rsidR="008F6FED" w:rsidRPr="008F6FED" w:rsidRDefault="008F6FED" w:rsidP="008F6FED"/>
        </w:tc>
        <w:tc>
          <w:tcPr>
            <w:tcW w:w="2912" w:type="dxa"/>
            <w:vMerge/>
          </w:tcPr>
          <w:p w14:paraId="7B5EB9FE" w14:textId="77777777" w:rsidR="008F6FED" w:rsidRPr="008F6FED" w:rsidRDefault="008F6FED" w:rsidP="008F6FED"/>
        </w:tc>
        <w:tc>
          <w:tcPr>
            <w:tcW w:w="4124" w:type="dxa"/>
            <w:gridSpan w:val="4"/>
            <w:vMerge/>
          </w:tcPr>
          <w:p w14:paraId="7C1240FA" w14:textId="77777777" w:rsidR="008F6FED" w:rsidRPr="008F6FED" w:rsidRDefault="008F6FED" w:rsidP="008F6FED"/>
        </w:tc>
        <w:tc>
          <w:tcPr>
            <w:tcW w:w="3869" w:type="dxa"/>
            <w:gridSpan w:val="4"/>
            <w:vMerge/>
          </w:tcPr>
          <w:p w14:paraId="6353B2D3" w14:textId="77777777" w:rsidR="008F6FED" w:rsidRPr="008F6FED" w:rsidRDefault="008F6FED" w:rsidP="008F6FED"/>
        </w:tc>
        <w:tc>
          <w:tcPr>
            <w:tcW w:w="941" w:type="dxa"/>
            <w:vMerge w:val="restart"/>
          </w:tcPr>
          <w:p w14:paraId="1D003A2C" w14:textId="77777777" w:rsidR="008F6FED" w:rsidRPr="008F6FED" w:rsidRDefault="008F6FED" w:rsidP="003C1E40">
            <w:pPr>
              <w:jc w:val="center"/>
            </w:pPr>
            <w:r w:rsidRPr="008F6FED">
              <w:t>план</w:t>
            </w:r>
          </w:p>
        </w:tc>
        <w:tc>
          <w:tcPr>
            <w:tcW w:w="950" w:type="dxa"/>
            <w:vMerge w:val="restart"/>
          </w:tcPr>
          <w:p w14:paraId="2CC46494" w14:textId="77777777" w:rsidR="008F6FED" w:rsidRPr="008F6FED" w:rsidRDefault="008F6FED" w:rsidP="003C1E40">
            <w:pPr>
              <w:jc w:val="center"/>
            </w:pPr>
            <w:r w:rsidRPr="008F6FED">
              <w:t>факт</w:t>
            </w:r>
          </w:p>
        </w:tc>
        <w:tc>
          <w:tcPr>
            <w:tcW w:w="1099" w:type="dxa"/>
            <w:vMerge w:val="restart"/>
          </w:tcPr>
          <w:p w14:paraId="05535D42" w14:textId="77777777" w:rsidR="008F6FED" w:rsidRPr="008F6FED" w:rsidRDefault="008F6FED" w:rsidP="003C1E40">
            <w:pPr>
              <w:ind w:left="-63"/>
              <w:jc w:val="center"/>
            </w:pPr>
            <w:r w:rsidRPr="008F6FED">
              <w:t>отклонение</w:t>
            </w:r>
          </w:p>
        </w:tc>
      </w:tr>
      <w:tr w:rsidR="008F6FED" w:rsidRPr="008F6FED" w14:paraId="2D6A5EBD" w14:textId="77777777" w:rsidTr="003D41F3">
        <w:tc>
          <w:tcPr>
            <w:tcW w:w="632" w:type="dxa"/>
            <w:gridSpan w:val="2"/>
            <w:vMerge/>
          </w:tcPr>
          <w:p w14:paraId="689B022A" w14:textId="77777777" w:rsidR="008F6FED" w:rsidRPr="008F6FED" w:rsidRDefault="008F6FED" w:rsidP="008F6FED"/>
        </w:tc>
        <w:tc>
          <w:tcPr>
            <w:tcW w:w="2912" w:type="dxa"/>
            <w:vMerge/>
          </w:tcPr>
          <w:p w14:paraId="1DAF0217" w14:textId="77777777" w:rsidR="008F6FED" w:rsidRPr="008F6FED" w:rsidRDefault="008F6FED" w:rsidP="008F6FED"/>
        </w:tc>
        <w:tc>
          <w:tcPr>
            <w:tcW w:w="1276" w:type="dxa"/>
            <w:vMerge w:val="restart"/>
          </w:tcPr>
          <w:p w14:paraId="5DEFF75B" w14:textId="77777777" w:rsidR="008F6FED" w:rsidRPr="008F6FED" w:rsidRDefault="008F6FED" w:rsidP="008F6FED">
            <w:r w:rsidRPr="008F6FED">
              <w:t>источник</w:t>
            </w:r>
          </w:p>
        </w:tc>
        <w:tc>
          <w:tcPr>
            <w:tcW w:w="2848" w:type="dxa"/>
            <w:gridSpan w:val="3"/>
          </w:tcPr>
          <w:p w14:paraId="59F15771" w14:textId="77777777" w:rsidR="008F6FED" w:rsidRPr="008F6FED" w:rsidRDefault="008F6FED" w:rsidP="003C1E40">
            <w:pPr>
              <w:jc w:val="center"/>
            </w:pPr>
            <w:r w:rsidRPr="008F6FED">
              <w:t>объем, тыс. руб.</w:t>
            </w:r>
          </w:p>
        </w:tc>
        <w:tc>
          <w:tcPr>
            <w:tcW w:w="2981" w:type="dxa"/>
            <w:gridSpan w:val="3"/>
          </w:tcPr>
          <w:p w14:paraId="1AB46DC8" w14:textId="77777777" w:rsidR="008F6FED" w:rsidRPr="008F6FED" w:rsidRDefault="008F6FED" w:rsidP="003C1E40">
            <w:pPr>
              <w:jc w:val="center"/>
            </w:pPr>
            <w:r w:rsidRPr="008F6FED">
              <w:t>количество</w:t>
            </w:r>
          </w:p>
        </w:tc>
        <w:tc>
          <w:tcPr>
            <w:tcW w:w="888" w:type="dxa"/>
            <w:vMerge w:val="restart"/>
          </w:tcPr>
          <w:p w14:paraId="16E4626F" w14:textId="77777777" w:rsidR="008F6FED" w:rsidRPr="008F6FED" w:rsidRDefault="008F6FED" w:rsidP="003C1E40">
            <w:pPr>
              <w:jc w:val="center"/>
            </w:pPr>
            <w:r w:rsidRPr="008F6FED">
              <w:t>ед. изм.</w:t>
            </w:r>
          </w:p>
        </w:tc>
        <w:tc>
          <w:tcPr>
            <w:tcW w:w="941" w:type="dxa"/>
            <w:vMerge/>
          </w:tcPr>
          <w:p w14:paraId="52A0E875" w14:textId="77777777" w:rsidR="008F6FED" w:rsidRPr="008F6FED" w:rsidRDefault="008F6FED" w:rsidP="008F6FED"/>
        </w:tc>
        <w:tc>
          <w:tcPr>
            <w:tcW w:w="950" w:type="dxa"/>
            <w:vMerge/>
          </w:tcPr>
          <w:p w14:paraId="0202A9D3" w14:textId="77777777" w:rsidR="008F6FED" w:rsidRPr="008F6FED" w:rsidRDefault="008F6FED" w:rsidP="008F6FED"/>
        </w:tc>
        <w:tc>
          <w:tcPr>
            <w:tcW w:w="1099" w:type="dxa"/>
            <w:vMerge/>
          </w:tcPr>
          <w:p w14:paraId="3B39A48C" w14:textId="77777777" w:rsidR="008F6FED" w:rsidRPr="008F6FED" w:rsidRDefault="008F6FED" w:rsidP="008F6FED"/>
        </w:tc>
      </w:tr>
      <w:tr w:rsidR="008F6FED" w:rsidRPr="008F6FED" w14:paraId="0EB3AF50" w14:textId="77777777" w:rsidTr="003D41F3">
        <w:trPr>
          <w:trHeight w:val="585"/>
        </w:trPr>
        <w:tc>
          <w:tcPr>
            <w:tcW w:w="632" w:type="dxa"/>
            <w:gridSpan w:val="2"/>
            <w:vMerge/>
          </w:tcPr>
          <w:p w14:paraId="64C134E7" w14:textId="77777777" w:rsidR="008F6FED" w:rsidRPr="008F6FED" w:rsidRDefault="008F6FED" w:rsidP="008F6FED"/>
        </w:tc>
        <w:tc>
          <w:tcPr>
            <w:tcW w:w="2912" w:type="dxa"/>
            <w:vMerge/>
          </w:tcPr>
          <w:p w14:paraId="63175D41" w14:textId="77777777" w:rsidR="008F6FED" w:rsidRPr="008F6FED" w:rsidRDefault="008F6FED" w:rsidP="008F6FED"/>
        </w:tc>
        <w:tc>
          <w:tcPr>
            <w:tcW w:w="1276" w:type="dxa"/>
            <w:vMerge/>
          </w:tcPr>
          <w:p w14:paraId="12617091" w14:textId="77777777" w:rsidR="008F6FED" w:rsidRPr="008F6FED" w:rsidRDefault="008F6FED" w:rsidP="008F6FED"/>
        </w:tc>
        <w:tc>
          <w:tcPr>
            <w:tcW w:w="808" w:type="dxa"/>
          </w:tcPr>
          <w:p w14:paraId="3F281802" w14:textId="77777777" w:rsidR="008F6FED" w:rsidRPr="008F6FED" w:rsidRDefault="008F6FED" w:rsidP="008F6FED">
            <w:pPr>
              <w:jc w:val="center"/>
            </w:pPr>
            <w:r w:rsidRPr="008F6FED">
              <w:t>план</w:t>
            </w:r>
          </w:p>
        </w:tc>
        <w:tc>
          <w:tcPr>
            <w:tcW w:w="946" w:type="dxa"/>
          </w:tcPr>
          <w:p w14:paraId="002DDA73" w14:textId="77777777" w:rsidR="008F6FED" w:rsidRPr="008F6FED" w:rsidRDefault="008F6FED" w:rsidP="008F6FED">
            <w:pPr>
              <w:jc w:val="center"/>
            </w:pPr>
            <w:r w:rsidRPr="008F6FED">
              <w:t>факт</w:t>
            </w:r>
          </w:p>
        </w:tc>
        <w:tc>
          <w:tcPr>
            <w:tcW w:w="1094" w:type="dxa"/>
          </w:tcPr>
          <w:p w14:paraId="7A221975" w14:textId="77777777" w:rsidR="008F6FED" w:rsidRPr="008F6FED" w:rsidRDefault="008F6FED" w:rsidP="008F6FED">
            <w:pPr>
              <w:ind w:left="-13" w:right="-49"/>
              <w:jc w:val="center"/>
            </w:pPr>
            <w:proofErr w:type="spellStart"/>
            <w:proofErr w:type="gramStart"/>
            <w:r w:rsidRPr="008F6FED">
              <w:t>откло-нение</w:t>
            </w:r>
            <w:proofErr w:type="spellEnd"/>
            <w:proofErr w:type="gramEnd"/>
          </w:p>
        </w:tc>
        <w:tc>
          <w:tcPr>
            <w:tcW w:w="946" w:type="dxa"/>
          </w:tcPr>
          <w:p w14:paraId="093799BD" w14:textId="77777777" w:rsidR="008F6FED" w:rsidRPr="008F6FED" w:rsidRDefault="008F6FED" w:rsidP="008F6FED">
            <w:pPr>
              <w:jc w:val="center"/>
            </w:pPr>
            <w:r w:rsidRPr="008F6FED">
              <w:t>план</w:t>
            </w:r>
          </w:p>
        </w:tc>
        <w:tc>
          <w:tcPr>
            <w:tcW w:w="950" w:type="dxa"/>
          </w:tcPr>
          <w:p w14:paraId="3511AFAB" w14:textId="77777777" w:rsidR="008F6FED" w:rsidRPr="008F6FED" w:rsidRDefault="008F6FED" w:rsidP="008F6FED">
            <w:pPr>
              <w:jc w:val="center"/>
            </w:pPr>
            <w:r w:rsidRPr="008F6FED">
              <w:t>факт</w:t>
            </w:r>
          </w:p>
        </w:tc>
        <w:tc>
          <w:tcPr>
            <w:tcW w:w="1085" w:type="dxa"/>
          </w:tcPr>
          <w:p w14:paraId="028CFBF5" w14:textId="77777777" w:rsidR="008F6FED" w:rsidRPr="008F6FED" w:rsidRDefault="008F6FED" w:rsidP="008F6FED">
            <w:pPr>
              <w:ind w:left="-26" w:right="-45"/>
              <w:jc w:val="center"/>
            </w:pPr>
            <w:proofErr w:type="spellStart"/>
            <w:proofErr w:type="gramStart"/>
            <w:r w:rsidRPr="008F6FED">
              <w:t>откло-нение</w:t>
            </w:r>
            <w:proofErr w:type="spellEnd"/>
            <w:proofErr w:type="gramEnd"/>
          </w:p>
        </w:tc>
        <w:tc>
          <w:tcPr>
            <w:tcW w:w="888" w:type="dxa"/>
            <w:vMerge/>
          </w:tcPr>
          <w:p w14:paraId="75AA8865" w14:textId="77777777" w:rsidR="008F6FED" w:rsidRPr="008F6FED" w:rsidRDefault="008F6FED" w:rsidP="008F6FED"/>
        </w:tc>
        <w:tc>
          <w:tcPr>
            <w:tcW w:w="941" w:type="dxa"/>
            <w:vMerge/>
          </w:tcPr>
          <w:p w14:paraId="2A3F72D9" w14:textId="77777777" w:rsidR="008F6FED" w:rsidRPr="008F6FED" w:rsidRDefault="008F6FED" w:rsidP="008F6FED"/>
        </w:tc>
        <w:tc>
          <w:tcPr>
            <w:tcW w:w="950" w:type="dxa"/>
            <w:vMerge/>
          </w:tcPr>
          <w:p w14:paraId="5F25A574" w14:textId="77777777" w:rsidR="008F6FED" w:rsidRPr="008F6FED" w:rsidRDefault="008F6FED" w:rsidP="008F6FED"/>
        </w:tc>
        <w:tc>
          <w:tcPr>
            <w:tcW w:w="1099" w:type="dxa"/>
            <w:vMerge/>
          </w:tcPr>
          <w:p w14:paraId="42493CF1" w14:textId="77777777" w:rsidR="008F6FED" w:rsidRPr="008F6FED" w:rsidRDefault="008F6FED" w:rsidP="008F6FED"/>
        </w:tc>
      </w:tr>
      <w:tr w:rsidR="008F6FED" w:rsidRPr="008F6FED" w14:paraId="5C246602" w14:textId="77777777" w:rsidTr="003D41F3">
        <w:trPr>
          <w:trHeight w:val="227"/>
        </w:trPr>
        <w:tc>
          <w:tcPr>
            <w:tcW w:w="632" w:type="dxa"/>
            <w:gridSpan w:val="2"/>
          </w:tcPr>
          <w:p w14:paraId="1E5947A9" w14:textId="77777777" w:rsidR="008F6FED" w:rsidRPr="008F6FED" w:rsidRDefault="008F6FED" w:rsidP="008F6FED">
            <w:pPr>
              <w:jc w:val="center"/>
            </w:pPr>
            <w:r w:rsidRPr="008F6FED">
              <w:t>1</w:t>
            </w:r>
          </w:p>
        </w:tc>
        <w:tc>
          <w:tcPr>
            <w:tcW w:w="2912" w:type="dxa"/>
          </w:tcPr>
          <w:p w14:paraId="621EEFB1" w14:textId="77777777" w:rsidR="008F6FED" w:rsidRPr="008F6FED" w:rsidRDefault="008F6FED" w:rsidP="008F6FED">
            <w:pPr>
              <w:jc w:val="center"/>
            </w:pPr>
            <w:r w:rsidRPr="008F6FED">
              <w:t>2</w:t>
            </w:r>
          </w:p>
        </w:tc>
        <w:tc>
          <w:tcPr>
            <w:tcW w:w="1276" w:type="dxa"/>
          </w:tcPr>
          <w:p w14:paraId="57DE3636" w14:textId="77777777" w:rsidR="008F6FED" w:rsidRPr="008F6FED" w:rsidRDefault="008F6FED" w:rsidP="008F6FED">
            <w:pPr>
              <w:jc w:val="center"/>
            </w:pPr>
            <w:r w:rsidRPr="008F6FED">
              <w:t>3</w:t>
            </w:r>
          </w:p>
        </w:tc>
        <w:tc>
          <w:tcPr>
            <w:tcW w:w="808" w:type="dxa"/>
          </w:tcPr>
          <w:p w14:paraId="02D29874" w14:textId="77777777" w:rsidR="008F6FED" w:rsidRPr="008F6FED" w:rsidRDefault="008F6FED" w:rsidP="008F6FED">
            <w:pPr>
              <w:jc w:val="center"/>
            </w:pPr>
            <w:r w:rsidRPr="008F6FED">
              <w:t>4</w:t>
            </w:r>
          </w:p>
        </w:tc>
        <w:tc>
          <w:tcPr>
            <w:tcW w:w="946" w:type="dxa"/>
          </w:tcPr>
          <w:p w14:paraId="642F3DA8" w14:textId="77777777" w:rsidR="008F6FED" w:rsidRPr="008F6FED" w:rsidRDefault="008F6FED" w:rsidP="008F6FED">
            <w:pPr>
              <w:jc w:val="center"/>
            </w:pPr>
            <w:r w:rsidRPr="008F6FED">
              <w:t>5</w:t>
            </w:r>
          </w:p>
        </w:tc>
        <w:tc>
          <w:tcPr>
            <w:tcW w:w="1094" w:type="dxa"/>
          </w:tcPr>
          <w:p w14:paraId="035D33A0" w14:textId="77777777" w:rsidR="008F6FED" w:rsidRPr="008F6FED" w:rsidRDefault="008F6FED" w:rsidP="008F6FED">
            <w:pPr>
              <w:jc w:val="center"/>
            </w:pPr>
            <w:r w:rsidRPr="008F6FED">
              <w:t>6</w:t>
            </w:r>
          </w:p>
        </w:tc>
        <w:tc>
          <w:tcPr>
            <w:tcW w:w="946" w:type="dxa"/>
          </w:tcPr>
          <w:p w14:paraId="29922039" w14:textId="77777777" w:rsidR="008F6FED" w:rsidRPr="008F6FED" w:rsidRDefault="008F6FED" w:rsidP="008F6FED">
            <w:pPr>
              <w:jc w:val="center"/>
            </w:pPr>
            <w:r w:rsidRPr="008F6FED">
              <w:t>7</w:t>
            </w:r>
          </w:p>
        </w:tc>
        <w:tc>
          <w:tcPr>
            <w:tcW w:w="950" w:type="dxa"/>
          </w:tcPr>
          <w:p w14:paraId="65EAECCB" w14:textId="77777777" w:rsidR="008F6FED" w:rsidRPr="008F6FED" w:rsidRDefault="008F6FED" w:rsidP="008F6FED">
            <w:pPr>
              <w:jc w:val="center"/>
            </w:pPr>
            <w:r w:rsidRPr="008F6FED">
              <w:t>8</w:t>
            </w:r>
          </w:p>
        </w:tc>
        <w:tc>
          <w:tcPr>
            <w:tcW w:w="1085" w:type="dxa"/>
          </w:tcPr>
          <w:p w14:paraId="008B0988" w14:textId="77777777" w:rsidR="008F6FED" w:rsidRPr="008F6FED" w:rsidRDefault="008F6FED" w:rsidP="008F6FED">
            <w:pPr>
              <w:jc w:val="center"/>
            </w:pPr>
            <w:r w:rsidRPr="008F6FED">
              <w:t>9</w:t>
            </w:r>
          </w:p>
        </w:tc>
        <w:tc>
          <w:tcPr>
            <w:tcW w:w="888" w:type="dxa"/>
          </w:tcPr>
          <w:p w14:paraId="70F95B74" w14:textId="77777777" w:rsidR="008F6FED" w:rsidRPr="008F6FED" w:rsidRDefault="008F6FED" w:rsidP="008F6FED">
            <w:pPr>
              <w:jc w:val="center"/>
            </w:pPr>
            <w:r w:rsidRPr="008F6FED">
              <w:t>10</w:t>
            </w:r>
          </w:p>
        </w:tc>
        <w:tc>
          <w:tcPr>
            <w:tcW w:w="941" w:type="dxa"/>
          </w:tcPr>
          <w:p w14:paraId="2936620F" w14:textId="77777777" w:rsidR="008F6FED" w:rsidRPr="008F6FED" w:rsidRDefault="008F6FED" w:rsidP="008F6FED">
            <w:pPr>
              <w:jc w:val="center"/>
            </w:pPr>
            <w:r w:rsidRPr="008F6FED">
              <w:t>11</w:t>
            </w:r>
          </w:p>
        </w:tc>
        <w:tc>
          <w:tcPr>
            <w:tcW w:w="950" w:type="dxa"/>
          </w:tcPr>
          <w:p w14:paraId="265CB4A4" w14:textId="77777777" w:rsidR="008F6FED" w:rsidRPr="008F6FED" w:rsidRDefault="008F6FED" w:rsidP="008F6FED">
            <w:pPr>
              <w:jc w:val="center"/>
            </w:pPr>
            <w:r w:rsidRPr="008F6FED">
              <w:t>12</w:t>
            </w:r>
          </w:p>
        </w:tc>
        <w:tc>
          <w:tcPr>
            <w:tcW w:w="1099" w:type="dxa"/>
          </w:tcPr>
          <w:p w14:paraId="4D8AAD3A" w14:textId="77777777" w:rsidR="008F6FED" w:rsidRPr="008F6FED" w:rsidRDefault="008F6FED" w:rsidP="008F6FED">
            <w:pPr>
              <w:jc w:val="center"/>
            </w:pPr>
            <w:r w:rsidRPr="008F6FED">
              <w:t>13</w:t>
            </w:r>
          </w:p>
        </w:tc>
      </w:tr>
      <w:tr w:rsidR="00857564" w:rsidRPr="008F6FED" w14:paraId="58A5CA68" w14:textId="77777777" w:rsidTr="003D41F3">
        <w:trPr>
          <w:trHeight w:val="531"/>
        </w:trPr>
        <w:tc>
          <w:tcPr>
            <w:tcW w:w="632" w:type="dxa"/>
            <w:gridSpan w:val="2"/>
          </w:tcPr>
          <w:p w14:paraId="7B6A2FB1" w14:textId="77777777" w:rsidR="00857564" w:rsidRPr="008F6FED" w:rsidRDefault="00857564" w:rsidP="00857564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E26B" w14:textId="77777777" w:rsidR="00857564" w:rsidRDefault="00857564" w:rsidP="00857564">
            <w:pPr>
              <w:spacing w:line="259" w:lineRule="auto"/>
            </w:pPr>
            <w:r w:rsidRPr="00CF1651">
              <w:t>Мероприятие 1.</w:t>
            </w:r>
          </w:p>
          <w:p w14:paraId="33B498C1" w14:textId="3732FD16" w:rsidR="00857564" w:rsidRPr="008F6FED" w:rsidRDefault="00857564" w:rsidP="0085756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F1651">
              <w:t>Организационные мероприятия по повышению энергетической эффективности</w:t>
            </w:r>
          </w:p>
        </w:tc>
        <w:tc>
          <w:tcPr>
            <w:tcW w:w="1276" w:type="dxa"/>
          </w:tcPr>
          <w:p w14:paraId="3254FCE8" w14:textId="77777777" w:rsidR="00857564" w:rsidRPr="008F6FED" w:rsidRDefault="00857564" w:rsidP="00857564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</w:tcPr>
          <w:p w14:paraId="01770D21" w14:textId="77777777" w:rsidR="00857564" w:rsidRPr="008F6FED" w:rsidRDefault="00857564" w:rsidP="00857564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</w:tcPr>
          <w:p w14:paraId="4F3F4AFB" w14:textId="77777777" w:rsidR="00857564" w:rsidRPr="008F6FED" w:rsidRDefault="00857564" w:rsidP="00857564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</w:tcPr>
          <w:p w14:paraId="4A2C6E87" w14:textId="77777777" w:rsidR="00857564" w:rsidRPr="008F6FED" w:rsidRDefault="00857564" w:rsidP="00857564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</w:tcPr>
          <w:p w14:paraId="25991333" w14:textId="77777777" w:rsidR="00857564" w:rsidRPr="008F6FED" w:rsidRDefault="00857564" w:rsidP="00857564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</w:tcPr>
          <w:p w14:paraId="7C82636A" w14:textId="77777777" w:rsidR="00857564" w:rsidRPr="008F6FED" w:rsidRDefault="00857564" w:rsidP="00857564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312CDC2F" w14:textId="77777777" w:rsidR="00857564" w:rsidRPr="008F6FED" w:rsidRDefault="00857564" w:rsidP="00857564"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</w:tcPr>
          <w:p w14:paraId="2107C886" w14:textId="77777777" w:rsidR="00857564" w:rsidRPr="008F6FED" w:rsidRDefault="00857564" w:rsidP="00857564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</w:tcPr>
          <w:p w14:paraId="42A4812A" w14:textId="77777777" w:rsidR="00857564" w:rsidRPr="008F6FED" w:rsidRDefault="00857564" w:rsidP="00857564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</w:tcPr>
          <w:p w14:paraId="3BFC02D9" w14:textId="77777777" w:rsidR="00857564" w:rsidRPr="008F6FED" w:rsidRDefault="00857564" w:rsidP="00857564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</w:tcPr>
          <w:p w14:paraId="4E060976" w14:textId="77777777" w:rsidR="00857564" w:rsidRPr="008F6FED" w:rsidRDefault="00857564" w:rsidP="00857564">
            <w:pPr>
              <w:jc w:val="center"/>
              <w:rPr>
                <w:color w:val="000000"/>
              </w:rPr>
            </w:pPr>
          </w:p>
        </w:tc>
      </w:tr>
      <w:tr w:rsidR="00857564" w:rsidRPr="008F6FED" w14:paraId="27A15BD0" w14:textId="77777777" w:rsidTr="00805F0F">
        <w:trPr>
          <w:trHeight w:val="531"/>
        </w:trPr>
        <w:tc>
          <w:tcPr>
            <w:tcW w:w="632" w:type="dxa"/>
            <w:gridSpan w:val="2"/>
          </w:tcPr>
          <w:p w14:paraId="6B52F01D" w14:textId="77777777" w:rsidR="00857564" w:rsidRPr="008F6FED" w:rsidRDefault="00857564" w:rsidP="00857564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1.1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7DCC" w14:textId="1299673B" w:rsidR="00857564" w:rsidRPr="008F6FED" w:rsidRDefault="00857564" w:rsidP="0085756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DC8">
              <w:t xml:space="preserve">Разработка программ энергосбережения, расчет целевых показателей муниципальных учреждений, </w:t>
            </w:r>
            <w:r w:rsidRPr="000D6DC8">
              <w:lastRenderedPageBreak/>
              <w:t>профессиональная переподготовка специалистов, ответственных за энергосбережение</w:t>
            </w:r>
          </w:p>
        </w:tc>
        <w:tc>
          <w:tcPr>
            <w:tcW w:w="1276" w:type="dxa"/>
          </w:tcPr>
          <w:p w14:paraId="1130DF4B" w14:textId="4B1538D9" w:rsidR="00857564" w:rsidRPr="008F6FED" w:rsidRDefault="007047B8" w:rsidP="00857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</w:t>
            </w:r>
          </w:p>
        </w:tc>
        <w:tc>
          <w:tcPr>
            <w:tcW w:w="808" w:type="dxa"/>
          </w:tcPr>
          <w:p w14:paraId="1AF2EE1B" w14:textId="1593462A" w:rsidR="00857564" w:rsidRPr="008F6FED" w:rsidRDefault="007047B8" w:rsidP="00857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46" w:type="dxa"/>
          </w:tcPr>
          <w:p w14:paraId="74A53B93" w14:textId="4DF7854F" w:rsidR="00857564" w:rsidRPr="008F6FED" w:rsidRDefault="007047B8" w:rsidP="00857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4" w:type="dxa"/>
          </w:tcPr>
          <w:p w14:paraId="01EB7855" w14:textId="2BC20F8D" w:rsidR="00857564" w:rsidRPr="008F6FED" w:rsidRDefault="007047B8" w:rsidP="00857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41740728" w14:textId="4EDB649F" w:rsidR="00857564" w:rsidRPr="008F6FED" w:rsidRDefault="007047B8" w:rsidP="00857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50" w:type="dxa"/>
          </w:tcPr>
          <w:p w14:paraId="1B435ECE" w14:textId="51AFFDC7" w:rsidR="00857564" w:rsidRPr="008F6FED" w:rsidRDefault="007047B8" w:rsidP="00857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85" w:type="dxa"/>
          </w:tcPr>
          <w:p w14:paraId="0298C414" w14:textId="67A7A936" w:rsidR="00857564" w:rsidRPr="008F6FED" w:rsidRDefault="007047B8" w:rsidP="00857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8" w:type="dxa"/>
          </w:tcPr>
          <w:p w14:paraId="39A6F26E" w14:textId="2613685E" w:rsidR="00857564" w:rsidRPr="008F6FED" w:rsidRDefault="007047B8" w:rsidP="00857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1" w:type="dxa"/>
          </w:tcPr>
          <w:p w14:paraId="54AF4486" w14:textId="51979944" w:rsidR="00857564" w:rsidRPr="008F6FED" w:rsidRDefault="007047B8" w:rsidP="00857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50" w:type="dxa"/>
          </w:tcPr>
          <w:p w14:paraId="62E49C00" w14:textId="3FDFAB9B" w:rsidR="00857564" w:rsidRPr="008F6FED" w:rsidRDefault="007047B8" w:rsidP="00857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9" w:type="dxa"/>
          </w:tcPr>
          <w:p w14:paraId="7741853D" w14:textId="77777777" w:rsidR="00857564" w:rsidRPr="008F6FED" w:rsidRDefault="00857564" w:rsidP="00857564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х</w:t>
            </w:r>
          </w:p>
        </w:tc>
      </w:tr>
      <w:tr w:rsidR="008F6FED" w:rsidRPr="008F6FED" w14:paraId="0191BEF1" w14:textId="77777777" w:rsidTr="003D41F3">
        <w:trPr>
          <w:trHeight w:val="167"/>
        </w:trPr>
        <w:tc>
          <w:tcPr>
            <w:tcW w:w="3544" w:type="dxa"/>
            <w:gridSpan w:val="3"/>
          </w:tcPr>
          <w:p w14:paraId="398DE404" w14:textId="77777777" w:rsidR="008F6FED" w:rsidRPr="008F6FED" w:rsidRDefault="008F6FED" w:rsidP="008F6FED">
            <w:pPr>
              <w:rPr>
                <w:rFonts w:eastAsia="Calibri"/>
                <w:lang w:eastAsia="en-US"/>
              </w:rPr>
            </w:pPr>
            <w:r w:rsidRPr="008F6FED">
              <w:rPr>
                <w:rFonts w:eastAsia="Calibri"/>
                <w:lang w:eastAsia="en-US"/>
              </w:rPr>
              <w:lastRenderedPageBreak/>
              <w:t>Итого по мероприятию 1.</w:t>
            </w:r>
          </w:p>
        </w:tc>
        <w:tc>
          <w:tcPr>
            <w:tcW w:w="1276" w:type="dxa"/>
          </w:tcPr>
          <w:p w14:paraId="137149B1" w14:textId="2F300869" w:rsidR="008F6FED" w:rsidRPr="008F6FED" w:rsidRDefault="007047B8" w:rsidP="008F6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08" w:type="dxa"/>
          </w:tcPr>
          <w:p w14:paraId="7C24D5C7" w14:textId="7FC948EB" w:rsidR="008F6FED" w:rsidRPr="008F6FED" w:rsidRDefault="007047B8" w:rsidP="008F6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46" w:type="dxa"/>
          </w:tcPr>
          <w:p w14:paraId="2C2A2243" w14:textId="67FF621E" w:rsidR="008F6FED" w:rsidRPr="008F6FED" w:rsidRDefault="007047B8" w:rsidP="008F6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4" w:type="dxa"/>
          </w:tcPr>
          <w:p w14:paraId="67713EA0" w14:textId="4B6417C0" w:rsidR="008F6FED" w:rsidRPr="008F6FED" w:rsidRDefault="007047B8" w:rsidP="008F6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7E7C7B9A" w14:textId="59F00E72" w:rsidR="008F6FED" w:rsidRPr="008F6FED" w:rsidRDefault="007047B8" w:rsidP="008F6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50" w:type="dxa"/>
          </w:tcPr>
          <w:p w14:paraId="089ED057" w14:textId="69670241" w:rsidR="008F6FED" w:rsidRPr="008F6FED" w:rsidRDefault="007047B8" w:rsidP="008F6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85" w:type="dxa"/>
          </w:tcPr>
          <w:p w14:paraId="4FAB43CA" w14:textId="2FCE6576" w:rsidR="008F6FED" w:rsidRPr="008F6FED" w:rsidRDefault="007047B8" w:rsidP="008F6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8" w:type="dxa"/>
          </w:tcPr>
          <w:p w14:paraId="78548056" w14:textId="1C171E49" w:rsidR="008F6FED" w:rsidRPr="008F6FED" w:rsidRDefault="007047B8" w:rsidP="008F6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1" w:type="dxa"/>
          </w:tcPr>
          <w:p w14:paraId="5CCC48EB" w14:textId="3DF195C2" w:rsidR="008F6FED" w:rsidRPr="008F6FED" w:rsidRDefault="007047B8" w:rsidP="008F6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50" w:type="dxa"/>
          </w:tcPr>
          <w:p w14:paraId="24164BF2" w14:textId="77777777" w:rsidR="008F6FED" w:rsidRPr="008F6FED" w:rsidRDefault="008F6FED" w:rsidP="008F6FED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х</w:t>
            </w:r>
          </w:p>
        </w:tc>
        <w:tc>
          <w:tcPr>
            <w:tcW w:w="1099" w:type="dxa"/>
          </w:tcPr>
          <w:p w14:paraId="066C3DF6" w14:textId="77777777" w:rsidR="008F6FED" w:rsidRPr="008F6FED" w:rsidRDefault="008F6FED" w:rsidP="008F6FED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х</w:t>
            </w:r>
          </w:p>
        </w:tc>
      </w:tr>
      <w:tr w:rsidR="002619A9" w:rsidRPr="008F6FED" w14:paraId="4577D545" w14:textId="77777777" w:rsidTr="00805F0F">
        <w:trPr>
          <w:trHeight w:val="531"/>
        </w:trPr>
        <w:tc>
          <w:tcPr>
            <w:tcW w:w="632" w:type="dxa"/>
            <w:gridSpan w:val="2"/>
          </w:tcPr>
          <w:p w14:paraId="4F56DC59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1008" w14:textId="71C6278E" w:rsidR="002619A9" w:rsidRPr="008F6FED" w:rsidRDefault="002619A9" w:rsidP="002619A9">
            <w:pPr>
              <w:rPr>
                <w:color w:val="000000"/>
                <w:sz w:val="20"/>
                <w:szCs w:val="20"/>
              </w:rPr>
            </w:pPr>
            <w:r>
              <w:t xml:space="preserve">Мероприятие 2. </w:t>
            </w:r>
            <w:r w:rsidRPr="00B75E40">
              <w:t>Мероприятия по экономии тепловой энергии</w:t>
            </w:r>
            <w:r>
              <w:t xml:space="preserve"> в муниципальном секторе и секторе энергетики и коммунальной инфраструктуры</w:t>
            </w:r>
          </w:p>
        </w:tc>
        <w:tc>
          <w:tcPr>
            <w:tcW w:w="1276" w:type="dxa"/>
          </w:tcPr>
          <w:p w14:paraId="6483F612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</w:tcPr>
          <w:p w14:paraId="3583F159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</w:tcPr>
          <w:p w14:paraId="21CEB0E3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</w:tcPr>
          <w:p w14:paraId="1164A7DE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</w:tcPr>
          <w:p w14:paraId="5D88BA5A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</w:tcPr>
          <w:p w14:paraId="6161EC34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04AF7B1C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</w:tcPr>
          <w:p w14:paraId="5B128A15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</w:tcPr>
          <w:p w14:paraId="71482835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</w:tcPr>
          <w:p w14:paraId="783B7EA0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</w:tcPr>
          <w:p w14:paraId="1D75A641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</w:p>
        </w:tc>
      </w:tr>
      <w:tr w:rsidR="002619A9" w:rsidRPr="008F6FED" w14:paraId="1974B2EE" w14:textId="77777777" w:rsidTr="003D41F3">
        <w:tc>
          <w:tcPr>
            <w:tcW w:w="632" w:type="dxa"/>
            <w:gridSpan w:val="2"/>
          </w:tcPr>
          <w:p w14:paraId="213D80C0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10091" w14:textId="59E865D3" w:rsidR="002619A9" w:rsidRPr="008F6FED" w:rsidRDefault="002619A9" w:rsidP="002619A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 xml:space="preserve">Замена утепления/утепление фасада здания в МАДОУ Детский сад пос. </w:t>
            </w:r>
            <w:proofErr w:type="spellStart"/>
            <w:r>
              <w:t>Кумачёво</w:t>
            </w:r>
            <w:proofErr w:type="spellEnd"/>
            <w:r>
              <w:t xml:space="preserve"> и МАДОУ детский сад пос. Романово</w:t>
            </w:r>
          </w:p>
        </w:tc>
        <w:tc>
          <w:tcPr>
            <w:tcW w:w="1276" w:type="dxa"/>
          </w:tcPr>
          <w:p w14:paraId="22FFAB12" w14:textId="780B1900" w:rsidR="002619A9" w:rsidRPr="008F6FED" w:rsidRDefault="007047B8" w:rsidP="002619A9">
            <w:pPr>
              <w:ind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8" w:type="dxa"/>
          </w:tcPr>
          <w:p w14:paraId="455296B3" w14:textId="5CCB19EC" w:rsidR="002619A9" w:rsidRPr="008F6FED" w:rsidRDefault="007047B8" w:rsidP="002619A9">
            <w:pPr>
              <w:ind w:left="-102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0C6C1D9C" w14:textId="76AE5590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4" w:type="dxa"/>
          </w:tcPr>
          <w:p w14:paraId="2AB88F36" w14:textId="1915658F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055AE489" w14:textId="64E5D652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50" w:type="dxa"/>
          </w:tcPr>
          <w:p w14:paraId="0AFE0E0D" w14:textId="605BEA8B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85" w:type="dxa"/>
          </w:tcPr>
          <w:p w14:paraId="4F6DB7A1" w14:textId="4141BFC5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8" w:type="dxa"/>
          </w:tcPr>
          <w:p w14:paraId="3F2A6A17" w14:textId="1266CA47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1" w:type="dxa"/>
          </w:tcPr>
          <w:p w14:paraId="5934BC96" w14:textId="0C6AB3E1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50" w:type="dxa"/>
          </w:tcPr>
          <w:p w14:paraId="5733A43A" w14:textId="7483670C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9" w:type="dxa"/>
          </w:tcPr>
          <w:p w14:paraId="733027D3" w14:textId="70152CEB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619A9" w:rsidRPr="008F6FED" w14:paraId="6BF36959" w14:textId="77777777" w:rsidTr="003D41F3">
        <w:tc>
          <w:tcPr>
            <w:tcW w:w="632" w:type="dxa"/>
            <w:gridSpan w:val="2"/>
          </w:tcPr>
          <w:p w14:paraId="2D010FE1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2.2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973794" w14:textId="77777777" w:rsidR="002619A9" w:rsidRDefault="002619A9" w:rsidP="002619A9">
            <w:pPr>
              <w:spacing w:line="259" w:lineRule="auto"/>
              <w:ind w:left="110"/>
            </w:pPr>
            <w:r>
              <w:t xml:space="preserve">Установка </w:t>
            </w:r>
            <w:proofErr w:type="spellStart"/>
            <w:r>
              <w:t>погодозависимой</w:t>
            </w:r>
            <w:proofErr w:type="spellEnd"/>
            <w:r>
              <w:t xml:space="preserve"> автоматики в муниципальных учреждениях: </w:t>
            </w:r>
          </w:p>
          <w:p w14:paraId="1B3C0022" w14:textId="77777777" w:rsidR="002619A9" w:rsidRDefault="002619A9" w:rsidP="002619A9">
            <w:pPr>
              <w:spacing w:line="259" w:lineRule="auto"/>
              <w:ind w:left="110"/>
            </w:pPr>
            <w:r>
              <w:t>- МАДОУ ЦРР №23 «Сказка»</w:t>
            </w:r>
          </w:p>
          <w:p w14:paraId="67DDEA3F" w14:textId="77777777" w:rsidR="002619A9" w:rsidRDefault="002619A9" w:rsidP="002619A9">
            <w:pPr>
              <w:spacing w:line="259" w:lineRule="auto"/>
              <w:ind w:left="110"/>
            </w:pPr>
            <w:r>
              <w:t>- МАОУ ООШ пос. Грачевка</w:t>
            </w:r>
          </w:p>
          <w:p w14:paraId="4770612E" w14:textId="77777777" w:rsidR="002619A9" w:rsidRDefault="002619A9" w:rsidP="002619A9">
            <w:pPr>
              <w:spacing w:line="259" w:lineRule="auto"/>
              <w:ind w:left="110"/>
            </w:pPr>
            <w:r>
              <w:t>- МАОУ СОШ пос. Романово</w:t>
            </w:r>
          </w:p>
          <w:p w14:paraId="1CCB0627" w14:textId="3D4D09F0" w:rsidR="002619A9" w:rsidRPr="000A3115" w:rsidRDefault="002619A9" w:rsidP="002619A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- МАДОУ детский сад пос. Муромское</w:t>
            </w:r>
          </w:p>
        </w:tc>
        <w:tc>
          <w:tcPr>
            <w:tcW w:w="1276" w:type="dxa"/>
          </w:tcPr>
          <w:p w14:paraId="33B7D0B9" w14:textId="7769336C" w:rsidR="002619A9" w:rsidRPr="008F6FED" w:rsidRDefault="007047B8" w:rsidP="002619A9">
            <w:pPr>
              <w:ind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8" w:type="dxa"/>
          </w:tcPr>
          <w:p w14:paraId="2DCF18C8" w14:textId="19E6A069" w:rsidR="002619A9" w:rsidRPr="008F6FED" w:rsidRDefault="007047B8" w:rsidP="002619A9">
            <w:pPr>
              <w:ind w:left="-102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7CF686BF" w14:textId="3FA49E75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4" w:type="dxa"/>
          </w:tcPr>
          <w:p w14:paraId="189C4247" w14:textId="295FBED4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3DA75F0E" w14:textId="59289A10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50" w:type="dxa"/>
          </w:tcPr>
          <w:p w14:paraId="58F67DF1" w14:textId="05AB49DB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85" w:type="dxa"/>
          </w:tcPr>
          <w:p w14:paraId="034A68F0" w14:textId="173D1B92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8" w:type="dxa"/>
          </w:tcPr>
          <w:p w14:paraId="58A85F41" w14:textId="1E576EAE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1" w:type="dxa"/>
          </w:tcPr>
          <w:p w14:paraId="4E5B36ED" w14:textId="1B3DDD5C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50" w:type="dxa"/>
          </w:tcPr>
          <w:p w14:paraId="1C570BAD" w14:textId="2F61C539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9" w:type="dxa"/>
          </w:tcPr>
          <w:p w14:paraId="52679CB3" w14:textId="54D7FB64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619A9" w:rsidRPr="008F6FED" w14:paraId="63C084A0" w14:textId="77777777" w:rsidTr="003D41F3">
        <w:tc>
          <w:tcPr>
            <w:tcW w:w="632" w:type="dxa"/>
            <w:gridSpan w:val="2"/>
          </w:tcPr>
          <w:p w14:paraId="76A27B88" w14:textId="16A68353" w:rsidR="002619A9" w:rsidRPr="008F6FED" w:rsidRDefault="002619A9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A0418" w14:textId="4F830910" w:rsidR="002619A9" w:rsidRPr="000A3115" w:rsidRDefault="002619A9" w:rsidP="002619A9">
            <w:r w:rsidRPr="00354804">
              <w:t>Ремонт кровли МАОУ СОШ в г. Зеленоградске, ул. Тургенева, 6</w:t>
            </w:r>
          </w:p>
        </w:tc>
        <w:tc>
          <w:tcPr>
            <w:tcW w:w="1276" w:type="dxa"/>
          </w:tcPr>
          <w:p w14:paraId="482BF7F1" w14:textId="7CD40371" w:rsidR="002619A9" w:rsidRDefault="007047B8" w:rsidP="002619A9">
            <w:pPr>
              <w:ind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8" w:type="dxa"/>
          </w:tcPr>
          <w:p w14:paraId="59D3AF9E" w14:textId="6C94F744" w:rsidR="002619A9" w:rsidRDefault="007047B8" w:rsidP="002619A9">
            <w:pPr>
              <w:ind w:left="-102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29051CC9" w14:textId="29DED73A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4" w:type="dxa"/>
          </w:tcPr>
          <w:p w14:paraId="442E236F" w14:textId="64F398B8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3912400D" w14:textId="7036C413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50" w:type="dxa"/>
          </w:tcPr>
          <w:p w14:paraId="0C300DB0" w14:textId="000D0910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85" w:type="dxa"/>
          </w:tcPr>
          <w:p w14:paraId="2A89E00C" w14:textId="0F215D8B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8" w:type="dxa"/>
          </w:tcPr>
          <w:p w14:paraId="0664EE4D" w14:textId="0E0E4FDA" w:rsidR="002619A9" w:rsidRPr="00AE1FF5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1" w:type="dxa"/>
          </w:tcPr>
          <w:p w14:paraId="6916AD74" w14:textId="561A21B9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50" w:type="dxa"/>
          </w:tcPr>
          <w:p w14:paraId="26091ECC" w14:textId="438CA173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9" w:type="dxa"/>
          </w:tcPr>
          <w:p w14:paraId="46EF41EA" w14:textId="051A87FB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619A9" w:rsidRPr="008F6FED" w14:paraId="29B19787" w14:textId="77777777" w:rsidTr="003D41F3">
        <w:tc>
          <w:tcPr>
            <w:tcW w:w="632" w:type="dxa"/>
            <w:gridSpan w:val="2"/>
          </w:tcPr>
          <w:p w14:paraId="71F328C7" w14:textId="7DC6FA5E" w:rsidR="002619A9" w:rsidRPr="008F6FED" w:rsidRDefault="002619A9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F9296" w14:textId="77777777" w:rsidR="002619A9" w:rsidRDefault="002619A9" w:rsidP="002619A9">
            <w:pPr>
              <w:spacing w:line="259" w:lineRule="auto"/>
              <w:ind w:left="110"/>
            </w:pPr>
            <w:proofErr w:type="gramStart"/>
            <w:r>
              <w:t xml:space="preserve">Ремонт теплотрассы в г. Зеленоградск (пер. Железнодорожный; ул. Победы д. № 15; </w:t>
            </w:r>
            <w:r w:rsidRPr="004D4AAA">
              <w:t>участок теплотрассы по ул. Бровцева – ул. Победы</w:t>
            </w:r>
            <w:r>
              <w:t>; от котельной, ул. Лесопарковая, 2 до гаражей;</w:t>
            </w:r>
            <w:proofErr w:type="gramEnd"/>
          </w:p>
          <w:p w14:paraId="1870534E" w14:textId="17A7744A" w:rsidR="002619A9" w:rsidRPr="000A3115" w:rsidRDefault="002619A9" w:rsidP="002619A9">
            <w:r>
              <w:t xml:space="preserve">от магазина до ул. Лесопарковая, 7) и </w:t>
            </w:r>
            <w:proofErr w:type="gramStart"/>
            <w:r>
              <w:t>поселках</w:t>
            </w:r>
            <w:proofErr w:type="gramEnd"/>
            <w:r>
              <w:t xml:space="preserve"> (пос. Колосовка от теплового пункта к дому № 1 и к дому № 2 по ул. Центральной; пос. Переславское, от котельной к дому №9 по ул. Офицерской)</w:t>
            </w:r>
          </w:p>
        </w:tc>
        <w:tc>
          <w:tcPr>
            <w:tcW w:w="1276" w:type="dxa"/>
          </w:tcPr>
          <w:p w14:paraId="2838984D" w14:textId="44C39474" w:rsidR="002619A9" w:rsidRDefault="007047B8" w:rsidP="002619A9">
            <w:pPr>
              <w:ind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08" w:type="dxa"/>
          </w:tcPr>
          <w:p w14:paraId="1E3787F5" w14:textId="301587F8" w:rsidR="002619A9" w:rsidRDefault="00E7219D" w:rsidP="002619A9">
            <w:pPr>
              <w:ind w:left="-102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14801,414</w:t>
            </w:r>
          </w:p>
        </w:tc>
        <w:tc>
          <w:tcPr>
            <w:tcW w:w="946" w:type="dxa"/>
          </w:tcPr>
          <w:p w14:paraId="53678E81" w14:textId="7CB56508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4" w:type="dxa"/>
          </w:tcPr>
          <w:p w14:paraId="46D2D629" w14:textId="55F1CE27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216EC0EF" w14:textId="6912ADF2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68,97</w:t>
            </w:r>
          </w:p>
        </w:tc>
        <w:tc>
          <w:tcPr>
            <w:tcW w:w="950" w:type="dxa"/>
          </w:tcPr>
          <w:p w14:paraId="30EC42BA" w14:textId="0CA8116E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85" w:type="dxa"/>
          </w:tcPr>
          <w:p w14:paraId="72C8B25C" w14:textId="26B16DBF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8" w:type="dxa"/>
          </w:tcPr>
          <w:p w14:paraId="186F56A1" w14:textId="54742C5F" w:rsidR="002619A9" w:rsidRPr="00AE1FF5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941" w:type="dxa"/>
          </w:tcPr>
          <w:p w14:paraId="025B24DA" w14:textId="5D009FD3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171,962</w:t>
            </w:r>
          </w:p>
        </w:tc>
        <w:tc>
          <w:tcPr>
            <w:tcW w:w="950" w:type="dxa"/>
          </w:tcPr>
          <w:p w14:paraId="7DA161CF" w14:textId="7C00587C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9" w:type="dxa"/>
          </w:tcPr>
          <w:p w14:paraId="33323F42" w14:textId="344F9066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619A9" w:rsidRPr="008F6FED" w14:paraId="54EF152E" w14:textId="77777777" w:rsidTr="003D41F3">
        <w:tc>
          <w:tcPr>
            <w:tcW w:w="632" w:type="dxa"/>
            <w:gridSpan w:val="2"/>
          </w:tcPr>
          <w:p w14:paraId="0E870BD7" w14:textId="189BC8C1" w:rsidR="002619A9" w:rsidRPr="008F6FED" w:rsidRDefault="002619A9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DE7CF" w14:textId="0E24EEA9" w:rsidR="002619A9" w:rsidRPr="000A3115" w:rsidRDefault="002619A9" w:rsidP="002619A9">
            <w:r w:rsidRPr="004D4AAA">
              <w:t>Замена котлов на квартальной котельной №1 и ВДПУ 2,5 на квартальной котельной №2</w:t>
            </w:r>
          </w:p>
        </w:tc>
        <w:tc>
          <w:tcPr>
            <w:tcW w:w="1276" w:type="dxa"/>
          </w:tcPr>
          <w:p w14:paraId="7512E396" w14:textId="6B635C90" w:rsidR="002619A9" w:rsidRDefault="007047B8" w:rsidP="002619A9">
            <w:pPr>
              <w:ind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8" w:type="dxa"/>
          </w:tcPr>
          <w:p w14:paraId="70B1E734" w14:textId="5DE2F367" w:rsidR="002619A9" w:rsidRDefault="007047B8" w:rsidP="002619A9">
            <w:pPr>
              <w:ind w:left="-102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73FF9D83" w14:textId="66A09041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4" w:type="dxa"/>
          </w:tcPr>
          <w:p w14:paraId="304AB2E3" w14:textId="38CB05A6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3CBD7187" w14:textId="5FA48AB1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50" w:type="dxa"/>
          </w:tcPr>
          <w:p w14:paraId="4AB91153" w14:textId="46699CE4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85" w:type="dxa"/>
          </w:tcPr>
          <w:p w14:paraId="38DA695B" w14:textId="5CB4A294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8" w:type="dxa"/>
          </w:tcPr>
          <w:p w14:paraId="2E08977C" w14:textId="18CDFA1C" w:rsidR="002619A9" w:rsidRPr="00AE1FF5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1" w:type="dxa"/>
          </w:tcPr>
          <w:p w14:paraId="1AA83835" w14:textId="3100BEB1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50" w:type="dxa"/>
          </w:tcPr>
          <w:p w14:paraId="4280F9A8" w14:textId="04A060D3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9" w:type="dxa"/>
          </w:tcPr>
          <w:p w14:paraId="68F688E8" w14:textId="17AF2DEF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619A9" w:rsidRPr="008F6FED" w14:paraId="715111BF" w14:textId="77777777" w:rsidTr="003D41F3">
        <w:tc>
          <w:tcPr>
            <w:tcW w:w="632" w:type="dxa"/>
            <w:gridSpan w:val="2"/>
          </w:tcPr>
          <w:p w14:paraId="6E1B5360" w14:textId="739A9121" w:rsidR="002619A9" w:rsidRPr="008F6FED" w:rsidRDefault="002619A9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E49094" w14:textId="77777777" w:rsidR="002619A9" w:rsidRDefault="002619A9" w:rsidP="002619A9">
            <w:pPr>
              <w:spacing w:line="259" w:lineRule="auto"/>
              <w:ind w:left="110"/>
            </w:pPr>
            <w:proofErr w:type="spellStart"/>
            <w:r>
              <w:t>Энергоэффективный</w:t>
            </w:r>
            <w:proofErr w:type="spellEnd"/>
            <w:r>
              <w:t xml:space="preserve"> ремонт фасада и кровли в МКД г. Зеленоградск:</w:t>
            </w:r>
          </w:p>
          <w:p w14:paraId="108B46AD" w14:textId="77777777" w:rsidR="002619A9" w:rsidRDefault="002619A9" w:rsidP="002619A9">
            <w:pPr>
              <w:spacing w:line="259" w:lineRule="auto"/>
              <w:ind w:left="110"/>
            </w:pPr>
            <w:r>
              <w:t>- ул. Володарского, д.5</w:t>
            </w:r>
          </w:p>
          <w:p w14:paraId="295A7600" w14:textId="4A230435" w:rsidR="002619A9" w:rsidRPr="000A3115" w:rsidRDefault="002619A9" w:rsidP="002619A9">
            <w:r>
              <w:t>- кровли ул. Московская, д.3, ул. Потемкина, д.4</w:t>
            </w:r>
          </w:p>
        </w:tc>
        <w:tc>
          <w:tcPr>
            <w:tcW w:w="1276" w:type="dxa"/>
          </w:tcPr>
          <w:p w14:paraId="0E6D95AD" w14:textId="3F44B4F8" w:rsidR="002619A9" w:rsidRDefault="007047B8" w:rsidP="002619A9">
            <w:pPr>
              <w:ind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СС МКД</w:t>
            </w:r>
          </w:p>
        </w:tc>
        <w:tc>
          <w:tcPr>
            <w:tcW w:w="808" w:type="dxa"/>
          </w:tcPr>
          <w:p w14:paraId="1D13BFC1" w14:textId="3F9276DB" w:rsidR="002619A9" w:rsidRDefault="007047B8" w:rsidP="002619A9">
            <w:pPr>
              <w:ind w:left="-102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9742,378</w:t>
            </w:r>
          </w:p>
        </w:tc>
        <w:tc>
          <w:tcPr>
            <w:tcW w:w="946" w:type="dxa"/>
          </w:tcPr>
          <w:p w14:paraId="19B0018B" w14:textId="70E69336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4" w:type="dxa"/>
          </w:tcPr>
          <w:p w14:paraId="1037EE57" w14:textId="58AA6EC9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4CBF45F6" w14:textId="5D278506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50" w:type="dxa"/>
          </w:tcPr>
          <w:p w14:paraId="60EBDDB5" w14:textId="50272433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85" w:type="dxa"/>
          </w:tcPr>
          <w:p w14:paraId="53A565CF" w14:textId="08A49D62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8" w:type="dxa"/>
          </w:tcPr>
          <w:p w14:paraId="0B3F961C" w14:textId="48D8742C" w:rsidR="002619A9" w:rsidRPr="00AE1FF5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941" w:type="dxa"/>
          </w:tcPr>
          <w:p w14:paraId="216E76D5" w14:textId="43B51830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950" w:type="dxa"/>
          </w:tcPr>
          <w:p w14:paraId="25D187DF" w14:textId="156DB951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9" w:type="dxa"/>
          </w:tcPr>
          <w:p w14:paraId="72563C37" w14:textId="2D6B14AB" w:rsidR="002619A9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619A9" w:rsidRPr="008F6FED" w14:paraId="7C1561AD" w14:textId="77777777" w:rsidTr="003D41F3">
        <w:tc>
          <w:tcPr>
            <w:tcW w:w="3544" w:type="dxa"/>
            <w:gridSpan w:val="3"/>
          </w:tcPr>
          <w:p w14:paraId="14182081" w14:textId="77777777" w:rsidR="002619A9" w:rsidRPr="008F6FED" w:rsidRDefault="002619A9" w:rsidP="002619A9">
            <w:pPr>
              <w:rPr>
                <w:color w:val="000000"/>
              </w:rPr>
            </w:pPr>
            <w:r w:rsidRPr="008F6FED">
              <w:rPr>
                <w:color w:val="000000"/>
              </w:rPr>
              <w:t>Итого по мероприятию 2.</w:t>
            </w:r>
          </w:p>
        </w:tc>
        <w:tc>
          <w:tcPr>
            <w:tcW w:w="1276" w:type="dxa"/>
          </w:tcPr>
          <w:p w14:paraId="7CA39E98" w14:textId="0004BF77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8" w:type="dxa"/>
          </w:tcPr>
          <w:p w14:paraId="2C083417" w14:textId="5569A160" w:rsidR="002619A9" w:rsidRPr="008F6FED" w:rsidRDefault="007047B8" w:rsidP="00E7219D">
            <w:pPr>
              <w:ind w:left="-102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E7219D">
              <w:rPr>
                <w:color w:val="000000"/>
              </w:rPr>
              <w:t>543</w:t>
            </w:r>
            <w:r>
              <w:rPr>
                <w:color w:val="000000"/>
              </w:rPr>
              <w:t>,7</w:t>
            </w:r>
            <w:r w:rsidR="00E7219D">
              <w:rPr>
                <w:color w:val="000000"/>
              </w:rPr>
              <w:t>92</w:t>
            </w:r>
          </w:p>
        </w:tc>
        <w:tc>
          <w:tcPr>
            <w:tcW w:w="946" w:type="dxa"/>
          </w:tcPr>
          <w:p w14:paraId="51C32E65" w14:textId="16FD4958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4" w:type="dxa"/>
          </w:tcPr>
          <w:p w14:paraId="47D7C2F1" w14:textId="0DF3665A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3B5E60C2" w14:textId="4D21711D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100,97</w:t>
            </w:r>
          </w:p>
        </w:tc>
        <w:tc>
          <w:tcPr>
            <w:tcW w:w="950" w:type="dxa"/>
          </w:tcPr>
          <w:p w14:paraId="2EB2B7B6" w14:textId="4DAA32B5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85" w:type="dxa"/>
          </w:tcPr>
          <w:p w14:paraId="193E94AA" w14:textId="15682372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8" w:type="dxa"/>
          </w:tcPr>
          <w:p w14:paraId="10DA058B" w14:textId="7269D70D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</w:t>
            </w:r>
          </w:p>
        </w:tc>
        <w:tc>
          <w:tcPr>
            <w:tcW w:w="941" w:type="dxa"/>
          </w:tcPr>
          <w:p w14:paraId="1713596D" w14:textId="65E79DAF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251,862</w:t>
            </w:r>
          </w:p>
        </w:tc>
        <w:tc>
          <w:tcPr>
            <w:tcW w:w="950" w:type="dxa"/>
          </w:tcPr>
          <w:p w14:paraId="5C5A595A" w14:textId="5A50A5CD" w:rsidR="002619A9" w:rsidRPr="008F6FED" w:rsidRDefault="002619A9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9" w:type="dxa"/>
          </w:tcPr>
          <w:p w14:paraId="1122B8BA" w14:textId="62F57E4A" w:rsidR="002619A9" w:rsidRPr="008F6FED" w:rsidRDefault="002619A9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2619A9" w:rsidRPr="008F6FED" w14:paraId="799BB43D" w14:textId="77777777" w:rsidTr="003D41F3">
        <w:trPr>
          <w:trHeight w:val="638"/>
        </w:trPr>
        <w:tc>
          <w:tcPr>
            <w:tcW w:w="568" w:type="dxa"/>
          </w:tcPr>
          <w:p w14:paraId="5B512D32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lastRenderedPageBreak/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42D20" w14:textId="77777777" w:rsidR="002619A9" w:rsidRDefault="002619A9" w:rsidP="002619A9">
            <w:pPr>
              <w:spacing w:line="259" w:lineRule="auto"/>
            </w:pPr>
            <w:r>
              <w:t>Мероприятие 3.</w:t>
            </w:r>
          </w:p>
          <w:p w14:paraId="543FC109" w14:textId="1D53E4D7" w:rsidR="002619A9" w:rsidRPr="008F6FED" w:rsidRDefault="002619A9" w:rsidP="002619A9">
            <w:pPr>
              <w:rPr>
                <w:color w:val="000000"/>
                <w:sz w:val="20"/>
                <w:szCs w:val="20"/>
              </w:rPr>
            </w:pPr>
            <w:r w:rsidRPr="00B75E40">
              <w:t>Мероприятия по экономии электр</w:t>
            </w:r>
            <w:r>
              <w:t>ической</w:t>
            </w:r>
            <w:r w:rsidRPr="00B75E40">
              <w:t xml:space="preserve"> энергии</w:t>
            </w:r>
            <w:r>
              <w:t xml:space="preserve"> в муниципальном секторе</w:t>
            </w:r>
          </w:p>
        </w:tc>
        <w:tc>
          <w:tcPr>
            <w:tcW w:w="1276" w:type="dxa"/>
          </w:tcPr>
          <w:p w14:paraId="2CDD695C" w14:textId="05E9048C" w:rsidR="002619A9" w:rsidRPr="008F6FED" w:rsidRDefault="002619A9" w:rsidP="002619A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</w:tcPr>
          <w:p w14:paraId="451FC843" w14:textId="1FBB7BC7" w:rsidR="002619A9" w:rsidRPr="008F6FED" w:rsidRDefault="002619A9" w:rsidP="002619A9">
            <w:pPr>
              <w:ind w:left="-102" w:right="-105"/>
              <w:jc w:val="center"/>
              <w:rPr>
                <w:color w:val="000000"/>
              </w:rPr>
            </w:pPr>
          </w:p>
        </w:tc>
        <w:tc>
          <w:tcPr>
            <w:tcW w:w="946" w:type="dxa"/>
          </w:tcPr>
          <w:p w14:paraId="6F528402" w14:textId="57602D6C" w:rsidR="002619A9" w:rsidRPr="008F6FED" w:rsidRDefault="002619A9" w:rsidP="002619A9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</w:tcPr>
          <w:p w14:paraId="4B9F407B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 </w:t>
            </w:r>
          </w:p>
        </w:tc>
        <w:tc>
          <w:tcPr>
            <w:tcW w:w="946" w:type="dxa"/>
          </w:tcPr>
          <w:p w14:paraId="37797CFC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 </w:t>
            </w:r>
          </w:p>
        </w:tc>
        <w:tc>
          <w:tcPr>
            <w:tcW w:w="950" w:type="dxa"/>
          </w:tcPr>
          <w:p w14:paraId="4ABCA244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 </w:t>
            </w:r>
          </w:p>
        </w:tc>
        <w:tc>
          <w:tcPr>
            <w:tcW w:w="1085" w:type="dxa"/>
          </w:tcPr>
          <w:p w14:paraId="41A9F8EC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 </w:t>
            </w:r>
          </w:p>
        </w:tc>
        <w:tc>
          <w:tcPr>
            <w:tcW w:w="888" w:type="dxa"/>
          </w:tcPr>
          <w:p w14:paraId="30BF56FE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 </w:t>
            </w:r>
          </w:p>
        </w:tc>
        <w:tc>
          <w:tcPr>
            <w:tcW w:w="941" w:type="dxa"/>
          </w:tcPr>
          <w:p w14:paraId="37791F46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 </w:t>
            </w:r>
          </w:p>
        </w:tc>
        <w:tc>
          <w:tcPr>
            <w:tcW w:w="950" w:type="dxa"/>
          </w:tcPr>
          <w:p w14:paraId="3CB18178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 </w:t>
            </w:r>
          </w:p>
        </w:tc>
        <w:tc>
          <w:tcPr>
            <w:tcW w:w="1099" w:type="dxa"/>
          </w:tcPr>
          <w:p w14:paraId="00C0A58D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 </w:t>
            </w:r>
          </w:p>
        </w:tc>
      </w:tr>
      <w:tr w:rsidR="002619A9" w:rsidRPr="008F6FED" w14:paraId="735C9AC4" w14:textId="77777777" w:rsidTr="003D41F3">
        <w:tc>
          <w:tcPr>
            <w:tcW w:w="568" w:type="dxa"/>
          </w:tcPr>
          <w:p w14:paraId="655E73D5" w14:textId="77777777" w:rsidR="002619A9" w:rsidRPr="008F6FED" w:rsidRDefault="002619A9" w:rsidP="002619A9">
            <w:pPr>
              <w:jc w:val="center"/>
              <w:rPr>
                <w:color w:val="000000"/>
              </w:rPr>
            </w:pPr>
            <w:r w:rsidRPr="008F6FED">
              <w:rPr>
                <w:color w:val="000000"/>
              </w:rPr>
              <w:t>3.1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E9881" w14:textId="367ED922" w:rsidR="002619A9" w:rsidRPr="008F6FED" w:rsidRDefault="002619A9" w:rsidP="002619A9">
            <w:pPr>
              <w:rPr>
                <w:color w:val="000000"/>
                <w:sz w:val="20"/>
                <w:szCs w:val="20"/>
              </w:rPr>
            </w:pPr>
            <w:r w:rsidRPr="00CD3D91">
              <w:t>Модернизация систем освещения муниципальных объектов бюджетной сферы (школы, детские сады) и администраци</w:t>
            </w:r>
            <w:proofErr w:type="gramStart"/>
            <w:r w:rsidRPr="00CD3D91">
              <w:t>и–</w:t>
            </w:r>
            <w:proofErr w:type="gramEnd"/>
            <w:r w:rsidRPr="00CD3D91">
              <w:t xml:space="preserve"> замена светильников внутреннего и внешнего освещения на светодиодные</w:t>
            </w:r>
          </w:p>
        </w:tc>
        <w:tc>
          <w:tcPr>
            <w:tcW w:w="1276" w:type="dxa"/>
          </w:tcPr>
          <w:p w14:paraId="407D7CCE" w14:textId="2D36D20F" w:rsidR="002619A9" w:rsidRPr="007047B8" w:rsidRDefault="007047B8" w:rsidP="00E7219D">
            <w:pPr>
              <w:ind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08" w:type="dxa"/>
          </w:tcPr>
          <w:p w14:paraId="2929D310" w14:textId="5F7B1D58" w:rsidR="002619A9" w:rsidRPr="008F6FED" w:rsidRDefault="007047B8" w:rsidP="002619A9">
            <w:pPr>
              <w:ind w:left="-102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46" w:type="dxa"/>
          </w:tcPr>
          <w:p w14:paraId="4492D9B0" w14:textId="1121B20E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4" w:type="dxa"/>
          </w:tcPr>
          <w:p w14:paraId="50B61CB6" w14:textId="54B88AF1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757861E8" w14:textId="2785DEA1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9400</w:t>
            </w:r>
          </w:p>
        </w:tc>
        <w:tc>
          <w:tcPr>
            <w:tcW w:w="950" w:type="dxa"/>
          </w:tcPr>
          <w:p w14:paraId="265101C9" w14:textId="55BA8EDE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85" w:type="dxa"/>
          </w:tcPr>
          <w:p w14:paraId="0CBE4348" w14:textId="7107C651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8" w:type="dxa"/>
          </w:tcPr>
          <w:p w14:paraId="7A27CAAA" w14:textId="30E52D92" w:rsidR="002619A9" w:rsidRPr="008F6FED" w:rsidRDefault="007047B8" w:rsidP="002619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кВтч</w:t>
            </w:r>
            <w:proofErr w:type="spellEnd"/>
          </w:p>
        </w:tc>
        <w:tc>
          <w:tcPr>
            <w:tcW w:w="941" w:type="dxa"/>
          </w:tcPr>
          <w:p w14:paraId="6396CDB9" w14:textId="0CFF62ED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  <w:tc>
          <w:tcPr>
            <w:tcW w:w="950" w:type="dxa"/>
          </w:tcPr>
          <w:p w14:paraId="2B5F16B0" w14:textId="3C82C6DC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9" w:type="dxa"/>
          </w:tcPr>
          <w:p w14:paraId="79F627AA" w14:textId="0013B892" w:rsidR="002619A9" w:rsidRPr="008F6FED" w:rsidRDefault="007047B8" w:rsidP="00261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047B8" w:rsidRPr="008F6FED" w14:paraId="042271AB" w14:textId="77777777" w:rsidTr="00805F0F">
        <w:tc>
          <w:tcPr>
            <w:tcW w:w="3544" w:type="dxa"/>
            <w:gridSpan w:val="3"/>
            <w:tcBorders>
              <w:right w:val="single" w:sz="4" w:space="0" w:color="000000"/>
            </w:tcBorders>
          </w:tcPr>
          <w:p w14:paraId="50A47F26" w14:textId="2B08D9A4" w:rsidR="007047B8" w:rsidRPr="008F7B45" w:rsidRDefault="007047B8" w:rsidP="007047B8">
            <w:r w:rsidRPr="002619A9">
              <w:t>Итого по мероприятию</w:t>
            </w:r>
            <w:r>
              <w:t xml:space="preserve"> 3.</w:t>
            </w:r>
          </w:p>
        </w:tc>
        <w:tc>
          <w:tcPr>
            <w:tcW w:w="1276" w:type="dxa"/>
          </w:tcPr>
          <w:p w14:paraId="51AEB8E8" w14:textId="7065A1A9" w:rsidR="007047B8" w:rsidRDefault="007047B8" w:rsidP="00E7219D">
            <w:pPr>
              <w:ind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08" w:type="dxa"/>
          </w:tcPr>
          <w:p w14:paraId="36F88FE5" w14:textId="3FC8D592" w:rsidR="007047B8" w:rsidRDefault="007047B8" w:rsidP="007047B8">
            <w:pPr>
              <w:ind w:left="-102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46" w:type="dxa"/>
          </w:tcPr>
          <w:p w14:paraId="78B52871" w14:textId="16B610CB" w:rsidR="007047B8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4" w:type="dxa"/>
          </w:tcPr>
          <w:p w14:paraId="58DD789A" w14:textId="61AEEB8C" w:rsidR="007047B8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43688808" w14:textId="0E8F55B8" w:rsidR="007047B8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9400</w:t>
            </w:r>
          </w:p>
        </w:tc>
        <w:tc>
          <w:tcPr>
            <w:tcW w:w="950" w:type="dxa"/>
          </w:tcPr>
          <w:p w14:paraId="1C377DD0" w14:textId="2BD830FD" w:rsidR="007047B8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85" w:type="dxa"/>
          </w:tcPr>
          <w:p w14:paraId="17E2656A" w14:textId="1FDC15C8" w:rsidR="007047B8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8" w:type="dxa"/>
          </w:tcPr>
          <w:p w14:paraId="6359469B" w14:textId="593C5227" w:rsidR="007047B8" w:rsidRPr="007D2E5B" w:rsidRDefault="007047B8" w:rsidP="007047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кВтч</w:t>
            </w:r>
            <w:proofErr w:type="spellEnd"/>
          </w:p>
        </w:tc>
        <w:tc>
          <w:tcPr>
            <w:tcW w:w="941" w:type="dxa"/>
          </w:tcPr>
          <w:p w14:paraId="72F6A3DD" w14:textId="7A287A5B" w:rsidR="007047B8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  <w:tc>
          <w:tcPr>
            <w:tcW w:w="950" w:type="dxa"/>
          </w:tcPr>
          <w:p w14:paraId="7AF94347" w14:textId="7DEAED3D" w:rsidR="007047B8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9" w:type="dxa"/>
          </w:tcPr>
          <w:p w14:paraId="4796ED82" w14:textId="389C4ADA" w:rsidR="007047B8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047B8" w:rsidRPr="008F6FED" w14:paraId="2C1DF7DA" w14:textId="77777777" w:rsidTr="003D41F3">
        <w:tc>
          <w:tcPr>
            <w:tcW w:w="568" w:type="dxa"/>
          </w:tcPr>
          <w:p w14:paraId="42AA54B4" w14:textId="57193BFC" w:rsidR="007047B8" w:rsidRPr="008F6FED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B0C52" w14:textId="77777777" w:rsidR="007047B8" w:rsidRDefault="007047B8" w:rsidP="007047B8">
            <w:pPr>
              <w:spacing w:line="259" w:lineRule="auto"/>
              <w:ind w:left="110"/>
            </w:pPr>
            <w:r>
              <w:t>Мероприятие 4.</w:t>
            </w:r>
          </w:p>
          <w:p w14:paraId="1B804ED7" w14:textId="2A1460AF" w:rsidR="007047B8" w:rsidRPr="008F6FED" w:rsidRDefault="007047B8" w:rsidP="007047B8">
            <w:pPr>
              <w:rPr>
                <w:color w:val="000000"/>
                <w:sz w:val="20"/>
                <w:szCs w:val="20"/>
              </w:rPr>
            </w:pPr>
            <w:r w:rsidRPr="008F7B45">
              <w:t xml:space="preserve">Мероприятия по экономии </w:t>
            </w:r>
            <w:r>
              <w:t>воды</w:t>
            </w:r>
            <w:r w:rsidRPr="008F7B45">
              <w:t xml:space="preserve"> в</w:t>
            </w:r>
            <w:r>
              <w:t xml:space="preserve"> с</w:t>
            </w:r>
            <w:r w:rsidRPr="008F7B45">
              <w:t>ектор</w:t>
            </w:r>
            <w:r>
              <w:t>е</w:t>
            </w:r>
            <w:r w:rsidRPr="008F7B45">
              <w:t xml:space="preserve"> энергетики и коммунальной инфраструктуры</w:t>
            </w:r>
          </w:p>
        </w:tc>
        <w:tc>
          <w:tcPr>
            <w:tcW w:w="1276" w:type="dxa"/>
          </w:tcPr>
          <w:p w14:paraId="245D5298" w14:textId="7CFE7D03" w:rsidR="007047B8" w:rsidRPr="008F6FED" w:rsidRDefault="007047B8" w:rsidP="007047B8">
            <w:pPr>
              <w:ind w:right="-62"/>
              <w:jc w:val="center"/>
              <w:rPr>
                <w:color w:val="000000"/>
              </w:rPr>
            </w:pPr>
          </w:p>
        </w:tc>
        <w:tc>
          <w:tcPr>
            <w:tcW w:w="808" w:type="dxa"/>
          </w:tcPr>
          <w:p w14:paraId="2B364572" w14:textId="6B497AF2" w:rsidR="007047B8" w:rsidRPr="008F6FED" w:rsidRDefault="007047B8" w:rsidP="007047B8">
            <w:pPr>
              <w:ind w:left="-102" w:right="-105"/>
              <w:jc w:val="center"/>
              <w:rPr>
                <w:color w:val="000000"/>
              </w:rPr>
            </w:pPr>
          </w:p>
        </w:tc>
        <w:tc>
          <w:tcPr>
            <w:tcW w:w="946" w:type="dxa"/>
          </w:tcPr>
          <w:p w14:paraId="5C12F10B" w14:textId="43B0A8D3" w:rsidR="007047B8" w:rsidRPr="008F6FED" w:rsidRDefault="007047B8" w:rsidP="007047B8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</w:tcPr>
          <w:p w14:paraId="5DB60989" w14:textId="3CAC93D8" w:rsidR="007047B8" w:rsidRPr="008F6FED" w:rsidRDefault="007047B8" w:rsidP="007047B8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</w:tcPr>
          <w:p w14:paraId="2B98C51B" w14:textId="49FAFC44" w:rsidR="007047B8" w:rsidRPr="008F6FED" w:rsidRDefault="007047B8" w:rsidP="007047B8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</w:tcPr>
          <w:p w14:paraId="1ECE6BB6" w14:textId="7A37CE87" w:rsidR="007047B8" w:rsidRPr="008F6FED" w:rsidRDefault="007047B8" w:rsidP="007047B8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</w:tcPr>
          <w:p w14:paraId="7006E2DB" w14:textId="7BBC19D4" w:rsidR="007047B8" w:rsidRPr="008F6FED" w:rsidRDefault="007047B8" w:rsidP="007047B8"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</w:tcPr>
          <w:p w14:paraId="5339DF2C" w14:textId="75814835" w:rsidR="007047B8" w:rsidRPr="008F6FED" w:rsidRDefault="007047B8" w:rsidP="007047B8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</w:tcPr>
          <w:p w14:paraId="6E337F50" w14:textId="0BE1EE57" w:rsidR="007047B8" w:rsidRPr="008F6FED" w:rsidRDefault="007047B8" w:rsidP="007047B8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</w:tcPr>
          <w:p w14:paraId="48A80238" w14:textId="544C3D8B" w:rsidR="007047B8" w:rsidRPr="008F6FED" w:rsidRDefault="007047B8" w:rsidP="007047B8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</w:tcPr>
          <w:p w14:paraId="7069F662" w14:textId="2418539C" w:rsidR="007047B8" w:rsidRPr="008F6FED" w:rsidRDefault="007047B8" w:rsidP="007047B8">
            <w:pPr>
              <w:jc w:val="center"/>
              <w:rPr>
                <w:color w:val="000000"/>
              </w:rPr>
            </w:pPr>
          </w:p>
        </w:tc>
      </w:tr>
      <w:tr w:rsidR="007047B8" w:rsidRPr="008F6FED" w14:paraId="7B25C588" w14:textId="77777777" w:rsidTr="00805F0F">
        <w:tc>
          <w:tcPr>
            <w:tcW w:w="568" w:type="dxa"/>
          </w:tcPr>
          <w:p w14:paraId="1BAB2B67" w14:textId="278E6496" w:rsidR="007047B8" w:rsidRPr="008F6FED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CDEA92" w14:textId="77777777" w:rsidR="007047B8" w:rsidRDefault="007047B8" w:rsidP="007047B8">
            <w:pPr>
              <w:spacing w:line="259" w:lineRule="auto"/>
              <w:ind w:left="110"/>
            </w:pPr>
            <w:r>
              <w:t>Ремонт водопроводных сетей в поселках:</w:t>
            </w:r>
          </w:p>
          <w:p w14:paraId="78ACCA70" w14:textId="77777777" w:rsidR="007047B8" w:rsidRDefault="007047B8" w:rsidP="007047B8">
            <w:pPr>
              <w:spacing w:line="259" w:lineRule="auto"/>
              <w:ind w:left="110"/>
            </w:pPr>
            <w:r>
              <w:t xml:space="preserve">- по ул. </w:t>
            </w:r>
            <w:proofErr w:type="gramStart"/>
            <w:r>
              <w:t>Новая</w:t>
            </w:r>
            <w:proofErr w:type="gramEnd"/>
            <w:r>
              <w:t xml:space="preserve"> от дома №8 до дома №7а по ул. Молодежная в пос. Холмогоровка;</w:t>
            </w:r>
          </w:p>
          <w:p w14:paraId="17DF1E01" w14:textId="77777777" w:rsidR="007047B8" w:rsidRDefault="007047B8" w:rsidP="007047B8">
            <w:pPr>
              <w:spacing w:line="259" w:lineRule="auto"/>
              <w:ind w:left="110"/>
            </w:pPr>
            <w:r>
              <w:t>- на ул. Советской в пос. Откосово;</w:t>
            </w:r>
          </w:p>
          <w:p w14:paraId="10ACDEF8" w14:textId="67319646" w:rsidR="007047B8" w:rsidRPr="009B181E" w:rsidRDefault="007047B8" w:rsidP="007047B8">
            <w:r>
              <w:t xml:space="preserve">- по ул. Носова и </w:t>
            </w:r>
            <w:r w:rsidR="00443715">
              <w:t xml:space="preserve">            </w:t>
            </w:r>
            <w:r>
              <w:t xml:space="preserve">ул. </w:t>
            </w:r>
            <w:proofErr w:type="spellStart"/>
            <w:r>
              <w:t>Игошева</w:t>
            </w:r>
            <w:proofErr w:type="spellEnd"/>
            <w:r>
              <w:t xml:space="preserve"> в пос. </w:t>
            </w:r>
            <w:proofErr w:type="spellStart"/>
            <w:r>
              <w:t>Дунаевка</w:t>
            </w:r>
            <w:proofErr w:type="spellEnd"/>
          </w:p>
        </w:tc>
        <w:tc>
          <w:tcPr>
            <w:tcW w:w="1276" w:type="dxa"/>
          </w:tcPr>
          <w:p w14:paraId="52F28DAF" w14:textId="44B6B815" w:rsidR="007047B8" w:rsidRDefault="007047B8" w:rsidP="007047B8">
            <w:pPr>
              <w:ind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08" w:type="dxa"/>
          </w:tcPr>
          <w:p w14:paraId="3E325841" w14:textId="6453C9B6" w:rsidR="007047B8" w:rsidRDefault="007047B8" w:rsidP="007047B8">
            <w:pPr>
              <w:ind w:left="-102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3305,637</w:t>
            </w:r>
          </w:p>
        </w:tc>
        <w:tc>
          <w:tcPr>
            <w:tcW w:w="946" w:type="dxa"/>
          </w:tcPr>
          <w:p w14:paraId="2C707BBF" w14:textId="7D6E3237" w:rsidR="007047B8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4" w:type="dxa"/>
          </w:tcPr>
          <w:p w14:paraId="724828D3" w14:textId="078965CA" w:rsidR="007047B8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555309B5" w14:textId="44FEAA77" w:rsidR="007047B8" w:rsidRPr="00ED2DBF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4221</w:t>
            </w:r>
          </w:p>
        </w:tc>
        <w:tc>
          <w:tcPr>
            <w:tcW w:w="950" w:type="dxa"/>
          </w:tcPr>
          <w:p w14:paraId="6DA843B0" w14:textId="78DE66E0" w:rsidR="007047B8" w:rsidRPr="00ED2DBF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85" w:type="dxa"/>
          </w:tcPr>
          <w:p w14:paraId="6B399618" w14:textId="071DA2CE" w:rsidR="007047B8" w:rsidRPr="00ED2DBF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8" w:type="dxa"/>
          </w:tcPr>
          <w:p w14:paraId="1B400AEF" w14:textId="5613673C" w:rsidR="007047B8" w:rsidRPr="00ED2DBF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 м</w:t>
            </w:r>
          </w:p>
        </w:tc>
        <w:tc>
          <w:tcPr>
            <w:tcW w:w="941" w:type="dxa"/>
          </w:tcPr>
          <w:p w14:paraId="02F0422D" w14:textId="5A09822B" w:rsidR="007047B8" w:rsidRPr="00ED2DBF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950" w:type="dxa"/>
          </w:tcPr>
          <w:p w14:paraId="56277989" w14:textId="39D38CE1" w:rsidR="007047B8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9" w:type="dxa"/>
          </w:tcPr>
          <w:p w14:paraId="436E57A9" w14:textId="7D5E5294" w:rsidR="007047B8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047B8" w:rsidRPr="008F6FED" w14:paraId="77C0C968" w14:textId="77777777" w:rsidTr="003D41F3">
        <w:tc>
          <w:tcPr>
            <w:tcW w:w="3544" w:type="dxa"/>
            <w:gridSpan w:val="3"/>
          </w:tcPr>
          <w:p w14:paraId="14BA2F8E" w14:textId="002A1501" w:rsidR="007047B8" w:rsidRPr="008F6FED" w:rsidRDefault="007047B8" w:rsidP="007047B8">
            <w:pPr>
              <w:rPr>
                <w:color w:val="000000"/>
              </w:rPr>
            </w:pPr>
            <w:r w:rsidRPr="008F6FED">
              <w:rPr>
                <w:color w:val="000000"/>
              </w:rPr>
              <w:t xml:space="preserve">Итого по мероприятию </w:t>
            </w:r>
            <w:r>
              <w:rPr>
                <w:color w:val="000000"/>
              </w:rPr>
              <w:t>4</w:t>
            </w:r>
            <w:r w:rsidRPr="008F6FED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14:paraId="45BF0765" w14:textId="19467063" w:rsidR="007047B8" w:rsidRPr="008F6FED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08" w:type="dxa"/>
          </w:tcPr>
          <w:p w14:paraId="4C8B78FE" w14:textId="3E5252B1" w:rsidR="007047B8" w:rsidRPr="008F6FED" w:rsidRDefault="007047B8" w:rsidP="007047B8">
            <w:pPr>
              <w:ind w:left="-102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3305,637</w:t>
            </w:r>
          </w:p>
        </w:tc>
        <w:tc>
          <w:tcPr>
            <w:tcW w:w="946" w:type="dxa"/>
          </w:tcPr>
          <w:p w14:paraId="1DAD972B" w14:textId="773B2A23" w:rsidR="007047B8" w:rsidRPr="008F6FED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4" w:type="dxa"/>
          </w:tcPr>
          <w:p w14:paraId="278D1FDE" w14:textId="33CC78C0" w:rsidR="007047B8" w:rsidRPr="008F6FED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6C0C59EB" w14:textId="4641374A" w:rsidR="007047B8" w:rsidRPr="008F6FED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4221</w:t>
            </w:r>
          </w:p>
        </w:tc>
        <w:tc>
          <w:tcPr>
            <w:tcW w:w="950" w:type="dxa"/>
          </w:tcPr>
          <w:p w14:paraId="30E27725" w14:textId="4EF2EE0B" w:rsidR="007047B8" w:rsidRPr="008F6FED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85" w:type="dxa"/>
          </w:tcPr>
          <w:p w14:paraId="7B019A22" w14:textId="58A305DE" w:rsidR="007047B8" w:rsidRPr="008F6FED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8" w:type="dxa"/>
          </w:tcPr>
          <w:p w14:paraId="07830670" w14:textId="012508BE" w:rsidR="007047B8" w:rsidRPr="008F6FED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 м</w:t>
            </w:r>
          </w:p>
        </w:tc>
        <w:tc>
          <w:tcPr>
            <w:tcW w:w="941" w:type="dxa"/>
          </w:tcPr>
          <w:p w14:paraId="489AA25F" w14:textId="04CD1481" w:rsidR="007047B8" w:rsidRPr="008F6FED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950" w:type="dxa"/>
          </w:tcPr>
          <w:p w14:paraId="6F53EC61" w14:textId="4A98442C" w:rsidR="007047B8" w:rsidRPr="008F6FED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9" w:type="dxa"/>
          </w:tcPr>
          <w:p w14:paraId="01A0253A" w14:textId="0D6BB049" w:rsidR="007047B8" w:rsidRPr="008F6FED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047B8" w:rsidRPr="008F6FED" w14:paraId="1836A31B" w14:textId="77777777" w:rsidTr="003D41F3">
        <w:tc>
          <w:tcPr>
            <w:tcW w:w="3544" w:type="dxa"/>
            <w:gridSpan w:val="3"/>
          </w:tcPr>
          <w:p w14:paraId="39FB827C" w14:textId="77777777" w:rsidR="007047B8" w:rsidRPr="008F6FED" w:rsidRDefault="007047B8" w:rsidP="007047B8">
            <w:r w:rsidRPr="008F6FED">
              <w:rPr>
                <w:color w:val="000000"/>
              </w:rPr>
              <w:t>Итого по мероприятиям</w:t>
            </w:r>
          </w:p>
        </w:tc>
        <w:tc>
          <w:tcPr>
            <w:tcW w:w="1276" w:type="dxa"/>
          </w:tcPr>
          <w:p w14:paraId="00C99D0D" w14:textId="24D914FB" w:rsidR="007047B8" w:rsidRPr="008F6FED" w:rsidRDefault="00AF5798" w:rsidP="007047B8">
            <w:pPr>
              <w:ind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8" w:type="dxa"/>
          </w:tcPr>
          <w:p w14:paraId="519AB292" w14:textId="6FBA2DDE" w:rsidR="007047B8" w:rsidRPr="008F6FED" w:rsidRDefault="00E7219D" w:rsidP="007047B8">
            <w:pPr>
              <w:ind w:left="-102" w:right="-105"/>
              <w:jc w:val="center"/>
              <w:rPr>
                <w:color w:val="000000"/>
              </w:rPr>
            </w:pPr>
            <w:r>
              <w:t>28349,465</w:t>
            </w:r>
          </w:p>
        </w:tc>
        <w:tc>
          <w:tcPr>
            <w:tcW w:w="946" w:type="dxa"/>
          </w:tcPr>
          <w:p w14:paraId="36C16362" w14:textId="18AD76AE" w:rsidR="007047B8" w:rsidRPr="008F6FED" w:rsidRDefault="00AF579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4" w:type="dxa"/>
          </w:tcPr>
          <w:p w14:paraId="340E6B76" w14:textId="51AEA489" w:rsidR="007047B8" w:rsidRPr="008F6FED" w:rsidRDefault="00AF579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6" w:type="dxa"/>
          </w:tcPr>
          <w:p w14:paraId="283D64F0" w14:textId="33EB05DE" w:rsidR="007047B8" w:rsidRPr="008F6FED" w:rsidRDefault="00AF579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50" w:type="dxa"/>
          </w:tcPr>
          <w:p w14:paraId="56560136" w14:textId="5A4CF747" w:rsidR="007047B8" w:rsidRPr="008F6FED" w:rsidRDefault="00AF579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85" w:type="dxa"/>
          </w:tcPr>
          <w:p w14:paraId="3C794D08" w14:textId="55B752A2" w:rsidR="007047B8" w:rsidRPr="008F6FED" w:rsidRDefault="00AF579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8" w:type="dxa"/>
          </w:tcPr>
          <w:p w14:paraId="148D12A3" w14:textId="74E9E3A5" w:rsidR="007047B8" w:rsidRPr="008F6FED" w:rsidRDefault="00AF579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1" w:type="dxa"/>
          </w:tcPr>
          <w:p w14:paraId="0310ABD2" w14:textId="424B8E27" w:rsidR="007047B8" w:rsidRPr="008F6FED" w:rsidRDefault="00AF579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401,462</w:t>
            </w:r>
          </w:p>
        </w:tc>
        <w:tc>
          <w:tcPr>
            <w:tcW w:w="950" w:type="dxa"/>
          </w:tcPr>
          <w:p w14:paraId="319C3809" w14:textId="679954E4" w:rsidR="007047B8" w:rsidRPr="008F6FED" w:rsidRDefault="00AF579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99" w:type="dxa"/>
          </w:tcPr>
          <w:p w14:paraId="511E7335" w14:textId="43F4B86F" w:rsidR="007047B8" w:rsidRPr="008F6FED" w:rsidRDefault="007047B8" w:rsidP="0070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14:paraId="76DB6C6B" w14:textId="77777777" w:rsidR="00CC2902" w:rsidRDefault="00CC2902" w:rsidP="008F6FED">
      <w:pPr>
        <w:widowControl w:val="0"/>
        <w:autoSpaceDE w:val="0"/>
        <w:autoSpaceDN w:val="0"/>
        <w:adjustRightInd w:val="0"/>
        <w:jc w:val="both"/>
      </w:pPr>
    </w:p>
    <w:p w14:paraId="2CAEF51E" w14:textId="2B124485" w:rsidR="008F6FED" w:rsidRPr="00B52C87" w:rsidRDefault="008F6FED" w:rsidP="008F6FED">
      <w:pPr>
        <w:widowControl w:val="0"/>
        <w:autoSpaceDE w:val="0"/>
        <w:autoSpaceDN w:val="0"/>
        <w:adjustRightInd w:val="0"/>
        <w:jc w:val="both"/>
      </w:pPr>
      <w:r w:rsidRPr="00B52C87">
        <w:t>Руководитель</w:t>
      </w:r>
    </w:p>
    <w:p w14:paraId="4EFE52C5" w14:textId="77777777" w:rsidR="008F6FED" w:rsidRPr="00B52C87" w:rsidRDefault="008F6FED" w:rsidP="008F6FED">
      <w:pPr>
        <w:widowControl w:val="0"/>
        <w:autoSpaceDE w:val="0"/>
        <w:autoSpaceDN w:val="0"/>
        <w:adjustRightInd w:val="0"/>
        <w:jc w:val="both"/>
      </w:pPr>
      <w:r w:rsidRPr="00B52C87">
        <w:t>(уполномоченное лицо)              __</w:t>
      </w:r>
      <w:r w:rsidRPr="00B52C87">
        <w:rPr>
          <w:u w:val="single"/>
        </w:rPr>
        <w:t>Директор</w:t>
      </w:r>
      <w:r w:rsidRPr="00B52C87">
        <w:t>__        _________          _</w:t>
      </w:r>
      <w:r w:rsidRPr="00B52C87">
        <w:rPr>
          <w:u w:val="single"/>
        </w:rPr>
        <w:t>____________</w:t>
      </w:r>
      <w:r w:rsidRPr="00B52C87">
        <w:t>_</w:t>
      </w:r>
    </w:p>
    <w:p w14:paraId="0DBA3C5E" w14:textId="77777777" w:rsidR="008F6FED" w:rsidRPr="00B52C87" w:rsidRDefault="008F6FED" w:rsidP="008F6FED">
      <w:pPr>
        <w:widowControl w:val="0"/>
        <w:autoSpaceDE w:val="0"/>
        <w:autoSpaceDN w:val="0"/>
        <w:adjustRightInd w:val="0"/>
        <w:jc w:val="both"/>
      </w:pPr>
      <w:r w:rsidRPr="00B52C87">
        <w:t xml:space="preserve">                                                         (должность)          (подпись)      (расшифровка подписи)</w:t>
      </w:r>
    </w:p>
    <w:p w14:paraId="75BF7DDD" w14:textId="77777777" w:rsidR="008F6FED" w:rsidRPr="00B52C87" w:rsidRDefault="008F6FED" w:rsidP="008F6FED">
      <w:pPr>
        <w:widowControl w:val="0"/>
        <w:autoSpaceDE w:val="0"/>
        <w:autoSpaceDN w:val="0"/>
        <w:adjustRightInd w:val="0"/>
        <w:jc w:val="both"/>
      </w:pPr>
      <w:r w:rsidRPr="00B52C87">
        <w:t>Руководитель технической службы</w:t>
      </w:r>
    </w:p>
    <w:p w14:paraId="4E4C8DEE" w14:textId="77777777" w:rsidR="008F6FED" w:rsidRPr="00B52C87" w:rsidRDefault="008F6FED" w:rsidP="008F6FED">
      <w:pPr>
        <w:widowControl w:val="0"/>
        <w:autoSpaceDE w:val="0"/>
        <w:autoSpaceDN w:val="0"/>
        <w:adjustRightInd w:val="0"/>
        <w:jc w:val="both"/>
      </w:pPr>
      <w:r w:rsidRPr="00B52C87">
        <w:t xml:space="preserve">(уполномоченное лицо)              </w:t>
      </w:r>
      <w:r w:rsidRPr="00B52C87">
        <w:rPr>
          <w:u w:val="single"/>
        </w:rPr>
        <w:t>Главный инженер</w:t>
      </w:r>
      <w:r w:rsidRPr="00B52C87">
        <w:t xml:space="preserve">   _________            </w:t>
      </w:r>
      <w:r w:rsidRPr="00B52C87">
        <w:rPr>
          <w:u w:val="single"/>
        </w:rPr>
        <w:t>_______________</w:t>
      </w:r>
    </w:p>
    <w:p w14:paraId="69EDCD08" w14:textId="77777777" w:rsidR="008F6FED" w:rsidRPr="00B52C87" w:rsidRDefault="008F6FED" w:rsidP="008F6FED">
      <w:pPr>
        <w:widowControl w:val="0"/>
        <w:autoSpaceDE w:val="0"/>
        <w:autoSpaceDN w:val="0"/>
        <w:adjustRightInd w:val="0"/>
        <w:jc w:val="both"/>
      </w:pPr>
      <w:r w:rsidRPr="00B52C87">
        <w:t xml:space="preserve">                                                              (должность)      (подпись)      (расшифровка подписи)</w:t>
      </w:r>
    </w:p>
    <w:p w14:paraId="3975E45F" w14:textId="77777777" w:rsidR="008F6FED" w:rsidRPr="00B52C87" w:rsidRDefault="008F6FED" w:rsidP="008F6FED">
      <w:pPr>
        <w:widowControl w:val="0"/>
        <w:autoSpaceDE w:val="0"/>
        <w:autoSpaceDN w:val="0"/>
        <w:adjustRightInd w:val="0"/>
        <w:jc w:val="both"/>
      </w:pPr>
      <w:r w:rsidRPr="00B52C87">
        <w:t>Руководитель финансово-</w:t>
      </w:r>
    </w:p>
    <w:p w14:paraId="7AC6E0AF" w14:textId="77777777" w:rsidR="008F6FED" w:rsidRPr="00B52C87" w:rsidRDefault="008F6FED" w:rsidP="008F6FED">
      <w:pPr>
        <w:widowControl w:val="0"/>
        <w:autoSpaceDE w:val="0"/>
        <w:autoSpaceDN w:val="0"/>
        <w:adjustRightInd w:val="0"/>
        <w:jc w:val="both"/>
      </w:pPr>
      <w:r w:rsidRPr="00B52C87">
        <w:t>экономической службы</w:t>
      </w:r>
    </w:p>
    <w:p w14:paraId="3AA6810D" w14:textId="77777777" w:rsidR="008F6FED" w:rsidRPr="00B52C87" w:rsidRDefault="008F6FED" w:rsidP="008F6FED">
      <w:pPr>
        <w:widowControl w:val="0"/>
        <w:autoSpaceDE w:val="0"/>
        <w:autoSpaceDN w:val="0"/>
        <w:adjustRightInd w:val="0"/>
        <w:jc w:val="both"/>
      </w:pPr>
      <w:r w:rsidRPr="00B52C87">
        <w:t xml:space="preserve">(уполномоченное лицо)       </w:t>
      </w:r>
      <w:r w:rsidRPr="00B52C87">
        <w:rPr>
          <w:u w:val="single"/>
        </w:rPr>
        <w:t xml:space="preserve"> главный бухгалтер</w:t>
      </w:r>
      <w:r w:rsidRPr="00B52C87">
        <w:t xml:space="preserve"> _________            </w:t>
      </w:r>
      <w:r w:rsidRPr="00B52C87">
        <w:rPr>
          <w:u w:val="single"/>
        </w:rPr>
        <w:t>____________</w:t>
      </w:r>
    </w:p>
    <w:p w14:paraId="20B1A3B8" w14:textId="77777777" w:rsidR="008F6FED" w:rsidRPr="00B52C87" w:rsidRDefault="008F6FED" w:rsidP="008F6FED">
      <w:pPr>
        <w:widowControl w:val="0"/>
        <w:autoSpaceDE w:val="0"/>
        <w:autoSpaceDN w:val="0"/>
        <w:adjustRightInd w:val="0"/>
        <w:jc w:val="both"/>
      </w:pPr>
      <w:r w:rsidRPr="00B52C87">
        <w:t xml:space="preserve">                                                          (должность)     (подпись)      (расшифровка подписи)</w:t>
      </w:r>
    </w:p>
    <w:p w14:paraId="1FAA7B16" w14:textId="245E7ED2" w:rsidR="00C212EF" w:rsidRDefault="008F6FED" w:rsidP="0085225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C87">
        <w:rPr>
          <w:rFonts w:eastAsia="Calibri"/>
          <w:lang w:eastAsia="en-US"/>
        </w:rPr>
        <w:t>"__" ______________ 202</w:t>
      </w:r>
      <w:r w:rsidR="00783189">
        <w:rPr>
          <w:rFonts w:eastAsia="Calibri"/>
          <w:lang w:eastAsia="en-US"/>
        </w:rPr>
        <w:t>3 г.</w:t>
      </w:r>
    </w:p>
    <w:bookmarkEnd w:id="0"/>
    <w:p w14:paraId="4E698813" w14:textId="77777777" w:rsidR="00783189" w:rsidRDefault="00783189" w:rsidP="0085225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BD12372" w14:textId="3AC90FA2" w:rsidR="00783189" w:rsidRPr="0085225F" w:rsidRDefault="00783189" w:rsidP="0085225F">
      <w:pPr>
        <w:widowControl w:val="0"/>
        <w:autoSpaceDE w:val="0"/>
        <w:autoSpaceDN w:val="0"/>
        <w:adjustRightInd w:val="0"/>
        <w:jc w:val="both"/>
        <w:sectPr w:rsidR="00783189" w:rsidRPr="0085225F" w:rsidSect="007408A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7" w:name="_GoBack"/>
      <w:bookmarkEnd w:id="7"/>
    </w:p>
    <w:bookmarkEnd w:id="1"/>
    <w:p w14:paraId="6765F264" w14:textId="32F68968" w:rsidR="008D28A4" w:rsidRDefault="008D28A4" w:rsidP="00EC7514">
      <w:pPr>
        <w:spacing w:after="160" w:line="259" w:lineRule="auto"/>
        <w:rPr>
          <w:sz w:val="28"/>
          <w:szCs w:val="28"/>
        </w:rPr>
      </w:pPr>
    </w:p>
    <w:sectPr w:rsidR="008D28A4" w:rsidSect="004A1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73468" w14:textId="77777777" w:rsidR="0044147C" w:rsidRDefault="0044147C" w:rsidP="008C3D8E">
      <w:r>
        <w:separator/>
      </w:r>
    </w:p>
  </w:endnote>
  <w:endnote w:type="continuationSeparator" w:id="0">
    <w:p w14:paraId="5EBE0FBD" w14:textId="77777777" w:rsidR="0044147C" w:rsidRDefault="0044147C" w:rsidP="008C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4B9C1" w14:textId="77777777" w:rsidR="0044147C" w:rsidRDefault="0044147C" w:rsidP="008C3D8E">
      <w:r>
        <w:separator/>
      </w:r>
    </w:p>
  </w:footnote>
  <w:footnote w:type="continuationSeparator" w:id="0">
    <w:p w14:paraId="5B1F5AC8" w14:textId="77777777" w:rsidR="0044147C" w:rsidRDefault="0044147C" w:rsidP="008C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64354"/>
      <w:docPartObj>
        <w:docPartGallery w:val="Page Numbers (Top of Page)"/>
        <w:docPartUnique/>
      </w:docPartObj>
    </w:sdtPr>
    <w:sdtContent>
      <w:p w14:paraId="420A3918" w14:textId="674BB557" w:rsidR="003704E8" w:rsidRDefault="003704E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3FD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1D3D229D" w14:textId="77777777" w:rsidR="003704E8" w:rsidRDefault="003704E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2BD"/>
    <w:multiLevelType w:val="multilevel"/>
    <w:tmpl w:val="F34EA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92D7E79"/>
    <w:multiLevelType w:val="hybridMultilevel"/>
    <w:tmpl w:val="59E28456"/>
    <w:lvl w:ilvl="0" w:tplc="864CBB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F21B4"/>
    <w:multiLevelType w:val="hybridMultilevel"/>
    <w:tmpl w:val="74A4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505914"/>
    <w:multiLevelType w:val="hybridMultilevel"/>
    <w:tmpl w:val="B0BC88A2"/>
    <w:lvl w:ilvl="0" w:tplc="9216CBAA">
      <w:start w:val="3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7C484C"/>
    <w:multiLevelType w:val="hybridMultilevel"/>
    <w:tmpl w:val="7F5A08B8"/>
    <w:lvl w:ilvl="0" w:tplc="639859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A0616"/>
    <w:multiLevelType w:val="multilevel"/>
    <w:tmpl w:val="FE1AAF7A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>
    <w:nsid w:val="31640D52"/>
    <w:multiLevelType w:val="multilevel"/>
    <w:tmpl w:val="5F5251D8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4C4E2A"/>
    <w:multiLevelType w:val="hybridMultilevel"/>
    <w:tmpl w:val="010EB648"/>
    <w:lvl w:ilvl="0" w:tplc="D83AC938">
      <w:start w:val="2025"/>
      <w:numFmt w:val="decimal"/>
      <w:lvlText w:val="%1"/>
      <w:lvlJc w:val="left"/>
      <w:pPr>
        <w:ind w:left="128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6E28F7"/>
    <w:multiLevelType w:val="multilevel"/>
    <w:tmpl w:val="88B04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0">
    <w:nsid w:val="506D3E18"/>
    <w:multiLevelType w:val="hybridMultilevel"/>
    <w:tmpl w:val="27706A1C"/>
    <w:lvl w:ilvl="0" w:tplc="1BC0EA4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6512D77"/>
    <w:multiLevelType w:val="multilevel"/>
    <w:tmpl w:val="E4227E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74B2F59"/>
    <w:multiLevelType w:val="multilevel"/>
    <w:tmpl w:val="467C67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5E1A50B3"/>
    <w:multiLevelType w:val="hybridMultilevel"/>
    <w:tmpl w:val="370C14F8"/>
    <w:lvl w:ilvl="0" w:tplc="385204D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622A64"/>
    <w:multiLevelType w:val="hybridMultilevel"/>
    <w:tmpl w:val="C786E2D2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B0025"/>
    <w:multiLevelType w:val="multilevel"/>
    <w:tmpl w:val="8646B6B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5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  <w:num w:numId="15">
    <w:abstractNumId w:val="10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F9"/>
    <w:rsid w:val="0000377A"/>
    <w:rsid w:val="0000535A"/>
    <w:rsid w:val="000073D2"/>
    <w:rsid w:val="00011ECA"/>
    <w:rsid w:val="00013EA4"/>
    <w:rsid w:val="000153D7"/>
    <w:rsid w:val="00015CFD"/>
    <w:rsid w:val="00016A2D"/>
    <w:rsid w:val="00016E71"/>
    <w:rsid w:val="00017DFE"/>
    <w:rsid w:val="00020C8C"/>
    <w:rsid w:val="0002171A"/>
    <w:rsid w:val="00021CD5"/>
    <w:rsid w:val="00033228"/>
    <w:rsid w:val="000340F7"/>
    <w:rsid w:val="00036B31"/>
    <w:rsid w:val="00036FDB"/>
    <w:rsid w:val="00037611"/>
    <w:rsid w:val="00041776"/>
    <w:rsid w:val="00042BA3"/>
    <w:rsid w:val="00044135"/>
    <w:rsid w:val="00045679"/>
    <w:rsid w:val="00047947"/>
    <w:rsid w:val="000501F4"/>
    <w:rsid w:val="00053395"/>
    <w:rsid w:val="00056D0D"/>
    <w:rsid w:val="000577F5"/>
    <w:rsid w:val="00057C91"/>
    <w:rsid w:val="000628D7"/>
    <w:rsid w:val="00064FC5"/>
    <w:rsid w:val="00071274"/>
    <w:rsid w:val="00071C9D"/>
    <w:rsid w:val="00075252"/>
    <w:rsid w:val="000778D0"/>
    <w:rsid w:val="00077DC9"/>
    <w:rsid w:val="00081A34"/>
    <w:rsid w:val="00082849"/>
    <w:rsid w:val="000833D9"/>
    <w:rsid w:val="00083D58"/>
    <w:rsid w:val="00084968"/>
    <w:rsid w:val="00086C75"/>
    <w:rsid w:val="00087581"/>
    <w:rsid w:val="0009269D"/>
    <w:rsid w:val="00093717"/>
    <w:rsid w:val="00095EDA"/>
    <w:rsid w:val="00096E98"/>
    <w:rsid w:val="000A3115"/>
    <w:rsid w:val="000A3612"/>
    <w:rsid w:val="000A5385"/>
    <w:rsid w:val="000A5E31"/>
    <w:rsid w:val="000B0057"/>
    <w:rsid w:val="000B1304"/>
    <w:rsid w:val="000B130E"/>
    <w:rsid w:val="000B198D"/>
    <w:rsid w:val="000C0743"/>
    <w:rsid w:val="000C1267"/>
    <w:rsid w:val="000C1509"/>
    <w:rsid w:val="000C4A0C"/>
    <w:rsid w:val="000D2F56"/>
    <w:rsid w:val="000D37CB"/>
    <w:rsid w:val="000D3C05"/>
    <w:rsid w:val="000D3DC6"/>
    <w:rsid w:val="000D40A4"/>
    <w:rsid w:val="000D5001"/>
    <w:rsid w:val="000D5373"/>
    <w:rsid w:val="000D6DC8"/>
    <w:rsid w:val="000D7350"/>
    <w:rsid w:val="000E438D"/>
    <w:rsid w:val="000E4E9E"/>
    <w:rsid w:val="000E69AA"/>
    <w:rsid w:val="000E6AB9"/>
    <w:rsid w:val="000F0083"/>
    <w:rsid w:val="000F725A"/>
    <w:rsid w:val="0010065E"/>
    <w:rsid w:val="00103EAA"/>
    <w:rsid w:val="00104270"/>
    <w:rsid w:val="00104BFE"/>
    <w:rsid w:val="00107BEE"/>
    <w:rsid w:val="001215B9"/>
    <w:rsid w:val="00121D9F"/>
    <w:rsid w:val="00121ED6"/>
    <w:rsid w:val="00126729"/>
    <w:rsid w:val="00130577"/>
    <w:rsid w:val="0013354E"/>
    <w:rsid w:val="00133A91"/>
    <w:rsid w:val="00134287"/>
    <w:rsid w:val="00136352"/>
    <w:rsid w:val="001371FA"/>
    <w:rsid w:val="00142EC5"/>
    <w:rsid w:val="001435EE"/>
    <w:rsid w:val="00143F5A"/>
    <w:rsid w:val="00150160"/>
    <w:rsid w:val="00153C57"/>
    <w:rsid w:val="00155041"/>
    <w:rsid w:val="00162AE6"/>
    <w:rsid w:val="00162D4E"/>
    <w:rsid w:val="00163290"/>
    <w:rsid w:val="001651AE"/>
    <w:rsid w:val="00167679"/>
    <w:rsid w:val="001741A1"/>
    <w:rsid w:val="00176F4E"/>
    <w:rsid w:val="00176F70"/>
    <w:rsid w:val="00182A8F"/>
    <w:rsid w:val="00184AF5"/>
    <w:rsid w:val="0019025F"/>
    <w:rsid w:val="00192B33"/>
    <w:rsid w:val="0019665B"/>
    <w:rsid w:val="00196E74"/>
    <w:rsid w:val="001A35EF"/>
    <w:rsid w:val="001A4619"/>
    <w:rsid w:val="001B7986"/>
    <w:rsid w:val="001C08D9"/>
    <w:rsid w:val="001C164C"/>
    <w:rsid w:val="001C2E3A"/>
    <w:rsid w:val="001C534C"/>
    <w:rsid w:val="001D0197"/>
    <w:rsid w:val="001D43E3"/>
    <w:rsid w:val="001E054A"/>
    <w:rsid w:val="001E68C8"/>
    <w:rsid w:val="001F05A0"/>
    <w:rsid w:val="001F43FE"/>
    <w:rsid w:val="001F4A07"/>
    <w:rsid w:val="001F5B96"/>
    <w:rsid w:val="00200415"/>
    <w:rsid w:val="00201CDA"/>
    <w:rsid w:val="00202611"/>
    <w:rsid w:val="00212AFB"/>
    <w:rsid w:val="002165FF"/>
    <w:rsid w:val="00224958"/>
    <w:rsid w:val="00231558"/>
    <w:rsid w:val="00235651"/>
    <w:rsid w:val="00240FB5"/>
    <w:rsid w:val="002426A6"/>
    <w:rsid w:val="00243F4A"/>
    <w:rsid w:val="0024663E"/>
    <w:rsid w:val="002504B2"/>
    <w:rsid w:val="0025117A"/>
    <w:rsid w:val="002521E0"/>
    <w:rsid w:val="00255A66"/>
    <w:rsid w:val="00255CB1"/>
    <w:rsid w:val="00256291"/>
    <w:rsid w:val="002570D7"/>
    <w:rsid w:val="00257D38"/>
    <w:rsid w:val="002619A9"/>
    <w:rsid w:val="00261F67"/>
    <w:rsid w:val="00267A2E"/>
    <w:rsid w:val="002703DB"/>
    <w:rsid w:val="00280233"/>
    <w:rsid w:val="002802FD"/>
    <w:rsid w:val="002819F1"/>
    <w:rsid w:val="00282529"/>
    <w:rsid w:val="00282D49"/>
    <w:rsid w:val="002901F5"/>
    <w:rsid w:val="00295501"/>
    <w:rsid w:val="00295EA6"/>
    <w:rsid w:val="002964A8"/>
    <w:rsid w:val="002A1972"/>
    <w:rsid w:val="002A682E"/>
    <w:rsid w:val="002A7EB2"/>
    <w:rsid w:val="002B1106"/>
    <w:rsid w:val="002B27FD"/>
    <w:rsid w:val="002B4548"/>
    <w:rsid w:val="002B70E9"/>
    <w:rsid w:val="002B7DCF"/>
    <w:rsid w:val="002C07E1"/>
    <w:rsid w:val="002C0AFD"/>
    <w:rsid w:val="002C5750"/>
    <w:rsid w:val="002C57B7"/>
    <w:rsid w:val="002C5C71"/>
    <w:rsid w:val="002C707F"/>
    <w:rsid w:val="002C7143"/>
    <w:rsid w:val="002D29AB"/>
    <w:rsid w:val="002D4C20"/>
    <w:rsid w:val="002D4F80"/>
    <w:rsid w:val="002E09D9"/>
    <w:rsid w:val="002E2C50"/>
    <w:rsid w:val="002E3D83"/>
    <w:rsid w:val="002E7214"/>
    <w:rsid w:val="002F4895"/>
    <w:rsid w:val="002F5F15"/>
    <w:rsid w:val="003053C9"/>
    <w:rsid w:val="0030684B"/>
    <w:rsid w:val="00310195"/>
    <w:rsid w:val="003108AD"/>
    <w:rsid w:val="003109A7"/>
    <w:rsid w:val="00311714"/>
    <w:rsid w:val="003158E3"/>
    <w:rsid w:val="00316EB4"/>
    <w:rsid w:val="003218F5"/>
    <w:rsid w:val="00324B22"/>
    <w:rsid w:val="003277AA"/>
    <w:rsid w:val="00330E29"/>
    <w:rsid w:val="003337DE"/>
    <w:rsid w:val="003355A6"/>
    <w:rsid w:val="003430B4"/>
    <w:rsid w:val="003432FB"/>
    <w:rsid w:val="00344FA2"/>
    <w:rsid w:val="00345F76"/>
    <w:rsid w:val="00346373"/>
    <w:rsid w:val="00346A8F"/>
    <w:rsid w:val="00350981"/>
    <w:rsid w:val="00351746"/>
    <w:rsid w:val="003544C1"/>
    <w:rsid w:val="00354804"/>
    <w:rsid w:val="003572CA"/>
    <w:rsid w:val="003624D9"/>
    <w:rsid w:val="00364594"/>
    <w:rsid w:val="003704E8"/>
    <w:rsid w:val="00370782"/>
    <w:rsid w:val="00371E59"/>
    <w:rsid w:val="003721D2"/>
    <w:rsid w:val="00372C53"/>
    <w:rsid w:val="00372D65"/>
    <w:rsid w:val="003766AF"/>
    <w:rsid w:val="003855C2"/>
    <w:rsid w:val="00385C42"/>
    <w:rsid w:val="00387D9D"/>
    <w:rsid w:val="00387DFD"/>
    <w:rsid w:val="00391392"/>
    <w:rsid w:val="0039313B"/>
    <w:rsid w:val="003A4E14"/>
    <w:rsid w:val="003A5369"/>
    <w:rsid w:val="003B3661"/>
    <w:rsid w:val="003B4835"/>
    <w:rsid w:val="003B7105"/>
    <w:rsid w:val="003C1E40"/>
    <w:rsid w:val="003C3E72"/>
    <w:rsid w:val="003C442D"/>
    <w:rsid w:val="003C4507"/>
    <w:rsid w:val="003C522E"/>
    <w:rsid w:val="003D1E81"/>
    <w:rsid w:val="003D41F3"/>
    <w:rsid w:val="003D45E8"/>
    <w:rsid w:val="003E36AE"/>
    <w:rsid w:val="003E3EB0"/>
    <w:rsid w:val="003F3C0A"/>
    <w:rsid w:val="003F4057"/>
    <w:rsid w:val="003F655D"/>
    <w:rsid w:val="004001CA"/>
    <w:rsid w:val="004012CE"/>
    <w:rsid w:val="00401919"/>
    <w:rsid w:val="004023F5"/>
    <w:rsid w:val="00402C5C"/>
    <w:rsid w:val="00404EDA"/>
    <w:rsid w:val="00407BF9"/>
    <w:rsid w:val="00411535"/>
    <w:rsid w:val="00413517"/>
    <w:rsid w:val="00413C03"/>
    <w:rsid w:val="00416C57"/>
    <w:rsid w:val="00420FAF"/>
    <w:rsid w:val="00421995"/>
    <w:rsid w:val="00425872"/>
    <w:rsid w:val="00425A23"/>
    <w:rsid w:val="00426B6A"/>
    <w:rsid w:val="00430CB5"/>
    <w:rsid w:val="0043108B"/>
    <w:rsid w:val="00431649"/>
    <w:rsid w:val="00431AA1"/>
    <w:rsid w:val="00434DB7"/>
    <w:rsid w:val="0043557D"/>
    <w:rsid w:val="0044147C"/>
    <w:rsid w:val="004414F9"/>
    <w:rsid w:val="00443715"/>
    <w:rsid w:val="00443D93"/>
    <w:rsid w:val="00444454"/>
    <w:rsid w:val="00446939"/>
    <w:rsid w:val="004501DA"/>
    <w:rsid w:val="00450DEE"/>
    <w:rsid w:val="00454094"/>
    <w:rsid w:val="0045610C"/>
    <w:rsid w:val="00456458"/>
    <w:rsid w:val="00456729"/>
    <w:rsid w:val="00460F4A"/>
    <w:rsid w:val="00463A18"/>
    <w:rsid w:val="004653F0"/>
    <w:rsid w:val="004657C1"/>
    <w:rsid w:val="0047216D"/>
    <w:rsid w:val="00473521"/>
    <w:rsid w:val="004806F5"/>
    <w:rsid w:val="00485743"/>
    <w:rsid w:val="00485E4C"/>
    <w:rsid w:val="00486D46"/>
    <w:rsid w:val="0048734E"/>
    <w:rsid w:val="004920C6"/>
    <w:rsid w:val="004950F3"/>
    <w:rsid w:val="004A1D6A"/>
    <w:rsid w:val="004A42A2"/>
    <w:rsid w:val="004B0EBE"/>
    <w:rsid w:val="004B2593"/>
    <w:rsid w:val="004B4007"/>
    <w:rsid w:val="004B4FE8"/>
    <w:rsid w:val="004B50AB"/>
    <w:rsid w:val="004B727A"/>
    <w:rsid w:val="004C2A53"/>
    <w:rsid w:val="004C36CF"/>
    <w:rsid w:val="004C4965"/>
    <w:rsid w:val="004C5EA1"/>
    <w:rsid w:val="004D257B"/>
    <w:rsid w:val="004D268F"/>
    <w:rsid w:val="004D2E1A"/>
    <w:rsid w:val="004D4873"/>
    <w:rsid w:val="004D4929"/>
    <w:rsid w:val="004D4AAA"/>
    <w:rsid w:val="004E0603"/>
    <w:rsid w:val="004E0674"/>
    <w:rsid w:val="004E0867"/>
    <w:rsid w:val="004E26E9"/>
    <w:rsid w:val="004E728A"/>
    <w:rsid w:val="004F1B86"/>
    <w:rsid w:val="004F2F38"/>
    <w:rsid w:val="004F3621"/>
    <w:rsid w:val="004F42EE"/>
    <w:rsid w:val="004F4BC0"/>
    <w:rsid w:val="00502826"/>
    <w:rsid w:val="00502F88"/>
    <w:rsid w:val="0051273C"/>
    <w:rsid w:val="00512961"/>
    <w:rsid w:val="0051341F"/>
    <w:rsid w:val="0051363C"/>
    <w:rsid w:val="00521C1B"/>
    <w:rsid w:val="005235AA"/>
    <w:rsid w:val="005249BF"/>
    <w:rsid w:val="00537527"/>
    <w:rsid w:val="00545335"/>
    <w:rsid w:val="00545EC4"/>
    <w:rsid w:val="00551B15"/>
    <w:rsid w:val="005520FA"/>
    <w:rsid w:val="005539EF"/>
    <w:rsid w:val="00557653"/>
    <w:rsid w:val="00560912"/>
    <w:rsid w:val="00564292"/>
    <w:rsid w:val="00564878"/>
    <w:rsid w:val="00565EA4"/>
    <w:rsid w:val="00572044"/>
    <w:rsid w:val="005779FA"/>
    <w:rsid w:val="00582A40"/>
    <w:rsid w:val="00592360"/>
    <w:rsid w:val="00592BCF"/>
    <w:rsid w:val="00593618"/>
    <w:rsid w:val="00594217"/>
    <w:rsid w:val="00594D71"/>
    <w:rsid w:val="00596745"/>
    <w:rsid w:val="00596E68"/>
    <w:rsid w:val="00597516"/>
    <w:rsid w:val="0059774B"/>
    <w:rsid w:val="005A775E"/>
    <w:rsid w:val="005B1935"/>
    <w:rsid w:val="005B3DBB"/>
    <w:rsid w:val="005B4A0D"/>
    <w:rsid w:val="005B5892"/>
    <w:rsid w:val="005C0AC5"/>
    <w:rsid w:val="005C0E6C"/>
    <w:rsid w:val="005C41E0"/>
    <w:rsid w:val="005C551F"/>
    <w:rsid w:val="005C6650"/>
    <w:rsid w:val="005C76E2"/>
    <w:rsid w:val="005D5433"/>
    <w:rsid w:val="005D5ED9"/>
    <w:rsid w:val="005D6452"/>
    <w:rsid w:val="005D6537"/>
    <w:rsid w:val="005D678B"/>
    <w:rsid w:val="005D6BF8"/>
    <w:rsid w:val="005D742C"/>
    <w:rsid w:val="005E56FD"/>
    <w:rsid w:val="005F22AC"/>
    <w:rsid w:val="005F4659"/>
    <w:rsid w:val="00600B69"/>
    <w:rsid w:val="00603CF7"/>
    <w:rsid w:val="00604080"/>
    <w:rsid w:val="0061482F"/>
    <w:rsid w:val="00614AEE"/>
    <w:rsid w:val="00614B59"/>
    <w:rsid w:val="006155A0"/>
    <w:rsid w:val="00616EA3"/>
    <w:rsid w:val="00617612"/>
    <w:rsid w:val="00622397"/>
    <w:rsid w:val="0062247E"/>
    <w:rsid w:val="00624D4F"/>
    <w:rsid w:val="00625619"/>
    <w:rsid w:val="00631A0B"/>
    <w:rsid w:val="006341EE"/>
    <w:rsid w:val="00634ECF"/>
    <w:rsid w:val="0063695D"/>
    <w:rsid w:val="00636AB8"/>
    <w:rsid w:val="0063776C"/>
    <w:rsid w:val="00644696"/>
    <w:rsid w:val="00645D2E"/>
    <w:rsid w:val="00650111"/>
    <w:rsid w:val="00650444"/>
    <w:rsid w:val="0065185E"/>
    <w:rsid w:val="0065638E"/>
    <w:rsid w:val="00657061"/>
    <w:rsid w:val="00661720"/>
    <w:rsid w:val="00662E22"/>
    <w:rsid w:val="00664E48"/>
    <w:rsid w:val="00670190"/>
    <w:rsid w:val="00670228"/>
    <w:rsid w:val="0067360D"/>
    <w:rsid w:val="006737EF"/>
    <w:rsid w:val="0067444A"/>
    <w:rsid w:val="00675AF8"/>
    <w:rsid w:val="00677925"/>
    <w:rsid w:val="00677E5D"/>
    <w:rsid w:val="00681459"/>
    <w:rsid w:val="006822A1"/>
    <w:rsid w:val="00687FEC"/>
    <w:rsid w:val="00690B70"/>
    <w:rsid w:val="006912B0"/>
    <w:rsid w:val="00692060"/>
    <w:rsid w:val="00692E05"/>
    <w:rsid w:val="006943FD"/>
    <w:rsid w:val="00697A30"/>
    <w:rsid w:val="006A221D"/>
    <w:rsid w:val="006A2B79"/>
    <w:rsid w:val="006A6523"/>
    <w:rsid w:val="006A78EE"/>
    <w:rsid w:val="006B0828"/>
    <w:rsid w:val="006B1818"/>
    <w:rsid w:val="006B1A4C"/>
    <w:rsid w:val="006B2581"/>
    <w:rsid w:val="006B3B44"/>
    <w:rsid w:val="006B7192"/>
    <w:rsid w:val="006C168E"/>
    <w:rsid w:val="006C1B6F"/>
    <w:rsid w:val="006C7232"/>
    <w:rsid w:val="006C7E5B"/>
    <w:rsid w:val="006D0E66"/>
    <w:rsid w:val="006D1DF7"/>
    <w:rsid w:val="006D2896"/>
    <w:rsid w:val="006D2A1D"/>
    <w:rsid w:val="006D42C3"/>
    <w:rsid w:val="006D4EA5"/>
    <w:rsid w:val="006D547A"/>
    <w:rsid w:val="006E0A2F"/>
    <w:rsid w:val="006E550F"/>
    <w:rsid w:val="006F2BF6"/>
    <w:rsid w:val="006F2F06"/>
    <w:rsid w:val="0070061B"/>
    <w:rsid w:val="00703F25"/>
    <w:rsid w:val="00704354"/>
    <w:rsid w:val="007047B8"/>
    <w:rsid w:val="0070747C"/>
    <w:rsid w:val="00715C02"/>
    <w:rsid w:val="007164C6"/>
    <w:rsid w:val="007167EF"/>
    <w:rsid w:val="007239E1"/>
    <w:rsid w:val="00723C79"/>
    <w:rsid w:val="007305B9"/>
    <w:rsid w:val="0073354F"/>
    <w:rsid w:val="00733D60"/>
    <w:rsid w:val="007342F9"/>
    <w:rsid w:val="007373C1"/>
    <w:rsid w:val="007408A7"/>
    <w:rsid w:val="007435DB"/>
    <w:rsid w:val="00747F78"/>
    <w:rsid w:val="00752685"/>
    <w:rsid w:val="007550D6"/>
    <w:rsid w:val="0076069C"/>
    <w:rsid w:val="007620C2"/>
    <w:rsid w:val="007620FC"/>
    <w:rsid w:val="00775017"/>
    <w:rsid w:val="0077526B"/>
    <w:rsid w:val="0078125B"/>
    <w:rsid w:val="00781C6F"/>
    <w:rsid w:val="00783189"/>
    <w:rsid w:val="0078364A"/>
    <w:rsid w:val="0078486A"/>
    <w:rsid w:val="00785F4D"/>
    <w:rsid w:val="00786F60"/>
    <w:rsid w:val="0079380F"/>
    <w:rsid w:val="007A15EE"/>
    <w:rsid w:val="007A566E"/>
    <w:rsid w:val="007A58E3"/>
    <w:rsid w:val="007A6564"/>
    <w:rsid w:val="007A6FC0"/>
    <w:rsid w:val="007A7D45"/>
    <w:rsid w:val="007B2179"/>
    <w:rsid w:val="007B516B"/>
    <w:rsid w:val="007B644B"/>
    <w:rsid w:val="007C7D82"/>
    <w:rsid w:val="007D2E5B"/>
    <w:rsid w:val="007D42FE"/>
    <w:rsid w:val="007D6B20"/>
    <w:rsid w:val="007D6C44"/>
    <w:rsid w:val="007E7245"/>
    <w:rsid w:val="007E736A"/>
    <w:rsid w:val="007E7BBC"/>
    <w:rsid w:val="007F1A61"/>
    <w:rsid w:val="00800A76"/>
    <w:rsid w:val="00800C4D"/>
    <w:rsid w:val="00804C8D"/>
    <w:rsid w:val="00805F0F"/>
    <w:rsid w:val="00814CD2"/>
    <w:rsid w:val="00831185"/>
    <w:rsid w:val="0083365B"/>
    <w:rsid w:val="008368E2"/>
    <w:rsid w:val="008451D3"/>
    <w:rsid w:val="00847356"/>
    <w:rsid w:val="00851E0D"/>
    <w:rsid w:val="0085225F"/>
    <w:rsid w:val="00856154"/>
    <w:rsid w:val="0085642A"/>
    <w:rsid w:val="008565A0"/>
    <w:rsid w:val="0085698E"/>
    <w:rsid w:val="00857431"/>
    <w:rsid w:val="00857564"/>
    <w:rsid w:val="008623CD"/>
    <w:rsid w:val="008641A6"/>
    <w:rsid w:val="00864EBD"/>
    <w:rsid w:val="008653B1"/>
    <w:rsid w:val="0086590B"/>
    <w:rsid w:val="008660CC"/>
    <w:rsid w:val="00867CB1"/>
    <w:rsid w:val="00873B7D"/>
    <w:rsid w:val="008776D7"/>
    <w:rsid w:val="008957AD"/>
    <w:rsid w:val="008967D1"/>
    <w:rsid w:val="0089757C"/>
    <w:rsid w:val="008A3220"/>
    <w:rsid w:val="008A6200"/>
    <w:rsid w:val="008A7205"/>
    <w:rsid w:val="008A7618"/>
    <w:rsid w:val="008B5026"/>
    <w:rsid w:val="008B50BC"/>
    <w:rsid w:val="008B650B"/>
    <w:rsid w:val="008B7C94"/>
    <w:rsid w:val="008C0D44"/>
    <w:rsid w:val="008C3224"/>
    <w:rsid w:val="008C32EE"/>
    <w:rsid w:val="008C3D8E"/>
    <w:rsid w:val="008C6CD6"/>
    <w:rsid w:val="008D28A4"/>
    <w:rsid w:val="008D3905"/>
    <w:rsid w:val="008D3ABC"/>
    <w:rsid w:val="008D507C"/>
    <w:rsid w:val="008D5309"/>
    <w:rsid w:val="008D6B8A"/>
    <w:rsid w:val="008D702D"/>
    <w:rsid w:val="008E0C7B"/>
    <w:rsid w:val="008E4473"/>
    <w:rsid w:val="008E706B"/>
    <w:rsid w:val="008F10D0"/>
    <w:rsid w:val="008F32D4"/>
    <w:rsid w:val="008F424E"/>
    <w:rsid w:val="008F466F"/>
    <w:rsid w:val="008F4D1C"/>
    <w:rsid w:val="008F65A3"/>
    <w:rsid w:val="008F6FED"/>
    <w:rsid w:val="008F73C9"/>
    <w:rsid w:val="008F7B45"/>
    <w:rsid w:val="00900A4A"/>
    <w:rsid w:val="0090126B"/>
    <w:rsid w:val="0090184C"/>
    <w:rsid w:val="00901D5E"/>
    <w:rsid w:val="00903314"/>
    <w:rsid w:val="00904317"/>
    <w:rsid w:val="009065A1"/>
    <w:rsid w:val="00907649"/>
    <w:rsid w:val="009114B5"/>
    <w:rsid w:val="009115FB"/>
    <w:rsid w:val="00916FFA"/>
    <w:rsid w:val="009175DE"/>
    <w:rsid w:val="00921D0E"/>
    <w:rsid w:val="0092228C"/>
    <w:rsid w:val="00925BC1"/>
    <w:rsid w:val="00926209"/>
    <w:rsid w:val="009265A9"/>
    <w:rsid w:val="009270F5"/>
    <w:rsid w:val="0093037C"/>
    <w:rsid w:val="00930857"/>
    <w:rsid w:val="00937BAB"/>
    <w:rsid w:val="0094178E"/>
    <w:rsid w:val="00942423"/>
    <w:rsid w:val="00942536"/>
    <w:rsid w:val="00943B67"/>
    <w:rsid w:val="00943E04"/>
    <w:rsid w:val="00944720"/>
    <w:rsid w:val="00944FE9"/>
    <w:rsid w:val="00953A91"/>
    <w:rsid w:val="00955F16"/>
    <w:rsid w:val="00965030"/>
    <w:rsid w:val="0096548F"/>
    <w:rsid w:val="00966E05"/>
    <w:rsid w:val="00970585"/>
    <w:rsid w:val="00972AB1"/>
    <w:rsid w:val="00974C0B"/>
    <w:rsid w:val="009805EB"/>
    <w:rsid w:val="00980996"/>
    <w:rsid w:val="00983F2D"/>
    <w:rsid w:val="00991356"/>
    <w:rsid w:val="009957F1"/>
    <w:rsid w:val="009A0E9D"/>
    <w:rsid w:val="009A2921"/>
    <w:rsid w:val="009A39AD"/>
    <w:rsid w:val="009A6AF1"/>
    <w:rsid w:val="009A6D81"/>
    <w:rsid w:val="009A7352"/>
    <w:rsid w:val="009B0D58"/>
    <w:rsid w:val="009B181E"/>
    <w:rsid w:val="009B3AC6"/>
    <w:rsid w:val="009B4E8C"/>
    <w:rsid w:val="009B538D"/>
    <w:rsid w:val="009B61AD"/>
    <w:rsid w:val="009C1D04"/>
    <w:rsid w:val="009C333C"/>
    <w:rsid w:val="009C4D68"/>
    <w:rsid w:val="009C6536"/>
    <w:rsid w:val="009D01F9"/>
    <w:rsid w:val="009D0541"/>
    <w:rsid w:val="009D3DC0"/>
    <w:rsid w:val="009D4487"/>
    <w:rsid w:val="009D4F2D"/>
    <w:rsid w:val="009F2348"/>
    <w:rsid w:val="009F3DAD"/>
    <w:rsid w:val="009F43F9"/>
    <w:rsid w:val="009F4603"/>
    <w:rsid w:val="009F6834"/>
    <w:rsid w:val="009F701C"/>
    <w:rsid w:val="009F7504"/>
    <w:rsid w:val="00A04F47"/>
    <w:rsid w:val="00A06F2A"/>
    <w:rsid w:val="00A23A26"/>
    <w:rsid w:val="00A2559D"/>
    <w:rsid w:val="00A260EA"/>
    <w:rsid w:val="00A3007D"/>
    <w:rsid w:val="00A31C3D"/>
    <w:rsid w:val="00A3275D"/>
    <w:rsid w:val="00A337DF"/>
    <w:rsid w:val="00A33E1C"/>
    <w:rsid w:val="00A3504F"/>
    <w:rsid w:val="00A37F85"/>
    <w:rsid w:val="00A41A69"/>
    <w:rsid w:val="00A4254F"/>
    <w:rsid w:val="00A43591"/>
    <w:rsid w:val="00A5073E"/>
    <w:rsid w:val="00A5126B"/>
    <w:rsid w:val="00A52B55"/>
    <w:rsid w:val="00A55426"/>
    <w:rsid w:val="00A6131D"/>
    <w:rsid w:val="00A61E2F"/>
    <w:rsid w:val="00A643CF"/>
    <w:rsid w:val="00A670CB"/>
    <w:rsid w:val="00A74D23"/>
    <w:rsid w:val="00A76B2C"/>
    <w:rsid w:val="00A76CFE"/>
    <w:rsid w:val="00A80D32"/>
    <w:rsid w:val="00A810CF"/>
    <w:rsid w:val="00A81E8B"/>
    <w:rsid w:val="00A90042"/>
    <w:rsid w:val="00A90384"/>
    <w:rsid w:val="00A956DC"/>
    <w:rsid w:val="00A95B2B"/>
    <w:rsid w:val="00A95BCD"/>
    <w:rsid w:val="00A97320"/>
    <w:rsid w:val="00AA16A8"/>
    <w:rsid w:val="00AA26C7"/>
    <w:rsid w:val="00AA56B4"/>
    <w:rsid w:val="00AA5A62"/>
    <w:rsid w:val="00AA6896"/>
    <w:rsid w:val="00AB278C"/>
    <w:rsid w:val="00AB349E"/>
    <w:rsid w:val="00AB4F10"/>
    <w:rsid w:val="00AB597B"/>
    <w:rsid w:val="00AB7238"/>
    <w:rsid w:val="00AC162F"/>
    <w:rsid w:val="00AC30EB"/>
    <w:rsid w:val="00AC3793"/>
    <w:rsid w:val="00AC5969"/>
    <w:rsid w:val="00AD2FE7"/>
    <w:rsid w:val="00AD3713"/>
    <w:rsid w:val="00AD4072"/>
    <w:rsid w:val="00AD449F"/>
    <w:rsid w:val="00AD45C4"/>
    <w:rsid w:val="00AD6296"/>
    <w:rsid w:val="00AE115E"/>
    <w:rsid w:val="00AE1FF5"/>
    <w:rsid w:val="00AF13FE"/>
    <w:rsid w:val="00AF224D"/>
    <w:rsid w:val="00AF2F4B"/>
    <w:rsid w:val="00AF33E4"/>
    <w:rsid w:val="00AF5798"/>
    <w:rsid w:val="00B05927"/>
    <w:rsid w:val="00B10648"/>
    <w:rsid w:val="00B10B0F"/>
    <w:rsid w:val="00B13F9A"/>
    <w:rsid w:val="00B14045"/>
    <w:rsid w:val="00B15EED"/>
    <w:rsid w:val="00B17177"/>
    <w:rsid w:val="00B17BE1"/>
    <w:rsid w:val="00B22BD0"/>
    <w:rsid w:val="00B24BAF"/>
    <w:rsid w:val="00B27E50"/>
    <w:rsid w:val="00B325FD"/>
    <w:rsid w:val="00B32E9C"/>
    <w:rsid w:val="00B34014"/>
    <w:rsid w:val="00B369CD"/>
    <w:rsid w:val="00B371EC"/>
    <w:rsid w:val="00B40CBA"/>
    <w:rsid w:val="00B4410A"/>
    <w:rsid w:val="00B52C87"/>
    <w:rsid w:val="00B530B0"/>
    <w:rsid w:val="00B53E96"/>
    <w:rsid w:val="00B61257"/>
    <w:rsid w:val="00B62655"/>
    <w:rsid w:val="00B6373A"/>
    <w:rsid w:val="00B66237"/>
    <w:rsid w:val="00B67DEE"/>
    <w:rsid w:val="00B75E40"/>
    <w:rsid w:val="00B76D1D"/>
    <w:rsid w:val="00B879E2"/>
    <w:rsid w:val="00B91137"/>
    <w:rsid w:val="00B950D2"/>
    <w:rsid w:val="00BA14AF"/>
    <w:rsid w:val="00BA2557"/>
    <w:rsid w:val="00BA26A7"/>
    <w:rsid w:val="00BA7455"/>
    <w:rsid w:val="00BB18BE"/>
    <w:rsid w:val="00BB1EBB"/>
    <w:rsid w:val="00BB2ADA"/>
    <w:rsid w:val="00BB503F"/>
    <w:rsid w:val="00BB6794"/>
    <w:rsid w:val="00BC2FDD"/>
    <w:rsid w:val="00BD3A91"/>
    <w:rsid w:val="00BD5A9B"/>
    <w:rsid w:val="00BE1587"/>
    <w:rsid w:val="00BE2BDC"/>
    <w:rsid w:val="00BE4F27"/>
    <w:rsid w:val="00BE5C0B"/>
    <w:rsid w:val="00BE6A9B"/>
    <w:rsid w:val="00BE7FEC"/>
    <w:rsid w:val="00BF1997"/>
    <w:rsid w:val="00BF2539"/>
    <w:rsid w:val="00BF2894"/>
    <w:rsid w:val="00BF4213"/>
    <w:rsid w:val="00BF58E3"/>
    <w:rsid w:val="00C050F4"/>
    <w:rsid w:val="00C2015C"/>
    <w:rsid w:val="00C212EF"/>
    <w:rsid w:val="00C23B93"/>
    <w:rsid w:val="00C24353"/>
    <w:rsid w:val="00C27379"/>
    <w:rsid w:val="00C307CC"/>
    <w:rsid w:val="00C31742"/>
    <w:rsid w:val="00C31C55"/>
    <w:rsid w:val="00C463E1"/>
    <w:rsid w:val="00C543BF"/>
    <w:rsid w:val="00C55129"/>
    <w:rsid w:val="00C55780"/>
    <w:rsid w:val="00C56C88"/>
    <w:rsid w:val="00C62C9F"/>
    <w:rsid w:val="00C63351"/>
    <w:rsid w:val="00C63643"/>
    <w:rsid w:val="00C63787"/>
    <w:rsid w:val="00C70424"/>
    <w:rsid w:val="00C70B6F"/>
    <w:rsid w:val="00C70C61"/>
    <w:rsid w:val="00C719C1"/>
    <w:rsid w:val="00C7444A"/>
    <w:rsid w:val="00C752F0"/>
    <w:rsid w:val="00C76564"/>
    <w:rsid w:val="00C76DF4"/>
    <w:rsid w:val="00C817E9"/>
    <w:rsid w:val="00C818E7"/>
    <w:rsid w:val="00C86942"/>
    <w:rsid w:val="00C86E97"/>
    <w:rsid w:val="00C87A4B"/>
    <w:rsid w:val="00C9070D"/>
    <w:rsid w:val="00C9088F"/>
    <w:rsid w:val="00C91761"/>
    <w:rsid w:val="00C93976"/>
    <w:rsid w:val="00C93DEC"/>
    <w:rsid w:val="00C9586D"/>
    <w:rsid w:val="00CA1816"/>
    <w:rsid w:val="00CB00D8"/>
    <w:rsid w:val="00CB1A1B"/>
    <w:rsid w:val="00CB2BB8"/>
    <w:rsid w:val="00CB33DB"/>
    <w:rsid w:val="00CC062C"/>
    <w:rsid w:val="00CC124D"/>
    <w:rsid w:val="00CC1A96"/>
    <w:rsid w:val="00CC2902"/>
    <w:rsid w:val="00CC3560"/>
    <w:rsid w:val="00CC57D4"/>
    <w:rsid w:val="00CC5D62"/>
    <w:rsid w:val="00CD037A"/>
    <w:rsid w:val="00CD19B4"/>
    <w:rsid w:val="00CD3ADE"/>
    <w:rsid w:val="00CD3D91"/>
    <w:rsid w:val="00CD4466"/>
    <w:rsid w:val="00CD6047"/>
    <w:rsid w:val="00CE1518"/>
    <w:rsid w:val="00CE42FA"/>
    <w:rsid w:val="00CE48B9"/>
    <w:rsid w:val="00CE61C1"/>
    <w:rsid w:val="00CE67E2"/>
    <w:rsid w:val="00CE6DD1"/>
    <w:rsid w:val="00CF0724"/>
    <w:rsid w:val="00CF1651"/>
    <w:rsid w:val="00CF22E5"/>
    <w:rsid w:val="00CF235E"/>
    <w:rsid w:val="00CF4FD4"/>
    <w:rsid w:val="00D0465D"/>
    <w:rsid w:val="00D06C32"/>
    <w:rsid w:val="00D102AC"/>
    <w:rsid w:val="00D10FA9"/>
    <w:rsid w:val="00D15012"/>
    <w:rsid w:val="00D15402"/>
    <w:rsid w:val="00D1677A"/>
    <w:rsid w:val="00D20489"/>
    <w:rsid w:val="00D21A93"/>
    <w:rsid w:val="00D22F7A"/>
    <w:rsid w:val="00D23147"/>
    <w:rsid w:val="00D303E2"/>
    <w:rsid w:val="00D37239"/>
    <w:rsid w:val="00D3727E"/>
    <w:rsid w:val="00D42162"/>
    <w:rsid w:val="00D421BC"/>
    <w:rsid w:val="00D42A98"/>
    <w:rsid w:val="00D436B6"/>
    <w:rsid w:val="00D46DA7"/>
    <w:rsid w:val="00D471AC"/>
    <w:rsid w:val="00D473AA"/>
    <w:rsid w:val="00D4796D"/>
    <w:rsid w:val="00D51760"/>
    <w:rsid w:val="00D527FE"/>
    <w:rsid w:val="00D56384"/>
    <w:rsid w:val="00D57566"/>
    <w:rsid w:val="00D57FF1"/>
    <w:rsid w:val="00D675A3"/>
    <w:rsid w:val="00D67746"/>
    <w:rsid w:val="00D6799E"/>
    <w:rsid w:val="00D731AF"/>
    <w:rsid w:val="00D77243"/>
    <w:rsid w:val="00D80F7B"/>
    <w:rsid w:val="00D823A6"/>
    <w:rsid w:val="00D8443F"/>
    <w:rsid w:val="00D9491D"/>
    <w:rsid w:val="00DA2963"/>
    <w:rsid w:val="00DB3717"/>
    <w:rsid w:val="00DB73AB"/>
    <w:rsid w:val="00DC2517"/>
    <w:rsid w:val="00DC25DA"/>
    <w:rsid w:val="00DC2AD6"/>
    <w:rsid w:val="00DC31BE"/>
    <w:rsid w:val="00DC49D4"/>
    <w:rsid w:val="00DC6AAB"/>
    <w:rsid w:val="00DC76A0"/>
    <w:rsid w:val="00DD07AC"/>
    <w:rsid w:val="00DD55EB"/>
    <w:rsid w:val="00DD773D"/>
    <w:rsid w:val="00DD7979"/>
    <w:rsid w:val="00DE244C"/>
    <w:rsid w:val="00DE4829"/>
    <w:rsid w:val="00DE488E"/>
    <w:rsid w:val="00DE598B"/>
    <w:rsid w:val="00DE5C31"/>
    <w:rsid w:val="00DE743A"/>
    <w:rsid w:val="00DE7507"/>
    <w:rsid w:val="00DF2FD6"/>
    <w:rsid w:val="00DF55BE"/>
    <w:rsid w:val="00DF5A9B"/>
    <w:rsid w:val="00DF5F8A"/>
    <w:rsid w:val="00E0072E"/>
    <w:rsid w:val="00E011A8"/>
    <w:rsid w:val="00E026A7"/>
    <w:rsid w:val="00E027F9"/>
    <w:rsid w:val="00E04229"/>
    <w:rsid w:val="00E04586"/>
    <w:rsid w:val="00E05B6E"/>
    <w:rsid w:val="00E07383"/>
    <w:rsid w:val="00E13E2B"/>
    <w:rsid w:val="00E15461"/>
    <w:rsid w:val="00E15481"/>
    <w:rsid w:val="00E23023"/>
    <w:rsid w:val="00E269B2"/>
    <w:rsid w:val="00E34058"/>
    <w:rsid w:val="00E3420E"/>
    <w:rsid w:val="00E34D00"/>
    <w:rsid w:val="00E378CE"/>
    <w:rsid w:val="00E403BE"/>
    <w:rsid w:val="00E45E2C"/>
    <w:rsid w:val="00E4672E"/>
    <w:rsid w:val="00E506D2"/>
    <w:rsid w:val="00E50F28"/>
    <w:rsid w:val="00E54B6C"/>
    <w:rsid w:val="00E55841"/>
    <w:rsid w:val="00E57687"/>
    <w:rsid w:val="00E57945"/>
    <w:rsid w:val="00E610A2"/>
    <w:rsid w:val="00E6169C"/>
    <w:rsid w:val="00E64DE8"/>
    <w:rsid w:val="00E65C68"/>
    <w:rsid w:val="00E719AD"/>
    <w:rsid w:val="00E7219D"/>
    <w:rsid w:val="00E72336"/>
    <w:rsid w:val="00E7470A"/>
    <w:rsid w:val="00E75391"/>
    <w:rsid w:val="00E7637B"/>
    <w:rsid w:val="00E76665"/>
    <w:rsid w:val="00E85299"/>
    <w:rsid w:val="00E85913"/>
    <w:rsid w:val="00E87A93"/>
    <w:rsid w:val="00E900C5"/>
    <w:rsid w:val="00E92FC1"/>
    <w:rsid w:val="00E972F8"/>
    <w:rsid w:val="00EA0270"/>
    <w:rsid w:val="00EA33A3"/>
    <w:rsid w:val="00EA3893"/>
    <w:rsid w:val="00EA4D59"/>
    <w:rsid w:val="00EB0263"/>
    <w:rsid w:val="00EB2357"/>
    <w:rsid w:val="00EC1FFB"/>
    <w:rsid w:val="00EC59A1"/>
    <w:rsid w:val="00EC7514"/>
    <w:rsid w:val="00ED0ADE"/>
    <w:rsid w:val="00ED1297"/>
    <w:rsid w:val="00ED2DBF"/>
    <w:rsid w:val="00ED4501"/>
    <w:rsid w:val="00ED5620"/>
    <w:rsid w:val="00ED7228"/>
    <w:rsid w:val="00EE24B7"/>
    <w:rsid w:val="00EE2C81"/>
    <w:rsid w:val="00EE3FAA"/>
    <w:rsid w:val="00EE61AF"/>
    <w:rsid w:val="00EE622D"/>
    <w:rsid w:val="00EE691F"/>
    <w:rsid w:val="00EE7AC6"/>
    <w:rsid w:val="00EE7C09"/>
    <w:rsid w:val="00EF0F06"/>
    <w:rsid w:val="00EF5795"/>
    <w:rsid w:val="00EF74E5"/>
    <w:rsid w:val="00EF7573"/>
    <w:rsid w:val="00F00043"/>
    <w:rsid w:val="00F041A9"/>
    <w:rsid w:val="00F053E4"/>
    <w:rsid w:val="00F0781A"/>
    <w:rsid w:val="00F130EA"/>
    <w:rsid w:val="00F231AE"/>
    <w:rsid w:val="00F2321B"/>
    <w:rsid w:val="00F25F8F"/>
    <w:rsid w:val="00F2724F"/>
    <w:rsid w:val="00F324F3"/>
    <w:rsid w:val="00F337C3"/>
    <w:rsid w:val="00F337D3"/>
    <w:rsid w:val="00F36344"/>
    <w:rsid w:val="00F364B3"/>
    <w:rsid w:val="00F40275"/>
    <w:rsid w:val="00F41BA7"/>
    <w:rsid w:val="00F45D84"/>
    <w:rsid w:val="00F464A2"/>
    <w:rsid w:val="00F46897"/>
    <w:rsid w:val="00F468F4"/>
    <w:rsid w:val="00F4752F"/>
    <w:rsid w:val="00F52A31"/>
    <w:rsid w:val="00F52D6A"/>
    <w:rsid w:val="00F54BBB"/>
    <w:rsid w:val="00F569B9"/>
    <w:rsid w:val="00F628B0"/>
    <w:rsid w:val="00F63CBA"/>
    <w:rsid w:val="00F6460D"/>
    <w:rsid w:val="00F656E0"/>
    <w:rsid w:val="00F658E4"/>
    <w:rsid w:val="00F65E30"/>
    <w:rsid w:val="00F67D32"/>
    <w:rsid w:val="00F74E48"/>
    <w:rsid w:val="00F76C06"/>
    <w:rsid w:val="00F77351"/>
    <w:rsid w:val="00F80FB0"/>
    <w:rsid w:val="00F81C71"/>
    <w:rsid w:val="00F848B3"/>
    <w:rsid w:val="00F849D8"/>
    <w:rsid w:val="00F876E0"/>
    <w:rsid w:val="00F87DB1"/>
    <w:rsid w:val="00F912B3"/>
    <w:rsid w:val="00F93AD3"/>
    <w:rsid w:val="00F95FC8"/>
    <w:rsid w:val="00FB609D"/>
    <w:rsid w:val="00FC2736"/>
    <w:rsid w:val="00FD48B1"/>
    <w:rsid w:val="00FD4FDE"/>
    <w:rsid w:val="00FD6A0C"/>
    <w:rsid w:val="00FE2409"/>
    <w:rsid w:val="00FE534A"/>
    <w:rsid w:val="00FE67C0"/>
    <w:rsid w:val="00FF5187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C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C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2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87581"/>
    <w:rPr>
      <w:rFonts w:ascii="Times New Roman" w:hAnsi="Times New Roman"/>
      <w:sz w:val="24"/>
    </w:rPr>
  </w:style>
  <w:style w:type="paragraph" w:styleId="a3">
    <w:name w:val="Title"/>
    <w:basedOn w:val="a"/>
    <w:next w:val="a"/>
    <w:link w:val="a4"/>
    <w:uiPriority w:val="10"/>
    <w:qFormat/>
    <w:rsid w:val="0008758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8758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8758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87581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a7">
    <w:name w:val="Intense Quote"/>
    <w:basedOn w:val="a"/>
    <w:next w:val="a"/>
    <w:link w:val="a8"/>
    <w:uiPriority w:val="30"/>
    <w:qFormat/>
    <w:rsid w:val="0008758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87581"/>
    <w:rPr>
      <w:rFonts w:ascii="Times New Roman" w:hAnsi="Times New Roman"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087581"/>
    <w:rPr>
      <w:rFonts w:ascii="Times New Roman" w:hAnsi="Times New Roman"/>
    </w:rPr>
  </w:style>
  <w:style w:type="paragraph" w:styleId="a9">
    <w:name w:val="Body Text"/>
    <w:basedOn w:val="a"/>
    <w:link w:val="aa"/>
    <w:rsid w:val="00407BF9"/>
    <w:pPr>
      <w:jc w:val="center"/>
    </w:pPr>
    <w:rPr>
      <w:b/>
      <w:bCs/>
      <w:spacing w:val="120"/>
      <w:sz w:val="32"/>
    </w:rPr>
  </w:style>
  <w:style w:type="character" w:customStyle="1" w:styleId="aa">
    <w:name w:val="Основной текст Знак"/>
    <w:basedOn w:val="a0"/>
    <w:link w:val="a9"/>
    <w:qFormat/>
    <w:rsid w:val="00407BF9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07BF9"/>
    <w:rPr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07BF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7BF9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407BF9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No Spacing"/>
    <w:uiPriority w:val="1"/>
    <w:qFormat/>
    <w:rsid w:val="00B4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C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C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c">
    <w:name w:val="Subtle Emphasis"/>
    <w:basedOn w:val="a0"/>
    <w:uiPriority w:val="19"/>
    <w:qFormat/>
    <w:rsid w:val="00B40CBA"/>
    <w:rPr>
      <w:i/>
      <w:iCs/>
      <w:color w:val="404040" w:themeColor="text1" w:themeTint="BF"/>
    </w:rPr>
  </w:style>
  <w:style w:type="character" w:styleId="ad">
    <w:name w:val="Emphasis"/>
    <w:basedOn w:val="a0"/>
    <w:uiPriority w:val="20"/>
    <w:qFormat/>
    <w:rsid w:val="00B40CBA"/>
    <w:rPr>
      <w:i/>
      <w:iCs/>
    </w:rPr>
  </w:style>
  <w:style w:type="paragraph" w:customStyle="1" w:styleId="11">
    <w:name w:val="Абзац списка1"/>
    <w:basedOn w:val="a"/>
    <w:rsid w:val="004F42EE"/>
    <w:pPr>
      <w:suppressAutoHyphens/>
      <w:ind w:left="720"/>
      <w:contextualSpacing/>
    </w:pPr>
    <w:rPr>
      <w:lang w:eastAsia="zh-CN"/>
    </w:rPr>
  </w:style>
  <w:style w:type="character" w:customStyle="1" w:styleId="strongemphasis">
    <w:name w:val="strongemphasis"/>
    <w:basedOn w:val="a0"/>
    <w:rsid w:val="00460F4A"/>
  </w:style>
  <w:style w:type="paragraph" w:styleId="ae">
    <w:name w:val="List Paragraph"/>
    <w:basedOn w:val="a"/>
    <w:uiPriority w:val="34"/>
    <w:qFormat/>
    <w:rsid w:val="007A566E"/>
    <w:pPr>
      <w:ind w:left="720"/>
      <w:contextualSpacing/>
    </w:pPr>
  </w:style>
  <w:style w:type="paragraph" w:customStyle="1" w:styleId="Default">
    <w:name w:val="Default"/>
    <w:rsid w:val="00143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9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C3D8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C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C3D8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20C8C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3695D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f"/>
    <w:uiPriority w:val="39"/>
    <w:rsid w:val="00AB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B72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23">
    <w:name w:val="Сетка таблицы2"/>
    <w:basedOn w:val="a1"/>
    <w:next w:val="af"/>
    <w:uiPriority w:val="39"/>
    <w:rsid w:val="00AB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"/>
    <w:uiPriority w:val="39"/>
    <w:rsid w:val="00B7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39"/>
    <w:rsid w:val="00AB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D53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5373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table" w:customStyle="1" w:styleId="GridTableLight">
    <w:name w:val="Grid Table Light"/>
    <w:basedOn w:val="a1"/>
    <w:uiPriority w:val="40"/>
    <w:rsid w:val="008569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2E72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E7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C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C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2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87581"/>
    <w:rPr>
      <w:rFonts w:ascii="Times New Roman" w:hAnsi="Times New Roman"/>
      <w:sz w:val="24"/>
    </w:rPr>
  </w:style>
  <w:style w:type="paragraph" w:styleId="a3">
    <w:name w:val="Title"/>
    <w:basedOn w:val="a"/>
    <w:next w:val="a"/>
    <w:link w:val="a4"/>
    <w:uiPriority w:val="10"/>
    <w:qFormat/>
    <w:rsid w:val="0008758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8758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8758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87581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a7">
    <w:name w:val="Intense Quote"/>
    <w:basedOn w:val="a"/>
    <w:next w:val="a"/>
    <w:link w:val="a8"/>
    <w:uiPriority w:val="30"/>
    <w:qFormat/>
    <w:rsid w:val="0008758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87581"/>
    <w:rPr>
      <w:rFonts w:ascii="Times New Roman" w:hAnsi="Times New Roman"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087581"/>
    <w:rPr>
      <w:rFonts w:ascii="Times New Roman" w:hAnsi="Times New Roman"/>
    </w:rPr>
  </w:style>
  <w:style w:type="paragraph" w:styleId="a9">
    <w:name w:val="Body Text"/>
    <w:basedOn w:val="a"/>
    <w:link w:val="aa"/>
    <w:rsid w:val="00407BF9"/>
    <w:pPr>
      <w:jc w:val="center"/>
    </w:pPr>
    <w:rPr>
      <w:b/>
      <w:bCs/>
      <w:spacing w:val="120"/>
      <w:sz w:val="32"/>
    </w:rPr>
  </w:style>
  <w:style w:type="character" w:customStyle="1" w:styleId="aa">
    <w:name w:val="Основной текст Знак"/>
    <w:basedOn w:val="a0"/>
    <w:link w:val="a9"/>
    <w:qFormat/>
    <w:rsid w:val="00407BF9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07BF9"/>
    <w:rPr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07BF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7BF9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407BF9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No Spacing"/>
    <w:uiPriority w:val="1"/>
    <w:qFormat/>
    <w:rsid w:val="00B4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C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C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c">
    <w:name w:val="Subtle Emphasis"/>
    <w:basedOn w:val="a0"/>
    <w:uiPriority w:val="19"/>
    <w:qFormat/>
    <w:rsid w:val="00B40CBA"/>
    <w:rPr>
      <w:i/>
      <w:iCs/>
      <w:color w:val="404040" w:themeColor="text1" w:themeTint="BF"/>
    </w:rPr>
  </w:style>
  <w:style w:type="character" w:styleId="ad">
    <w:name w:val="Emphasis"/>
    <w:basedOn w:val="a0"/>
    <w:uiPriority w:val="20"/>
    <w:qFormat/>
    <w:rsid w:val="00B40CBA"/>
    <w:rPr>
      <w:i/>
      <w:iCs/>
    </w:rPr>
  </w:style>
  <w:style w:type="paragraph" w:customStyle="1" w:styleId="11">
    <w:name w:val="Абзац списка1"/>
    <w:basedOn w:val="a"/>
    <w:rsid w:val="004F42EE"/>
    <w:pPr>
      <w:suppressAutoHyphens/>
      <w:ind w:left="720"/>
      <w:contextualSpacing/>
    </w:pPr>
    <w:rPr>
      <w:lang w:eastAsia="zh-CN"/>
    </w:rPr>
  </w:style>
  <w:style w:type="character" w:customStyle="1" w:styleId="strongemphasis">
    <w:name w:val="strongemphasis"/>
    <w:basedOn w:val="a0"/>
    <w:rsid w:val="00460F4A"/>
  </w:style>
  <w:style w:type="paragraph" w:styleId="ae">
    <w:name w:val="List Paragraph"/>
    <w:basedOn w:val="a"/>
    <w:uiPriority w:val="34"/>
    <w:qFormat/>
    <w:rsid w:val="007A566E"/>
    <w:pPr>
      <w:ind w:left="720"/>
      <w:contextualSpacing/>
    </w:pPr>
  </w:style>
  <w:style w:type="paragraph" w:customStyle="1" w:styleId="Default">
    <w:name w:val="Default"/>
    <w:rsid w:val="00143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9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C3D8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C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C3D8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20C8C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3695D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f"/>
    <w:uiPriority w:val="39"/>
    <w:rsid w:val="00AB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B72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23">
    <w:name w:val="Сетка таблицы2"/>
    <w:basedOn w:val="a1"/>
    <w:next w:val="af"/>
    <w:uiPriority w:val="39"/>
    <w:rsid w:val="00AB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"/>
    <w:uiPriority w:val="39"/>
    <w:rsid w:val="00B7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39"/>
    <w:rsid w:val="00AB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D53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5373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table" w:customStyle="1" w:styleId="GridTableLight">
    <w:name w:val="Grid Table Light"/>
    <w:basedOn w:val="a1"/>
    <w:uiPriority w:val="40"/>
    <w:rsid w:val="008569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2E72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E7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D2C3-A768-4AF6-9F62-0B5C27A6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43</Pages>
  <Words>8891</Words>
  <Characters>50684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molchanov</dc:creator>
  <cp:lastModifiedBy>CONS-OSIB</cp:lastModifiedBy>
  <cp:revision>6</cp:revision>
  <cp:lastPrinted>2022-12-02T09:56:00Z</cp:lastPrinted>
  <dcterms:created xsi:type="dcterms:W3CDTF">2022-11-02T13:04:00Z</dcterms:created>
  <dcterms:modified xsi:type="dcterms:W3CDTF">2022-12-02T10:17:00Z</dcterms:modified>
</cp:coreProperties>
</file>