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FE916" w14:textId="77777777" w:rsidR="006523D8" w:rsidRDefault="006523D8" w:rsidP="00991060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745A800E" w14:textId="1D6BE9AA" w:rsidR="001D6653" w:rsidRPr="001D6653" w:rsidRDefault="001D6653" w:rsidP="001D6653">
      <w:pPr>
        <w:spacing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ПРОЕКТ</w:t>
      </w:r>
    </w:p>
    <w:p w14:paraId="0DCEF38A" w14:textId="190F2065" w:rsidR="00927F1C" w:rsidRPr="001D6653" w:rsidRDefault="00927F1C" w:rsidP="006523D8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14:paraId="5761A0AA" w14:textId="77777777" w:rsidR="00927F1C" w:rsidRPr="001D6653" w:rsidRDefault="00927F1C" w:rsidP="006523D8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</w:p>
    <w:p w14:paraId="575D880D" w14:textId="77777777" w:rsidR="00927F1C" w:rsidRPr="001D6653" w:rsidRDefault="00927F1C" w:rsidP="005C1D72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МО «Зеленоградский городской округ»</w:t>
      </w:r>
    </w:p>
    <w:p w14:paraId="3A3942F3" w14:textId="77777777" w:rsidR="00927F1C" w:rsidRPr="001D6653" w:rsidRDefault="00927F1C" w:rsidP="005C1D72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от                       № </w:t>
      </w:r>
    </w:p>
    <w:p w14:paraId="04CC8CF3" w14:textId="41CDD206" w:rsidR="00927F1C" w:rsidRPr="001D6653" w:rsidRDefault="00927F1C" w:rsidP="006523D8">
      <w:pPr>
        <w:spacing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bookmarkStart w:id="0" w:name="Par37"/>
      <w:bookmarkEnd w:id="0"/>
    </w:p>
    <w:p w14:paraId="3647E958" w14:textId="77777777" w:rsidR="00927F1C" w:rsidRPr="001D6653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АДМИНИСТРАТИВНЫЙ РЕГЛАМЕНТ</w:t>
      </w:r>
    </w:p>
    <w:p w14:paraId="6BA15E31" w14:textId="5A7F0522" w:rsidR="00927F1C" w:rsidRPr="001D6653" w:rsidRDefault="00927F1C" w:rsidP="0014250A">
      <w:pPr>
        <w:spacing w:line="240" w:lineRule="auto"/>
        <w:ind w:right="-1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предоставления муниципальной услуги «</w:t>
      </w:r>
      <w:r w:rsidR="008343DB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» </w:t>
      </w:r>
    </w:p>
    <w:p w14:paraId="19A458D5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6"/>
          <w:szCs w:val="26"/>
        </w:rPr>
      </w:pPr>
    </w:p>
    <w:p w14:paraId="50F0AA39" w14:textId="77777777" w:rsidR="00016767" w:rsidRPr="001D6653" w:rsidRDefault="00016767" w:rsidP="0014250A">
      <w:pPr>
        <w:widowControl w:val="0"/>
        <w:numPr>
          <w:ilvl w:val="0"/>
          <w:numId w:val="1"/>
        </w:numPr>
        <w:tabs>
          <w:tab w:val="left" w:pos="567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Общие положения</w:t>
      </w:r>
    </w:p>
    <w:p w14:paraId="3BBF2FCD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left="1287"/>
        <w:contextualSpacing/>
        <w:rPr>
          <w:rFonts w:ascii="Times New Roman" w:hAnsi="Times New Roman" w:cs="Times New Roman"/>
          <w:b/>
          <w:sz w:val="26"/>
          <w:szCs w:val="26"/>
        </w:rPr>
      </w:pPr>
    </w:p>
    <w:p w14:paraId="0FCCB23B" w14:textId="53AA2D3F" w:rsidR="00016767" w:rsidRPr="001D6653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Предмет регулирования Административного регламента</w:t>
      </w:r>
    </w:p>
    <w:p w14:paraId="6DC66FD8" w14:textId="13E4E5A2" w:rsidR="00D92E14" w:rsidRPr="001D6653" w:rsidRDefault="00016767" w:rsidP="00D92E14">
      <w:pPr>
        <w:pStyle w:val="af8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kern w:val="2"/>
          <w:sz w:val="26"/>
          <w:szCs w:val="26"/>
        </w:rPr>
      </w:pPr>
      <w:r w:rsidRPr="001D6653">
        <w:rPr>
          <w:sz w:val="26"/>
          <w:szCs w:val="26"/>
        </w:rPr>
        <w:t>Административный регламент предоставления  муниципальной услуги «</w:t>
      </w:r>
      <w:r w:rsidR="008343DB" w:rsidRPr="001D6653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6653">
        <w:rPr>
          <w:sz w:val="26"/>
          <w:szCs w:val="26"/>
        </w:rPr>
        <w:t xml:space="preserve"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</w:t>
      </w:r>
      <w:r w:rsidR="006A4D2F" w:rsidRPr="001D6653">
        <w:rPr>
          <w:bCs/>
          <w:sz w:val="26"/>
          <w:szCs w:val="26"/>
        </w:rPr>
        <w:t xml:space="preserve">по </w:t>
      </w:r>
      <w:r w:rsidR="006A4D2F" w:rsidRPr="001D6653">
        <w:rPr>
          <w:sz w:val="26"/>
          <w:szCs w:val="26"/>
        </w:rPr>
        <w:t>рассмотрению и направлению уведомления о планируемом сносе объекта капитального строительства и уведомления о завершении сноса и документов для размещения в информационной системе обеспечения градостроительной деятельности</w:t>
      </w:r>
      <w:r w:rsidR="00361C81" w:rsidRPr="001D6653">
        <w:rPr>
          <w:sz w:val="26"/>
          <w:szCs w:val="26"/>
        </w:rPr>
        <w:t>, расположенном на территории муниципального образования «Зеленоградский городской округ</w:t>
      </w:r>
      <w:r w:rsidR="00361C81" w:rsidRPr="001D6653">
        <w:rPr>
          <w:kern w:val="2"/>
          <w:sz w:val="26"/>
          <w:szCs w:val="26"/>
        </w:rPr>
        <w:t>.</w:t>
      </w:r>
    </w:p>
    <w:p w14:paraId="7BA3292A" w14:textId="51FE5098" w:rsidR="00016767" w:rsidRPr="001D6653" w:rsidRDefault="00D92E14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Муниципальная услуга предоставляется в рамках решения вопроса местного значения «</w:t>
      </w:r>
      <w:r w:rsidR="006A4D2F" w:rsidRPr="001D6653">
        <w:rPr>
          <w:sz w:val="26"/>
          <w:szCs w:val="26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Pr="001D6653">
        <w:rPr>
          <w:bCs/>
          <w:sz w:val="26"/>
          <w:szCs w:val="26"/>
        </w:rPr>
        <w:t>»,</w:t>
      </w:r>
      <w:r w:rsidRPr="001D6653">
        <w:rPr>
          <w:sz w:val="26"/>
          <w:szCs w:val="26"/>
        </w:rPr>
        <w:t xml:space="preserve"> установленного пунктом 26 части 1 статьи 16 Федерального закона от 06.10.2003 № 131-ФЗ «Об общих принципах организации местного самоуправления в Российской Федерации».</w:t>
      </w:r>
    </w:p>
    <w:p w14:paraId="79262A8D" w14:textId="77777777" w:rsidR="00935B9A" w:rsidRPr="001D6653" w:rsidRDefault="00935B9A" w:rsidP="00C65CB1">
      <w:pPr>
        <w:pStyle w:val="af8"/>
        <w:autoSpaceDE w:val="0"/>
        <w:autoSpaceDN w:val="0"/>
        <w:adjustRightInd w:val="0"/>
        <w:ind w:left="0" w:firstLine="709"/>
        <w:jc w:val="both"/>
        <w:rPr>
          <w:kern w:val="2"/>
          <w:sz w:val="26"/>
          <w:szCs w:val="26"/>
        </w:rPr>
      </w:pPr>
    </w:p>
    <w:p w14:paraId="6C416072" w14:textId="44A08E1C" w:rsidR="00016767" w:rsidRPr="001D6653" w:rsidRDefault="00016767" w:rsidP="00C65CB1">
      <w:pPr>
        <w:widowControl w:val="0"/>
        <w:tabs>
          <w:tab w:val="left" w:pos="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Круг Заявителей</w:t>
      </w:r>
    </w:p>
    <w:p w14:paraId="4156A3D5" w14:textId="0E0DEF20" w:rsidR="006A4D2F" w:rsidRPr="001D6653" w:rsidRDefault="006A4D2F" w:rsidP="006A4D2F">
      <w:pPr>
        <w:pStyle w:val="ConsPlusNormal"/>
        <w:numPr>
          <w:ilvl w:val="1"/>
          <w:numId w:val="2"/>
        </w:numPr>
        <w:ind w:left="0" w:firstLine="567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С уведомлением о предоставлении муниципальной услуги вправе обратиться застройщики (физические или юридические лица) или технические заказчики (юридические лица), обеспечивающие на принадлежащих им земельных участках снос объектов капитального строительства (далее – Объект) (далее – Заявители).</w:t>
      </w:r>
    </w:p>
    <w:p w14:paraId="4C17658C" w14:textId="5B5E8569" w:rsidR="001D6653" w:rsidRDefault="00016767" w:rsidP="006523D8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</w:t>
      </w:r>
      <w:r w:rsidR="001C5FB1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редставитель).</w:t>
      </w:r>
    </w:p>
    <w:p w14:paraId="5430E63C" w14:textId="77777777" w:rsidR="006523D8" w:rsidRPr="006523D8" w:rsidRDefault="006523D8" w:rsidP="00F50C68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1BFCF12E" w14:textId="0F124CC2" w:rsidR="00016767" w:rsidRPr="001D6653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D6653">
        <w:rPr>
          <w:rFonts w:ascii="Times New Roman" w:eastAsia="Calibri" w:hAnsi="Times New Roman" w:cs="Times New Roman"/>
          <w:b/>
          <w:sz w:val="26"/>
          <w:szCs w:val="26"/>
        </w:rPr>
        <w:t>Требования к порядку информирования о предоставлении муниципальной услуги</w:t>
      </w:r>
    </w:p>
    <w:p w14:paraId="51BD2A48" w14:textId="52BE204F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1.4. Информирование о порядке предоставления муниципальной услуги осуществляется:</w:t>
      </w:r>
    </w:p>
    <w:p w14:paraId="610BEB50" w14:textId="07F0683C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1.4.1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непосредственно при личном приеме </w:t>
      </w:r>
      <w:r w:rsidR="00D92E14" w:rsidRPr="001D6653">
        <w:rPr>
          <w:rFonts w:ascii="Times New Roman" w:hAnsi="Times New Roman" w:cs="Times New Roman"/>
          <w:sz w:val="26"/>
          <w:szCs w:val="26"/>
        </w:rPr>
        <w:t>З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аявителя в </w:t>
      </w:r>
      <w:r w:rsidR="00F05715" w:rsidRPr="001D6653">
        <w:rPr>
          <w:rFonts w:ascii="Times New Roman" w:hAnsi="Times New Roman" w:cs="Times New Roman"/>
          <w:sz w:val="26"/>
          <w:szCs w:val="26"/>
        </w:rPr>
        <w:t>администрации муниципального образования «Зеленоградский городской округ»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(далее-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дминистрация</w:t>
      </w:r>
      <w:r w:rsidR="00016767" w:rsidRPr="001D6653">
        <w:rPr>
          <w:rFonts w:ascii="Times New Roman" w:hAnsi="Times New Roman" w:cs="Times New Roman"/>
          <w:sz w:val="26"/>
          <w:szCs w:val="26"/>
        </w:rPr>
        <w:t>) или многофункциональном центре предоставления государственных и муниципальных услуг (далее – многофункциональный центр);</w:t>
      </w:r>
    </w:p>
    <w:p w14:paraId="214F5021" w14:textId="79E24E7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1.4.2. 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по телефону </w:t>
      </w:r>
      <w:r w:rsidR="00F05715" w:rsidRPr="001D6653">
        <w:rPr>
          <w:rFonts w:ascii="Times New Roman" w:hAnsi="Times New Roman" w:cs="Times New Roman"/>
          <w:sz w:val="26"/>
          <w:szCs w:val="26"/>
        </w:rPr>
        <w:t xml:space="preserve">в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центре;</w:t>
      </w:r>
    </w:p>
    <w:p w14:paraId="7AC1C353" w14:textId="396949F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1.4.3 </w:t>
      </w:r>
      <w:r w:rsidR="00016767" w:rsidRPr="001D6653">
        <w:rPr>
          <w:rFonts w:ascii="Times New Roman" w:hAnsi="Times New Roman" w:cs="Times New Roman"/>
          <w:sz w:val="26"/>
          <w:szCs w:val="26"/>
        </w:rPr>
        <w:t>письменно, в том числе посредством электронной почты, факсимильной связи;</w:t>
      </w:r>
    </w:p>
    <w:p w14:paraId="766F2FF9" w14:textId="7D30D6E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1.4.4. </w:t>
      </w:r>
      <w:r w:rsidR="00016767" w:rsidRPr="001D6653">
        <w:rPr>
          <w:rFonts w:ascii="Times New Roman" w:hAnsi="Times New Roman" w:cs="Times New Roman"/>
          <w:sz w:val="26"/>
          <w:szCs w:val="26"/>
        </w:rPr>
        <w:t>посредством размещения в открытой и доступной форме информации:</w:t>
      </w:r>
    </w:p>
    <w:p w14:paraId="22906828" w14:textId="00B11EC9" w:rsidR="00016767" w:rsidRPr="001D6653" w:rsidRDefault="001C3006" w:rsidP="0014250A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016767" w:rsidRPr="001D6653">
        <w:rPr>
          <w:rFonts w:ascii="Times New Roman" w:hAnsi="Times New Roman" w:cs="Times New Roman"/>
          <w:sz w:val="26"/>
          <w:szCs w:val="26"/>
        </w:rPr>
        <w:t>в федеральной государственной информационной системе «Единый портал государственных и муниципальных услуг (функций)»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1D6653">
        <w:rPr>
          <w:rFonts w:ascii="Times New Roman" w:hAnsi="Times New Roman" w:cs="Times New Roman"/>
          <w:sz w:val="26"/>
          <w:szCs w:val="26"/>
        </w:rPr>
        <w:t>(https://www.gosuslugi.ru/) (далее – ЕПГУ);</w:t>
      </w:r>
    </w:p>
    <w:p w14:paraId="18F89462" w14:textId="7B39CFF3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на официальном сайте </w:t>
      </w:r>
      <w:r w:rsidR="001C3006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i/>
          <w:i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(</w:t>
      </w:r>
      <w:r w:rsidR="001C3006" w:rsidRPr="001D6653">
        <w:rPr>
          <w:rFonts w:ascii="Times New Roman" w:hAnsi="Times New Roman" w:cs="Times New Roman"/>
          <w:sz w:val="26"/>
          <w:szCs w:val="26"/>
        </w:rPr>
        <w:t>https://www.zelenogradsk.com/</w:t>
      </w:r>
      <w:r w:rsidRPr="001D6653">
        <w:rPr>
          <w:rFonts w:ascii="Times New Roman" w:hAnsi="Times New Roman" w:cs="Times New Roman"/>
          <w:sz w:val="26"/>
          <w:szCs w:val="26"/>
        </w:rPr>
        <w:t>);</w:t>
      </w:r>
    </w:p>
    <w:p w14:paraId="136142E1" w14:textId="620E39D2" w:rsidR="00016767" w:rsidRPr="001D6653" w:rsidRDefault="001C3006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1.4.5.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посредством размещения информации на информационных стендах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или многофункционального центра.</w:t>
      </w:r>
    </w:p>
    <w:p w14:paraId="154F6BF6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1.5. Информирование осуществляется по вопросам, касающимся:</w:t>
      </w:r>
    </w:p>
    <w:p w14:paraId="22ED7504" w14:textId="2537EC60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способов подачи заявления о предоставлении муниципальной услуги;</w:t>
      </w:r>
    </w:p>
    <w:p w14:paraId="0AAEDA38" w14:textId="1383040F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адресов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многофункциональных центров, обращение в которые необходимо для предоставления муниципальной услуги;</w:t>
      </w:r>
    </w:p>
    <w:p w14:paraId="70F65FEC" w14:textId="349738E2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справочной информации о работе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(структурных подразделений </w:t>
      </w:r>
      <w:r w:rsidR="00D92E14" w:rsidRPr="001D6653">
        <w:rPr>
          <w:rFonts w:ascii="Times New Roman" w:hAnsi="Times New Roman" w:cs="Times New Roman"/>
          <w:sz w:val="26"/>
          <w:szCs w:val="26"/>
        </w:rPr>
        <w:t>А</w:t>
      </w:r>
      <w:r w:rsidR="00172FEB"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);</w:t>
      </w:r>
    </w:p>
    <w:p w14:paraId="36CAC8D0" w14:textId="7C9326E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документов, необходимых для предоставления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 и услуг, которые являются необходимыми и обязательными для предоставления муниципальной услуги;</w:t>
      </w:r>
    </w:p>
    <w:p w14:paraId="1C869294" w14:textId="735A548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порядка и сроков предоставления муниципальной услуги;</w:t>
      </w:r>
    </w:p>
    <w:p w14:paraId="71B20863" w14:textId="32BA66B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14:paraId="55F8A8E3" w14:textId="4357887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 вопросам предоставления услуг, которые являются необходимыми и обязательными для предоставления муниципальной услуги;</w:t>
      </w:r>
    </w:p>
    <w:p w14:paraId="3F73EE19" w14:textId="10ACF682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порядка досудебного (внесудебного) обжалования действий (бездействия) должностных лиц, и принимаемых ими решений при </w:t>
      </w:r>
      <w:proofErr w:type="gramStart"/>
      <w:r w:rsidRPr="001D6653">
        <w:rPr>
          <w:rFonts w:ascii="Times New Roman" w:hAnsi="Times New Roman" w:cs="Times New Roman"/>
          <w:sz w:val="26"/>
          <w:szCs w:val="26"/>
        </w:rPr>
        <w:t>предоставлении  муниципальной</w:t>
      </w:r>
      <w:proofErr w:type="gramEnd"/>
      <w:r w:rsidRPr="001D665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D82028E" w14:textId="67503E4D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14:paraId="5FA8FABE" w14:textId="72FDED62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1.6. При устном обращении Заявителя (лично или по телефону) 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14:paraId="70A84035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14:paraId="01B434C2" w14:textId="2DC0B350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Если 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не может самостоятельно дать ответ, телефонный звонок</w:t>
      </w:r>
      <w:r w:rsidRPr="001D6653">
        <w:rPr>
          <w:rFonts w:ascii="Times New Roman" w:hAnsi="Times New Roman" w:cs="Times New Roman"/>
          <w:i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14:paraId="7958A18F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14:paraId="583AD5CC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изложить обращение в письменной форме; </w:t>
      </w:r>
    </w:p>
    <w:p w14:paraId="6428E4C6" w14:textId="7777777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0FDD6ED4" w14:textId="52BF7987" w:rsidR="00016767" w:rsidRPr="001D6653" w:rsidRDefault="00016767" w:rsidP="0014250A">
      <w:pPr>
        <w:tabs>
          <w:tab w:val="left" w:pos="7425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="00172FEB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услуги, и влияющее прямо или косвенно на принимаемое решение.</w:t>
      </w:r>
    </w:p>
    <w:p w14:paraId="3CF167E6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Продолжительность информирования по телефону не должна превышать 10 минут.</w:t>
      </w:r>
    </w:p>
    <w:p w14:paraId="142BB4D4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Информирование осуществляется в соответствии с графиком приема граждан.</w:t>
      </w:r>
    </w:p>
    <w:p w14:paraId="6BC4ED6C" w14:textId="32D52F7E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1.7. По письменному обращению должностное лицо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ответственн</w:t>
      </w:r>
      <w:r w:rsidR="00172FEB" w:rsidRPr="001D6653">
        <w:rPr>
          <w:rFonts w:ascii="Times New Roman" w:hAnsi="Times New Roman" w:cs="Times New Roman"/>
          <w:sz w:val="26"/>
          <w:szCs w:val="26"/>
        </w:rPr>
        <w:t>ое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1D6653">
          <w:rPr>
            <w:rFonts w:ascii="Times New Roman" w:hAnsi="Times New Roman" w:cs="Times New Roman"/>
            <w:sz w:val="26"/>
            <w:szCs w:val="26"/>
          </w:rPr>
          <w:t>пункте</w:t>
        </w:r>
      </w:hyperlink>
      <w:r w:rsidRPr="001D6653">
        <w:rPr>
          <w:rFonts w:ascii="Times New Roman" w:hAnsi="Times New Roman" w:cs="Times New Roman"/>
          <w:sz w:val="26"/>
          <w:szCs w:val="26"/>
        </w:rPr>
        <w:t xml:space="preserve"> 1.5. настоящего Административного регламента в порядке, установленном Федеральным законом от 2 мая 2006 г. № 59-ФЗ «О порядке рассмотрения обращений граждан Российской Федерации» (далее – Федеральный закон № 59-ФЗ).</w:t>
      </w:r>
    </w:p>
    <w:p w14:paraId="7CD54237" w14:textId="0B3AC7E5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1.8. 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14:paraId="1C5A2D19" w14:textId="4CCA9D26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Доступ к информации о сроках и порядке предоставления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осуществляется без выполнения </w:t>
      </w:r>
      <w:r w:rsidR="001C5FB1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14:paraId="4A80C7F6" w14:textId="2BB5158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1.9. На официальном сайте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размещается следующая справочная информация:</w:t>
      </w:r>
    </w:p>
    <w:p w14:paraId="498404D4" w14:textId="7DD0E232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о месте нахождения и графике работы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</w:t>
      </w:r>
      <w:r w:rsidR="00172FEB" w:rsidRPr="001D6653">
        <w:rPr>
          <w:rFonts w:ascii="Times New Roman" w:hAnsi="Times New Roman" w:cs="Times New Roman"/>
          <w:sz w:val="26"/>
          <w:szCs w:val="26"/>
        </w:rPr>
        <w:t>ее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структурных подразделений, ответственных за предоставление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услуги, а также многофункциональных центров;</w:t>
      </w:r>
    </w:p>
    <w:p w14:paraId="68BA1866" w14:textId="3A3E16E5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справочные телефоны структурных подразделений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ответственных за предоставление муниципальной услуги, в том числе номер телефона-автоинформатора (при наличии);</w:t>
      </w:r>
    </w:p>
    <w:p w14:paraId="4646E3A9" w14:textId="61E5D5C1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адрес официального сайта, а также электронной почты и (или) формы обратной связи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в сети «Интернет».</w:t>
      </w:r>
    </w:p>
    <w:p w14:paraId="2898A5BC" w14:textId="2341645A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1.10. В зал</w:t>
      </w:r>
      <w:r w:rsidR="00172FEB" w:rsidRPr="001D6653">
        <w:rPr>
          <w:rFonts w:ascii="Times New Roman" w:hAnsi="Times New Roman" w:cs="Times New Roman"/>
          <w:sz w:val="26"/>
          <w:szCs w:val="26"/>
        </w:rPr>
        <w:t>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ожидания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размещаются нормативные правовые акты, регулирующие порядок предоставления</w:t>
      </w:r>
      <w:r w:rsidR="00D70F9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услуги, в том числе Административный регламент, которые по требованию </w:t>
      </w:r>
      <w:r w:rsidR="001C5FB1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 предоставляются ему для ознакомления.</w:t>
      </w:r>
    </w:p>
    <w:p w14:paraId="031AE0E3" w14:textId="43408A71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1.11. Размещение информации о порядке </w:t>
      </w:r>
      <w:r w:rsidR="00172FEB" w:rsidRPr="001D665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учетом требований к информированию, установленных Административным регламентом.</w:t>
      </w:r>
    </w:p>
    <w:p w14:paraId="3A38ED8A" w14:textId="08D99C2A" w:rsidR="005C1D72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1.12.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</w:t>
      </w:r>
      <w:r w:rsidR="00D92E14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аявителем (его </w:t>
      </w:r>
      <w:r w:rsidR="00D92E14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редставителем) в личном кабинете на ЕПГУ,</w:t>
      </w:r>
      <w:r w:rsidR="00D92E14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а также в соответствующем структурном подразделении </w:t>
      </w:r>
      <w:r w:rsidR="00172FE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 обращении </w:t>
      </w:r>
      <w:r w:rsidR="00D92E14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 лично, по телефону</w:t>
      </w:r>
      <w:r w:rsidR="001C5FB1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посредством электронной почты. </w:t>
      </w:r>
    </w:p>
    <w:p w14:paraId="137FC2FB" w14:textId="72FD6482" w:rsidR="00016767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II. Стандарт 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4E4BAE9" w14:textId="65CF8D4B" w:rsidR="00016767" w:rsidRPr="001D6653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Наименование муниципальной услуги</w:t>
      </w:r>
    </w:p>
    <w:p w14:paraId="5CD8ABF6" w14:textId="404F7C92" w:rsidR="00016767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2.1. </w:t>
      </w:r>
      <w:r w:rsidR="00D70F94" w:rsidRPr="001D6653">
        <w:rPr>
          <w:rFonts w:ascii="Times New Roman" w:hAnsi="Times New Roman" w:cs="Times New Roman"/>
          <w:bCs/>
          <w:sz w:val="26"/>
          <w:szCs w:val="26"/>
        </w:rPr>
        <w:t>М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униципальная услуга </w:t>
      </w:r>
      <w:r w:rsidR="00172FEB" w:rsidRPr="001D6653">
        <w:rPr>
          <w:rFonts w:ascii="Times New Roman" w:hAnsi="Times New Roman" w:cs="Times New Roman"/>
          <w:bCs/>
          <w:sz w:val="26"/>
          <w:szCs w:val="26"/>
        </w:rPr>
        <w:t>«</w:t>
      </w:r>
      <w:r w:rsidR="0011194B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172FEB" w:rsidRPr="001D6653">
        <w:rPr>
          <w:rFonts w:ascii="Times New Roman" w:hAnsi="Times New Roman" w:cs="Times New Roman"/>
          <w:bCs/>
          <w:sz w:val="26"/>
          <w:szCs w:val="26"/>
        </w:rPr>
        <w:t>»</w:t>
      </w:r>
      <w:r w:rsidR="0011194B" w:rsidRPr="001D6653">
        <w:rPr>
          <w:rFonts w:ascii="Times New Roman" w:hAnsi="Times New Roman" w:cs="Times New Roman"/>
          <w:bCs/>
          <w:sz w:val="26"/>
          <w:szCs w:val="26"/>
        </w:rPr>
        <w:t>.</w:t>
      </w:r>
    </w:p>
    <w:p w14:paraId="4EB140AB" w14:textId="666C55ED" w:rsidR="00016767" w:rsidRPr="001D6653" w:rsidRDefault="00016767" w:rsidP="00C65CB1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Наименование органа местного самоуправления (организации), предоставляющего муниципальную услугу</w:t>
      </w:r>
    </w:p>
    <w:p w14:paraId="010AB146" w14:textId="188CEE8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2.2. </w:t>
      </w:r>
      <w:r w:rsidR="00F72A74" w:rsidRPr="001D6653">
        <w:rPr>
          <w:rFonts w:ascii="Times New Roman" w:eastAsia="Calibri" w:hAnsi="Times New Roman" w:cs="Times New Roman"/>
          <w:sz w:val="26"/>
          <w:szCs w:val="26"/>
        </w:rPr>
        <w:t>М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униципальная услуга предоставляется </w:t>
      </w:r>
      <w:r w:rsidR="00F72A74" w:rsidRPr="001D6653">
        <w:rPr>
          <w:rFonts w:ascii="Times New Roman" w:eastAsia="Calibri" w:hAnsi="Times New Roman" w:cs="Times New Roman"/>
          <w:sz w:val="26"/>
          <w:szCs w:val="26"/>
        </w:rPr>
        <w:t>администраци</w:t>
      </w:r>
      <w:r w:rsidR="00172FEB" w:rsidRPr="001D6653">
        <w:rPr>
          <w:rFonts w:ascii="Times New Roman" w:eastAsia="Calibri" w:hAnsi="Times New Roman" w:cs="Times New Roman"/>
          <w:sz w:val="26"/>
          <w:szCs w:val="26"/>
        </w:rPr>
        <w:t>ей</w:t>
      </w:r>
      <w:r w:rsidR="00F72A74" w:rsidRPr="001D6653">
        <w:rPr>
          <w:rFonts w:ascii="Times New Roman" w:eastAsia="Calibri" w:hAnsi="Times New Roman" w:cs="Times New Roman"/>
          <w:sz w:val="26"/>
          <w:szCs w:val="26"/>
        </w:rPr>
        <w:t xml:space="preserve"> муниципального образования «Зеленоградский городской округ».</w:t>
      </w:r>
    </w:p>
    <w:p w14:paraId="10DFA566" w14:textId="77777777" w:rsidR="001C5FB1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2.3. В предоставлении муниципальной услуги принимают участие</w:t>
      </w:r>
      <w:r w:rsidR="00065DA9" w:rsidRPr="001D6653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="009F42C2" w:rsidRPr="001D6653">
        <w:rPr>
          <w:rFonts w:ascii="Times New Roman" w:hAnsi="Times New Roman" w:cs="Times New Roman"/>
          <w:sz w:val="26"/>
          <w:szCs w:val="26"/>
        </w:rPr>
        <w:t>многофункциональный центр</w:t>
      </w:r>
      <w:r w:rsidR="00065DA9" w:rsidRPr="001D665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1D6653">
        <w:rPr>
          <w:rFonts w:ascii="Times New Roman" w:hAnsi="Times New Roman" w:cs="Times New Roman"/>
          <w:sz w:val="26"/>
          <w:szCs w:val="26"/>
        </w:rPr>
        <w:t>в</w:t>
      </w:r>
      <w:r w:rsidR="00065DA9" w:rsidRPr="001D665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065DA9" w:rsidRPr="001D6653">
        <w:rPr>
          <w:rFonts w:ascii="Times New Roman" w:hAnsi="Times New Roman" w:cs="Times New Roman"/>
          <w:sz w:val="26"/>
          <w:szCs w:val="26"/>
        </w:rPr>
        <w:t>части:</w:t>
      </w:r>
    </w:p>
    <w:p w14:paraId="155A76DC" w14:textId="77777777" w:rsidR="001C5FB1" w:rsidRPr="001D6653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информирования</w:t>
      </w:r>
      <w:r w:rsidRPr="001D6653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о</w:t>
      </w:r>
      <w:r w:rsidRPr="001D665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порядке</w:t>
      </w:r>
      <w:r w:rsidRPr="001D6653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предоставления</w:t>
      </w:r>
      <w:r w:rsidRPr="001D665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услуги;</w:t>
      </w:r>
    </w:p>
    <w:p w14:paraId="0ED2C0AA" w14:textId="77777777" w:rsidR="001C5FB1" w:rsidRPr="001D6653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приема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F42C2" w:rsidRPr="001D6653">
        <w:rPr>
          <w:rFonts w:ascii="Times New Roman" w:hAnsi="Times New Roman" w:cs="Times New Roman"/>
          <w:sz w:val="26"/>
          <w:szCs w:val="26"/>
        </w:rPr>
        <w:t>заявления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и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документов,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необходимых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для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услуги;</w:t>
      </w:r>
    </w:p>
    <w:p w14:paraId="1E67F08B" w14:textId="0A353C88" w:rsidR="009F42C2" w:rsidRPr="001D6653" w:rsidRDefault="00065DA9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выдачи</w:t>
      </w:r>
      <w:r w:rsidRPr="001D66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результата</w:t>
      </w:r>
      <w:r w:rsidRPr="001D6653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предоставления</w:t>
      </w:r>
      <w:r w:rsidRPr="001D66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услуги.</w:t>
      </w:r>
    </w:p>
    <w:p w14:paraId="381D77DE" w14:textId="2B0BD455" w:rsidR="001C5FB1" w:rsidRPr="001D6653" w:rsidRDefault="001C5FB1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2.4. </w:t>
      </w:r>
      <w:r w:rsidR="00016767" w:rsidRPr="001D6653">
        <w:rPr>
          <w:rFonts w:ascii="Times New Roman" w:eastAsia="Calibri" w:hAnsi="Times New Roman" w:cs="Times New Roman"/>
          <w:sz w:val="26"/>
          <w:szCs w:val="26"/>
        </w:rPr>
        <w:t xml:space="preserve">При предоставлении муниципальной услуги </w:t>
      </w:r>
      <w:r w:rsidR="009F42C2" w:rsidRPr="001D6653">
        <w:rPr>
          <w:rFonts w:ascii="Times New Roman" w:eastAsia="Calibri" w:hAnsi="Times New Roman" w:cs="Times New Roman"/>
          <w:sz w:val="26"/>
          <w:szCs w:val="26"/>
        </w:rPr>
        <w:t>Администрация</w:t>
      </w:r>
      <w:r w:rsidR="00016767" w:rsidRPr="001D6653">
        <w:rPr>
          <w:rFonts w:ascii="Times New Roman" w:eastAsia="Calibri" w:hAnsi="Times New Roman" w:cs="Times New Roman"/>
          <w:sz w:val="26"/>
          <w:szCs w:val="26"/>
        </w:rPr>
        <w:t xml:space="preserve"> взаимодействует с:</w:t>
      </w:r>
      <w:r w:rsidR="00065DA9" w:rsidRPr="001D6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A9BDA6F" w14:textId="77777777" w:rsidR="001C5FB1" w:rsidRPr="001D6653" w:rsidRDefault="00065DA9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Федеральная служба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картографии;</w:t>
      </w:r>
    </w:p>
    <w:p w14:paraId="01A4FBAB" w14:textId="315773EA" w:rsidR="005C1D72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5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 При предоставлении муниципальной услуги </w:t>
      </w:r>
      <w:r w:rsidR="009F42C2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запрещается требовать от 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14:paraId="4DD588FF" w14:textId="77777777" w:rsidR="006523D8" w:rsidRDefault="006523D8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168B20B0" w14:textId="446ABCB0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Описание результата предоставления муниципальной услуги</w:t>
      </w:r>
    </w:p>
    <w:p w14:paraId="7271B5A9" w14:textId="236FF21E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>. Результатом предоставления муниципальной услуги является</w:t>
      </w:r>
      <w:r w:rsidR="0018569B" w:rsidRPr="001D6653">
        <w:rPr>
          <w:rFonts w:ascii="Times New Roman" w:hAnsi="Times New Roman" w:cs="Times New Roman"/>
          <w:bCs/>
          <w:sz w:val="26"/>
          <w:szCs w:val="26"/>
        </w:rPr>
        <w:t>:</w:t>
      </w:r>
    </w:p>
    <w:p w14:paraId="0F52F74E" w14:textId="4D21E01F" w:rsidR="00016767" w:rsidRPr="001D6653" w:rsidRDefault="00016767" w:rsidP="006B6A38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lastRenderedPageBreak/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>.1</w:t>
      </w:r>
      <w:r w:rsidRPr="001D6653">
        <w:rPr>
          <w:rFonts w:ascii="Times New Roman" w:hAnsi="Times New Roman" w:cs="Times New Roman"/>
          <w:bCs/>
          <w:i/>
          <w:iCs/>
          <w:sz w:val="26"/>
          <w:szCs w:val="26"/>
        </w:rPr>
        <w:t>.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11194B" w:rsidRPr="001D6653">
        <w:rPr>
          <w:rFonts w:ascii="Times New Roman" w:hAnsi="Times New Roman" w:cs="Times New Roman"/>
          <w:sz w:val="26"/>
          <w:szCs w:val="26"/>
        </w:rPr>
        <w:t>выдача (направление) заявителю сопроводительного письма</w:t>
      </w:r>
      <w:r w:rsidR="00067FD8" w:rsidRPr="001D6653">
        <w:rPr>
          <w:rFonts w:ascii="Times New Roman" w:hAnsi="Times New Roman" w:cs="Times New Roman"/>
          <w:sz w:val="26"/>
          <w:szCs w:val="26"/>
        </w:rPr>
        <w:t xml:space="preserve"> (далее – сопроводительное письмо)</w:t>
      </w:r>
      <w:r w:rsidR="0011194B" w:rsidRPr="001D6653">
        <w:rPr>
          <w:rFonts w:ascii="Times New Roman" w:hAnsi="Times New Roman" w:cs="Times New Roman"/>
          <w:sz w:val="26"/>
          <w:szCs w:val="26"/>
        </w:rPr>
        <w:t>, подтверждающего направление уведомления о планируемом сносе Объекта и документов, предусмотренных положениями </w:t>
      </w:r>
      <w:hyperlink r:id="rId8" w:history="1">
        <w:r w:rsidR="0011194B" w:rsidRPr="001D6653">
          <w:rPr>
            <w:rFonts w:ascii="Times New Roman" w:hAnsi="Times New Roman" w:cs="Times New Roman"/>
            <w:sz w:val="26"/>
            <w:szCs w:val="26"/>
          </w:rPr>
          <w:t>части 10 статьи 55.31 Градостроительного кодекса Российской Федерации</w:t>
        </w:r>
      </w:hyperlink>
      <w:r w:rsidR="0011194B" w:rsidRPr="001D6653">
        <w:rPr>
          <w:rFonts w:ascii="Times New Roman" w:hAnsi="Times New Roman" w:cs="Times New Roman"/>
          <w:sz w:val="26"/>
          <w:szCs w:val="26"/>
        </w:rPr>
        <w:t xml:space="preserve"> (далее – </w:t>
      </w:r>
      <w:proofErr w:type="spellStart"/>
      <w:r w:rsidR="0011194B" w:rsidRPr="001D6653">
        <w:rPr>
          <w:rFonts w:ascii="Times New Roman" w:hAnsi="Times New Roman" w:cs="Times New Roman"/>
          <w:sz w:val="26"/>
          <w:szCs w:val="26"/>
        </w:rPr>
        <w:t>ГрК</w:t>
      </w:r>
      <w:proofErr w:type="spellEnd"/>
      <w:r w:rsidR="0011194B" w:rsidRPr="001D6653">
        <w:rPr>
          <w:rFonts w:ascii="Times New Roman" w:hAnsi="Times New Roman" w:cs="Times New Roman"/>
          <w:sz w:val="26"/>
          <w:szCs w:val="26"/>
        </w:rPr>
        <w:t xml:space="preserve"> РФ), для размещения в информационной системе обеспечения градостроительной деятельности (далее – ИСОГД);</w:t>
      </w:r>
    </w:p>
    <w:p w14:paraId="5D38A0D3" w14:textId="1D88638C" w:rsidR="0011194B" w:rsidRPr="001D6653" w:rsidRDefault="00016767" w:rsidP="001119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1C5FB1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.2. </w:t>
      </w:r>
      <w:r w:rsidR="0011194B" w:rsidRPr="001D6653">
        <w:rPr>
          <w:rFonts w:ascii="Times New Roman" w:hAnsi="Times New Roman" w:cs="Times New Roman"/>
          <w:sz w:val="26"/>
          <w:szCs w:val="26"/>
        </w:rPr>
        <w:t>выдача (направление) заявителю информационного письма о необходимости предоставления документов, предусмотренных положениями </w:t>
      </w:r>
      <w:hyperlink r:id="rId9" w:history="1">
        <w:r w:rsidR="0011194B" w:rsidRPr="001D6653">
          <w:rPr>
            <w:rFonts w:ascii="Times New Roman" w:hAnsi="Times New Roman" w:cs="Times New Roman"/>
            <w:sz w:val="26"/>
            <w:szCs w:val="26"/>
          </w:rPr>
          <w:t xml:space="preserve">части 10 статьи 55.31 </w:t>
        </w:r>
        <w:proofErr w:type="spellStart"/>
        <w:r w:rsidR="0011194B" w:rsidRPr="001D6653">
          <w:rPr>
            <w:rFonts w:ascii="Times New Roman" w:hAnsi="Times New Roman" w:cs="Times New Roman"/>
            <w:sz w:val="26"/>
            <w:szCs w:val="26"/>
          </w:rPr>
          <w:t>ГрК</w:t>
        </w:r>
        <w:proofErr w:type="spellEnd"/>
        <w:r w:rsidR="0011194B" w:rsidRPr="001D6653">
          <w:rPr>
            <w:rFonts w:ascii="Times New Roman" w:hAnsi="Times New Roman" w:cs="Times New Roman"/>
            <w:sz w:val="26"/>
            <w:szCs w:val="26"/>
          </w:rPr>
          <w:t xml:space="preserve"> РФ</w:t>
        </w:r>
      </w:hyperlink>
      <w:r w:rsidR="0011194B" w:rsidRPr="001D6653">
        <w:rPr>
          <w:rFonts w:ascii="Times New Roman" w:hAnsi="Times New Roman" w:cs="Times New Roman"/>
          <w:sz w:val="26"/>
          <w:szCs w:val="26"/>
        </w:rPr>
        <w:t xml:space="preserve"> (далее – информационное письмо).</w:t>
      </w:r>
    </w:p>
    <w:p w14:paraId="7B0F4AF4" w14:textId="41185318" w:rsidR="00065DA9" w:rsidRPr="001D6653" w:rsidRDefault="00016767" w:rsidP="0011194B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Срок предоставления 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услуги, в том числе с учетом необходимости обращения в организации, участвующие в предоставлении 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приостановления предоставления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услуги, срок выдачи (направления) документов, являющихся результатом предоставления 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муниципальной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08DB803E" w14:textId="16C5F310" w:rsidR="004359B9" w:rsidRPr="001D6653" w:rsidRDefault="00016767" w:rsidP="006F592F">
      <w:pPr>
        <w:pStyle w:val="ConsPlusNormal"/>
        <w:ind w:firstLine="709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2.</w:t>
      </w:r>
      <w:r w:rsidR="001C5FB1" w:rsidRPr="001D6653">
        <w:rPr>
          <w:sz w:val="26"/>
          <w:szCs w:val="26"/>
        </w:rPr>
        <w:t>7</w:t>
      </w:r>
      <w:r w:rsidRPr="001D6653">
        <w:rPr>
          <w:sz w:val="26"/>
          <w:szCs w:val="26"/>
        </w:rPr>
        <w:t xml:space="preserve">. </w:t>
      </w:r>
      <w:r w:rsidR="004359B9" w:rsidRPr="001D6653">
        <w:rPr>
          <w:sz w:val="26"/>
          <w:szCs w:val="26"/>
        </w:rPr>
        <w:t>Срок предоставления муниципальной услуги составляет:</w:t>
      </w:r>
      <w:r w:rsidR="006F592F" w:rsidRPr="001D6653">
        <w:rPr>
          <w:sz w:val="26"/>
          <w:szCs w:val="26"/>
        </w:rPr>
        <w:t xml:space="preserve"> </w:t>
      </w:r>
      <w:r w:rsidR="001C5FB1" w:rsidRPr="001D6653">
        <w:rPr>
          <w:sz w:val="26"/>
          <w:szCs w:val="26"/>
        </w:rPr>
        <w:t>7 (семь)</w:t>
      </w:r>
      <w:r w:rsidR="004359B9" w:rsidRPr="001D6653">
        <w:rPr>
          <w:sz w:val="26"/>
          <w:szCs w:val="26"/>
        </w:rPr>
        <w:t xml:space="preserve"> рабочих дней со дня регистрации </w:t>
      </w:r>
      <w:r w:rsidR="001C5FB1" w:rsidRPr="001D6653">
        <w:rPr>
          <w:sz w:val="26"/>
          <w:szCs w:val="26"/>
        </w:rPr>
        <w:t>уведомления</w:t>
      </w:r>
      <w:r w:rsidR="001C5FB1" w:rsidRPr="001D6653">
        <w:rPr>
          <w:spacing w:val="1"/>
          <w:sz w:val="26"/>
          <w:szCs w:val="26"/>
        </w:rPr>
        <w:t xml:space="preserve"> </w:t>
      </w:r>
      <w:r w:rsidR="001C5FB1" w:rsidRPr="001D6653">
        <w:rPr>
          <w:sz w:val="26"/>
          <w:szCs w:val="26"/>
        </w:rPr>
        <w:t>о</w:t>
      </w:r>
      <w:r w:rsidR="00067FD8" w:rsidRPr="001D6653">
        <w:rPr>
          <w:sz w:val="26"/>
          <w:szCs w:val="26"/>
        </w:rPr>
        <w:t xml:space="preserve"> планируемом сносе </w:t>
      </w:r>
      <w:r w:rsidR="000478AB">
        <w:rPr>
          <w:sz w:val="26"/>
          <w:szCs w:val="26"/>
        </w:rPr>
        <w:t>Объекта</w:t>
      </w:r>
      <w:r w:rsidR="00067FD8" w:rsidRPr="001D6653">
        <w:rPr>
          <w:sz w:val="26"/>
          <w:szCs w:val="26"/>
        </w:rPr>
        <w:t xml:space="preserve"> либо уведомления о</w:t>
      </w:r>
      <w:r w:rsidR="006B6A38" w:rsidRPr="001D6653">
        <w:rPr>
          <w:sz w:val="26"/>
          <w:szCs w:val="26"/>
        </w:rPr>
        <w:t xml:space="preserve">б окончании </w:t>
      </w:r>
      <w:r w:rsidR="00067FD8" w:rsidRPr="001D6653">
        <w:rPr>
          <w:sz w:val="26"/>
          <w:szCs w:val="26"/>
        </w:rPr>
        <w:t xml:space="preserve">сноса </w:t>
      </w:r>
      <w:r w:rsidR="000478AB">
        <w:rPr>
          <w:sz w:val="26"/>
          <w:szCs w:val="26"/>
        </w:rPr>
        <w:t xml:space="preserve">Объекта </w:t>
      </w:r>
      <w:r w:rsidR="00465C2F" w:rsidRPr="001D6653">
        <w:rPr>
          <w:sz w:val="26"/>
          <w:szCs w:val="26"/>
        </w:rPr>
        <w:t>в</w:t>
      </w:r>
      <w:r w:rsidR="004359B9" w:rsidRPr="001D6653">
        <w:rPr>
          <w:kern w:val="2"/>
          <w:sz w:val="26"/>
          <w:szCs w:val="26"/>
        </w:rPr>
        <w:t xml:space="preserve"> </w:t>
      </w:r>
      <w:r w:rsidR="00465C2F" w:rsidRPr="001D6653">
        <w:rPr>
          <w:kern w:val="2"/>
          <w:sz w:val="26"/>
          <w:szCs w:val="26"/>
        </w:rPr>
        <w:t>Администрации</w:t>
      </w:r>
      <w:r w:rsidR="004359B9" w:rsidRPr="001D6653">
        <w:rPr>
          <w:kern w:val="2"/>
          <w:sz w:val="26"/>
          <w:szCs w:val="26"/>
        </w:rPr>
        <w:t>;</w:t>
      </w:r>
    </w:p>
    <w:p w14:paraId="3713F228" w14:textId="74673351" w:rsidR="00065DA9" w:rsidRPr="001D6653" w:rsidRDefault="00065DA9" w:rsidP="0014250A">
      <w:pPr>
        <w:pStyle w:val="af5"/>
        <w:ind w:right="183"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подачи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="00465C2F" w:rsidRPr="001D6653">
        <w:rPr>
          <w:sz w:val="26"/>
          <w:szCs w:val="26"/>
          <w:lang w:val="ru-RU"/>
        </w:rPr>
        <w:t>многофункциональный центр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услуги исчисляется со дня </w:t>
      </w:r>
      <w:r w:rsidR="004B66DC" w:rsidRPr="001D6653">
        <w:rPr>
          <w:sz w:val="26"/>
          <w:szCs w:val="26"/>
          <w:lang w:val="ru-RU"/>
        </w:rPr>
        <w:t xml:space="preserve">регистрации </w:t>
      </w:r>
      <w:r w:rsidRPr="001D6653">
        <w:rPr>
          <w:sz w:val="26"/>
          <w:szCs w:val="26"/>
        </w:rPr>
        <w:t xml:space="preserve">в </w:t>
      </w:r>
      <w:r w:rsidR="00465C2F" w:rsidRPr="001D6653">
        <w:rPr>
          <w:sz w:val="26"/>
          <w:szCs w:val="26"/>
          <w:lang w:val="ru-RU"/>
        </w:rPr>
        <w:t>Администраци</w:t>
      </w:r>
      <w:r w:rsidR="004B66DC" w:rsidRPr="001D6653">
        <w:rPr>
          <w:sz w:val="26"/>
          <w:szCs w:val="26"/>
          <w:lang w:val="ru-RU"/>
        </w:rPr>
        <w:t xml:space="preserve">и </w:t>
      </w:r>
      <w:r w:rsidRPr="001D6653">
        <w:rPr>
          <w:sz w:val="26"/>
          <w:szCs w:val="26"/>
        </w:rPr>
        <w:t>документов</w:t>
      </w:r>
      <w:r w:rsidR="004B66DC" w:rsidRPr="001D6653">
        <w:rPr>
          <w:sz w:val="26"/>
          <w:szCs w:val="26"/>
          <w:lang w:val="ru-RU"/>
        </w:rPr>
        <w:t>,</w:t>
      </w:r>
      <w:r w:rsidRPr="001D6653">
        <w:rPr>
          <w:sz w:val="26"/>
          <w:szCs w:val="26"/>
        </w:rPr>
        <w:t xml:space="preserve"> </w:t>
      </w:r>
      <w:r w:rsidR="004B66DC" w:rsidRPr="001D6653">
        <w:rPr>
          <w:sz w:val="26"/>
          <w:szCs w:val="26"/>
          <w:lang w:val="ru-RU"/>
        </w:rPr>
        <w:t xml:space="preserve">поступивших </w:t>
      </w:r>
      <w:r w:rsidRPr="001D6653">
        <w:rPr>
          <w:sz w:val="26"/>
          <w:szCs w:val="26"/>
        </w:rPr>
        <w:t>из</w:t>
      </w:r>
      <w:r w:rsidRPr="001D6653">
        <w:rPr>
          <w:spacing w:val="1"/>
          <w:sz w:val="26"/>
          <w:szCs w:val="26"/>
        </w:rPr>
        <w:t xml:space="preserve"> </w:t>
      </w:r>
      <w:r w:rsidR="00465C2F" w:rsidRPr="001D6653">
        <w:rPr>
          <w:sz w:val="26"/>
          <w:szCs w:val="26"/>
          <w:lang w:val="ru-RU"/>
        </w:rPr>
        <w:t>многофункционального центра</w:t>
      </w:r>
      <w:r w:rsidRPr="001D6653">
        <w:rPr>
          <w:sz w:val="26"/>
          <w:szCs w:val="26"/>
        </w:rPr>
        <w:t>.</w:t>
      </w:r>
    </w:p>
    <w:p w14:paraId="59F214C7" w14:textId="77777777" w:rsidR="00065DA9" w:rsidRPr="001D6653" w:rsidRDefault="00065DA9" w:rsidP="0014250A">
      <w:pPr>
        <w:pStyle w:val="ConsPlusNormal"/>
        <w:ind w:firstLine="709"/>
        <w:jc w:val="both"/>
        <w:rPr>
          <w:sz w:val="26"/>
          <w:szCs w:val="26"/>
          <w:highlight w:val="yellow"/>
          <w:lang w:val="x-none"/>
        </w:rPr>
      </w:pPr>
    </w:p>
    <w:p w14:paraId="366AA51F" w14:textId="5DB22B91" w:rsidR="004359B9" w:rsidRPr="001D6653" w:rsidRDefault="00465C2F" w:rsidP="0014250A">
      <w:pPr>
        <w:pStyle w:val="aff"/>
        <w:ind w:firstLine="709"/>
        <w:jc w:val="both"/>
        <w:rPr>
          <w:rFonts w:ascii="Times New Roman" w:hAnsi="Times New Roman"/>
          <w:kern w:val="2"/>
          <w:sz w:val="26"/>
          <w:szCs w:val="26"/>
        </w:rPr>
      </w:pPr>
      <w:r w:rsidRPr="001D6653">
        <w:rPr>
          <w:rFonts w:ascii="Times New Roman" w:hAnsi="Times New Roman"/>
          <w:sz w:val="26"/>
          <w:szCs w:val="26"/>
        </w:rPr>
        <w:t>2.</w:t>
      </w:r>
      <w:r w:rsidR="00D75C24" w:rsidRPr="001D6653">
        <w:rPr>
          <w:rFonts w:ascii="Times New Roman" w:hAnsi="Times New Roman"/>
          <w:sz w:val="26"/>
          <w:szCs w:val="26"/>
        </w:rPr>
        <w:t>8</w:t>
      </w:r>
      <w:r w:rsidR="004359B9" w:rsidRPr="001D6653">
        <w:rPr>
          <w:rFonts w:ascii="Times New Roman" w:hAnsi="Times New Roman"/>
          <w:sz w:val="26"/>
          <w:szCs w:val="26"/>
        </w:rPr>
        <w:t xml:space="preserve">. </w:t>
      </w:r>
      <w:r w:rsidR="00067FD8" w:rsidRPr="001D6653">
        <w:rPr>
          <w:rFonts w:ascii="Times New Roman" w:hAnsi="Times New Roman"/>
          <w:sz w:val="26"/>
          <w:szCs w:val="26"/>
        </w:rPr>
        <w:t>Сопроводительное письмо либо информационное письмо</w:t>
      </w:r>
      <w:r w:rsidR="004359B9" w:rsidRPr="001D6653">
        <w:rPr>
          <w:rFonts w:ascii="Times New Roman" w:hAnsi="Times New Roman"/>
          <w:sz w:val="26"/>
          <w:szCs w:val="26"/>
        </w:rPr>
        <w:t xml:space="preserve"> 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 xml:space="preserve">выдается (направляется) </w:t>
      </w:r>
      <w:r w:rsidR="00084FA8" w:rsidRPr="001D6653">
        <w:rPr>
          <w:rFonts w:ascii="Times New Roman" w:hAnsi="Times New Roman"/>
          <w:kern w:val="2"/>
          <w:sz w:val="26"/>
          <w:szCs w:val="26"/>
        </w:rPr>
        <w:t>З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 xml:space="preserve">аявителю или его </w:t>
      </w:r>
      <w:r w:rsidR="00084FA8" w:rsidRPr="001D6653">
        <w:rPr>
          <w:rFonts w:ascii="Times New Roman" w:hAnsi="Times New Roman"/>
          <w:kern w:val="2"/>
          <w:sz w:val="26"/>
          <w:szCs w:val="26"/>
        </w:rPr>
        <w:t>П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>редставителю в течение одного рабочего дня со дня их подписания</w:t>
      </w:r>
      <w:r w:rsidR="004B66DC" w:rsidRPr="001D6653">
        <w:rPr>
          <w:rFonts w:ascii="Times New Roman" w:hAnsi="Times New Roman"/>
          <w:kern w:val="2"/>
          <w:sz w:val="26"/>
          <w:szCs w:val="26"/>
        </w:rPr>
        <w:t>,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 xml:space="preserve"> уполномоченным </w:t>
      </w:r>
      <w:r w:rsidR="004B66DC" w:rsidRPr="001D6653">
        <w:rPr>
          <w:rFonts w:ascii="Times New Roman" w:hAnsi="Times New Roman"/>
          <w:kern w:val="2"/>
          <w:sz w:val="26"/>
          <w:szCs w:val="26"/>
        </w:rPr>
        <w:t xml:space="preserve">должностным 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>лицом</w:t>
      </w:r>
      <w:r w:rsidRPr="001D6653">
        <w:rPr>
          <w:rFonts w:ascii="Times New Roman" w:hAnsi="Times New Roman"/>
          <w:kern w:val="2"/>
          <w:sz w:val="26"/>
          <w:szCs w:val="26"/>
        </w:rPr>
        <w:t xml:space="preserve"> Администрации</w:t>
      </w:r>
      <w:r w:rsidR="004359B9" w:rsidRPr="001D6653">
        <w:rPr>
          <w:rFonts w:ascii="Times New Roman" w:hAnsi="Times New Roman"/>
          <w:kern w:val="2"/>
          <w:sz w:val="26"/>
          <w:szCs w:val="26"/>
        </w:rPr>
        <w:t>.</w:t>
      </w:r>
    </w:p>
    <w:p w14:paraId="3BAF8E72" w14:textId="77777777" w:rsidR="005C1D72" w:rsidRPr="001D6653" w:rsidRDefault="005C1D72" w:rsidP="00C65CB1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35C65B83" w14:textId="7FDDEF9E" w:rsidR="00016767" w:rsidRPr="001D6653" w:rsidRDefault="00016767" w:rsidP="00C65CB1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Нормативные правовые акты, регулирующие предоставление муниципальной</w:t>
      </w:r>
      <w:r w:rsidR="00EB1209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услуги</w:t>
      </w:r>
    </w:p>
    <w:p w14:paraId="52D420C7" w14:textId="4002552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D75C24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EB1209" w:rsidRPr="001D6653">
        <w:rPr>
          <w:rFonts w:ascii="Times New Roman" w:hAnsi="Times New Roman" w:cs="Times New Roman"/>
          <w:sz w:val="26"/>
          <w:szCs w:val="26"/>
        </w:rPr>
        <w:t>Перечень нормативных правовых актов, регулирующих предоставление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услуги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(с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указанием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их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реквизитов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и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источников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официального</w:t>
      </w:r>
      <w:r w:rsidR="00EB1209" w:rsidRPr="001D6653">
        <w:rPr>
          <w:rFonts w:ascii="Times New Roman" w:hAnsi="Times New Roman" w:cs="Times New Roman"/>
          <w:spacing w:val="-67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опубликования),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размещен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на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официальном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сайте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D75C24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="00EB1209" w:rsidRPr="001D6653">
        <w:rPr>
          <w:rFonts w:ascii="Times New Roman" w:hAnsi="Times New Roman" w:cs="Times New Roman"/>
          <w:sz w:val="26"/>
          <w:szCs w:val="26"/>
        </w:rPr>
        <w:t>,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в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федеральном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реестре,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на</w:t>
      </w:r>
      <w:r w:rsidR="00EB1209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EB1209" w:rsidRPr="001D6653">
        <w:rPr>
          <w:rFonts w:ascii="Times New Roman" w:hAnsi="Times New Roman" w:cs="Times New Roman"/>
          <w:sz w:val="26"/>
          <w:szCs w:val="26"/>
        </w:rPr>
        <w:t>ЕПГУ.</w:t>
      </w:r>
    </w:p>
    <w:p w14:paraId="42F8E449" w14:textId="4E8B4A6B" w:rsidR="00D06183" w:rsidRDefault="00465C2F" w:rsidP="006523D8">
      <w:pPr>
        <w:pStyle w:val="af5"/>
        <w:ind w:right="190" w:firstLine="567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Администрация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обеспечивает размещение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и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актуализацию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перечня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нормативных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правовых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актов,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регулирующих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предоставление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муниципальной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услуги,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на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своем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официальном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сайте,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а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также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в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соответствующем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разделе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федерального реестра.</w:t>
      </w:r>
    </w:p>
    <w:p w14:paraId="50B2C935" w14:textId="77777777" w:rsidR="006523D8" w:rsidRPr="001D6653" w:rsidRDefault="006523D8" w:rsidP="006523D8">
      <w:pPr>
        <w:pStyle w:val="af5"/>
        <w:ind w:right="190" w:firstLine="567"/>
        <w:rPr>
          <w:sz w:val="26"/>
          <w:szCs w:val="26"/>
        </w:rPr>
      </w:pPr>
    </w:p>
    <w:p w14:paraId="615A9464" w14:textId="24E86F0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14:paraId="5900AFEE" w14:textId="7DC0D790" w:rsidR="00084FA8" w:rsidRPr="001D6653" w:rsidRDefault="00016767" w:rsidP="0014250A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bCs/>
          <w:sz w:val="26"/>
          <w:szCs w:val="26"/>
        </w:rPr>
      </w:pPr>
      <w:r w:rsidRPr="001D6653">
        <w:rPr>
          <w:bCs/>
          <w:sz w:val="26"/>
          <w:szCs w:val="26"/>
        </w:rPr>
        <w:t>2.</w:t>
      </w:r>
      <w:r w:rsidR="00D75C24" w:rsidRPr="001D6653">
        <w:rPr>
          <w:bCs/>
          <w:sz w:val="26"/>
          <w:szCs w:val="26"/>
        </w:rPr>
        <w:t>10</w:t>
      </w:r>
      <w:r w:rsidRPr="001D6653">
        <w:rPr>
          <w:bCs/>
          <w:sz w:val="26"/>
          <w:szCs w:val="26"/>
        </w:rPr>
        <w:t xml:space="preserve">. </w:t>
      </w:r>
      <w:r w:rsidR="00067FD8" w:rsidRPr="00937F73">
        <w:rPr>
          <w:sz w:val="26"/>
          <w:szCs w:val="26"/>
        </w:rPr>
        <w:t xml:space="preserve">Для  получения  муниципальной  услуги  заявитель  </w:t>
      </w:r>
      <w:r w:rsidR="00FA2CEB" w:rsidRPr="00937F73">
        <w:rPr>
          <w:sz w:val="26"/>
          <w:szCs w:val="26"/>
        </w:rPr>
        <w:t xml:space="preserve">не позднее чем за семь рабочих дней до начала выполнения работ по сносу </w:t>
      </w:r>
      <w:r w:rsidR="000478AB" w:rsidRPr="00937F73">
        <w:rPr>
          <w:sz w:val="26"/>
          <w:szCs w:val="26"/>
        </w:rPr>
        <w:t>Объекта</w:t>
      </w:r>
      <w:r w:rsidR="00FA2CEB" w:rsidRPr="00937F73">
        <w:rPr>
          <w:sz w:val="26"/>
          <w:szCs w:val="26"/>
        </w:rPr>
        <w:t xml:space="preserve"> </w:t>
      </w:r>
      <w:r w:rsidR="00067FD8" w:rsidRPr="00937F73">
        <w:rPr>
          <w:sz w:val="26"/>
          <w:szCs w:val="26"/>
        </w:rPr>
        <w:t>представляет  уведомление о планируемом сносе</w:t>
      </w:r>
      <w:r w:rsidR="00FA2CEB" w:rsidRPr="00937F73">
        <w:rPr>
          <w:sz w:val="26"/>
          <w:szCs w:val="26"/>
        </w:rPr>
        <w:t xml:space="preserve"> Объекта</w:t>
      </w:r>
      <w:r w:rsidR="000478AB" w:rsidRPr="00937F73">
        <w:rPr>
          <w:sz w:val="26"/>
          <w:szCs w:val="26"/>
        </w:rPr>
        <w:t xml:space="preserve"> и</w:t>
      </w:r>
      <w:r w:rsidR="00FA2CEB" w:rsidRPr="00937F73">
        <w:rPr>
          <w:sz w:val="26"/>
          <w:szCs w:val="26"/>
        </w:rPr>
        <w:t xml:space="preserve"> не позднее семи рабочих дней после завершения сноса</w:t>
      </w:r>
      <w:r w:rsidR="000478AB" w:rsidRPr="00937F73">
        <w:rPr>
          <w:sz w:val="26"/>
          <w:szCs w:val="26"/>
        </w:rPr>
        <w:t xml:space="preserve"> Объекта</w:t>
      </w:r>
      <w:r w:rsidR="00067FD8" w:rsidRPr="00937F73">
        <w:rPr>
          <w:sz w:val="26"/>
          <w:szCs w:val="26"/>
        </w:rPr>
        <w:t xml:space="preserve"> </w:t>
      </w:r>
      <w:r w:rsidR="00067FD8" w:rsidRPr="001D6653">
        <w:rPr>
          <w:sz w:val="26"/>
          <w:szCs w:val="26"/>
        </w:rPr>
        <w:t xml:space="preserve">уведомление о завершении сноса Объекта </w:t>
      </w:r>
      <w:r w:rsidR="00EB1209" w:rsidRPr="001D6653">
        <w:rPr>
          <w:sz w:val="26"/>
          <w:szCs w:val="26"/>
        </w:rPr>
        <w:t>на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бумажном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 xml:space="preserve">носителе посредством личного обращения в </w:t>
      </w:r>
      <w:r w:rsidR="00465C2F" w:rsidRPr="001D6653">
        <w:rPr>
          <w:sz w:val="26"/>
          <w:szCs w:val="26"/>
        </w:rPr>
        <w:t>Администрацию</w:t>
      </w:r>
      <w:r w:rsidR="00EB1209" w:rsidRPr="001D6653">
        <w:rPr>
          <w:sz w:val="26"/>
          <w:szCs w:val="26"/>
        </w:rPr>
        <w:t>, в том числе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через</w:t>
      </w:r>
      <w:r w:rsidR="00EB1209" w:rsidRPr="001D6653">
        <w:rPr>
          <w:spacing w:val="1"/>
          <w:sz w:val="26"/>
          <w:szCs w:val="26"/>
        </w:rPr>
        <w:t xml:space="preserve"> </w:t>
      </w:r>
      <w:r w:rsidR="00D75C24" w:rsidRPr="001D6653">
        <w:rPr>
          <w:sz w:val="26"/>
          <w:szCs w:val="26"/>
        </w:rPr>
        <w:t>многофункциональный центр</w:t>
      </w:r>
      <w:r w:rsidR="00EB1209" w:rsidRPr="001D6653">
        <w:rPr>
          <w:sz w:val="26"/>
          <w:szCs w:val="26"/>
        </w:rPr>
        <w:t>,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либо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направляет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в</w:t>
      </w:r>
      <w:r w:rsidR="00EB1209" w:rsidRPr="001D6653">
        <w:rPr>
          <w:spacing w:val="1"/>
          <w:sz w:val="26"/>
          <w:szCs w:val="26"/>
        </w:rPr>
        <w:t xml:space="preserve"> </w:t>
      </w:r>
      <w:r w:rsidR="00465C2F" w:rsidRPr="001D6653">
        <w:rPr>
          <w:sz w:val="26"/>
          <w:szCs w:val="26"/>
        </w:rPr>
        <w:t>Администрацию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посредством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lastRenderedPageBreak/>
        <w:t>почтового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отправления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с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уведомлением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о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>вручении,</w:t>
      </w:r>
      <w:r w:rsidR="00D75C24" w:rsidRPr="001D6653">
        <w:rPr>
          <w:sz w:val="26"/>
          <w:szCs w:val="26"/>
        </w:rPr>
        <w:t xml:space="preserve"> либо посредством</w:t>
      </w:r>
      <w:r w:rsidR="00EB1209" w:rsidRPr="001D6653">
        <w:rPr>
          <w:spacing w:val="1"/>
          <w:sz w:val="26"/>
          <w:szCs w:val="26"/>
        </w:rPr>
        <w:t xml:space="preserve"> </w:t>
      </w:r>
      <w:r w:rsidR="00EB1209" w:rsidRPr="001D6653">
        <w:rPr>
          <w:sz w:val="26"/>
          <w:szCs w:val="26"/>
        </w:rPr>
        <w:t xml:space="preserve">ЕПГУ, </w:t>
      </w:r>
      <w:r w:rsidR="00280923" w:rsidRPr="001D6653">
        <w:rPr>
          <w:sz w:val="26"/>
          <w:szCs w:val="26"/>
        </w:rPr>
        <w:t>по форме,</w:t>
      </w:r>
      <w:r w:rsidR="00084FA8" w:rsidRPr="001D6653">
        <w:rPr>
          <w:bCs/>
          <w:sz w:val="26"/>
          <w:szCs w:val="26"/>
        </w:rPr>
        <w:t xml:space="preserve"> </w:t>
      </w:r>
      <w:r w:rsidR="00067FD8" w:rsidRPr="001D6653">
        <w:rPr>
          <w:sz w:val="26"/>
          <w:szCs w:val="26"/>
        </w:rPr>
        <w:t>утвержденной приказом Минстроя России от 24.01.2019 № 34/</w:t>
      </w:r>
      <w:proofErr w:type="spellStart"/>
      <w:r w:rsidR="00067FD8" w:rsidRPr="001D6653">
        <w:rPr>
          <w:sz w:val="26"/>
          <w:szCs w:val="26"/>
        </w:rPr>
        <w:t>пр</w:t>
      </w:r>
      <w:proofErr w:type="spellEnd"/>
      <w:r w:rsidR="000478AB">
        <w:rPr>
          <w:sz w:val="26"/>
          <w:szCs w:val="26"/>
        </w:rPr>
        <w:t xml:space="preserve"> «</w:t>
      </w:r>
      <w:r w:rsidR="000478AB" w:rsidRPr="000478AB">
        <w:rPr>
          <w:sz w:val="26"/>
          <w:szCs w:val="26"/>
        </w:rPr>
        <w:t>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0478AB">
        <w:rPr>
          <w:sz w:val="26"/>
          <w:szCs w:val="26"/>
        </w:rPr>
        <w:t>»</w:t>
      </w:r>
      <w:r w:rsidR="00E122B5" w:rsidRPr="001D6653">
        <w:rPr>
          <w:sz w:val="26"/>
          <w:szCs w:val="26"/>
        </w:rPr>
        <w:t xml:space="preserve"> (далее – Уведомление)</w:t>
      </w:r>
      <w:r w:rsidR="00067FD8" w:rsidRPr="001D6653">
        <w:rPr>
          <w:bCs/>
          <w:sz w:val="26"/>
          <w:szCs w:val="26"/>
        </w:rPr>
        <w:t>.</w:t>
      </w:r>
    </w:p>
    <w:p w14:paraId="6DB263B0" w14:textId="7BB0DC3D" w:rsidR="00FA2CEB" w:rsidRPr="001D6653" w:rsidRDefault="00EB1209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2.</w:t>
      </w:r>
      <w:r w:rsidR="007D2A36" w:rsidRPr="001D6653">
        <w:rPr>
          <w:sz w:val="26"/>
          <w:szCs w:val="26"/>
        </w:rPr>
        <w:t>1</w:t>
      </w:r>
      <w:r w:rsidR="006F592F" w:rsidRPr="001D6653">
        <w:rPr>
          <w:sz w:val="26"/>
          <w:szCs w:val="26"/>
        </w:rPr>
        <w:t>1</w:t>
      </w:r>
      <w:r w:rsidRPr="001D6653">
        <w:rPr>
          <w:sz w:val="26"/>
          <w:szCs w:val="26"/>
        </w:rPr>
        <w:t>.</w:t>
      </w:r>
      <w:r w:rsidRPr="001D6653">
        <w:rPr>
          <w:b/>
          <w:bCs/>
          <w:sz w:val="26"/>
          <w:szCs w:val="26"/>
        </w:rPr>
        <w:t xml:space="preserve"> </w:t>
      </w:r>
      <w:r w:rsidR="00E8653E" w:rsidRPr="001D6653">
        <w:rPr>
          <w:sz w:val="26"/>
          <w:szCs w:val="26"/>
        </w:rPr>
        <w:t xml:space="preserve">В </w:t>
      </w:r>
      <w:r w:rsidR="00FA2CEB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</w:t>
      </w:r>
      <w:r w:rsidR="00E1624F" w:rsidRPr="001D6653">
        <w:rPr>
          <w:sz w:val="26"/>
          <w:szCs w:val="26"/>
        </w:rPr>
        <w:t xml:space="preserve">и </w:t>
      </w:r>
      <w:r w:rsidR="00E8653E" w:rsidRPr="001D6653">
        <w:rPr>
          <w:sz w:val="26"/>
          <w:szCs w:val="26"/>
        </w:rPr>
        <w:t>указываются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следующие сведения:</w:t>
      </w:r>
    </w:p>
    <w:p w14:paraId="13A90857" w14:textId="47322F2A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фамилия, имя, отчество (последнее - при наличии</w:t>
      </w:r>
      <w:r w:rsidR="000478AB" w:rsidRPr="001D6653">
        <w:rPr>
          <w:sz w:val="26"/>
          <w:szCs w:val="26"/>
        </w:rPr>
        <w:t>), место</w:t>
      </w:r>
      <w:r w:rsidRPr="001D6653">
        <w:rPr>
          <w:sz w:val="26"/>
          <w:szCs w:val="26"/>
        </w:rPr>
        <w:t xml:space="preserve"> жительства заявителя, реквизиты документа, удостоверяющего личность (для физического лица);</w:t>
      </w:r>
      <w:bookmarkStart w:id="1" w:name="dst2768"/>
      <w:bookmarkStart w:id="2" w:name="dst2769"/>
      <w:bookmarkStart w:id="3" w:name="dst2770"/>
      <w:bookmarkStart w:id="4" w:name="dst2771"/>
      <w:bookmarkStart w:id="5" w:name="dst2772"/>
      <w:bookmarkStart w:id="6" w:name="dst2773"/>
      <w:bookmarkEnd w:id="1"/>
      <w:bookmarkEnd w:id="2"/>
      <w:bookmarkEnd w:id="3"/>
      <w:bookmarkEnd w:id="4"/>
      <w:bookmarkEnd w:id="5"/>
      <w:bookmarkEnd w:id="6"/>
    </w:p>
    <w:p w14:paraId="6E5B84E6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наименование и место нахождения заявителя (для юридического лица), а также государственный регистрационный номер записи о государственной регистрации юридического лица в     Едином государственном реестре юридических лиц и идентификационный номер налогоплательщика, за исключением случаев, когда заявителем является иностранное юридическое лицо;</w:t>
      </w:r>
    </w:p>
    <w:p w14:paraId="11D680A9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кадастровый номер земельного участка (при наличии), адрес или описание местоположения земельного участка;</w:t>
      </w:r>
    </w:p>
    <w:p w14:paraId="75C8EFE1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сведения о праве застройщика на земельный участок, а также сведения о наличии прав иных лиц на земельный участок (при наличии таких лиц); </w:t>
      </w:r>
    </w:p>
    <w:p w14:paraId="3B7F3941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сведения о праве застройщика на Объект, подлежащий сносу, а также сведения о наличии прав иных лиц на Объект, подлежащий сносу (при наличии таких лиц);</w:t>
      </w:r>
    </w:p>
    <w:p w14:paraId="4CD51022" w14:textId="77777777" w:rsidR="00FA2CEB" w:rsidRPr="001D6653" w:rsidRDefault="00FA2CEB" w:rsidP="00FA2CEB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88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сведения о решении суда или органа местного самоуправления о сносе Объекта либо о наличии обязательства по сносу самовольной постройки в соответствии с земельным законодательством (при наличии такого решения или обязательства);</w:t>
      </w:r>
    </w:p>
    <w:p w14:paraId="1DB44FAA" w14:textId="683177FD" w:rsidR="00FA2CEB" w:rsidRPr="001D6653" w:rsidRDefault="00FA2CEB" w:rsidP="00C06184">
      <w:pPr>
        <w:pStyle w:val="af8"/>
        <w:widowControl w:val="0"/>
        <w:tabs>
          <w:tab w:val="left" w:pos="1661"/>
        </w:tabs>
        <w:autoSpaceDE w:val="0"/>
        <w:autoSpaceDN w:val="0"/>
        <w:ind w:left="0" w:right="182" w:firstLine="567"/>
        <w:jc w:val="both"/>
        <w:rPr>
          <w:b/>
          <w:bCs/>
          <w:sz w:val="26"/>
          <w:szCs w:val="26"/>
        </w:rPr>
      </w:pPr>
      <w:r w:rsidRPr="001D6653">
        <w:rPr>
          <w:sz w:val="26"/>
          <w:szCs w:val="26"/>
        </w:rPr>
        <w:t>почтовый адрес и (или) адрес электронной почты, телефон для связи с заявителем.</w:t>
      </w:r>
    </w:p>
    <w:p w14:paraId="354E422F" w14:textId="4996ACB3" w:rsidR="00E8653E" w:rsidRPr="001D6653" w:rsidRDefault="007D2A36" w:rsidP="00C06184">
      <w:pPr>
        <w:pStyle w:val="formattext"/>
        <w:spacing w:before="0" w:beforeAutospacing="0" w:after="0" w:afterAutospacing="0"/>
        <w:ind w:firstLine="567"/>
        <w:jc w:val="both"/>
        <w:textAlignment w:val="baseline"/>
        <w:rPr>
          <w:bCs/>
          <w:sz w:val="26"/>
          <w:szCs w:val="26"/>
        </w:rPr>
      </w:pPr>
      <w:r w:rsidRPr="001D6653">
        <w:rPr>
          <w:sz w:val="26"/>
          <w:szCs w:val="26"/>
        </w:rPr>
        <w:t>Уведомление составляется</w:t>
      </w:r>
      <w:r w:rsidR="00E8653E" w:rsidRPr="001D6653">
        <w:rPr>
          <w:sz w:val="26"/>
          <w:szCs w:val="26"/>
        </w:rPr>
        <w:t xml:space="preserve"> от руки (чернилами или пастой) или машинописным текстом.</w:t>
      </w:r>
    </w:p>
    <w:p w14:paraId="6BF35D9E" w14:textId="55A5272E" w:rsidR="00016767" w:rsidRPr="001D6653" w:rsidRDefault="008703EE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2.12.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34412" w:rsidRPr="001D6653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 посредством ЕПГУ формирование </w:t>
      </w:r>
      <w:r w:rsidR="007D2A36" w:rsidRPr="001D6653">
        <w:rPr>
          <w:rFonts w:ascii="Times New Roman" w:hAnsi="Times New Roman" w:cs="Times New Roman"/>
          <w:bCs/>
          <w:sz w:val="26"/>
          <w:szCs w:val="26"/>
        </w:rPr>
        <w:t>У</w:t>
      </w:r>
      <w:r w:rsidR="00CF7015" w:rsidRPr="001D6653">
        <w:rPr>
          <w:rFonts w:ascii="Times New Roman" w:hAnsi="Times New Roman" w:cs="Times New Roman"/>
          <w:bCs/>
          <w:sz w:val="26"/>
          <w:szCs w:val="26"/>
        </w:rPr>
        <w:t xml:space="preserve">ведомления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>осуществляется посредством заполнения интерактивной формы на ЕПГУ</w:t>
      </w:r>
      <w:r w:rsidR="0080118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>без необходимости дополнительной подачи в какой-либо иной форме.</w:t>
      </w:r>
    </w:p>
    <w:p w14:paraId="725B6AAF" w14:textId="572B55CE" w:rsidR="00016767" w:rsidRPr="001D6653" w:rsidRDefault="008703EE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2.13. 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F34412" w:rsidRPr="001D6653">
        <w:rPr>
          <w:rFonts w:ascii="Times New Roman" w:hAnsi="Times New Roman" w:cs="Times New Roman"/>
          <w:bCs/>
          <w:sz w:val="26"/>
          <w:szCs w:val="26"/>
        </w:rPr>
        <w:t>Уведомлени</w:t>
      </w:r>
      <w:r w:rsidR="00E122B5" w:rsidRPr="001D6653">
        <w:rPr>
          <w:rFonts w:ascii="Times New Roman" w:hAnsi="Times New Roman" w:cs="Times New Roman"/>
          <w:bCs/>
          <w:sz w:val="26"/>
          <w:szCs w:val="26"/>
        </w:rPr>
        <w:t>е</w:t>
      </w:r>
      <w:r w:rsidR="00016767" w:rsidRPr="001D6653">
        <w:rPr>
          <w:rFonts w:ascii="Times New Roman" w:hAnsi="Times New Roman" w:cs="Times New Roman"/>
          <w:bCs/>
          <w:sz w:val="26"/>
          <w:szCs w:val="26"/>
        </w:rPr>
        <w:t xml:space="preserve"> также указывается один из следующих способов направления результата предоставления муниципальной услуги:</w:t>
      </w:r>
    </w:p>
    <w:p w14:paraId="3818B82E" w14:textId="7348F8D4" w:rsidR="00016767" w:rsidRPr="001D6653" w:rsidRDefault="00016767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форме электронного документа </w:t>
      </w:r>
      <w:r w:rsidRPr="001D6653">
        <w:rPr>
          <w:rFonts w:ascii="Times New Roman" w:hAnsi="Times New Roman" w:cs="Times New Roman"/>
          <w:bCs/>
          <w:sz w:val="26"/>
          <w:szCs w:val="26"/>
        </w:rPr>
        <w:t>в личном кабинете на ЕПГУ;</w:t>
      </w:r>
    </w:p>
    <w:p w14:paraId="275E9940" w14:textId="33313BE5" w:rsidR="00016767" w:rsidRPr="001D6653" w:rsidRDefault="00016767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дополнительно на бумажном носителе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в виде распечатанного экземпляра электронного документа в многофункциональном центре;</w:t>
      </w:r>
    </w:p>
    <w:p w14:paraId="1AFA1B4A" w14:textId="237FE858" w:rsidR="00F34412" w:rsidRPr="001D6653" w:rsidRDefault="0049237C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2.1</w:t>
      </w:r>
      <w:r w:rsidR="00F34412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4</w:t>
      </w:r>
      <w:r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. </w:t>
      </w:r>
      <w:r w:rsidR="00580F08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Вместе с </w:t>
      </w:r>
      <w:r w:rsidR="00E1624F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у</w:t>
      </w:r>
      <w:r w:rsidR="00580F08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ведомлением </w:t>
      </w:r>
      <w:r w:rsidR="00E1624F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о планируемом сносе Объекта</w:t>
      </w:r>
      <w:r w:rsidR="00DC06E9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,</w:t>
      </w:r>
      <w:r w:rsidR="00E1624F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</w:t>
      </w:r>
      <w:r w:rsidR="00E1624F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 исключением Объектов, указанных в пунктах 1 - 3 части 17 статьи </w:t>
      </w:r>
      <w:proofErr w:type="spellStart"/>
      <w:r w:rsidR="00E1624F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ГрК</w:t>
      </w:r>
      <w:proofErr w:type="spellEnd"/>
      <w:r w:rsidR="00E1624F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РФ, </w:t>
      </w:r>
      <w:r w:rsidR="000B3E6B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З</w:t>
      </w:r>
      <w:r w:rsidR="00580F08" w:rsidRPr="001D6653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>аявитель представляет:</w:t>
      </w:r>
    </w:p>
    <w:p w14:paraId="16DF8092" w14:textId="77777777" w:rsidR="00E1624F" w:rsidRPr="001D6653" w:rsidRDefault="00F34412" w:rsidP="00E1624F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bCs/>
          <w:sz w:val="26"/>
          <w:szCs w:val="26"/>
        </w:rPr>
        <w:t xml:space="preserve">2.14.1. </w:t>
      </w:r>
      <w:r w:rsidR="00E1624F" w:rsidRPr="001D6653">
        <w:rPr>
          <w:sz w:val="26"/>
          <w:szCs w:val="26"/>
        </w:rPr>
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физического или юридического лица), – представляется только при личном обращении; </w:t>
      </w:r>
    </w:p>
    <w:p w14:paraId="69A3FD14" w14:textId="77777777" w:rsidR="00E1624F" w:rsidRPr="001D6653" w:rsidRDefault="00E1624F" w:rsidP="00E1624F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2.14.2. результаты и материалы обследования Объекта;</w:t>
      </w:r>
    </w:p>
    <w:p w14:paraId="401E8DC0" w14:textId="77777777" w:rsidR="00DC06E9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2.14.3. </w:t>
      </w:r>
      <w:r w:rsidR="00E1624F" w:rsidRPr="001D6653">
        <w:rPr>
          <w:sz w:val="26"/>
          <w:szCs w:val="26"/>
        </w:rPr>
        <w:t xml:space="preserve">проект организации работ по сносу Объекта; </w:t>
      </w:r>
    </w:p>
    <w:p w14:paraId="01129B0E" w14:textId="77777777" w:rsidR="00DC06E9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2.14.4. </w:t>
      </w:r>
      <w:r w:rsidR="00E1624F" w:rsidRPr="001D6653">
        <w:rPr>
          <w:sz w:val="26"/>
          <w:szCs w:val="26"/>
        </w:rPr>
        <w:t xml:space="preserve">документ, подтверждающий полномочия представителя застройщика или технического заказчика, – в случае, если </w:t>
      </w:r>
      <w:r w:rsidRPr="001D6653">
        <w:rPr>
          <w:sz w:val="26"/>
          <w:szCs w:val="26"/>
        </w:rPr>
        <w:t>У</w:t>
      </w:r>
      <w:r w:rsidR="00E1624F" w:rsidRPr="001D6653">
        <w:rPr>
          <w:sz w:val="26"/>
          <w:szCs w:val="26"/>
        </w:rPr>
        <w:t xml:space="preserve">ведомление направлено </w:t>
      </w:r>
      <w:r w:rsidR="00E1624F" w:rsidRPr="001D6653">
        <w:rPr>
          <w:sz w:val="26"/>
          <w:szCs w:val="26"/>
        </w:rPr>
        <w:lastRenderedPageBreak/>
        <w:t xml:space="preserve">представителем застройщика или технического заказчика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документами); </w:t>
      </w:r>
    </w:p>
    <w:p w14:paraId="74ED5F4B" w14:textId="77777777" w:rsidR="00DC06E9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2.14.5. </w:t>
      </w:r>
      <w:r w:rsidR="00E1624F" w:rsidRPr="001D6653">
        <w:rPr>
          <w:sz w:val="26"/>
          <w:szCs w:val="26"/>
        </w:rPr>
        <w:t xml:space="preserve">документ, подтверждающий полномочия технического заказчика, – в случае, если </w:t>
      </w:r>
      <w:r w:rsidRPr="001D6653">
        <w:rPr>
          <w:sz w:val="26"/>
          <w:szCs w:val="26"/>
        </w:rPr>
        <w:t>У</w:t>
      </w:r>
      <w:r w:rsidR="00E1624F" w:rsidRPr="001D6653">
        <w:rPr>
          <w:sz w:val="26"/>
          <w:szCs w:val="26"/>
        </w:rPr>
        <w:t>ведомление направлено техническим заказчиком (договор);</w:t>
      </w:r>
    </w:p>
    <w:p w14:paraId="1103D784" w14:textId="295ECF09" w:rsidR="00E1624F" w:rsidRPr="001D6653" w:rsidRDefault="00DC06E9" w:rsidP="00DC06E9">
      <w:pPr>
        <w:pStyle w:val="ConsPlusNormal"/>
        <w:ind w:firstLine="540"/>
        <w:jc w:val="both"/>
        <w:rPr>
          <w:sz w:val="26"/>
          <w:szCs w:val="26"/>
        </w:rPr>
      </w:pPr>
      <w:r w:rsidRPr="001D6653">
        <w:rPr>
          <w:sz w:val="26"/>
          <w:szCs w:val="26"/>
        </w:rPr>
        <w:t xml:space="preserve">2.14.6. </w:t>
      </w:r>
      <w:r w:rsidR="00E1624F" w:rsidRPr="001D6653">
        <w:rPr>
          <w:sz w:val="26"/>
          <w:szCs w:val="26"/>
        </w:rP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в случае, если застройщиком или техническим заказчиком является иностранное юридическое лицо.</w:t>
      </w:r>
      <w:bookmarkStart w:id="7" w:name="Par177"/>
      <w:bookmarkStart w:id="8" w:name="Par201"/>
      <w:bookmarkEnd w:id="7"/>
      <w:bookmarkEnd w:id="8"/>
    </w:p>
    <w:p w14:paraId="7E0F4F01" w14:textId="7BB09070" w:rsidR="00C65CB1" w:rsidRPr="001D6653" w:rsidRDefault="006F46BE" w:rsidP="007F73C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Документы</w:t>
      </w:r>
      <w:r w:rsidRPr="001D6653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предоставляются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оригиналах</w:t>
      </w:r>
      <w:r w:rsidRPr="001D665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либо</w:t>
      </w:r>
      <w:r w:rsidRPr="001D6653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надлежаще</w:t>
      </w:r>
      <w:r w:rsidRPr="001D6653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заверенные.</w:t>
      </w:r>
    </w:p>
    <w:p w14:paraId="0AD4BFAE" w14:textId="6E9BA232" w:rsidR="00D53B35" w:rsidRPr="001D6653" w:rsidRDefault="00016767" w:rsidP="00C06184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</w:t>
      </w:r>
      <w:r w:rsidR="0049237C" w:rsidRPr="001D6653">
        <w:rPr>
          <w:rFonts w:ascii="Times New Roman" w:hAnsi="Times New Roman" w:cs="Times New Roman"/>
          <w:bCs/>
          <w:sz w:val="26"/>
          <w:szCs w:val="26"/>
        </w:rPr>
        <w:t>1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5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="00D53B35" w:rsidRPr="001D6653">
        <w:rPr>
          <w:rFonts w:ascii="Times New Roman" w:hAnsi="Times New Roman" w:cs="Times New Roman"/>
          <w:sz w:val="26"/>
          <w:szCs w:val="26"/>
        </w:rPr>
        <w:t>В случае направления Уведомления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14:paraId="11E11BF8" w14:textId="3A66447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случае, если </w:t>
      </w:r>
      <w:r w:rsidR="00D53B35" w:rsidRPr="001D6653">
        <w:rPr>
          <w:rFonts w:ascii="Times New Roman" w:hAnsi="Times New Roman" w:cs="Times New Roman"/>
          <w:bCs/>
          <w:sz w:val="26"/>
          <w:szCs w:val="26"/>
        </w:rPr>
        <w:t>Уведомление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подается 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П</w:t>
      </w:r>
      <w:r w:rsidRPr="001D6653">
        <w:rPr>
          <w:rFonts w:ascii="Times New Roman" w:hAnsi="Times New Roman" w:cs="Times New Roman"/>
          <w:bCs/>
          <w:sz w:val="26"/>
          <w:szCs w:val="26"/>
        </w:rPr>
        <w:t>редставителем, дополнительно предоставляется д</w:t>
      </w:r>
      <w:r w:rsidRPr="001D6653">
        <w:rPr>
          <w:rFonts w:ascii="Times New Roman" w:hAnsi="Times New Roman" w:cs="Times New Roman"/>
          <w:sz w:val="26"/>
          <w:szCs w:val="26"/>
        </w:rPr>
        <w:t xml:space="preserve">окумент, подтверждающий полномочия представителя действовать от имени </w:t>
      </w:r>
      <w:r w:rsidR="00A030F1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</w:t>
      </w:r>
      <w:r w:rsidRPr="001D6653">
        <w:rPr>
          <w:rFonts w:ascii="Times New Roman" w:hAnsi="Times New Roman" w:cs="Times New Roman"/>
          <w:bCs/>
          <w:sz w:val="26"/>
          <w:szCs w:val="26"/>
        </w:rPr>
        <w:t>.</w:t>
      </w:r>
    </w:p>
    <w:p w14:paraId="03FAB411" w14:textId="7A4F0FCA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14:paraId="43DAA1C7" w14:textId="3ECAF45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В случае если документ, подтверждающий полномочия </w:t>
      </w:r>
      <w:r w:rsidR="00A030F1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14:paraId="357D3293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 </w:t>
      </w:r>
    </w:p>
    <w:p w14:paraId="4F7991F3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05E0EFB2" w14:textId="2491A21C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14:paraId="21584008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041B88D" w14:textId="75E3BBA4" w:rsidR="00DC06E9" w:rsidRPr="001D6653" w:rsidRDefault="000B3E6B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6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DC06E9" w:rsidRPr="001D6653">
        <w:rPr>
          <w:rFonts w:ascii="Times New Roman" w:hAnsi="Times New Roman" w:cs="Times New Roman"/>
          <w:sz w:val="26"/>
          <w:szCs w:val="26"/>
        </w:rPr>
        <w:t>Вместе с Уведомлением заявитель вправе представить:</w:t>
      </w:r>
    </w:p>
    <w:p w14:paraId="0094CF3E" w14:textId="5D7648AC" w:rsidR="00DC06E9" w:rsidRPr="001D6653" w:rsidRDefault="009E5D2A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2.16.1. </w:t>
      </w:r>
      <w:r w:rsidR="00DC06E9" w:rsidRPr="001D6653">
        <w:rPr>
          <w:rFonts w:ascii="Times New Roman" w:hAnsi="Times New Roman" w:cs="Times New Roman"/>
          <w:sz w:val="26"/>
          <w:szCs w:val="26"/>
        </w:rPr>
        <w:t>документ, удостоверяющий (устанавливающий) право заявителя на объект недвижимости (земельный участок), на котором расположен Объект, подлежащий сносу, если право на такой земельный участок зарегистрировано в Едином государственном реестре недвижимости (далее – ЕГРН);</w:t>
      </w:r>
    </w:p>
    <w:p w14:paraId="6FF8E1DD" w14:textId="67DA7785" w:rsidR="00DC06E9" w:rsidRPr="001D6653" w:rsidRDefault="009E5D2A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2.16.2. </w:t>
      </w:r>
      <w:r w:rsidR="00DC06E9" w:rsidRPr="001D6653">
        <w:rPr>
          <w:rFonts w:ascii="Times New Roman" w:hAnsi="Times New Roman" w:cs="Times New Roman"/>
          <w:sz w:val="26"/>
          <w:szCs w:val="26"/>
        </w:rPr>
        <w:t>документ, удостоверяющий (устанавливающий) право заявителя на Объект, подлежащий сносу, если право на него зарегистрировано в ЕГРН</w:t>
      </w:r>
      <w:r w:rsidR="00FF6408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16D06A8B" w14:textId="2166397C" w:rsidR="00FF6408" w:rsidRPr="001D6653" w:rsidRDefault="009E5D2A" w:rsidP="00DC06E9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2.16.3. </w:t>
      </w:r>
      <w:r w:rsidR="00FF6408" w:rsidRPr="001D665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согласие всех правообладателей Объекта на снос (в случае, если у Объекта несколько правообладателей);</w:t>
      </w:r>
    </w:p>
    <w:p w14:paraId="15016D56" w14:textId="0118ECF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>. При предоставлении муниципальной услуги запрещается требовать от заявителя:</w:t>
      </w:r>
    </w:p>
    <w:p w14:paraId="72CC3E2D" w14:textId="455470E2" w:rsidR="00016767" w:rsidRPr="001D6653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>.1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Pr="001D6653">
        <w:rPr>
          <w:rFonts w:ascii="Times New Roman" w:hAnsi="Times New Roman" w:cs="Times New Roman"/>
          <w:sz w:val="26"/>
          <w:szCs w:val="26"/>
        </w:rPr>
        <w:t>п</w:t>
      </w:r>
      <w:r w:rsidR="00016767" w:rsidRPr="001D6653">
        <w:rPr>
          <w:rFonts w:ascii="Times New Roman" w:hAnsi="Times New Roman" w:cs="Times New Roman"/>
          <w:sz w:val="26"/>
          <w:szCs w:val="26"/>
        </w:rPr>
        <w:t>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3DC56B20" w14:textId="432249BC" w:rsidR="000B3E6B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0B3E6B" w:rsidRPr="001D6653">
        <w:rPr>
          <w:rFonts w:ascii="Times New Roman" w:hAnsi="Times New Roman" w:cs="Times New Roman"/>
          <w:sz w:val="26"/>
          <w:szCs w:val="26"/>
        </w:rPr>
        <w:t>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="000B3E6B" w:rsidRPr="001D6653">
        <w:rPr>
          <w:rFonts w:ascii="Times New Roman" w:hAnsi="Times New Roman" w:cs="Times New Roman"/>
          <w:sz w:val="26"/>
          <w:szCs w:val="26"/>
        </w:rPr>
        <w:t>.2.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 xml:space="preserve">редставления документов и информации, которые в соответствии с нормативными правовыми актами Российской Федерации и </w:t>
      </w:r>
      <w:r w:rsidR="006F46BE" w:rsidRPr="001D6653">
        <w:rPr>
          <w:rFonts w:ascii="Times New Roman" w:hAnsi="Times New Roman" w:cs="Times New Roman"/>
          <w:sz w:val="26"/>
          <w:szCs w:val="26"/>
        </w:rPr>
        <w:t>нормативными правовыми актами Калининградской области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муниципальными правовыми актами </w:t>
      </w:r>
      <w:r w:rsidR="006F46BE" w:rsidRPr="001D6653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</w:t>
      </w:r>
      <w:r w:rsidR="000B3E6B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0CBEB152" w14:textId="0D098B40" w:rsidR="00016767" w:rsidRPr="001D6653" w:rsidRDefault="000B3E6B" w:rsidP="0014250A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2.1</w:t>
      </w:r>
      <w:r w:rsidR="004B716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>.3. п</w:t>
      </w:r>
      <w:r w:rsidR="00016767" w:rsidRPr="001D6653">
        <w:rPr>
          <w:rFonts w:ascii="Times New Roman" w:hAnsi="Times New Roman" w:cs="Times New Roman"/>
          <w:sz w:val="26"/>
          <w:szCs w:val="26"/>
        </w:rPr>
        <w:t>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</w:t>
      </w:r>
      <w:r w:rsidR="0093585A" w:rsidRPr="001D6653">
        <w:rPr>
          <w:rFonts w:ascii="Times New Roman" w:hAnsi="Times New Roman" w:cs="Times New Roman"/>
          <w:sz w:val="26"/>
          <w:szCs w:val="26"/>
        </w:rPr>
        <w:t xml:space="preserve"> случаев:</w:t>
      </w:r>
    </w:p>
    <w:p w14:paraId="0AA54134" w14:textId="367F1C9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14:paraId="00C31407" w14:textId="2EB97492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14:paraId="56E4037E" w14:textId="1EC779F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14:paraId="0466E666" w14:textId="1800185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0B3E6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</w:t>
      </w:r>
      <w:r w:rsidR="000B3E6B" w:rsidRPr="001D6653">
        <w:rPr>
          <w:rFonts w:ascii="Times New Roman" w:hAnsi="Times New Roman" w:cs="Times New Roman"/>
          <w:sz w:val="26"/>
          <w:szCs w:val="26"/>
        </w:rPr>
        <w:t>главы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0B3E6B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14:paraId="7AA18C07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285D27E" w14:textId="5252D079" w:rsidR="00016767" w:rsidRPr="001D6653" w:rsidRDefault="00016767" w:rsidP="0014250A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14:paraId="31F79F85" w14:textId="054B6A04" w:rsidR="000B3E6B" w:rsidRPr="001D6653" w:rsidRDefault="00016767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2.1</w:t>
      </w:r>
      <w:r w:rsidR="004B716B" w:rsidRPr="001D6653">
        <w:rPr>
          <w:sz w:val="26"/>
          <w:szCs w:val="26"/>
        </w:rPr>
        <w:t>8</w:t>
      </w:r>
      <w:r w:rsidRPr="001D6653">
        <w:rPr>
          <w:sz w:val="26"/>
          <w:szCs w:val="26"/>
        </w:rPr>
        <w:t xml:space="preserve">. Основаниями для отказа в приеме к рассмотрению </w:t>
      </w:r>
      <w:r w:rsidR="000B3E6B" w:rsidRPr="001D6653">
        <w:rPr>
          <w:sz w:val="26"/>
          <w:szCs w:val="26"/>
        </w:rPr>
        <w:t>У</w:t>
      </w:r>
      <w:r w:rsidR="0089122E" w:rsidRPr="001D6653">
        <w:rPr>
          <w:sz w:val="26"/>
          <w:szCs w:val="26"/>
        </w:rPr>
        <w:t>ведомления</w:t>
      </w:r>
      <w:r w:rsidRPr="001D6653">
        <w:rPr>
          <w:sz w:val="26"/>
          <w:szCs w:val="26"/>
        </w:rPr>
        <w:t>, являются:</w:t>
      </w:r>
    </w:p>
    <w:p w14:paraId="392EDA3E" w14:textId="20DAD699" w:rsidR="00FF6408" w:rsidRPr="001D6653" w:rsidRDefault="00FF6408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lastRenderedPageBreak/>
        <w:t>отсутствие в Уведомлении сведений, предусмотренных п</w:t>
      </w:r>
      <w:r w:rsidR="003D0AF7" w:rsidRPr="001D6653">
        <w:rPr>
          <w:sz w:val="26"/>
          <w:szCs w:val="26"/>
        </w:rPr>
        <w:t>унктом</w:t>
      </w:r>
      <w:r w:rsidRPr="001D6653">
        <w:rPr>
          <w:sz w:val="26"/>
          <w:szCs w:val="26"/>
        </w:rPr>
        <w:t xml:space="preserve"> 2.</w:t>
      </w:r>
      <w:r w:rsidR="003D0AF7" w:rsidRPr="001D6653">
        <w:rPr>
          <w:sz w:val="26"/>
          <w:szCs w:val="26"/>
        </w:rPr>
        <w:t>11</w:t>
      </w:r>
      <w:r w:rsidRPr="001D6653">
        <w:rPr>
          <w:sz w:val="26"/>
          <w:szCs w:val="26"/>
        </w:rPr>
        <w:t xml:space="preserve"> настоящего Административного регламента</w:t>
      </w:r>
    </w:p>
    <w:p w14:paraId="5B12C1D9" w14:textId="42355201" w:rsidR="000B3E6B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отсутствие подписи заявителя в </w:t>
      </w:r>
      <w:r w:rsidR="00CB6E89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ведомлении;</w:t>
      </w:r>
    </w:p>
    <w:p w14:paraId="193F3591" w14:textId="1E7E70BE" w:rsidR="000B3E6B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наличие в </w:t>
      </w:r>
      <w:r w:rsidR="000B3E6B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ведомлении неоговоренных исправлений, серьезных повреждений, не позволяющих однозначно истолковать его содержание, подчисток либо приписок, зачеркнутых слов;</w:t>
      </w:r>
    </w:p>
    <w:p w14:paraId="27EE3786" w14:textId="77777777" w:rsidR="0069162D" w:rsidRPr="001D6653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У</w:t>
      </w:r>
      <w:r w:rsidR="0068454E" w:rsidRPr="001D6653">
        <w:rPr>
          <w:sz w:val="26"/>
          <w:szCs w:val="26"/>
        </w:rPr>
        <w:t>ведомление исполнено карандашом;</w:t>
      </w:r>
    </w:p>
    <w:p w14:paraId="17C74FCA" w14:textId="77777777" w:rsidR="0069162D" w:rsidRPr="001D6653" w:rsidRDefault="0069162D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У</w:t>
      </w:r>
      <w:r w:rsidR="0068454E" w:rsidRPr="001D6653">
        <w:rPr>
          <w:sz w:val="26"/>
          <w:szCs w:val="26"/>
        </w:rPr>
        <w:t>ведомление не поддается прочтению и (или) из его содержания невозможно установить, какая именно услуга запрашивается;</w:t>
      </w:r>
    </w:p>
    <w:p w14:paraId="2287396E" w14:textId="2C9A07FD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с </w:t>
      </w:r>
      <w:r w:rsidR="0069162D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ведомлением не представлен документ</w:t>
      </w:r>
      <w:r w:rsidRPr="001D6653">
        <w:rPr>
          <w:color w:val="444444"/>
          <w:sz w:val="26"/>
          <w:szCs w:val="26"/>
        </w:rPr>
        <w:t xml:space="preserve">, </w:t>
      </w:r>
      <w:r w:rsidRPr="001D6653">
        <w:rPr>
          <w:sz w:val="26"/>
          <w:szCs w:val="26"/>
        </w:rPr>
        <w:t xml:space="preserve">предусмотренный </w:t>
      </w:r>
      <w:r w:rsidR="0069162D" w:rsidRPr="001D6653">
        <w:rPr>
          <w:sz w:val="26"/>
          <w:szCs w:val="26"/>
        </w:rPr>
        <w:t>подпункт</w:t>
      </w:r>
      <w:r w:rsidR="003D0AF7" w:rsidRPr="001D6653">
        <w:rPr>
          <w:sz w:val="26"/>
          <w:szCs w:val="26"/>
        </w:rPr>
        <w:t>ом</w:t>
      </w:r>
      <w:r w:rsidR="0069162D" w:rsidRPr="001D6653">
        <w:rPr>
          <w:sz w:val="26"/>
          <w:szCs w:val="26"/>
        </w:rPr>
        <w:t xml:space="preserve"> 2.14.1. </w:t>
      </w:r>
      <w:r w:rsidRPr="001D6653">
        <w:rPr>
          <w:sz w:val="26"/>
          <w:szCs w:val="26"/>
        </w:rPr>
        <w:t>п</w:t>
      </w:r>
      <w:r w:rsidR="0069162D" w:rsidRPr="001D6653">
        <w:rPr>
          <w:sz w:val="26"/>
          <w:szCs w:val="26"/>
        </w:rPr>
        <w:t>ункта</w:t>
      </w:r>
      <w:r w:rsidRPr="001D6653">
        <w:rPr>
          <w:sz w:val="26"/>
          <w:szCs w:val="26"/>
        </w:rPr>
        <w:t xml:space="preserve"> </w:t>
      </w:r>
      <w:r w:rsidR="00BA6DC5" w:rsidRPr="001D6653">
        <w:rPr>
          <w:sz w:val="26"/>
          <w:szCs w:val="26"/>
        </w:rPr>
        <w:t>2.1</w:t>
      </w:r>
      <w:r w:rsidR="0069162D" w:rsidRPr="001D6653">
        <w:rPr>
          <w:sz w:val="26"/>
          <w:szCs w:val="26"/>
        </w:rPr>
        <w:t>4</w:t>
      </w:r>
      <w:r w:rsidRPr="001D6653">
        <w:rPr>
          <w:sz w:val="26"/>
          <w:szCs w:val="26"/>
        </w:rPr>
        <w:t xml:space="preserve"> настоящего Административного регламента (только в случае личного обращения);</w:t>
      </w:r>
    </w:p>
    <w:p w14:paraId="6B87CFA8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владелец электронной подписи, подписавший уведомление, не имеет соответствующих полномочий;</w:t>
      </w:r>
    </w:p>
    <w:p w14:paraId="5F194778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сертификат ключа проверки электронной подписи отправителя утратил силу (не действует, находится в списках отозванных сертификатов) на момент проверки или на момент подписания электронного документа при наличии доказательств, определяющих момент подписания;</w:t>
      </w:r>
    </w:p>
    <w:p w14:paraId="1AA36000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не подтверждена подлинность электронной подписи в электронном документе;</w:t>
      </w:r>
    </w:p>
    <w:p w14:paraId="15F74278" w14:textId="77777777" w:rsidR="0069162D" w:rsidRPr="001D6653" w:rsidRDefault="0068454E" w:rsidP="0014250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электронная подпись используется не в соответствии со сведениями, указанными в сертификате ключа проверки электронной подписи;</w:t>
      </w:r>
    </w:p>
    <w:p w14:paraId="6997B2BB" w14:textId="45B6FDBB" w:rsidR="007F73CA" w:rsidRDefault="0068454E" w:rsidP="007F73C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>электронные образы документов, направленные через Е</w:t>
      </w:r>
      <w:r w:rsidR="0069162D" w:rsidRPr="001D6653">
        <w:rPr>
          <w:sz w:val="26"/>
          <w:szCs w:val="26"/>
        </w:rPr>
        <w:t>ПГУ</w:t>
      </w:r>
      <w:r w:rsidRPr="001D6653">
        <w:rPr>
          <w:sz w:val="26"/>
          <w:szCs w:val="26"/>
        </w:rPr>
        <w:t xml:space="preserve"> вместе с </w:t>
      </w:r>
      <w:r w:rsidR="0069162D" w:rsidRPr="001D6653">
        <w:rPr>
          <w:sz w:val="26"/>
          <w:szCs w:val="26"/>
        </w:rPr>
        <w:t>У</w:t>
      </w:r>
      <w:r w:rsidRPr="001D6653">
        <w:rPr>
          <w:sz w:val="26"/>
          <w:szCs w:val="26"/>
        </w:rPr>
        <w:t>ведомлением, не соответствуют требованиям п</w:t>
      </w:r>
      <w:r w:rsidR="006630AE" w:rsidRPr="001D6653">
        <w:rPr>
          <w:sz w:val="26"/>
          <w:szCs w:val="26"/>
        </w:rPr>
        <w:t>ункта</w:t>
      </w:r>
      <w:r w:rsidRPr="001D6653">
        <w:rPr>
          <w:sz w:val="26"/>
          <w:szCs w:val="26"/>
        </w:rPr>
        <w:t xml:space="preserve"> 2.</w:t>
      </w:r>
      <w:r w:rsidR="006630AE" w:rsidRPr="001D6653">
        <w:rPr>
          <w:sz w:val="26"/>
          <w:szCs w:val="26"/>
        </w:rPr>
        <w:t>3</w:t>
      </w:r>
      <w:r w:rsidR="00651E39" w:rsidRPr="001D6653">
        <w:rPr>
          <w:sz w:val="26"/>
          <w:szCs w:val="26"/>
        </w:rPr>
        <w:t>1</w:t>
      </w:r>
      <w:r w:rsidRPr="001D6653">
        <w:rPr>
          <w:sz w:val="26"/>
          <w:szCs w:val="26"/>
        </w:rPr>
        <w:t xml:space="preserve"> настоящего Административного регламента.</w:t>
      </w:r>
    </w:p>
    <w:p w14:paraId="0A1C6209" w14:textId="3D98C636" w:rsidR="004B0FF8" w:rsidRPr="001D6653" w:rsidRDefault="00FF6408" w:rsidP="007F73CA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Отказ в приеме </w:t>
      </w:r>
      <w:r w:rsidR="00937F73">
        <w:rPr>
          <w:sz w:val="26"/>
          <w:szCs w:val="26"/>
        </w:rPr>
        <w:t>Уведомления</w:t>
      </w:r>
      <w:r w:rsidRPr="001D6653">
        <w:rPr>
          <w:sz w:val="26"/>
          <w:szCs w:val="26"/>
        </w:rPr>
        <w:t xml:space="preserve"> оформляется в письменном виде и выдается (направляется) заявителю в течение </w:t>
      </w:r>
      <w:r w:rsidR="007F73CA">
        <w:rPr>
          <w:sz w:val="26"/>
          <w:szCs w:val="26"/>
        </w:rPr>
        <w:t>3 (трех)</w:t>
      </w:r>
      <w:r w:rsidRPr="001D6653">
        <w:rPr>
          <w:sz w:val="26"/>
          <w:szCs w:val="26"/>
        </w:rPr>
        <w:t xml:space="preserve"> рабочих дней с момента поступления.</w:t>
      </w:r>
    </w:p>
    <w:p w14:paraId="65AB0672" w14:textId="51E3375C" w:rsidR="00016767" w:rsidRPr="001D6653" w:rsidRDefault="0068454E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sz w:val="26"/>
          <w:szCs w:val="26"/>
        </w:rPr>
      </w:pPr>
      <w:r w:rsidRPr="001D6653">
        <w:rPr>
          <w:sz w:val="26"/>
          <w:szCs w:val="26"/>
        </w:rPr>
        <w:t xml:space="preserve">Отказ в приеме </w:t>
      </w:r>
      <w:r w:rsidR="0008622F" w:rsidRPr="001D6653">
        <w:rPr>
          <w:sz w:val="26"/>
          <w:szCs w:val="26"/>
        </w:rPr>
        <w:t>Уведомления</w:t>
      </w:r>
      <w:r w:rsidRPr="001D6653">
        <w:rPr>
          <w:sz w:val="26"/>
          <w:szCs w:val="26"/>
        </w:rPr>
        <w:t xml:space="preserve"> не препятствует повторному обращению </w:t>
      </w:r>
      <w:r w:rsidR="0008622F" w:rsidRPr="001D6653">
        <w:rPr>
          <w:sz w:val="26"/>
          <w:szCs w:val="26"/>
        </w:rPr>
        <w:t>З</w:t>
      </w:r>
      <w:r w:rsidRPr="001D6653">
        <w:rPr>
          <w:sz w:val="26"/>
          <w:szCs w:val="26"/>
        </w:rPr>
        <w:t>аявител</w:t>
      </w:r>
      <w:r w:rsidR="0008622F" w:rsidRPr="001D6653">
        <w:rPr>
          <w:sz w:val="26"/>
          <w:szCs w:val="26"/>
        </w:rPr>
        <w:t xml:space="preserve">я </w:t>
      </w:r>
      <w:r w:rsidRPr="001D6653">
        <w:rPr>
          <w:sz w:val="26"/>
          <w:szCs w:val="26"/>
        </w:rPr>
        <w:t xml:space="preserve">за предоставлением муниципальной услуги и может быть обжалован </w:t>
      </w:r>
      <w:r w:rsidR="0008622F" w:rsidRPr="001D6653">
        <w:rPr>
          <w:sz w:val="26"/>
          <w:szCs w:val="26"/>
        </w:rPr>
        <w:t>З</w:t>
      </w:r>
      <w:r w:rsidRPr="001D6653">
        <w:rPr>
          <w:sz w:val="26"/>
          <w:szCs w:val="26"/>
        </w:rPr>
        <w:t>аявителем в порядке, установленном действующим законодательством.</w:t>
      </w:r>
    </w:p>
    <w:p w14:paraId="14CFB45E" w14:textId="77777777" w:rsidR="005C1D72" w:rsidRPr="001D6653" w:rsidRDefault="005C1D72" w:rsidP="005C1D72">
      <w:pPr>
        <w:pStyle w:val="formattext"/>
        <w:shd w:val="clear" w:color="auto" w:fill="FFFFFF"/>
        <w:spacing w:before="0" w:beforeAutospacing="0" w:after="0" w:afterAutospacing="0"/>
        <w:ind w:firstLine="480"/>
        <w:jc w:val="both"/>
        <w:textAlignment w:val="baseline"/>
        <w:rPr>
          <w:color w:val="444444"/>
          <w:sz w:val="26"/>
          <w:szCs w:val="26"/>
        </w:rPr>
      </w:pPr>
    </w:p>
    <w:p w14:paraId="6D2339B9" w14:textId="0656266A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оснований для приостановления или отказа в предоставлении муниципальной услуги</w:t>
      </w:r>
    </w:p>
    <w:p w14:paraId="7B6A6723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3C03B083" w14:textId="14B9EF17" w:rsidR="00016767" w:rsidRPr="001D6653" w:rsidRDefault="00BA6DC5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ab/>
      </w:r>
      <w:r w:rsidR="00016767" w:rsidRPr="001D6653">
        <w:rPr>
          <w:rFonts w:ascii="Times New Roman" w:hAnsi="Times New Roman" w:cs="Times New Roman"/>
          <w:sz w:val="26"/>
          <w:szCs w:val="26"/>
        </w:rPr>
        <w:t>2.</w:t>
      </w:r>
      <w:r w:rsidR="004B716B" w:rsidRPr="001D6653">
        <w:rPr>
          <w:rFonts w:ascii="Times New Roman" w:hAnsi="Times New Roman" w:cs="Times New Roman"/>
          <w:sz w:val="26"/>
          <w:szCs w:val="26"/>
        </w:rPr>
        <w:t>19</w:t>
      </w:r>
      <w:r w:rsidR="00016767" w:rsidRPr="001D6653">
        <w:rPr>
          <w:rFonts w:ascii="Times New Roman" w:hAnsi="Times New Roman" w:cs="Times New Roman"/>
          <w:sz w:val="26"/>
          <w:szCs w:val="26"/>
        </w:rPr>
        <w:t>. Оснований для приостановления предоставления муниципальной услуги законодательством Российской Федерации не предусмотрено.</w:t>
      </w:r>
    </w:p>
    <w:p w14:paraId="3C160D70" w14:textId="77777777" w:rsidR="00C65CB1" w:rsidRPr="001D6653" w:rsidRDefault="00C65CB1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64F25AFC" w14:textId="73C8F5B5" w:rsidR="0080700E" w:rsidRPr="001D6653" w:rsidRDefault="00665CB6" w:rsidP="009A676B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016767" w:rsidRPr="001D6653">
        <w:rPr>
          <w:rFonts w:ascii="Times New Roman" w:hAnsi="Times New Roman" w:cs="Times New Roman"/>
          <w:sz w:val="26"/>
          <w:szCs w:val="26"/>
        </w:rPr>
        <w:t>2.</w:t>
      </w:r>
      <w:r w:rsidR="0008622F" w:rsidRPr="001D6653">
        <w:rPr>
          <w:rFonts w:ascii="Times New Roman" w:hAnsi="Times New Roman" w:cs="Times New Roman"/>
          <w:sz w:val="26"/>
          <w:szCs w:val="26"/>
        </w:rPr>
        <w:t>2</w:t>
      </w:r>
      <w:r w:rsidR="004B716B" w:rsidRPr="001D6653">
        <w:rPr>
          <w:rFonts w:ascii="Times New Roman" w:hAnsi="Times New Roman" w:cs="Times New Roman"/>
          <w:sz w:val="26"/>
          <w:szCs w:val="26"/>
        </w:rPr>
        <w:t>0</w:t>
      </w:r>
      <w:r w:rsidR="00016767" w:rsidRPr="001D6653">
        <w:rPr>
          <w:rFonts w:ascii="Times New Roman" w:hAnsi="Times New Roman" w:cs="Times New Roman"/>
          <w:sz w:val="26"/>
          <w:szCs w:val="26"/>
        </w:rPr>
        <w:t>. Основани</w:t>
      </w:r>
      <w:r w:rsidR="00D674BD" w:rsidRPr="001D6653">
        <w:rPr>
          <w:rFonts w:ascii="Times New Roman" w:hAnsi="Times New Roman" w:cs="Times New Roman"/>
          <w:sz w:val="26"/>
          <w:szCs w:val="26"/>
        </w:rPr>
        <w:t>ем</w:t>
      </w:r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для отказа в предоставлении муниципальной услуги</w:t>
      </w:r>
      <w:r w:rsidR="004379EE" w:rsidRPr="001D6653">
        <w:rPr>
          <w:rFonts w:ascii="Times New Roman" w:hAnsi="Times New Roman" w:cs="Times New Roman"/>
          <w:sz w:val="26"/>
          <w:szCs w:val="26"/>
        </w:rPr>
        <w:t xml:space="preserve"> законодательством Российской Федерации не предусмотрено.</w:t>
      </w:r>
    </w:p>
    <w:p w14:paraId="0158ED0C" w14:textId="77777777" w:rsidR="00C65CB1" w:rsidRPr="001D6653" w:rsidRDefault="00C65CB1" w:rsidP="006523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</w:p>
    <w:p w14:paraId="1C2EA64E" w14:textId="44AEC465" w:rsidR="005C1D72" w:rsidRPr="001D6653" w:rsidRDefault="00016767" w:rsidP="005C1D72">
      <w:pPr>
        <w:widowControl w:val="0"/>
        <w:tabs>
          <w:tab w:val="left" w:pos="567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</w:t>
      </w:r>
      <w:r w:rsidR="00FC272A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</w:t>
      </w:r>
    </w:p>
    <w:p w14:paraId="444EE492" w14:textId="39F7E55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08622F" w:rsidRPr="001D6653">
        <w:rPr>
          <w:rFonts w:ascii="Times New Roman" w:hAnsi="Times New Roman" w:cs="Times New Roman"/>
          <w:sz w:val="26"/>
          <w:szCs w:val="26"/>
        </w:rPr>
        <w:t>2</w:t>
      </w:r>
      <w:r w:rsidR="004B716B" w:rsidRPr="001D6653">
        <w:rPr>
          <w:rFonts w:ascii="Times New Roman" w:hAnsi="Times New Roman" w:cs="Times New Roman"/>
          <w:sz w:val="26"/>
          <w:szCs w:val="26"/>
        </w:rPr>
        <w:t>1</w:t>
      </w:r>
      <w:r w:rsidRPr="001D6653">
        <w:rPr>
          <w:rFonts w:ascii="Times New Roman" w:hAnsi="Times New Roman" w:cs="Times New Roman"/>
          <w:sz w:val="26"/>
          <w:szCs w:val="26"/>
        </w:rPr>
        <w:t xml:space="preserve">. Услуги, необходимые и обязательные для предоставления муниципальной услуги, отсутствуют. </w:t>
      </w:r>
    </w:p>
    <w:p w14:paraId="1AA75FAC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220E04C1" w14:textId="359601C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2"/>
        <w:rPr>
          <w:rFonts w:ascii="Times New Roman" w:eastAsia="Calibri" w:hAnsi="Times New Roman" w:cs="Times New Roman"/>
          <w:b/>
          <w:sz w:val="26"/>
          <w:szCs w:val="26"/>
        </w:rPr>
      </w:pPr>
      <w:r w:rsidRPr="001D6653">
        <w:rPr>
          <w:rFonts w:ascii="Times New Roman" w:eastAsia="Calibri" w:hAnsi="Times New Roman" w:cs="Times New Roman"/>
          <w:b/>
          <w:sz w:val="26"/>
          <w:szCs w:val="26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14:paraId="0ED92D98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14:paraId="3CB6CCA7" w14:textId="3AF474F0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08622F" w:rsidRPr="001D6653">
        <w:rPr>
          <w:rFonts w:ascii="Times New Roman" w:hAnsi="Times New Roman" w:cs="Times New Roman"/>
          <w:sz w:val="26"/>
          <w:szCs w:val="26"/>
        </w:rPr>
        <w:t>2</w:t>
      </w:r>
      <w:r w:rsidR="004B716B" w:rsidRPr="001D6653">
        <w:rPr>
          <w:rFonts w:ascii="Times New Roman" w:hAnsi="Times New Roman" w:cs="Times New Roman"/>
          <w:sz w:val="26"/>
          <w:szCs w:val="26"/>
        </w:rPr>
        <w:t>2</w:t>
      </w:r>
      <w:r w:rsidRPr="001D6653">
        <w:rPr>
          <w:rFonts w:ascii="Times New Roman" w:hAnsi="Times New Roman" w:cs="Times New Roman"/>
          <w:sz w:val="26"/>
          <w:szCs w:val="26"/>
        </w:rPr>
        <w:t>. Предоставление муниципальной услуги осуществляется бесплатно.</w:t>
      </w:r>
    </w:p>
    <w:p w14:paraId="79C86420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D27256C" w14:textId="7FB12A28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</w:t>
      </w:r>
      <w:r w:rsidR="00FC272A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муниципальной услуги, включая информацию о методике расчета размера такой платы</w:t>
      </w:r>
    </w:p>
    <w:p w14:paraId="21D368EB" w14:textId="0BF54D1D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2.2</w:t>
      </w:r>
      <w:r w:rsidR="004B716B" w:rsidRPr="001D6653">
        <w:rPr>
          <w:rFonts w:ascii="Times New Roman" w:hAnsi="Times New Roman" w:cs="Times New Roman"/>
          <w:bCs/>
          <w:sz w:val="26"/>
          <w:szCs w:val="26"/>
        </w:rPr>
        <w:t>3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. </w:t>
      </w:r>
      <w:r w:rsidRPr="001D6653">
        <w:rPr>
          <w:rFonts w:ascii="Times New Roman" w:hAnsi="Times New Roman" w:cs="Times New Roman"/>
          <w:sz w:val="26"/>
          <w:szCs w:val="26"/>
        </w:rPr>
        <w:t xml:space="preserve">Услуги, необходимые и обязательные для предоставления муниципальной услуги, отсутствуют. </w:t>
      </w:r>
    </w:p>
    <w:p w14:paraId="42F880CE" w14:textId="75DDC407" w:rsidR="00D06183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За предоставление услуг, необходимых и обязательных для предоставления муниципальной услуги не предусмотрена плата. </w:t>
      </w:r>
    </w:p>
    <w:p w14:paraId="03D26C91" w14:textId="4AAB4E12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center"/>
        <w:outlineLvl w:val="0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14:paraId="7F3A9E97" w14:textId="57B62F36" w:rsidR="00016767" w:rsidRPr="001D6653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2.2</w:t>
      </w:r>
      <w:r w:rsidR="004B716B" w:rsidRPr="001D6653">
        <w:rPr>
          <w:rFonts w:ascii="Times New Roman" w:hAnsi="Times New Roman" w:cs="Times New Roman"/>
          <w:sz w:val="26"/>
          <w:szCs w:val="26"/>
        </w:rPr>
        <w:t>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Максимальный срок ожидания в очереди при подаче </w:t>
      </w:r>
      <w:r w:rsidR="0008622F" w:rsidRPr="001D6653">
        <w:rPr>
          <w:rFonts w:ascii="Times New Roman" w:hAnsi="Times New Roman" w:cs="Times New Roman"/>
          <w:sz w:val="26"/>
          <w:szCs w:val="26"/>
        </w:rPr>
        <w:t>У</w:t>
      </w:r>
      <w:r w:rsidR="0068454E"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 при получении результата предоставления муниципальной услуги в </w:t>
      </w:r>
      <w:r w:rsidR="00BA6DC5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или многофункциональном центре составляет не более 15 минут.</w:t>
      </w:r>
    </w:p>
    <w:p w14:paraId="4C1198F6" w14:textId="28DEE706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26"/>
          <w:szCs w:val="26"/>
        </w:rPr>
      </w:pPr>
      <w:r w:rsidRPr="001D6653">
        <w:rPr>
          <w:rFonts w:ascii="Times New Roman" w:eastAsia="Calibri" w:hAnsi="Times New Roman" w:cs="Times New Roman"/>
          <w:b/>
          <w:bCs/>
          <w:sz w:val="26"/>
          <w:szCs w:val="26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14:paraId="7D3C25E0" w14:textId="78DC8762" w:rsidR="00693022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2.2</w:t>
      </w:r>
      <w:r w:rsidR="004B716B" w:rsidRPr="001D6653">
        <w:rPr>
          <w:rFonts w:ascii="Times New Roman" w:hAnsi="Times New Roman" w:cs="Times New Roman"/>
          <w:sz w:val="26"/>
          <w:szCs w:val="26"/>
        </w:rPr>
        <w:t>5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Регистрацию </w:t>
      </w:r>
      <w:r w:rsidR="0008622F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BA6DC5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осуществляет должностное лицо </w:t>
      </w:r>
      <w:r w:rsidR="00BA6DC5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Администрации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ответственное за прием и регистрацию документов, в том числе в электронной форме, в </w:t>
      </w:r>
      <w:r w:rsidR="00693022"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BA6DC5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путем присвоения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Уведомлению</w:t>
      </w:r>
      <w:r w:rsidR="0069302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входящего номера с указанием даты получения.</w:t>
      </w:r>
    </w:p>
    <w:p w14:paraId="0785F159" w14:textId="4206A529" w:rsidR="00693022" w:rsidRPr="001D6653" w:rsidRDefault="00693022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ведомления при непосредственном обращении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в Администрацию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не должен превышать 15 минут, при направлении документов через организации почтовой связи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, 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или в электронной форме – один рабочий день со дня получения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ведомления.</w:t>
      </w:r>
    </w:p>
    <w:p w14:paraId="22C87FA9" w14:textId="7A628D40" w:rsidR="00016767" w:rsidRPr="001D6653" w:rsidRDefault="00693022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Днем регистрации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ведомления является день его поступления в 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(до 16-00). При поступлении </w:t>
      </w:r>
      <w:r w:rsidR="00C05697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ведомления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после 16-00 его регистрация осуществляется следующим рабочим днем</w:t>
      </w:r>
      <w:r w:rsidR="00174223"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5728644" w14:textId="0A51ACE5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 xml:space="preserve">Требования к помещениям, в которых </w:t>
      </w:r>
      <w:proofErr w:type="gramStart"/>
      <w:r w:rsidRPr="001D6653">
        <w:rPr>
          <w:rFonts w:ascii="Times New Roman" w:hAnsi="Times New Roman" w:cs="Times New Roman"/>
          <w:b/>
          <w:sz w:val="26"/>
          <w:szCs w:val="26"/>
        </w:rPr>
        <w:t>предоставляется  муниципальная</w:t>
      </w:r>
      <w:proofErr w:type="gramEnd"/>
      <w:r w:rsidRPr="001D6653">
        <w:rPr>
          <w:rFonts w:ascii="Times New Roman" w:hAnsi="Times New Roman" w:cs="Times New Roman"/>
          <w:b/>
          <w:sz w:val="26"/>
          <w:szCs w:val="26"/>
        </w:rPr>
        <w:t xml:space="preserve"> услуга</w:t>
      </w:r>
    </w:p>
    <w:p w14:paraId="0595C0CA" w14:textId="4202A9E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2.2</w:t>
      </w:r>
      <w:r w:rsidR="004B0FF8" w:rsidRPr="001D6653">
        <w:rPr>
          <w:rFonts w:ascii="Times New Roman" w:hAnsi="Times New Roman" w:cs="Times New Roman"/>
          <w:sz w:val="26"/>
          <w:szCs w:val="26"/>
        </w:rPr>
        <w:t>6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Местоположение административных зданий, в которых осуществляется прием </w:t>
      </w:r>
      <w:r w:rsidR="00CE2445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14:paraId="5D11BB68" w14:textId="77777777" w:rsidR="00016767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0C4F5D33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>инвалидов.</w:t>
      </w:r>
    </w:p>
    <w:p w14:paraId="5BB72DE4" w14:textId="62AA832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целях обеспечения беспрепятственного доступа </w:t>
      </w:r>
      <w:r w:rsidR="00CE2445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D685ECB" w14:textId="1BBDC59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Центральный вход в здание </w:t>
      </w:r>
      <w:r w:rsidR="00CE2445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оборуд</w:t>
      </w:r>
      <w:r w:rsidR="001B1AF0" w:rsidRPr="001D6653">
        <w:rPr>
          <w:rFonts w:ascii="Times New Roman" w:hAnsi="Times New Roman" w:cs="Times New Roman"/>
          <w:sz w:val="26"/>
          <w:szCs w:val="26"/>
        </w:rPr>
        <w:t>уется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информационной табличкой (вывеской), содержащей информацию:</w:t>
      </w:r>
    </w:p>
    <w:p w14:paraId="480958DA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наименование;</w:t>
      </w:r>
    </w:p>
    <w:p w14:paraId="29A28B7F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местонахождение и юридический адрес;</w:t>
      </w:r>
    </w:p>
    <w:p w14:paraId="5BCE5AFB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режим работы;</w:t>
      </w:r>
    </w:p>
    <w:p w14:paraId="168532D7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график приема;</w:t>
      </w:r>
    </w:p>
    <w:p w14:paraId="0EFC2BEA" w14:textId="77777777" w:rsidR="00016767" w:rsidRPr="001D6653" w:rsidRDefault="00016767" w:rsidP="0014250A">
      <w:pPr>
        <w:widowControl w:val="0"/>
        <w:tabs>
          <w:tab w:val="left" w:pos="567"/>
          <w:tab w:val="left" w:pos="1134"/>
        </w:tabs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номера телефонов для справок.</w:t>
      </w:r>
    </w:p>
    <w:p w14:paraId="7B2D6042" w14:textId="2D8FD63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6D2C348" w14:textId="4144BCA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Помещения, в которых предоставляется муниципальная услуга, оснащаются:</w:t>
      </w:r>
    </w:p>
    <w:p w14:paraId="2E9A6C03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противопожарной системой и средствами пожаротушения;</w:t>
      </w:r>
    </w:p>
    <w:p w14:paraId="752E742C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системой оповещения о возникновении чрезвычайной ситуации;</w:t>
      </w:r>
    </w:p>
    <w:p w14:paraId="122BA7F6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средствами оказания первой медицинской помощи;</w:t>
      </w:r>
    </w:p>
    <w:p w14:paraId="2FD7321B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туалетными комнатами для посетителей.</w:t>
      </w:r>
    </w:p>
    <w:p w14:paraId="6DA9EFF3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2B673BAF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32696C89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117593F2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Места приема Заявителей оборудуются информационными табличками (вывесками) с указанием:</w:t>
      </w:r>
    </w:p>
    <w:p w14:paraId="66B96C06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номера кабинета и наименования отдела;</w:t>
      </w:r>
    </w:p>
    <w:p w14:paraId="72721C76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фамилии, имени и отчества (последнее – при наличии), должности ответственного лица за прием документов;</w:t>
      </w:r>
    </w:p>
    <w:p w14:paraId="1EBAC57E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графика приема Заявителей.</w:t>
      </w:r>
    </w:p>
    <w:p w14:paraId="7E373887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2780975E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0B3BC299" w14:textId="771EDD13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При предоставлении муниципальной услуги инвалидам обеспечиваются:</w:t>
      </w:r>
    </w:p>
    <w:p w14:paraId="0EA52C12" w14:textId="4750FF0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14:paraId="719862C3" w14:textId="6916421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14:paraId="7E11C3D4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сопровождение инвалидов, имеющих стойкие расстройства функции зрения и самостоятельного передвижения;</w:t>
      </w:r>
    </w:p>
    <w:p w14:paraId="0A9298ED" w14:textId="6D981C42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350167C8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11F73987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допуск сурдопереводчика и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тифлосурдопереводчика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5466A9A9" w14:textId="07DC3FA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trike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4CED0C55" w14:textId="31D1DC11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14:paraId="1E8F5901" w14:textId="5AF44FEA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Показатели доступности и качества муниципально</w:t>
      </w:r>
      <w:r w:rsidR="004F44ED" w:rsidRPr="001D6653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</w:t>
      </w:r>
    </w:p>
    <w:p w14:paraId="7C563DAC" w14:textId="5FF7F759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1D6653">
        <w:rPr>
          <w:rFonts w:ascii="Times New Roman" w:eastAsia="Calibri" w:hAnsi="Times New Roman" w:cs="Times New Roman"/>
          <w:sz w:val="26"/>
          <w:szCs w:val="26"/>
        </w:rPr>
        <w:t>7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доступности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>услуги являются:</w:t>
      </w:r>
    </w:p>
    <w:p w14:paraId="1388E62C" w14:textId="0C9614B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наличие полной и понятной информации о порядке, сроках и ходе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</w:t>
      </w:r>
      <w:r w:rsidRPr="001D6653">
        <w:rPr>
          <w:rFonts w:ascii="Times New Roman" w:eastAsia="Calibri" w:hAnsi="Times New Roman" w:cs="Times New Roman"/>
          <w:sz w:val="26"/>
          <w:szCs w:val="26"/>
        </w:rPr>
        <w:t>в информационно-телекоммуникационных сетях общего пользования (в том числе в сети «Интернет»), средствах массовой информации;</w:t>
      </w:r>
    </w:p>
    <w:p w14:paraId="05F2F50A" w14:textId="7BB8794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заявителем уведомлений о предоставлении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</w:t>
      </w:r>
      <w:r w:rsidR="001B1AF0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 с помощью </w:t>
      </w:r>
      <w:r w:rsidRPr="001D6653">
        <w:rPr>
          <w:rFonts w:ascii="Times New Roman" w:hAnsi="Times New Roman" w:cs="Times New Roman"/>
          <w:sz w:val="26"/>
          <w:szCs w:val="26"/>
        </w:rPr>
        <w:t>ЕПГУ</w:t>
      </w:r>
      <w:r w:rsidRPr="001D6653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54AF25F2" w14:textId="2C08CC70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возможность получения информации о ходе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>услуги, в том числе с использованием информационно-коммуникационных технологий.</w:t>
      </w:r>
    </w:p>
    <w:p w14:paraId="5E4FA049" w14:textId="0ED9199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2.2</w:t>
      </w:r>
      <w:r w:rsidR="004B0FF8" w:rsidRPr="001D6653">
        <w:rPr>
          <w:rFonts w:ascii="Times New Roman" w:eastAsia="Calibri" w:hAnsi="Times New Roman" w:cs="Times New Roman"/>
          <w:sz w:val="26"/>
          <w:szCs w:val="26"/>
        </w:rPr>
        <w:t>8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. Основными показателями качества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 являются:</w:t>
      </w:r>
    </w:p>
    <w:p w14:paraId="2FC4F586" w14:textId="177FA40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своевременность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>услуги в соответствии со стандартом ее предоставления, установленным настоящим Административным регламентом;</w:t>
      </w:r>
    </w:p>
    <w:p w14:paraId="320BE9D3" w14:textId="05E1FECC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eastAsia="Calibri" w:hAnsi="Times New Roman" w:cs="Times New Roman"/>
          <w:sz w:val="26"/>
          <w:szCs w:val="26"/>
        </w:rPr>
        <w:t>услуги;</w:t>
      </w:r>
    </w:p>
    <w:p w14:paraId="0E161CD2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>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015C5D9D" w14:textId="16D2E75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lastRenderedPageBreak/>
        <w:t xml:space="preserve">отсутствие нарушений установленных сроков в процессе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услуги;</w:t>
      </w:r>
    </w:p>
    <w:p w14:paraId="7CD16D3C" w14:textId="69AAB8BE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отсутствие заявлений об оспаривании решений, действий (бездействия) </w:t>
      </w:r>
      <w:r w:rsidR="00843109" w:rsidRPr="001D6653">
        <w:rPr>
          <w:rFonts w:ascii="Times New Roman" w:eastAsia="Calibri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eastAsia="Calibri" w:hAnsi="Times New Roman" w:cs="Times New Roman"/>
          <w:sz w:val="26"/>
          <w:szCs w:val="26"/>
        </w:rPr>
        <w:t>, е</w:t>
      </w:r>
      <w:r w:rsidR="00843109" w:rsidRPr="001D6653">
        <w:rPr>
          <w:rFonts w:ascii="Times New Roman" w:eastAsia="Calibri" w:hAnsi="Times New Roman" w:cs="Times New Roman"/>
          <w:sz w:val="26"/>
          <w:szCs w:val="26"/>
        </w:rPr>
        <w:t>е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должностных лиц, принимаемых (совершенных) при предоставлении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</w:t>
      </w:r>
      <w:r w:rsidRPr="001D6653">
        <w:rPr>
          <w:rFonts w:ascii="Times New Roman" w:eastAsia="Calibri" w:hAnsi="Times New Roman" w:cs="Times New Roman"/>
          <w:sz w:val="26"/>
          <w:szCs w:val="26"/>
        </w:rPr>
        <w:t xml:space="preserve"> услуги, по итогам рассмотрения которых вынесены решения об удовлетворении (частичном удовлет</w:t>
      </w:r>
      <w:r w:rsidR="00D06183" w:rsidRPr="001D6653">
        <w:rPr>
          <w:rFonts w:ascii="Times New Roman" w:eastAsia="Calibri" w:hAnsi="Times New Roman" w:cs="Times New Roman"/>
          <w:sz w:val="26"/>
          <w:szCs w:val="26"/>
        </w:rPr>
        <w:t>ворении) требований заявителей.</w:t>
      </w:r>
    </w:p>
    <w:p w14:paraId="25413CC9" w14:textId="557E5113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и особенности предоставления муниципально</w:t>
      </w:r>
      <w:r w:rsidR="00843109" w:rsidRPr="001D6653">
        <w:rPr>
          <w:rFonts w:ascii="Times New Roman" w:hAnsi="Times New Roman" w:cs="Times New Roman"/>
          <w:b/>
          <w:bCs/>
          <w:sz w:val="26"/>
          <w:szCs w:val="26"/>
        </w:rPr>
        <w:t>й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 услуги в электронной форме</w:t>
      </w:r>
    </w:p>
    <w:p w14:paraId="52C5B14D" w14:textId="26B978B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4B0FF8" w:rsidRPr="001D6653">
        <w:rPr>
          <w:rFonts w:ascii="Times New Roman" w:hAnsi="Times New Roman" w:cs="Times New Roman"/>
          <w:sz w:val="26"/>
          <w:szCs w:val="26"/>
        </w:rPr>
        <w:t>29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Предоставление муниципальной услуги по экстерриториальному принципу осуществляется в части обеспечения возможности подачи </w:t>
      </w:r>
      <w:r w:rsidR="00937F7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посредством ЕПГУ</w:t>
      </w:r>
      <w:r w:rsidR="0080118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и получения результата муниципальной услуги в многофункциональном центре.</w:t>
      </w:r>
    </w:p>
    <w:p w14:paraId="052FBF5A" w14:textId="690FBAD4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6630AE" w:rsidRPr="001D6653">
        <w:rPr>
          <w:rFonts w:ascii="Times New Roman" w:hAnsi="Times New Roman" w:cs="Times New Roman"/>
          <w:sz w:val="26"/>
          <w:szCs w:val="26"/>
        </w:rPr>
        <w:t>3</w:t>
      </w:r>
      <w:r w:rsidR="004B0FF8" w:rsidRPr="001D6653">
        <w:rPr>
          <w:rFonts w:ascii="Times New Roman" w:hAnsi="Times New Roman" w:cs="Times New Roman"/>
          <w:sz w:val="26"/>
          <w:szCs w:val="26"/>
        </w:rPr>
        <w:t>0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Заявителям обеспечивается возможность представления </w:t>
      </w:r>
      <w:r w:rsidR="004B0FF8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прилагаемых документов в форме электронных документов посредством ЕПГУ.</w:t>
      </w:r>
    </w:p>
    <w:p w14:paraId="13CC9426" w14:textId="4F37F2FD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этом случае </w:t>
      </w:r>
      <w:r w:rsidR="006630A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аявитель или его </w:t>
      </w:r>
      <w:r w:rsidR="006630AE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14:paraId="2A5C2EFA" w14:textId="3FE3DF2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Заполненное заявление о предоставлении муниципальной услуги отправляется </w:t>
      </w:r>
      <w:r w:rsidR="006630A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аявителем вместе с прикрепленными электронными образами документов, необходимыми для предоставления муниципальной услуги, в </w:t>
      </w:r>
      <w:r w:rsidR="00843109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При авторизации в ЕСИА заявление о предоставлении муниципальной услуги считается подписанным простой электронной подписью </w:t>
      </w:r>
      <w:r w:rsidR="006630A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аявителя, </w:t>
      </w:r>
      <w:r w:rsidR="006630AE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редставителя, уполномоченного на подписание заявления.</w:t>
      </w:r>
    </w:p>
    <w:p w14:paraId="2D82F700" w14:textId="13B1D6C7" w:rsidR="00016767" w:rsidRPr="001D6653" w:rsidRDefault="00016767" w:rsidP="0014250A">
      <w:pPr>
        <w:pStyle w:val="af8"/>
        <w:ind w:left="0" w:firstLine="709"/>
        <w:jc w:val="both"/>
        <w:rPr>
          <w:bCs/>
          <w:sz w:val="26"/>
          <w:szCs w:val="26"/>
        </w:rPr>
      </w:pPr>
      <w:r w:rsidRPr="001D6653" w:rsidDel="00B77FC3">
        <w:rPr>
          <w:sz w:val="26"/>
          <w:szCs w:val="26"/>
        </w:rPr>
        <w:t xml:space="preserve"> </w:t>
      </w:r>
      <w:r w:rsidRPr="001D6653">
        <w:rPr>
          <w:bCs/>
          <w:sz w:val="26"/>
          <w:szCs w:val="26"/>
        </w:rPr>
        <w:t xml:space="preserve">Результаты предоставления </w:t>
      </w:r>
      <w:r w:rsidRPr="001D6653">
        <w:rPr>
          <w:sz w:val="26"/>
          <w:szCs w:val="26"/>
        </w:rPr>
        <w:t xml:space="preserve">муниципальной </w:t>
      </w:r>
      <w:r w:rsidRPr="001D6653">
        <w:rPr>
          <w:bCs/>
          <w:sz w:val="26"/>
          <w:szCs w:val="26"/>
        </w:rPr>
        <w:t>услуги, указанные в пункте 2.</w:t>
      </w:r>
      <w:r w:rsidR="004B0FF8" w:rsidRPr="001D6653">
        <w:rPr>
          <w:bCs/>
          <w:sz w:val="26"/>
          <w:szCs w:val="26"/>
        </w:rPr>
        <w:t>6</w:t>
      </w:r>
      <w:r w:rsidRPr="001D6653">
        <w:rPr>
          <w:bCs/>
          <w:sz w:val="26"/>
          <w:szCs w:val="26"/>
        </w:rPr>
        <w:t xml:space="preserve"> настоящего Административного регламента, направляются </w:t>
      </w:r>
      <w:r w:rsidR="006630AE" w:rsidRPr="001D6653">
        <w:rPr>
          <w:bCs/>
          <w:sz w:val="26"/>
          <w:szCs w:val="26"/>
        </w:rPr>
        <w:t>З</w:t>
      </w:r>
      <w:r w:rsidRPr="001D6653">
        <w:rPr>
          <w:bCs/>
          <w:sz w:val="26"/>
          <w:szCs w:val="26"/>
        </w:rPr>
        <w:t xml:space="preserve">аявителю, </w:t>
      </w:r>
      <w:r w:rsidR="006630AE" w:rsidRPr="001D6653">
        <w:rPr>
          <w:bCs/>
          <w:sz w:val="26"/>
          <w:szCs w:val="26"/>
        </w:rPr>
        <w:t>П</w:t>
      </w:r>
      <w:r w:rsidRPr="001D6653">
        <w:rPr>
          <w:bCs/>
          <w:sz w:val="26"/>
          <w:szCs w:val="26"/>
        </w:rPr>
        <w:t xml:space="preserve">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843109" w:rsidRPr="001D6653">
        <w:rPr>
          <w:bCs/>
          <w:sz w:val="26"/>
          <w:szCs w:val="26"/>
        </w:rPr>
        <w:t>Администрации</w:t>
      </w:r>
      <w:r w:rsidRPr="001D6653">
        <w:rPr>
          <w:bCs/>
          <w:sz w:val="26"/>
          <w:szCs w:val="26"/>
        </w:rPr>
        <w:t xml:space="preserve"> в случае направления заявления посредством ЕПГУ.</w:t>
      </w:r>
    </w:p>
    <w:p w14:paraId="144A8E19" w14:textId="09D47CD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случае направления </w:t>
      </w:r>
      <w:r w:rsidR="00FA77DE">
        <w:rPr>
          <w:rFonts w:ascii="Times New Roman" w:hAnsi="Times New Roman" w:cs="Times New Roman"/>
          <w:bCs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посредством ЕПГУ</w:t>
      </w:r>
      <w:r w:rsidR="006630AE" w:rsidRPr="001D6653">
        <w:rPr>
          <w:rFonts w:ascii="Times New Roman" w:hAnsi="Times New Roman" w:cs="Times New Roman"/>
          <w:bCs/>
          <w:sz w:val="26"/>
          <w:szCs w:val="26"/>
        </w:rPr>
        <w:t>,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результат предоставления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услуги также может быть выдан </w:t>
      </w:r>
      <w:r w:rsidR="006630AE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аявителю на бумажном носителе в многофункциональном центре в порядке, предусмотренном пунктом 6.</w:t>
      </w:r>
      <w:r w:rsidR="005C1D72" w:rsidRPr="001D6653">
        <w:rPr>
          <w:rFonts w:ascii="Times New Roman" w:hAnsi="Times New Roman" w:cs="Times New Roman"/>
          <w:bCs/>
          <w:sz w:val="26"/>
          <w:szCs w:val="26"/>
        </w:rPr>
        <w:t>6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настоящего Административного регламента.</w:t>
      </w:r>
    </w:p>
    <w:p w14:paraId="0B3A196C" w14:textId="142BDDD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2.</w:t>
      </w:r>
      <w:r w:rsidR="006630AE" w:rsidRPr="001D6653">
        <w:rPr>
          <w:rFonts w:ascii="Times New Roman" w:hAnsi="Times New Roman" w:cs="Times New Roman"/>
          <w:sz w:val="26"/>
          <w:szCs w:val="26"/>
        </w:rPr>
        <w:t>3</w:t>
      </w:r>
      <w:r w:rsidR="004B0FF8" w:rsidRPr="001D6653">
        <w:rPr>
          <w:rFonts w:ascii="Times New Roman" w:hAnsi="Times New Roman" w:cs="Times New Roman"/>
          <w:sz w:val="26"/>
          <w:szCs w:val="26"/>
        </w:rPr>
        <w:t>1</w:t>
      </w:r>
      <w:r w:rsidRPr="001D6653">
        <w:rPr>
          <w:rFonts w:ascii="Times New Roman" w:hAnsi="Times New Roman" w:cs="Times New Roman"/>
          <w:sz w:val="26"/>
          <w:szCs w:val="26"/>
        </w:rPr>
        <w:t>. Электронные документы представляются в следующих форматах:</w:t>
      </w:r>
    </w:p>
    <w:p w14:paraId="4EEDEA86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xml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формализованных документов;</w:t>
      </w:r>
    </w:p>
    <w:p w14:paraId="184AE98E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б)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doc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docx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odt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14:paraId="0CEE9C05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документов, содержащих расчеты;</w:t>
      </w:r>
    </w:p>
    <w:p w14:paraId="38E41E78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г)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pdf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jpg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jpeg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14:paraId="2271B358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dpi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(масштаб 1:1) с использованием следующих режимов:</w:t>
      </w:r>
    </w:p>
    <w:p w14:paraId="7EF9F0F6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«черно-белый» (при отсутствии в документе графических изображений и (или) цветного текста);</w:t>
      </w:r>
    </w:p>
    <w:p w14:paraId="559DFDD5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14:paraId="291FC6F2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14:paraId="43200157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14:paraId="3DE02EC3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5C6EC59B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Электронные документы должны обеспечивать:</w:t>
      </w:r>
    </w:p>
    <w:p w14:paraId="209FB230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возможность идентифицировать документ и количество листов в документе;</w:t>
      </w:r>
    </w:p>
    <w:p w14:paraId="29839DFA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472ECEED" w14:textId="69F93000" w:rsidR="00D06183" w:rsidRPr="001D6653" w:rsidRDefault="00016767" w:rsidP="005C1D72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xlsx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 xml:space="preserve"> или </w:t>
      </w:r>
      <w:proofErr w:type="spellStart"/>
      <w:r w:rsidRPr="001D6653">
        <w:rPr>
          <w:rFonts w:ascii="Times New Roman" w:hAnsi="Times New Roman" w:cs="Times New Roman"/>
          <w:sz w:val="26"/>
          <w:szCs w:val="26"/>
        </w:rPr>
        <w:t>ods</w:t>
      </w:r>
      <w:proofErr w:type="spellEnd"/>
      <w:r w:rsidRPr="001D6653">
        <w:rPr>
          <w:rFonts w:ascii="Times New Roman" w:hAnsi="Times New Roman" w:cs="Times New Roman"/>
          <w:sz w:val="26"/>
          <w:szCs w:val="26"/>
        </w:rPr>
        <w:t>, формируются в виде отдельного электронного документа.</w:t>
      </w:r>
    </w:p>
    <w:p w14:paraId="4E71A3D5" w14:textId="17B351A2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  <w:lang w:val="en-US"/>
        </w:rPr>
        <w:t>III</w:t>
      </w:r>
      <w:r w:rsidRPr="001D6653">
        <w:rPr>
          <w:rFonts w:ascii="Times New Roman" w:hAnsi="Times New Roman" w:cs="Times New Roman"/>
          <w:b/>
          <w:sz w:val="26"/>
          <w:szCs w:val="26"/>
        </w:rPr>
        <w:t>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14:paraId="3923E225" w14:textId="554F8154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Исчерпывающий перечень административных процедур</w:t>
      </w:r>
    </w:p>
    <w:p w14:paraId="64E067A6" w14:textId="77777777" w:rsidR="006630AE" w:rsidRPr="001D6653" w:rsidRDefault="00016767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14:paraId="3550E034" w14:textId="5DDB84EA" w:rsidR="006630AE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3.1.1. </w:t>
      </w:r>
      <w:r w:rsidR="00A83FAC" w:rsidRPr="001D6653">
        <w:rPr>
          <w:rFonts w:ascii="Times New Roman" w:hAnsi="Times New Roman" w:cs="Times New Roman"/>
          <w:sz w:val="26"/>
          <w:szCs w:val="26"/>
        </w:rPr>
        <w:t xml:space="preserve">прием, регистрация </w:t>
      </w:r>
      <w:r w:rsidR="00651E39" w:rsidRPr="001D6653">
        <w:rPr>
          <w:rFonts w:ascii="Times New Roman" w:hAnsi="Times New Roman" w:cs="Times New Roman"/>
          <w:sz w:val="26"/>
          <w:szCs w:val="26"/>
        </w:rPr>
        <w:t>У</w:t>
      </w:r>
      <w:r w:rsidR="00A83FAC"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="00843109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A83FAC" w:rsidRPr="001D6653">
        <w:rPr>
          <w:rFonts w:ascii="Times New Roman" w:hAnsi="Times New Roman" w:cs="Times New Roman"/>
          <w:sz w:val="26"/>
          <w:szCs w:val="26"/>
        </w:rPr>
        <w:t xml:space="preserve">и документов, представленных </w:t>
      </w:r>
      <w:r w:rsidRPr="001D6653">
        <w:rPr>
          <w:rFonts w:ascii="Times New Roman" w:hAnsi="Times New Roman" w:cs="Times New Roman"/>
          <w:sz w:val="26"/>
          <w:szCs w:val="26"/>
        </w:rPr>
        <w:t>З</w:t>
      </w:r>
      <w:r w:rsidR="00A83FAC" w:rsidRPr="001D6653">
        <w:rPr>
          <w:rFonts w:ascii="Times New Roman" w:hAnsi="Times New Roman" w:cs="Times New Roman"/>
          <w:sz w:val="26"/>
          <w:szCs w:val="26"/>
        </w:rPr>
        <w:t xml:space="preserve">аявителем или его </w:t>
      </w:r>
      <w:r w:rsidRPr="001D6653">
        <w:rPr>
          <w:rFonts w:ascii="Times New Roman" w:hAnsi="Times New Roman" w:cs="Times New Roman"/>
          <w:sz w:val="26"/>
          <w:szCs w:val="26"/>
        </w:rPr>
        <w:t>П</w:t>
      </w:r>
      <w:r w:rsidR="00A83FAC" w:rsidRPr="001D6653">
        <w:rPr>
          <w:rFonts w:ascii="Times New Roman" w:hAnsi="Times New Roman" w:cs="Times New Roman"/>
          <w:sz w:val="26"/>
          <w:szCs w:val="26"/>
        </w:rPr>
        <w:t>редставителем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>;</w:t>
      </w:r>
    </w:p>
    <w:p w14:paraId="13C79E32" w14:textId="78BACDE1" w:rsidR="006630AE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3.1.2. </w:t>
      </w:r>
      <w:r w:rsidR="0089230A" w:rsidRPr="001D6653">
        <w:rPr>
          <w:rFonts w:ascii="Times New Roman" w:hAnsi="Times New Roman" w:cs="Times New Roman"/>
          <w:sz w:val="26"/>
          <w:szCs w:val="26"/>
        </w:rPr>
        <w:t>проверка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наличия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документов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и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сведений,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необходимых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для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принятия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решения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о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89230A" w:rsidRPr="001D6653">
        <w:rPr>
          <w:rFonts w:ascii="Times New Roman" w:hAnsi="Times New Roman" w:cs="Times New Roman"/>
          <w:sz w:val="26"/>
          <w:szCs w:val="26"/>
        </w:rPr>
        <w:t>выдаче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918D2" w:rsidRPr="001D6653">
        <w:rPr>
          <w:rFonts w:ascii="Times New Roman" w:hAnsi="Times New Roman" w:cs="Times New Roman"/>
          <w:sz w:val="26"/>
          <w:szCs w:val="26"/>
        </w:rPr>
        <w:t>сопроводительного письма либо информационного письма</w:t>
      </w:r>
      <w:r w:rsidR="0089230A" w:rsidRPr="001D6653">
        <w:rPr>
          <w:rFonts w:ascii="Times New Roman" w:hAnsi="Times New Roman" w:cs="Times New Roman"/>
          <w:spacing w:val="1"/>
          <w:sz w:val="26"/>
          <w:szCs w:val="26"/>
        </w:rPr>
        <w:t>;</w:t>
      </w:r>
    </w:p>
    <w:p w14:paraId="05C31A6F" w14:textId="77777777" w:rsidR="00095126" w:rsidRPr="001D6653" w:rsidRDefault="006630AE" w:rsidP="00095126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3.1.3. 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услуги;</w:t>
      </w:r>
    </w:p>
    <w:p w14:paraId="091F5ACC" w14:textId="4A6CDFB7" w:rsidR="006630AE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3.1.</w:t>
      </w:r>
      <w:r w:rsidR="00653E14" w:rsidRPr="001D6653">
        <w:rPr>
          <w:rFonts w:ascii="Times New Roman" w:hAnsi="Times New Roman" w:cs="Times New Roman"/>
          <w:sz w:val="26"/>
          <w:szCs w:val="26"/>
        </w:rPr>
        <w:t>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653E14" w:rsidRPr="001D6653">
        <w:rPr>
          <w:rFonts w:ascii="Times New Roman" w:hAnsi="Times New Roman" w:cs="Times New Roman"/>
          <w:kern w:val="2"/>
          <w:sz w:val="26"/>
          <w:szCs w:val="26"/>
        </w:rPr>
        <w:t>подготовка</w:t>
      </w:r>
      <w:r w:rsidR="00C97E18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653E14" w:rsidRPr="001D6653">
        <w:rPr>
          <w:rFonts w:ascii="Times New Roman" w:hAnsi="Times New Roman" w:cs="Times New Roman"/>
          <w:kern w:val="2"/>
          <w:sz w:val="26"/>
          <w:szCs w:val="26"/>
        </w:rPr>
        <w:t>визирование</w:t>
      </w:r>
      <w:r w:rsidR="00C97E18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653E14" w:rsidRPr="001D6653">
        <w:rPr>
          <w:rFonts w:ascii="Times New Roman" w:hAnsi="Times New Roman" w:cs="Times New Roman"/>
          <w:sz w:val="26"/>
          <w:szCs w:val="26"/>
        </w:rPr>
        <w:t>сопроводительного письма либо информационного письма</w:t>
      </w:r>
      <w:r w:rsidR="00A83FAC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25571277" w14:textId="5AB44F12" w:rsidR="00653E14" w:rsidRPr="001D6653" w:rsidRDefault="00653E14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3.1.5.</w:t>
      </w:r>
      <w:r w:rsidR="005C47E3" w:rsidRPr="001D6653">
        <w:rPr>
          <w:rFonts w:ascii="Times New Roman" w:hAnsi="Times New Roman" w:cs="Times New Roman"/>
          <w:sz w:val="26"/>
          <w:szCs w:val="26"/>
        </w:rPr>
        <w:t xml:space="preserve"> направление сопроводительного письма с Уведомлением и комплектом документов </w:t>
      </w:r>
      <w:r w:rsidR="003D20CB" w:rsidRPr="001D6653">
        <w:rPr>
          <w:rFonts w:ascii="Times New Roman" w:hAnsi="Times New Roman" w:cs="Times New Roman"/>
          <w:sz w:val="26"/>
          <w:szCs w:val="26"/>
        </w:rPr>
        <w:t>для размещения в ИСОГД</w:t>
      </w:r>
      <w:r w:rsidR="005C47E3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47BDA6E5" w14:textId="6A134548" w:rsidR="00A83FAC" w:rsidRPr="001D6653" w:rsidRDefault="006630AE" w:rsidP="0014250A">
      <w:pPr>
        <w:widowControl w:val="0"/>
        <w:tabs>
          <w:tab w:val="left" w:pos="567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3.1.6. 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 xml:space="preserve">выдача (направление)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A83FAC" w:rsidRPr="001D6653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услуги.</w:t>
      </w:r>
    </w:p>
    <w:p w14:paraId="5D049C77" w14:textId="59FCD00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8"/>
        <w:jc w:val="both"/>
        <w:outlineLvl w:val="0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Описание административных процедур представлено в Приложении № </w:t>
      </w:r>
      <w:r w:rsidR="00651E39" w:rsidRPr="001D6653">
        <w:rPr>
          <w:rFonts w:ascii="Times New Roman" w:hAnsi="Times New Roman" w:cs="Times New Roman"/>
          <w:sz w:val="26"/>
          <w:szCs w:val="26"/>
        </w:rPr>
        <w:t>1</w:t>
      </w:r>
      <w:r w:rsidRPr="001D6653">
        <w:rPr>
          <w:rFonts w:ascii="Times New Roman" w:hAnsi="Times New Roman" w:cs="Times New Roman"/>
          <w:sz w:val="26"/>
          <w:szCs w:val="26"/>
        </w:rPr>
        <w:t xml:space="preserve"> к настоящему Административному регламенту</w:t>
      </w:r>
      <w:r w:rsidRPr="001D6653">
        <w:rPr>
          <w:rFonts w:ascii="Times New Roman" w:hAnsi="Times New Roman" w:cs="Times New Roman"/>
          <w:color w:val="FF0000"/>
          <w:sz w:val="26"/>
          <w:szCs w:val="26"/>
        </w:rPr>
        <w:t>.</w:t>
      </w:r>
    </w:p>
    <w:p w14:paraId="45C2B378" w14:textId="259339E4" w:rsidR="0089230A" w:rsidRPr="001D6653" w:rsidRDefault="00495C85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D6653">
        <w:rPr>
          <w:rFonts w:ascii="Times New Roman" w:hAnsi="Times New Roman"/>
          <w:b/>
          <w:bCs/>
          <w:sz w:val="26"/>
          <w:szCs w:val="26"/>
        </w:rPr>
        <w:t xml:space="preserve">Прием, регистрация </w:t>
      </w:r>
      <w:r w:rsidR="00651E39" w:rsidRPr="001D6653">
        <w:rPr>
          <w:rFonts w:ascii="Times New Roman" w:hAnsi="Times New Roman"/>
          <w:b/>
          <w:bCs/>
          <w:sz w:val="26"/>
          <w:szCs w:val="26"/>
        </w:rPr>
        <w:t>У</w:t>
      </w:r>
      <w:r w:rsidRPr="001D6653">
        <w:rPr>
          <w:rFonts w:ascii="Times New Roman" w:hAnsi="Times New Roman"/>
          <w:b/>
          <w:bCs/>
          <w:sz w:val="26"/>
          <w:szCs w:val="26"/>
        </w:rPr>
        <w:t xml:space="preserve">ведомления и документов, представленных </w:t>
      </w:r>
      <w:r w:rsidR="00651E39" w:rsidRPr="001D6653">
        <w:rPr>
          <w:rFonts w:ascii="Times New Roman" w:hAnsi="Times New Roman"/>
          <w:b/>
          <w:bCs/>
          <w:sz w:val="26"/>
          <w:szCs w:val="26"/>
        </w:rPr>
        <w:t>З</w:t>
      </w:r>
      <w:r w:rsidRPr="001D6653">
        <w:rPr>
          <w:rFonts w:ascii="Times New Roman" w:hAnsi="Times New Roman"/>
          <w:b/>
          <w:bCs/>
          <w:sz w:val="26"/>
          <w:szCs w:val="26"/>
        </w:rPr>
        <w:t xml:space="preserve">аявителем или его </w:t>
      </w:r>
      <w:r w:rsidR="00651E39" w:rsidRPr="001D6653">
        <w:rPr>
          <w:rFonts w:ascii="Times New Roman" w:hAnsi="Times New Roman"/>
          <w:b/>
          <w:bCs/>
          <w:sz w:val="26"/>
          <w:szCs w:val="26"/>
        </w:rPr>
        <w:t>П</w:t>
      </w:r>
      <w:r w:rsidRPr="001D6653">
        <w:rPr>
          <w:rFonts w:ascii="Times New Roman" w:hAnsi="Times New Roman"/>
          <w:b/>
          <w:bCs/>
          <w:sz w:val="26"/>
          <w:szCs w:val="26"/>
        </w:rPr>
        <w:t>редставителем</w:t>
      </w:r>
    </w:p>
    <w:p w14:paraId="1C20969A" w14:textId="77777777" w:rsidR="005C1D72" w:rsidRPr="001D6653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45D1DD36" w14:textId="0BB01836" w:rsidR="0089230A" w:rsidRPr="001D6653" w:rsidRDefault="00495C8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lastRenderedPageBreak/>
        <w:t xml:space="preserve">3.2. 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Основанием для начала осуществления административной процедуры является поступление в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дминистрацию от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аявителя или его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редставителя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>ведомления, с приложенными документами одним из способов, указанн</w:t>
      </w:r>
      <w:r w:rsidR="00923F3C" w:rsidRPr="001D6653">
        <w:rPr>
          <w:rFonts w:ascii="Times New Roman" w:hAnsi="Times New Roman" w:cs="Times New Roman"/>
          <w:kern w:val="2"/>
          <w:sz w:val="26"/>
          <w:szCs w:val="26"/>
        </w:rPr>
        <w:t>ым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в пункт</w:t>
      </w:r>
      <w:r w:rsidR="00923F3C" w:rsidRPr="001D6653">
        <w:rPr>
          <w:rFonts w:ascii="Times New Roman" w:hAnsi="Times New Roman" w:cs="Times New Roman"/>
          <w:kern w:val="2"/>
          <w:sz w:val="26"/>
          <w:szCs w:val="26"/>
        </w:rPr>
        <w:t>е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2.</w:t>
      </w:r>
      <w:r w:rsidR="00651E39" w:rsidRPr="001D6653">
        <w:rPr>
          <w:rFonts w:ascii="Times New Roman" w:hAnsi="Times New Roman" w:cs="Times New Roman"/>
          <w:kern w:val="2"/>
          <w:sz w:val="26"/>
          <w:szCs w:val="26"/>
        </w:rPr>
        <w:t>10</w:t>
      </w:r>
      <w:r w:rsidR="0089230A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настоящего административного регламента. </w:t>
      </w:r>
    </w:p>
    <w:p w14:paraId="31E85241" w14:textId="1358385E" w:rsidR="0089230A" w:rsidRPr="001D6653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i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день </w:t>
      </w:r>
      <w:r w:rsidR="009E5D2A" w:rsidRPr="001D6653">
        <w:rPr>
          <w:rFonts w:ascii="Times New Roman" w:hAnsi="Times New Roman" w:cs="Times New Roman"/>
          <w:kern w:val="2"/>
          <w:sz w:val="26"/>
          <w:szCs w:val="26"/>
        </w:rPr>
        <w:t>поступления Уведомления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регистрацию входящей корреспонденции, </w:t>
      </w:r>
      <w:r w:rsidR="006630AE" w:rsidRPr="001D6653">
        <w:rPr>
          <w:rFonts w:ascii="Times New Roman" w:hAnsi="Times New Roman" w:cs="Times New Roman"/>
          <w:kern w:val="2"/>
          <w:sz w:val="26"/>
          <w:szCs w:val="26"/>
        </w:rPr>
        <w:t xml:space="preserve">производится регистрация Уведомления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6630AE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="0039196F" w:rsidRPr="001D6653">
        <w:rPr>
          <w:rFonts w:ascii="Times New Roman" w:hAnsi="Times New Roman" w:cs="Times New Roman"/>
          <w:sz w:val="26"/>
          <w:szCs w:val="26"/>
        </w:rPr>
        <w:t>,</w:t>
      </w:r>
      <w:r w:rsidR="0039196F" w:rsidRPr="001D6653">
        <w:rPr>
          <w:rFonts w:ascii="Times New Roman" w:hAnsi="Times New Roman" w:cs="Times New Roman"/>
          <w:i/>
          <w:kern w:val="2"/>
          <w:sz w:val="26"/>
          <w:szCs w:val="26"/>
        </w:rPr>
        <w:t xml:space="preserve"> </w:t>
      </w:r>
      <w:r w:rsidR="0039196F" w:rsidRPr="001D6653">
        <w:rPr>
          <w:rFonts w:ascii="Times New Roman" w:hAnsi="Times New Roman" w:cs="Times New Roman"/>
          <w:sz w:val="26"/>
          <w:szCs w:val="26"/>
        </w:rPr>
        <w:t>на основании инструкции по делопроизводству и после визирования главой Администрации передается на исполнение в Отдел архитектуры и градостроительства администрации муниципального образования «Зеленоградский городской округ» (далее – Отдел).</w:t>
      </w:r>
    </w:p>
    <w:p w14:paraId="38A862E0" w14:textId="272D6D66" w:rsidR="0089230A" w:rsidRPr="001D6653" w:rsidRDefault="0089230A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Срок регистрации представленного в администрацию уведомления </w:t>
      </w:r>
      <w:r w:rsidR="006B75F4" w:rsidRPr="001D6653">
        <w:rPr>
          <w:rFonts w:ascii="Times New Roman" w:hAnsi="Times New Roman" w:cs="Times New Roman"/>
          <w:sz w:val="26"/>
          <w:szCs w:val="26"/>
        </w:rPr>
        <w:t>о планируемом строительстве либо уведомления об изменении параметров</w:t>
      </w:r>
      <w:r w:rsidR="006B75F4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при непосредственном обращении заявителя или его представителя в администрацию не должен превышать 15 минут, при направлении документов через организации почтовой связи</w:t>
      </w:r>
      <w:r w:rsidR="001B1AF0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 </w:t>
      </w:r>
      <w:r w:rsidR="00E939BC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1B1AF0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или в электронной форме – один рабочий день со дня получения в администрации указанных документов.</w:t>
      </w:r>
    </w:p>
    <w:p w14:paraId="3BB789FE" w14:textId="371D7984" w:rsidR="00FF2A92" w:rsidRPr="001D6653" w:rsidRDefault="00FF2A92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Результатом административной процедуры является прием </w:t>
      </w:r>
      <w:r w:rsidRPr="001D6653">
        <w:rPr>
          <w:rFonts w:ascii="Times New Roman" w:hAnsi="Times New Roman" w:cs="Times New Roman"/>
          <w:sz w:val="26"/>
          <w:szCs w:val="26"/>
        </w:rPr>
        <w:t xml:space="preserve">представленного </w:t>
      </w:r>
      <w:r w:rsidR="00824392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</w:t>
      </w:r>
      <w:r w:rsidR="00824392" w:rsidRPr="001D6653">
        <w:rPr>
          <w:rFonts w:ascii="Times New Roman" w:hAnsi="Times New Roman" w:cs="Times New Roman"/>
          <w:sz w:val="26"/>
          <w:szCs w:val="26"/>
        </w:rPr>
        <w:t xml:space="preserve"> или его Представителем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24392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 xml:space="preserve">ведомления 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и</w:t>
      </w:r>
      <w:proofErr w:type="gramEnd"/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передача его должностному лицу</w:t>
      </w:r>
      <w:r w:rsidR="00824392" w:rsidRPr="001D6653">
        <w:rPr>
          <w:rFonts w:ascii="Times New Roman" w:hAnsi="Times New Roman" w:cs="Times New Roman"/>
          <w:sz w:val="26"/>
          <w:szCs w:val="26"/>
        </w:rPr>
        <w:t xml:space="preserve"> Отдела</w:t>
      </w:r>
      <w:r w:rsidRPr="001D6653">
        <w:rPr>
          <w:rFonts w:ascii="Times New Roman" w:hAnsi="Times New Roman" w:cs="Times New Roman"/>
          <w:sz w:val="26"/>
          <w:szCs w:val="26"/>
        </w:rPr>
        <w:t>, ответственному за предоставление муниципальной услуги.</w:t>
      </w:r>
    </w:p>
    <w:p w14:paraId="14CA9B61" w14:textId="293E6352" w:rsidR="00FF2A92" w:rsidRPr="001D6653" w:rsidRDefault="00FF2A92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регистрация должностным лицом </w:t>
      </w:r>
      <w:r w:rsidR="00824392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ответственным за прием и регистрацию корреспонденции, факта передачи </w:t>
      </w:r>
      <w:r w:rsidR="00824392" w:rsidRPr="001D6653">
        <w:rPr>
          <w:rFonts w:ascii="Times New Roman" w:hAnsi="Times New Roman" w:cs="Times New Roman"/>
          <w:kern w:val="2"/>
          <w:sz w:val="26"/>
          <w:szCs w:val="26"/>
        </w:rPr>
        <w:t xml:space="preserve">Уведомления и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представленных документов должностному лицу </w:t>
      </w:r>
      <w:r w:rsidR="00824392" w:rsidRPr="001D6653">
        <w:rPr>
          <w:rFonts w:ascii="Times New Roman" w:hAnsi="Times New Roman" w:cs="Times New Roman"/>
          <w:kern w:val="2"/>
          <w:sz w:val="26"/>
          <w:szCs w:val="26"/>
        </w:rPr>
        <w:t>Отдела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ответственному за предоставление муниципальной услуги, 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824392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D127300" w14:textId="75A97838" w:rsidR="00653E14" w:rsidRPr="001D6653" w:rsidRDefault="00653E14" w:rsidP="00653E14">
      <w:pPr>
        <w:pStyle w:val="af5"/>
        <w:ind w:right="183" w:firstLine="708"/>
        <w:jc w:val="center"/>
        <w:rPr>
          <w:b/>
          <w:bCs/>
          <w:sz w:val="26"/>
          <w:szCs w:val="26"/>
          <w:lang w:val="ru-RU"/>
        </w:rPr>
      </w:pPr>
      <w:r w:rsidRPr="001D6653">
        <w:rPr>
          <w:b/>
          <w:bCs/>
          <w:sz w:val="26"/>
          <w:szCs w:val="26"/>
          <w:lang w:val="ru-RU"/>
        </w:rPr>
        <w:t>П</w:t>
      </w:r>
      <w:proofErr w:type="spellStart"/>
      <w:r w:rsidRPr="001D6653">
        <w:rPr>
          <w:b/>
          <w:bCs/>
          <w:sz w:val="26"/>
          <w:szCs w:val="26"/>
        </w:rPr>
        <w:t>роверка</w:t>
      </w:r>
      <w:proofErr w:type="spellEnd"/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наличия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документов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и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сведений,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необходимых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для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принятия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решения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о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выдаче</w:t>
      </w:r>
      <w:r w:rsidRPr="001D6653">
        <w:rPr>
          <w:b/>
          <w:bCs/>
          <w:spacing w:val="1"/>
          <w:sz w:val="26"/>
          <w:szCs w:val="26"/>
        </w:rPr>
        <w:t xml:space="preserve"> </w:t>
      </w:r>
      <w:r w:rsidRPr="001D6653">
        <w:rPr>
          <w:b/>
          <w:bCs/>
          <w:sz w:val="26"/>
          <w:szCs w:val="26"/>
        </w:rPr>
        <w:t>сопроводительного письма либо информационного письма</w:t>
      </w:r>
    </w:p>
    <w:p w14:paraId="2549171A" w14:textId="77777777" w:rsidR="00653E14" w:rsidRPr="001D6653" w:rsidRDefault="00653E14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69DD0300" w14:textId="37D2991F" w:rsidR="00824392" w:rsidRPr="001D6653" w:rsidRDefault="00D76847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  <w:r w:rsidRPr="001D6653">
        <w:rPr>
          <w:sz w:val="26"/>
          <w:szCs w:val="26"/>
          <w:lang w:val="ru-RU"/>
        </w:rPr>
        <w:t xml:space="preserve">3.3. </w:t>
      </w:r>
      <w:r w:rsidR="002F5BEB" w:rsidRPr="001D6653">
        <w:rPr>
          <w:sz w:val="26"/>
          <w:szCs w:val="26"/>
        </w:rPr>
        <w:t>Основанием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для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начала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административной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процедуры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является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передача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(направление</w:t>
      </w:r>
      <w:r w:rsidR="002F5BEB" w:rsidRPr="001D6653">
        <w:rPr>
          <w:spacing w:val="1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1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электронном</w:t>
      </w:r>
      <w:r w:rsidR="002F5BEB" w:rsidRPr="001D6653">
        <w:rPr>
          <w:spacing w:val="9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виде)</w:t>
      </w:r>
      <w:r w:rsidR="002F5BEB" w:rsidRPr="001D6653">
        <w:rPr>
          <w:spacing w:val="10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принятого</w:t>
      </w:r>
      <w:r w:rsidR="002F5BEB" w:rsidRPr="001D6653">
        <w:rPr>
          <w:spacing w:val="9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и</w:t>
      </w:r>
      <w:r w:rsidR="002F5BEB" w:rsidRPr="001D6653">
        <w:rPr>
          <w:spacing w:val="12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зарегистрированного</w:t>
      </w:r>
      <w:r w:rsidR="002F5BEB" w:rsidRPr="001D6653">
        <w:rPr>
          <w:spacing w:val="11"/>
          <w:sz w:val="26"/>
          <w:szCs w:val="26"/>
        </w:rPr>
        <w:t xml:space="preserve"> </w:t>
      </w:r>
      <w:r w:rsidR="00824392" w:rsidRPr="001D6653">
        <w:rPr>
          <w:sz w:val="26"/>
          <w:szCs w:val="26"/>
          <w:lang w:val="ru-RU"/>
        </w:rPr>
        <w:t>У</w:t>
      </w:r>
      <w:r w:rsidR="002F5BEB" w:rsidRPr="001D6653">
        <w:rPr>
          <w:sz w:val="26"/>
          <w:szCs w:val="26"/>
        </w:rPr>
        <w:t>ведомления</w:t>
      </w:r>
      <w:r w:rsidR="002F5BEB" w:rsidRPr="001D6653">
        <w:rPr>
          <w:spacing w:val="19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и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приложенных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к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нему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документов</w:t>
      </w:r>
      <w:r w:rsidR="002F5BEB" w:rsidRPr="001D6653">
        <w:rPr>
          <w:spacing w:val="1"/>
          <w:sz w:val="26"/>
          <w:szCs w:val="26"/>
        </w:rPr>
        <w:t xml:space="preserve"> </w:t>
      </w:r>
      <w:r w:rsidR="00824392" w:rsidRPr="001D6653">
        <w:rPr>
          <w:spacing w:val="1"/>
          <w:sz w:val="26"/>
          <w:szCs w:val="26"/>
          <w:lang w:val="ru-RU"/>
        </w:rPr>
        <w:t xml:space="preserve">в </w:t>
      </w:r>
      <w:r w:rsidR="00107F39" w:rsidRPr="001D6653">
        <w:rPr>
          <w:sz w:val="26"/>
          <w:szCs w:val="26"/>
          <w:lang w:val="ru-RU"/>
        </w:rPr>
        <w:t>Отдел</w:t>
      </w:r>
      <w:r w:rsidR="002F5BEB" w:rsidRPr="001D6653">
        <w:rPr>
          <w:sz w:val="26"/>
          <w:szCs w:val="26"/>
        </w:rPr>
        <w:t>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ответственный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направление</w:t>
      </w:r>
      <w:r w:rsidR="002F5BEB" w:rsidRPr="001D6653">
        <w:rPr>
          <w:spacing w:val="1"/>
          <w:sz w:val="26"/>
          <w:szCs w:val="26"/>
        </w:rPr>
        <w:t xml:space="preserve"> </w:t>
      </w:r>
      <w:r w:rsidR="00824392" w:rsidRPr="001D6653">
        <w:rPr>
          <w:sz w:val="26"/>
          <w:szCs w:val="26"/>
          <w:lang w:val="ru-RU"/>
        </w:rPr>
        <w:t>У</w:t>
      </w:r>
      <w:r w:rsidR="002F5BEB" w:rsidRPr="001D6653">
        <w:rPr>
          <w:sz w:val="26"/>
          <w:szCs w:val="26"/>
        </w:rPr>
        <w:t>ведомления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соответствии</w:t>
      </w:r>
      <w:r w:rsidR="002F5BEB" w:rsidRPr="001D6653">
        <w:rPr>
          <w:spacing w:val="1"/>
          <w:sz w:val="26"/>
          <w:szCs w:val="26"/>
        </w:rPr>
        <w:t xml:space="preserve"> </w:t>
      </w:r>
      <w:r w:rsidR="002E3E12" w:rsidRPr="001D6653">
        <w:rPr>
          <w:spacing w:val="1"/>
          <w:sz w:val="26"/>
          <w:szCs w:val="26"/>
          <w:lang w:val="ru-RU"/>
        </w:rPr>
        <w:t xml:space="preserve">либо </w:t>
      </w:r>
      <w:r w:rsidR="00824392" w:rsidRPr="001D6653">
        <w:rPr>
          <w:spacing w:val="1"/>
          <w:sz w:val="26"/>
          <w:szCs w:val="26"/>
          <w:lang w:val="ru-RU"/>
        </w:rPr>
        <w:t>У</w:t>
      </w:r>
      <w:r w:rsidR="002E3E12" w:rsidRPr="001D6653">
        <w:rPr>
          <w:spacing w:val="1"/>
          <w:sz w:val="26"/>
          <w:szCs w:val="26"/>
          <w:lang w:val="ru-RU"/>
        </w:rPr>
        <w:t xml:space="preserve">ведомлении о </w:t>
      </w:r>
      <w:r w:rsidR="002F5BEB" w:rsidRPr="001D6653">
        <w:rPr>
          <w:sz w:val="26"/>
          <w:szCs w:val="26"/>
        </w:rPr>
        <w:t>несоответствии</w:t>
      </w:r>
      <w:r w:rsidR="00824392" w:rsidRPr="001D6653">
        <w:rPr>
          <w:spacing w:val="1"/>
          <w:sz w:val="26"/>
          <w:szCs w:val="26"/>
          <w:lang w:val="ru-RU"/>
        </w:rPr>
        <w:t>.</w:t>
      </w:r>
    </w:p>
    <w:p w14:paraId="21498212" w14:textId="77777777" w:rsidR="00C65CB1" w:rsidRPr="001D6653" w:rsidRDefault="00C65CB1" w:rsidP="0014250A">
      <w:pPr>
        <w:pStyle w:val="af5"/>
        <w:ind w:right="183" w:firstLine="708"/>
        <w:rPr>
          <w:spacing w:val="1"/>
          <w:sz w:val="26"/>
          <w:szCs w:val="26"/>
          <w:lang w:val="ru-RU"/>
        </w:rPr>
      </w:pPr>
    </w:p>
    <w:p w14:paraId="33DF4CD4" w14:textId="3280E2F9" w:rsidR="00824392" w:rsidRPr="001D6653" w:rsidRDefault="00824392" w:rsidP="0014250A">
      <w:pPr>
        <w:pStyle w:val="af5"/>
        <w:ind w:right="183" w:firstLine="708"/>
        <w:rPr>
          <w:sz w:val="26"/>
          <w:szCs w:val="26"/>
          <w:lang w:val="ru-RU"/>
        </w:rPr>
      </w:pPr>
      <w:r w:rsidRPr="001D6653">
        <w:rPr>
          <w:spacing w:val="1"/>
          <w:sz w:val="26"/>
          <w:szCs w:val="26"/>
          <w:lang w:val="ru-RU"/>
        </w:rPr>
        <w:t>Должностное лицо О</w:t>
      </w:r>
      <w:proofErr w:type="spellStart"/>
      <w:r w:rsidR="002F5BEB"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  <w:lang w:val="ru-RU"/>
        </w:rPr>
        <w:t xml:space="preserve">, уполномоченное на предоставление муниципальной услуги (далее – Должностное </w:t>
      </w:r>
      <w:r w:rsidR="00EC64E6" w:rsidRPr="001D6653">
        <w:rPr>
          <w:sz w:val="26"/>
          <w:szCs w:val="26"/>
          <w:lang w:val="ru-RU"/>
        </w:rPr>
        <w:t>лицо Отдела)</w:t>
      </w:r>
      <w:r w:rsidR="00B92B3C" w:rsidRPr="001D6653">
        <w:rPr>
          <w:sz w:val="26"/>
          <w:szCs w:val="26"/>
          <w:lang w:val="ru-RU"/>
        </w:rPr>
        <w:t xml:space="preserve"> в течении 1 рабочего дня, со дня поступления Уведомления,</w:t>
      </w:r>
      <w:r w:rsidR="00EC64E6" w:rsidRPr="001D6653">
        <w:rPr>
          <w:sz w:val="26"/>
          <w:szCs w:val="26"/>
          <w:lang w:val="ru-RU"/>
        </w:rPr>
        <w:t xml:space="preserve"> </w:t>
      </w:r>
      <w:r w:rsidR="00EC64E6" w:rsidRPr="001D6653">
        <w:rPr>
          <w:spacing w:val="1"/>
          <w:sz w:val="26"/>
          <w:szCs w:val="26"/>
        </w:rPr>
        <w:t>проверяет</w:t>
      </w:r>
      <w:r w:rsidR="00F20D68" w:rsidRPr="001D6653">
        <w:rPr>
          <w:kern w:val="2"/>
          <w:sz w:val="26"/>
          <w:szCs w:val="26"/>
        </w:rPr>
        <w:t xml:space="preserve"> </w:t>
      </w:r>
      <w:r w:rsidR="00B92B3C" w:rsidRPr="001D6653">
        <w:rPr>
          <w:sz w:val="26"/>
          <w:szCs w:val="26"/>
          <w:lang w:val="ru-RU"/>
        </w:rPr>
        <w:t>его</w:t>
      </w:r>
      <w:r w:rsidR="00F20D68" w:rsidRPr="001D6653">
        <w:rPr>
          <w:spacing w:val="1"/>
          <w:sz w:val="26"/>
          <w:szCs w:val="26"/>
        </w:rPr>
        <w:t xml:space="preserve"> </w:t>
      </w:r>
      <w:r w:rsidR="00F20D68" w:rsidRPr="001D6653">
        <w:rPr>
          <w:kern w:val="2"/>
          <w:sz w:val="26"/>
          <w:szCs w:val="26"/>
        </w:rPr>
        <w:t xml:space="preserve">на наличие или отсутствие оснований для отказа в приеме </w:t>
      </w:r>
      <w:r w:rsidRPr="001D6653">
        <w:rPr>
          <w:kern w:val="2"/>
          <w:sz w:val="26"/>
          <w:szCs w:val="26"/>
          <w:lang w:val="ru-RU"/>
        </w:rPr>
        <w:t>У</w:t>
      </w:r>
      <w:r w:rsidR="00F20D68" w:rsidRPr="001D6653">
        <w:rPr>
          <w:kern w:val="2"/>
          <w:sz w:val="26"/>
          <w:szCs w:val="26"/>
        </w:rPr>
        <w:t>ведомления</w:t>
      </w:r>
      <w:r w:rsidR="00437256" w:rsidRPr="001D6653">
        <w:rPr>
          <w:kern w:val="2"/>
          <w:sz w:val="26"/>
          <w:szCs w:val="26"/>
          <w:lang w:val="ru-RU"/>
        </w:rPr>
        <w:t xml:space="preserve"> </w:t>
      </w:r>
      <w:r w:rsidR="00437256" w:rsidRPr="001D6653">
        <w:rPr>
          <w:sz w:val="26"/>
          <w:szCs w:val="26"/>
        </w:rPr>
        <w:t>и</w:t>
      </w:r>
      <w:r w:rsidR="00437256"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прил</w:t>
      </w:r>
      <w:r w:rsidR="00437256" w:rsidRPr="001D6653">
        <w:rPr>
          <w:sz w:val="26"/>
          <w:szCs w:val="26"/>
          <w:lang w:val="ru-RU"/>
        </w:rPr>
        <w:t>оженных</w:t>
      </w:r>
      <w:r w:rsidR="00437256" w:rsidRPr="001D6653">
        <w:rPr>
          <w:spacing w:val="-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к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нему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документов</w:t>
      </w:r>
      <w:r w:rsidR="00F20D68" w:rsidRPr="001D6653">
        <w:rPr>
          <w:kern w:val="2"/>
          <w:sz w:val="26"/>
          <w:szCs w:val="26"/>
        </w:rPr>
        <w:t>, предусмотренных пунктом 2.1</w:t>
      </w:r>
      <w:r w:rsidR="00D76847" w:rsidRPr="001D6653">
        <w:rPr>
          <w:kern w:val="2"/>
          <w:sz w:val="26"/>
          <w:szCs w:val="26"/>
          <w:lang w:val="ru-RU"/>
        </w:rPr>
        <w:t>8</w:t>
      </w:r>
      <w:r w:rsidR="00F20D68" w:rsidRPr="001D6653">
        <w:rPr>
          <w:kern w:val="2"/>
          <w:sz w:val="26"/>
          <w:szCs w:val="26"/>
        </w:rPr>
        <w:t xml:space="preserve"> </w:t>
      </w:r>
      <w:r w:rsidR="00F20D68" w:rsidRPr="001D6653">
        <w:rPr>
          <w:sz w:val="26"/>
          <w:szCs w:val="26"/>
        </w:rPr>
        <w:t>настоящего административного регламента</w:t>
      </w:r>
      <w:r w:rsidR="00C65CB1" w:rsidRPr="001D6653">
        <w:rPr>
          <w:sz w:val="26"/>
          <w:szCs w:val="26"/>
          <w:lang w:val="ru-RU"/>
        </w:rPr>
        <w:t>.</w:t>
      </w:r>
    </w:p>
    <w:p w14:paraId="49BBAAE0" w14:textId="77777777" w:rsidR="00C65CB1" w:rsidRPr="001D6653" w:rsidRDefault="00C65CB1" w:rsidP="0014250A">
      <w:pPr>
        <w:pStyle w:val="af5"/>
        <w:ind w:right="183" w:firstLine="708"/>
        <w:rPr>
          <w:sz w:val="26"/>
          <w:szCs w:val="26"/>
          <w:lang w:val="ru-RU"/>
        </w:rPr>
      </w:pPr>
    </w:p>
    <w:p w14:paraId="57DD6ADD" w14:textId="70472D69" w:rsidR="00D76847" w:rsidRPr="001D6653" w:rsidRDefault="00824392" w:rsidP="00D76847">
      <w:pPr>
        <w:pStyle w:val="af5"/>
        <w:ind w:right="183" w:firstLine="708"/>
        <w:rPr>
          <w:sz w:val="26"/>
          <w:szCs w:val="26"/>
          <w:lang w:val="ru-RU"/>
        </w:rPr>
      </w:pPr>
      <w:r w:rsidRPr="001D6653">
        <w:rPr>
          <w:sz w:val="26"/>
          <w:szCs w:val="26"/>
          <w:lang w:val="ru-RU"/>
        </w:rPr>
        <w:t xml:space="preserve">В случае наличия оснований для отказа, </w:t>
      </w:r>
      <w:r w:rsidR="00437256" w:rsidRPr="001D6653">
        <w:rPr>
          <w:sz w:val="26"/>
          <w:szCs w:val="26"/>
          <w:lang w:val="ru-RU"/>
        </w:rPr>
        <w:t>Должностное лицо Отдела</w:t>
      </w:r>
      <w:r w:rsidR="00437256" w:rsidRPr="001D6653">
        <w:rPr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осуществ</w:t>
      </w:r>
      <w:r w:rsidR="00E64972" w:rsidRPr="001D6653">
        <w:rPr>
          <w:sz w:val="26"/>
          <w:szCs w:val="26"/>
        </w:rPr>
        <w:t>ляет</w:t>
      </w:r>
      <w:r w:rsidR="002F5BEB" w:rsidRPr="001D6653">
        <w:rPr>
          <w:sz w:val="26"/>
          <w:szCs w:val="26"/>
        </w:rPr>
        <w:t xml:space="preserve"> подготовку проекта </w:t>
      </w:r>
      <w:r w:rsidR="00734EFC" w:rsidRPr="001D6653">
        <w:rPr>
          <w:sz w:val="26"/>
          <w:szCs w:val="26"/>
        </w:rPr>
        <w:t>решения</w:t>
      </w:r>
      <w:r w:rsidR="002F5BEB" w:rsidRPr="001D6653">
        <w:rPr>
          <w:sz w:val="26"/>
          <w:szCs w:val="26"/>
        </w:rPr>
        <w:t xml:space="preserve"> о</w:t>
      </w:r>
      <w:r w:rsidR="00F20D68" w:rsidRPr="001D6653">
        <w:rPr>
          <w:sz w:val="26"/>
          <w:szCs w:val="26"/>
        </w:rPr>
        <w:t xml:space="preserve">б отказе в приеме </w:t>
      </w:r>
      <w:r w:rsidRPr="001D6653">
        <w:rPr>
          <w:sz w:val="26"/>
          <w:szCs w:val="26"/>
          <w:lang w:val="ru-RU"/>
        </w:rPr>
        <w:t>У</w:t>
      </w:r>
      <w:r w:rsidR="00F20D68" w:rsidRPr="001D6653">
        <w:rPr>
          <w:sz w:val="26"/>
          <w:szCs w:val="26"/>
        </w:rPr>
        <w:t>ведомления</w:t>
      </w:r>
      <w:r w:rsidR="00437256" w:rsidRPr="001D6653">
        <w:rPr>
          <w:sz w:val="26"/>
          <w:szCs w:val="26"/>
          <w:lang w:val="ru-RU"/>
        </w:rPr>
        <w:t xml:space="preserve"> </w:t>
      </w:r>
      <w:r w:rsidR="00437256" w:rsidRPr="001D6653">
        <w:rPr>
          <w:sz w:val="26"/>
          <w:szCs w:val="26"/>
        </w:rPr>
        <w:t>и</w:t>
      </w:r>
      <w:r w:rsidR="00437256"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прил</w:t>
      </w:r>
      <w:r w:rsidR="00437256" w:rsidRPr="001D6653">
        <w:rPr>
          <w:sz w:val="26"/>
          <w:szCs w:val="26"/>
          <w:lang w:val="ru-RU"/>
        </w:rPr>
        <w:t>оженных</w:t>
      </w:r>
      <w:r w:rsidR="00437256" w:rsidRPr="001D6653">
        <w:rPr>
          <w:spacing w:val="-1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к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нему</w:t>
      </w:r>
      <w:r w:rsidR="00437256" w:rsidRPr="001D6653">
        <w:rPr>
          <w:spacing w:val="-2"/>
          <w:sz w:val="26"/>
          <w:szCs w:val="26"/>
        </w:rPr>
        <w:t xml:space="preserve"> </w:t>
      </w:r>
      <w:r w:rsidR="00437256" w:rsidRPr="001D6653">
        <w:rPr>
          <w:sz w:val="26"/>
          <w:szCs w:val="26"/>
        </w:rPr>
        <w:t>документов</w:t>
      </w:r>
      <w:r w:rsidR="00437256" w:rsidRPr="001D6653">
        <w:rPr>
          <w:sz w:val="26"/>
          <w:szCs w:val="26"/>
          <w:lang w:val="ru-RU"/>
        </w:rPr>
        <w:t xml:space="preserve"> с указанием причин отказа</w:t>
      </w:r>
      <w:r w:rsidR="00A840ED" w:rsidRPr="001D6653">
        <w:rPr>
          <w:sz w:val="26"/>
          <w:szCs w:val="26"/>
          <w:lang w:val="ru-RU"/>
        </w:rPr>
        <w:t>.</w:t>
      </w:r>
    </w:p>
    <w:p w14:paraId="337498E2" w14:textId="77777777" w:rsidR="00C65CB1" w:rsidRPr="001D6653" w:rsidRDefault="00C65CB1" w:rsidP="004379EE">
      <w:pPr>
        <w:pStyle w:val="af5"/>
        <w:ind w:right="183"/>
        <w:rPr>
          <w:sz w:val="26"/>
          <w:szCs w:val="26"/>
          <w:lang w:val="ru-RU"/>
        </w:rPr>
      </w:pPr>
    </w:p>
    <w:p w14:paraId="5781433D" w14:textId="15903D08" w:rsidR="002F5BEB" w:rsidRPr="001D6653" w:rsidRDefault="002F5BEB" w:rsidP="0014250A">
      <w:pPr>
        <w:pStyle w:val="af5"/>
        <w:ind w:right="186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Начальник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п</w:t>
      </w:r>
      <w:proofErr w:type="spellStart"/>
      <w:r w:rsidR="00E64972" w:rsidRPr="001D6653">
        <w:rPr>
          <w:sz w:val="26"/>
          <w:szCs w:val="26"/>
        </w:rPr>
        <w:t>роверяет</w:t>
      </w:r>
      <w:proofErr w:type="spellEnd"/>
      <w:r w:rsidRPr="001D6653">
        <w:rPr>
          <w:sz w:val="26"/>
          <w:szCs w:val="26"/>
        </w:rPr>
        <w:t xml:space="preserve"> правильность подготовленного </w:t>
      </w:r>
      <w:r w:rsidR="00437256" w:rsidRPr="001D6653">
        <w:rPr>
          <w:sz w:val="26"/>
          <w:szCs w:val="26"/>
          <w:lang w:val="ru-RU"/>
        </w:rPr>
        <w:t>Должностным лицом</w:t>
      </w:r>
      <w:r w:rsidRPr="001D6653">
        <w:rPr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проекта </w:t>
      </w:r>
      <w:r w:rsidR="00734EFC" w:rsidRPr="001D6653">
        <w:rPr>
          <w:sz w:val="26"/>
          <w:szCs w:val="26"/>
          <w:lang w:val="ru-RU"/>
        </w:rPr>
        <w:t>решения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Pr="001D6653">
        <w:rPr>
          <w:spacing w:val="-1"/>
          <w:sz w:val="26"/>
          <w:szCs w:val="26"/>
        </w:rPr>
        <w:t xml:space="preserve"> </w:t>
      </w:r>
      <w:r w:rsidR="00E64972" w:rsidRPr="001D6653">
        <w:rPr>
          <w:spacing w:val="-1"/>
          <w:sz w:val="26"/>
          <w:szCs w:val="26"/>
          <w:lang w:val="ru-RU"/>
        </w:rPr>
        <w:t>отказа</w:t>
      </w:r>
      <w:r w:rsidRPr="001D6653">
        <w:rPr>
          <w:sz w:val="26"/>
          <w:szCs w:val="26"/>
        </w:rPr>
        <w:t>.</w:t>
      </w:r>
    </w:p>
    <w:p w14:paraId="4B2E1835" w14:textId="77777777" w:rsidR="00C65CB1" w:rsidRPr="001D6653" w:rsidRDefault="00C65CB1" w:rsidP="0014250A">
      <w:pPr>
        <w:pStyle w:val="af5"/>
        <w:ind w:right="186" w:firstLine="708"/>
        <w:rPr>
          <w:sz w:val="26"/>
          <w:szCs w:val="26"/>
        </w:rPr>
      </w:pPr>
    </w:p>
    <w:p w14:paraId="14FD6A0F" w14:textId="42638CAF" w:rsidR="002F5BEB" w:rsidRPr="001D6653" w:rsidRDefault="002F5BEB" w:rsidP="0014250A">
      <w:pPr>
        <w:pStyle w:val="af5"/>
        <w:ind w:right="185" w:firstLine="708"/>
        <w:rPr>
          <w:sz w:val="26"/>
          <w:szCs w:val="26"/>
        </w:rPr>
      </w:pPr>
      <w:r w:rsidRPr="001D6653">
        <w:rPr>
          <w:sz w:val="26"/>
          <w:szCs w:val="26"/>
        </w:rPr>
        <w:lastRenderedPageBreak/>
        <w:t xml:space="preserve">В случае согласия и отсутствия замечаний к проекту </w:t>
      </w:r>
      <w:r w:rsidR="00734EFC" w:rsidRPr="001D6653">
        <w:rPr>
          <w:sz w:val="26"/>
          <w:szCs w:val="26"/>
          <w:lang w:val="ru-RU"/>
        </w:rPr>
        <w:t>решения</w:t>
      </w:r>
      <w:r w:rsidRPr="001D6653">
        <w:rPr>
          <w:sz w:val="26"/>
          <w:szCs w:val="26"/>
        </w:rPr>
        <w:t xml:space="preserve"> начальник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данные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документы</w:t>
      </w:r>
      <w:r w:rsidRPr="001D6653">
        <w:rPr>
          <w:spacing w:val="1"/>
          <w:sz w:val="26"/>
          <w:szCs w:val="26"/>
        </w:rPr>
        <w:t xml:space="preserve"> </w:t>
      </w:r>
      <w:r w:rsidR="002E3E12" w:rsidRPr="001D6653">
        <w:rPr>
          <w:spacing w:val="1"/>
          <w:sz w:val="26"/>
          <w:szCs w:val="26"/>
          <w:lang w:val="ru-RU"/>
        </w:rPr>
        <w:t xml:space="preserve">заместителю главы 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Администрации</w:t>
      </w:r>
      <w:r w:rsidRPr="001D6653">
        <w:rPr>
          <w:sz w:val="26"/>
          <w:szCs w:val="26"/>
        </w:rPr>
        <w:t xml:space="preserve"> для визирования.</w:t>
      </w:r>
    </w:p>
    <w:p w14:paraId="0018F0D7" w14:textId="77777777" w:rsidR="00C65CB1" w:rsidRPr="001D6653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58DA6E55" w14:textId="6E8C2926" w:rsidR="002F5BEB" w:rsidRPr="001D6653" w:rsidRDefault="002F5BEB" w:rsidP="0014250A">
      <w:pPr>
        <w:pStyle w:val="af5"/>
        <w:ind w:right="182"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наличия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замечаний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</w:t>
      </w:r>
      <w:r w:rsidRPr="001D6653">
        <w:rPr>
          <w:spacing w:val="1"/>
          <w:sz w:val="26"/>
          <w:szCs w:val="26"/>
        </w:rPr>
        <w:t xml:space="preserve"> </w:t>
      </w:r>
      <w:r w:rsidR="002E3E12" w:rsidRPr="001D6653">
        <w:rPr>
          <w:sz w:val="26"/>
          <w:szCs w:val="26"/>
          <w:lang w:val="ru-RU"/>
        </w:rPr>
        <w:t>заместителя главы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Администрации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по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проекту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z w:val="26"/>
          <w:szCs w:val="26"/>
          <w:lang w:val="ru-RU"/>
        </w:rPr>
        <w:t>решения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="00E64972" w:rsidRPr="001D6653">
        <w:rPr>
          <w:sz w:val="26"/>
          <w:szCs w:val="26"/>
          <w:lang w:val="ru-RU"/>
        </w:rPr>
        <w:t xml:space="preserve"> отказа</w:t>
      </w:r>
      <w:r w:rsidR="00437256" w:rsidRPr="001D6653">
        <w:rPr>
          <w:sz w:val="26"/>
          <w:szCs w:val="26"/>
          <w:lang w:val="ru-RU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возвращает</w:t>
      </w:r>
      <w:r w:rsidRPr="001D6653">
        <w:rPr>
          <w:spacing w:val="-67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 xml:space="preserve"> Должностному лицу 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резолюцией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Pr="001D6653">
        <w:rPr>
          <w:spacing w:val="7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доработке.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Доработанный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z w:val="26"/>
          <w:szCs w:val="26"/>
          <w:lang w:val="ru-RU"/>
        </w:rPr>
        <w:t>решения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Pr="001D6653">
        <w:rPr>
          <w:spacing w:val="1"/>
          <w:sz w:val="26"/>
          <w:szCs w:val="26"/>
        </w:rPr>
        <w:t xml:space="preserve"> </w:t>
      </w:r>
      <w:r w:rsidR="00E64972" w:rsidRPr="001D6653">
        <w:rPr>
          <w:spacing w:val="1"/>
          <w:sz w:val="26"/>
          <w:szCs w:val="26"/>
          <w:lang w:val="ru-RU"/>
        </w:rPr>
        <w:t xml:space="preserve">отказа </w:t>
      </w:r>
      <w:r w:rsidRPr="001D6653">
        <w:rPr>
          <w:sz w:val="26"/>
          <w:szCs w:val="26"/>
        </w:rPr>
        <w:t>передается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Должностным лицом 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начальнику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 направления</w:t>
      </w:r>
      <w:r w:rsidRPr="001D6653">
        <w:rPr>
          <w:spacing w:val="-4"/>
          <w:sz w:val="26"/>
          <w:szCs w:val="26"/>
        </w:rPr>
        <w:t xml:space="preserve"> </w:t>
      </w:r>
      <w:r w:rsidR="00E64972" w:rsidRPr="001D6653">
        <w:rPr>
          <w:sz w:val="26"/>
          <w:szCs w:val="26"/>
          <w:lang w:val="ru-RU"/>
        </w:rPr>
        <w:t>заместителю главы Администрации</w:t>
      </w:r>
      <w:r w:rsidRPr="001D6653">
        <w:rPr>
          <w:sz w:val="26"/>
          <w:szCs w:val="26"/>
        </w:rPr>
        <w:t>.</w:t>
      </w:r>
    </w:p>
    <w:p w14:paraId="3379A507" w14:textId="77777777" w:rsidR="00C65CB1" w:rsidRPr="001D6653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965E938" w14:textId="77777777" w:rsidR="00437256" w:rsidRPr="001D6653" w:rsidRDefault="00303BC9" w:rsidP="0014250A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Заместитель главы Администрации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отсутствии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замечаний:</w:t>
      </w:r>
    </w:p>
    <w:p w14:paraId="177DF390" w14:textId="12138D6B" w:rsidR="00437256" w:rsidRPr="001D6653" w:rsidRDefault="002F5BEB" w:rsidP="0014250A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подписывает</w:t>
      </w:r>
      <w:r w:rsidRPr="001D6653">
        <w:rPr>
          <w:spacing w:val="-7"/>
          <w:sz w:val="26"/>
          <w:szCs w:val="26"/>
        </w:rPr>
        <w:t xml:space="preserve"> </w:t>
      </w:r>
      <w:r w:rsidR="00321644" w:rsidRPr="001D6653">
        <w:rPr>
          <w:sz w:val="26"/>
          <w:szCs w:val="26"/>
        </w:rPr>
        <w:t>проект решения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-6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Pr="001D6653">
        <w:rPr>
          <w:spacing w:val="-3"/>
          <w:sz w:val="26"/>
          <w:szCs w:val="26"/>
        </w:rPr>
        <w:t xml:space="preserve"> </w:t>
      </w:r>
      <w:r w:rsidR="00303BC9" w:rsidRPr="001D6653">
        <w:rPr>
          <w:spacing w:val="-3"/>
          <w:sz w:val="26"/>
          <w:szCs w:val="26"/>
        </w:rPr>
        <w:t>отказа</w:t>
      </w:r>
      <w:r w:rsidRPr="001D6653">
        <w:rPr>
          <w:sz w:val="26"/>
          <w:szCs w:val="26"/>
        </w:rPr>
        <w:t>;</w:t>
      </w:r>
    </w:p>
    <w:p w14:paraId="16E61A63" w14:textId="66C918FE" w:rsidR="002F5BEB" w:rsidRPr="001D6653" w:rsidRDefault="002F5BEB" w:rsidP="0014250A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если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У</w:t>
      </w:r>
      <w:proofErr w:type="spellStart"/>
      <w:r w:rsidRPr="001D6653">
        <w:rPr>
          <w:sz w:val="26"/>
          <w:szCs w:val="26"/>
        </w:rPr>
        <w:t>ведомлении</w:t>
      </w:r>
      <w:proofErr w:type="spellEnd"/>
      <w:r w:rsidRPr="001D6653">
        <w:rPr>
          <w:sz w:val="26"/>
          <w:szCs w:val="26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направленном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через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ЕПГУ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подписью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z w:val="26"/>
          <w:szCs w:val="26"/>
        </w:rPr>
        <w:t>проект решения</w:t>
      </w:r>
      <w:r w:rsidR="00FA77DE">
        <w:rPr>
          <w:sz w:val="26"/>
          <w:szCs w:val="26"/>
          <w:lang w:val="ru-RU"/>
        </w:rPr>
        <w:t xml:space="preserve"> об отказе в приеме Уведомления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указанием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причин</w:t>
      </w:r>
      <w:r w:rsidR="00303BC9" w:rsidRPr="001D6653">
        <w:rPr>
          <w:sz w:val="26"/>
          <w:szCs w:val="26"/>
        </w:rPr>
        <w:t xml:space="preserve"> отказа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форме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документа.</w:t>
      </w:r>
    </w:p>
    <w:p w14:paraId="4F3E8EB6" w14:textId="77777777" w:rsidR="00C65CB1" w:rsidRPr="001D6653" w:rsidRDefault="00C65CB1" w:rsidP="0014250A">
      <w:pPr>
        <w:pStyle w:val="af5"/>
        <w:ind w:firstLine="708"/>
        <w:rPr>
          <w:sz w:val="26"/>
          <w:szCs w:val="26"/>
        </w:rPr>
      </w:pPr>
    </w:p>
    <w:p w14:paraId="148F16B8" w14:textId="68BD6BBD" w:rsidR="002F5BEB" w:rsidRPr="001D6653" w:rsidRDefault="002F5BEB" w:rsidP="0014250A">
      <w:pPr>
        <w:pStyle w:val="af5"/>
        <w:ind w:right="182" w:firstLine="708"/>
        <w:rPr>
          <w:sz w:val="26"/>
          <w:szCs w:val="26"/>
        </w:rPr>
      </w:pP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="00303BC9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полученные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документы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Должностному лицу</w:t>
      </w:r>
      <w:r w:rsidRPr="001D6653">
        <w:rPr>
          <w:spacing w:val="1"/>
          <w:sz w:val="26"/>
          <w:szCs w:val="26"/>
        </w:rPr>
        <w:t xml:space="preserve"> </w:t>
      </w:r>
      <w:r w:rsidR="00437256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подгот</w:t>
      </w:r>
      <w:r w:rsidR="001246FC" w:rsidRPr="001D6653">
        <w:rPr>
          <w:sz w:val="26"/>
          <w:szCs w:val="26"/>
          <w:lang w:val="ru-RU"/>
        </w:rPr>
        <w:t>овившему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321644" w:rsidRPr="001D6653">
        <w:rPr>
          <w:spacing w:val="1"/>
          <w:sz w:val="26"/>
          <w:szCs w:val="26"/>
          <w:lang w:val="ru-RU"/>
        </w:rPr>
        <w:t>решения</w:t>
      </w:r>
      <w:r w:rsidRPr="001D6653">
        <w:rPr>
          <w:sz w:val="26"/>
          <w:szCs w:val="26"/>
        </w:rPr>
        <w:t xml:space="preserve"> с указанием причин </w:t>
      </w:r>
      <w:r w:rsidR="00303BC9" w:rsidRPr="001D6653">
        <w:rPr>
          <w:sz w:val="26"/>
          <w:szCs w:val="26"/>
          <w:lang w:val="ru-RU"/>
        </w:rPr>
        <w:t xml:space="preserve">отказа </w:t>
      </w:r>
      <w:r w:rsidRPr="001D6653">
        <w:rPr>
          <w:sz w:val="26"/>
          <w:szCs w:val="26"/>
        </w:rPr>
        <w:t xml:space="preserve">для передачи </w:t>
      </w:r>
      <w:r w:rsidR="00F66ACC" w:rsidRPr="001D6653">
        <w:rPr>
          <w:sz w:val="26"/>
          <w:szCs w:val="26"/>
          <w:lang w:val="ru-RU"/>
        </w:rPr>
        <w:t>должностному лицу</w:t>
      </w:r>
      <w:r w:rsidR="00D31B95" w:rsidRPr="001D6653">
        <w:rPr>
          <w:sz w:val="26"/>
          <w:szCs w:val="26"/>
          <w:lang w:val="ru-RU"/>
        </w:rPr>
        <w:t xml:space="preserve"> Администрации</w:t>
      </w:r>
      <w:r w:rsidRPr="001D6653">
        <w:rPr>
          <w:sz w:val="26"/>
          <w:szCs w:val="26"/>
        </w:rPr>
        <w:t>, ответственному за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прием-выдачу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документов.</w:t>
      </w:r>
    </w:p>
    <w:p w14:paraId="45A5D16F" w14:textId="77777777" w:rsidR="00C65CB1" w:rsidRPr="001D6653" w:rsidRDefault="00C65CB1" w:rsidP="0014250A">
      <w:pPr>
        <w:pStyle w:val="af5"/>
        <w:ind w:right="182" w:firstLine="708"/>
        <w:rPr>
          <w:sz w:val="26"/>
          <w:szCs w:val="26"/>
        </w:rPr>
      </w:pPr>
    </w:p>
    <w:p w14:paraId="506740A6" w14:textId="59DCE64D" w:rsidR="002F5BEB" w:rsidRPr="001D6653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1D6653">
        <w:rPr>
          <w:sz w:val="26"/>
          <w:szCs w:val="26"/>
        </w:rPr>
        <w:t>Максимальный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данной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составляет</w:t>
      </w:r>
      <w:r w:rsidRPr="001D6653">
        <w:rPr>
          <w:spacing w:val="-1"/>
          <w:sz w:val="26"/>
          <w:szCs w:val="26"/>
        </w:rPr>
        <w:t xml:space="preserve"> </w:t>
      </w:r>
      <w:r w:rsidR="009E5D2A">
        <w:rPr>
          <w:sz w:val="26"/>
          <w:szCs w:val="26"/>
          <w:lang w:val="ru-RU"/>
        </w:rPr>
        <w:t>2 (два)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рабочих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дня.</w:t>
      </w:r>
    </w:p>
    <w:p w14:paraId="612D6538" w14:textId="77777777" w:rsidR="00C65CB1" w:rsidRPr="001D6653" w:rsidRDefault="00C65CB1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2427F5CD" w14:textId="2590F494" w:rsidR="002F5BEB" w:rsidRPr="001D6653" w:rsidRDefault="002F5BEB" w:rsidP="0014250A">
      <w:pPr>
        <w:pStyle w:val="af5"/>
        <w:ind w:right="190" w:firstLine="708"/>
        <w:rPr>
          <w:sz w:val="26"/>
          <w:szCs w:val="26"/>
        </w:rPr>
      </w:pPr>
      <w:r w:rsidRPr="001D6653">
        <w:rPr>
          <w:sz w:val="26"/>
          <w:szCs w:val="26"/>
        </w:rPr>
        <w:t>Критерий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принятия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решения: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наличие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(отсутствие)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необходимых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</w:t>
      </w:r>
      <w:r w:rsidRPr="001D6653">
        <w:rPr>
          <w:spacing w:val="2"/>
          <w:sz w:val="26"/>
          <w:szCs w:val="26"/>
        </w:rPr>
        <w:t xml:space="preserve"> </w:t>
      </w:r>
      <w:r w:rsidRPr="001D6653">
        <w:rPr>
          <w:sz w:val="26"/>
          <w:szCs w:val="26"/>
        </w:rPr>
        <w:t>сведений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и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документов.</w:t>
      </w:r>
    </w:p>
    <w:p w14:paraId="4503A66F" w14:textId="77777777" w:rsidR="00C65CB1" w:rsidRPr="001D6653" w:rsidRDefault="00C65CB1" w:rsidP="0014250A">
      <w:pPr>
        <w:pStyle w:val="af5"/>
        <w:ind w:right="190" w:firstLine="708"/>
        <w:rPr>
          <w:sz w:val="26"/>
          <w:szCs w:val="26"/>
        </w:rPr>
      </w:pPr>
    </w:p>
    <w:p w14:paraId="1B8C4745" w14:textId="580BA120" w:rsidR="002F5BEB" w:rsidRPr="001D6653" w:rsidRDefault="002F5BEB" w:rsidP="0014250A">
      <w:pPr>
        <w:pStyle w:val="af5"/>
        <w:spacing w:before="66"/>
        <w:ind w:right="183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Результатом административной процедуры является </w:t>
      </w:r>
      <w:r w:rsidR="00303BC9" w:rsidRPr="001D6653">
        <w:rPr>
          <w:sz w:val="26"/>
          <w:szCs w:val="26"/>
          <w:lang w:val="ru-RU"/>
        </w:rPr>
        <w:t xml:space="preserve">отказ в приеме </w:t>
      </w:r>
      <w:r w:rsidR="00D31B95" w:rsidRPr="001D6653">
        <w:rPr>
          <w:sz w:val="26"/>
          <w:szCs w:val="26"/>
          <w:lang w:val="ru-RU"/>
        </w:rPr>
        <w:t>У</w:t>
      </w:r>
      <w:r w:rsidR="00303BC9" w:rsidRPr="001D6653">
        <w:rPr>
          <w:sz w:val="26"/>
          <w:szCs w:val="26"/>
        </w:rPr>
        <w:t>ведомления</w:t>
      </w:r>
      <w:r w:rsidR="00D31B95" w:rsidRPr="001D6653">
        <w:rPr>
          <w:sz w:val="26"/>
          <w:szCs w:val="26"/>
          <w:lang w:val="ru-RU"/>
        </w:rPr>
        <w:t xml:space="preserve"> </w:t>
      </w:r>
      <w:r w:rsidR="00D31B95" w:rsidRPr="001D6653">
        <w:rPr>
          <w:spacing w:val="1"/>
          <w:sz w:val="26"/>
          <w:szCs w:val="26"/>
          <w:lang w:val="ru-RU"/>
        </w:rPr>
        <w:t xml:space="preserve">и </w:t>
      </w:r>
      <w:r w:rsidR="00D31B95" w:rsidRPr="001D6653">
        <w:rPr>
          <w:sz w:val="26"/>
          <w:szCs w:val="26"/>
        </w:rPr>
        <w:t>прилагаемых к нему документов</w:t>
      </w:r>
      <w:r w:rsidR="00303BC9" w:rsidRPr="001D6653">
        <w:rPr>
          <w:spacing w:val="1"/>
          <w:sz w:val="26"/>
          <w:szCs w:val="26"/>
        </w:rPr>
        <w:t xml:space="preserve"> </w:t>
      </w:r>
      <w:r w:rsidR="00D31B95" w:rsidRPr="001D6653">
        <w:rPr>
          <w:sz w:val="26"/>
          <w:szCs w:val="26"/>
          <w:lang w:val="ru-RU"/>
        </w:rPr>
        <w:t xml:space="preserve">либо принятие решения о </w:t>
      </w:r>
      <w:r w:rsidR="004379EE" w:rsidRPr="001D6653">
        <w:rPr>
          <w:sz w:val="26"/>
          <w:szCs w:val="26"/>
          <w:lang w:val="ru-RU"/>
        </w:rPr>
        <w:t xml:space="preserve">подготовки сопроводительного письма или подготовки </w:t>
      </w:r>
      <w:r w:rsidR="00E52E06" w:rsidRPr="001D6653">
        <w:rPr>
          <w:sz w:val="26"/>
          <w:szCs w:val="26"/>
          <w:lang w:val="ru-RU"/>
        </w:rPr>
        <w:t>информационного письма</w:t>
      </w:r>
      <w:r w:rsidRPr="001D6653">
        <w:rPr>
          <w:sz w:val="26"/>
          <w:szCs w:val="26"/>
        </w:rPr>
        <w:t>.</w:t>
      </w:r>
    </w:p>
    <w:p w14:paraId="12122E1F" w14:textId="77777777" w:rsidR="00C65CB1" w:rsidRPr="001D6653" w:rsidRDefault="00C65CB1" w:rsidP="0014250A">
      <w:pPr>
        <w:pStyle w:val="af5"/>
        <w:spacing w:before="66"/>
        <w:ind w:right="183" w:firstLine="708"/>
        <w:rPr>
          <w:sz w:val="26"/>
          <w:szCs w:val="26"/>
        </w:rPr>
      </w:pPr>
    </w:p>
    <w:p w14:paraId="6F96DA8F" w14:textId="69117FA5" w:rsidR="002F5BEB" w:rsidRPr="001D6653" w:rsidRDefault="002F5BEB" w:rsidP="0014250A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1D6653">
        <w:rPr>
          <w:sz w:val="26"/>
          <w:szCs w:val="26"/>
        </w:rPr>
        <w:t>Информация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="00303BC9" w:rsidRPr="001D6653">
        <w:rPr>
          <w:sz w:val="26"/>
          <w:szCs w:val="26"/>
          <w:lang w:val="ru-RU"/>
        </w:rPr>
        <w:t xml:space="preserve">б отказе </w:t>
      </w:r>
      <w:r w:rsidR="00E52E06" w:rsidRPr="001D6653">
        <w:rPr>
          <w:sz w:val="26"/>
          <w:szCs w:val="26"/>
          <w:lang w:val="ru-RU"/>
        </w:rPr>
        <w:t xml:space="preserve">в приеме </w:t>
      </w:r>
      <w:r w:rsidR="00D31B95"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</w:rPr>
        <w:t>ведомления</w:t>
      </w:r>
      <w:r w:rsidRPr="001D6653">
        <w:rPr>
          <w:spacing w:val="1"/>
          <w:sz w:val="26"/>
          <w:szCs w:val="26"/>
        </w:rPr>
        <w:t xml:space="preserve"> </w:t>
      </w:r>
      <w:r w:rsidR="00D31B95" w:rsidRPr="001D6653">
        <w:rPr>
          <w:spacing w:val="1"/>
          <w:sz w:val="26"/>
          <w:szCs w:val="26"/>
          <w:lang w:val="ru-RU"/>
        </w:rPr>
        <w:t xml:space="preserve">и </w:t>
      </w:r>
      <w:r w:rsidRPr="001D6653">
        <w:rPr>
          <w:sz w:val="26"/>
          <w:szCs w:val="26"/>
        </w:rPr>
        <w:t>приложенных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нему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фиксируется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установленном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порядке,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числе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системе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документооборота</w:t>
      </w:r>
      <w:r w:rsidRPr="001D6653">
        <w:rPr>
          <w:spacing w:val="1"/>
          <w:sz w:val="26"/>
          <w:szCs w:val="26"/>
        </w:rPr>
        <w:t xml:space="preserve"> </w:t>
      </w:r>
      <w:r w:rsidR="00303BC9" w:rsidRPr="001D6653">
        <w:rPr>
          <w:spacing w:val="1"/>
          <w:sz w:val="26"/>
          <w:szCs w:val="26"/>
          <w:lang w:val="ru-RU"/>
        </w:rPr>
        <w:t>Администрации.</w:t>
      </w:r>
    </w:p>
    <w:p w14:paraId="71E4B8C7" w14:textId="77777777" w:rsidR="00C65CB1" w:rsidRPr="001D6653" w:rsidRDefault="00C65CB1" w:rsidP="0014250A">
      <w:pPr>
        <w:pStyle w:val="af5"/>
        <w:ind w:right="185" w:firstLine="708"/>
        <w:rPr>
          <w:sz w:val="26"/>
          <w:szCs w:val="26"/>
        </w:rPr>
      </w:pPr>
    </w:p>
    <w:p w14:paraId="28892318" w14:textId="3DEC6C68" w:rsidR="0060747F" w:rsidRPr="001D6653" w:rsidRDefault="0060747F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документов, поданных путем личного обращения, </w:t>
      </w:r>
      <w:r w:rsidR="009E7BCE" w:rsidRPr="001D6653">
        <w:rPr>
          <w:rFonts w:ascii="Times New Roman" w:hAnsi="Times New Roman" w:cs="Times New Roman"/>
          <w:sz w:val="26"/>
          <w:szCs w:val="26"/>
        </w:rPr>
        <w:t xml:space="preserve"> через организации почтовой связи, посредством ЕПГУ</w:t>
      </w:r>
      <w:r w:rsidR="00651002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выдает (направляет) </w:t>
      </w:r>
      <w:r w:rsidR="0038099F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</w:t>
      </w:r>
      <w:r w:rsidR="009E7BCE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9E7BCE" w:rsidRPr="001D6653">
        <w:rPr>
          <w:rFonts w:ascii="Times New Roman" w:hAnsi="Times New Roman" w:cs="Times New Roman"/>
          <w:sz w:val="26"/>
          <w:szCs w:val="26"/>
        </w:rPr>
        <w:t xml:space="preserve">способом указанным им в уведомлении, </w:t>
      </w:r>
      <w:r w:rsidRPr="001D6653">
        <w:rPr>
          <w:rFonts w:ascii="Times New Roman" w:hAnsi="Times New Roman" w:cs="Times New Roman"/>
          <w:sz w:val="26"/>
          <w:szCs w:val="26"/>
        </w:rPr>
        <w:t xml:space="preserve">в течение </w:t>
      </w:r>
      <w:r w:rsidR="009E5D2A">
        <w:rPr>
          <w:rFonts w:ascii="Times New Roman" w:hAnsi="Times New Roman" w:cs="Times New Roman"/>
          <w:sz w:val="26"/>
          <w:szCs w:val="26"/>
        </w:rPr>
        <w:t>3 (трех)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="0038099F" w:rsidRPr="001D6653">
        <w:rPr>
          <w:rFonts w:ascii="Times New Roman" w:hAnsi="Times New Roman" w:cs="Times New Roman"/>
          <w:sz w:val="26"/>
          <w:szCs w:val="26"/>
        </w:rPr>
        <w:t xml:space="preserve"> в 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письменное</w:t>
      </w:r>
      <w:r w:rsidR="00321644" w:rsidRPr="001D6653">
        <w:rPr>
          <w:rFonts w:ascii="Times New Roman" w:hAnsi="Times New Roman" w:cs="Times New Roman"/>
          <w:sz w:val="26"/>
          <w:szCs w:val="26"/>
        </w:rPr>
        <w:t xml:space="preserve"> решение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E52E06"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</w:t>
      </w:r>
      <w:r w:rsidRPr="001D665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810E93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0541A31D" w14:textId="033E0F66" w:rsidR="002F5BEB" w:rsidRPr="006523D8" w:rsidRDefault="00F23C77" w:rsidP="006523D8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случае отказа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и прилагаемых к нему документов, поданн</w:t>
      </w:r>
      <w:r w:rsidR="00651002" w:rsidRPr="001D6653">
        <w:rPr>
          <w:rFonts w:ascii="Times New Roman" w:hAnsi="Times New Roman" w:cs="Times New Roman"/>
          <w:sz w:val="26"/>
          <w:szCs w:val="26"/>
        </w:rPr>
        <w:t>ых</w:t>
      </w:r>
      <w:r w:rsidRPr="001D6653">
        <w:rPr>
          <w:rFonts w:ascii="Times New Roman" w:hAnsi="Times New Roman" w:cs="Times New Roman"/>
          <w:sz w:val="26"/>
          <w:szCs w:val="26"/>
        </w:rPr>
        <w:t xml:space="preserve"> через многофункциональный центр,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ответственное за выдачу документов, не позднее </w:t>
      </w:r>
      <w:r w:rsidR="009E5D2A">
        <w:rPr>
          <w:rFonts w:ascii="Times New Roman" w:hAnsi="Times New Roman" w:cs="Times New Roman"/>
          <w:sz w:val="26"/>
          <w:szCs w:val="26"/>
        </w:rPr>
        <w:t>2 (двух)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рабочих дней со дня регистрации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 xml:space="preserve">ведомления в Администрации, направляет в многофункциональный </w:t>
      </w:r>
      <w:proofErr w:type="gramStart"/>
      <w:r w:rsidRPr="001D6653">
        <w:rPr>
          <w:rFonts w:ascii="Times New Roman" w:hAnsi="Times New Roman" w:cs="Times New Roman"/>
          <w:sz w:val="26"/>
          <w:szCs w:val="26"/>
        </w:rPr>
        <w:t>центр ,</w:t>
      </w:r>
      <w:proofErr w:type="gramEnd"/>
      <w:r w:rsidRPr="001D6653">
        <w:rPr>
          <w:rFonts w:ascii="Times New Roman" w:hAnsi="Times New Roman" w:cs="Times New Roman"/>
          <w:sz w:val="26"/>
          <w:szCs w:val="26"/>
        </w:rPr>
        <w:t xml:space="preserve"> письменное </w:t>
      </w:r>
      <w:r w:rsidR="00321644" w:rsidRPr="001D6653">
        <w:rPr>
          <w:rFonts w:ascii="Times New Roman" w:hAnsi="Times New Roman" w:cs="Times New Roman"/>
          <w:sz w:val="26"/>
          <w:szCs w:val="26"/>
        </w:rPr>
        <w:t>решение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с указанием причин отказа. Не позднее рабочего дня, следующего за днем </w:t>
      </w:r>
      <w:r w:rsidR="00FA392D" w:rsidRPr="001D6653">
        <w:rPr>
          <w:rFonts w:ascii="Times New Roman" w:hAnsi="Times New Roman" w:cs="Times New Roman"/>
          <w:sz w:val="26"/>
          <w:szCs w:val="26"/>
        </w:rPr>
        <w:t>передачи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1D6653">
        <w:rPr>
          <w:rFonts w:ascii="Times New Roman" w:hAnsi="Times New Roman" w:cs="Times New Roman"/>
          <w:sz w:val="26"/>
          <w:szCs w:val="26"/>
        </w:rPr>
        <w:t>письменного решения</w:t>
      </w:r>
      <w:r w:rsidR="00FA392D" w:rsidRPr="001D6653">
        <w:rPr>
          <w:rFonts w:ascii="Times New Roman" w:hAnsi="Times New Roman" w:cs="Times New Roman"/>
          <w:sz w:val="26"/>
          <w:szCs w:val="26"/>
        </w:rPr>
        <w:t xml:space="preserve"> об отказе 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 и </w:t>
      </w:r>
      <w:r w:rsidR="00F008B1" w:rsidRPr="001D6653">
        <w:rPr>
          <w:rFonts w:ascii="Times New Roman" w:hAnsi="Times New Roman" w:cs="Times New Roman"/>
          <w:sz w:val="26"/>
          <w:szCs w:val="26"/>
        </w:rPr>
        <w:lastRenderedPageBreak/>
        <w:t>прилагаемых к нему документо</w:t>
      </w:r>
      <w:r w:rsidR="009E5D2A">
        <w:rPr>
          <w:rFonts w:ascii="Times New Roman" w:hAnsi="Times New Roman" w:cs="Times New Roman"/>
          <w:sz w:val="26"/>
          <w:szCs w:val="26"/>
        </w:rPr>
        <w:t xml:space="preserve">в </w:t>
      </w:r>
      <w:r w:rsidR="00FA392D" w:rsidRPr="001D6653">
        <w:rPr>
          <w:rFonts w:ascii="Times New Roman" w:hAnsi="Times New Roman" w:cs="Times New Roman"/>
          <w:sz w:val="26"/>
          <w:szCs w:val="26"/>
        </w:rPr>
        <w:t>в многофункциональный центр</w:t>
      </w:r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r w:rsidR="00FA392D" w:rsidRPr="001D6653">
        <w:rPr>
          <w:rFonts w:ascii="Times New Roman" w:hAnsi="Times New Roman" w:cs="Times New Roman"/>
          <w:sz w:val="26"/>
          <w:szCs w:val="26"/>
        </w:rPr>
        <w:t>должностное лицо многофункционального центра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направляет (выдает) </w:t>
      </w:r>
      <w:r w:rsidR="0038099F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</w:t>
      </w:r>
      <w:r w:rsidR="0038099F" w:rsidRPr="001D6653">
        <w:rPr>
          <w:rFonts w:ascii="Times New Roman" w:hAnsi="Times New Roman" w:cs="Times New Roman"/>
          <w:sz w:val="26"/>
          <w:szCs w:val="26"/>
        </w:rPr>
        <w:t xml:space="preserve"> или его представителю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321644" w:rsidRPr="001D6653">
        <w:rPr>
          <w:rFonts w:ascii="Times New Roman" w:hAnsi="Times New Roman" w:cs="Times New Roman"/>
          <w:sz w:val="26"/>
          <w:szCs w:val="26"/>
        </w:rPr>
        <w:t>решение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 отказе в приеме </w:t>
      </w:r>
      <w:r w:rsidR="0038099F" w:rsidRPr="001D6653">
        <w:rPr>
          <w:rFonts w:ascii="Times New Roman" w:hAnsi="Times New Roman" w:cs="Times New Roman"/>
          <w:sz w:val="26"/>
          <w:szCs w:val="26"/>
        </w:rPr>
        <w:t>У</w:t>
      </w:r>
      <w:r w:rsidR="00321644" w:rsidRPr="001D6653">
        <w:rPr>
          <w:rFonts w:ascii="Times New Roman" w:hAnsi="Times New Roman" w:cs="Times New Roman"/>
          <w:sz w:val="26"/>
          <w:szCs w:val="26"/>
        </w:rPr>
        <w:t xml:space="preserve">ведомления </w:t>
      </w:r>
      <w:r w:rsidR="00F008B1" w:rsidRPr="001D6653">
        <w:rPr>
          <w:rFonts w:ascii="Times New Roman" w:hAnsi="Times New Roman" w:cs="Times New Roman"/>
          <w:sz w:val="26"/>
          <w:szCs w:val="26"/>
        </w:rPr>
        <w:t xml:space="preserve">и прилагаемых к нему документов </w:t>
      </w:r>
      <w:r w:rsidR="00C538E4" w:rsidRPr="001D6653">
        <w:rPr>
          <w:rFonts w:ascii="Times New Roman" w:hAnsi="Times New Roman" w:cs="Times New Roman"/>
          <w:sz w:val="26"/>
          <w:szCs w:val="26"/>
        </w:rPr>
        <w:t>с указанием причин отказа</w:t>
      </w:r>
      <w:r w:rsidR="00F008B1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08314185" w14:textId="3695F79D" w:rsidR="00252D61" w:rsidRPr="001D6653" w:rsidRDefault="00B92B3C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D6653">
        <w:rPr>
          <w:rFonts w:ascii="Times New Roman" w:hAnsi="Times New Roman"/>
          <w:b/>
          <w:bCs/>
          <w:sz w:val="26"/>
          <w:szCs w:val="26"/>
        </w:rPr>
        <w:t>Формирование и направление межведомственных запросов в органы, участвующие в предоставлении муниципальной услуги</w:t>
      </w:r>
    </w:p>
    <w:p w14:paraId="32491C2D" w14:textId="77777777" w:rsidR="005C1D72" w:rsidRPr="001D6653" w:rsidRDefault="005C1D72" w:rsidP="005C1D72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</w:p>
    <w:p w14:paraId="73A6BDA1" w14:textId="3CD49B7C" w:rsidR="002F5BEB" w:rsidRPr="001D6653" w:rsidRDefault="00B92B3C" w:rsidP="00B92B3C">
      <w:pPr>
        <w:widowControl w:val="0"/>
        <w:autoSpaceDE w:val="0"/>
        <w:autoSpaceDN w:val="0"/>
        <w:ind w:right="184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3.4. </w:t>
      </w:r>
      <w:r w:rsidR="002F5BEB" w:rsidRPr="001D6653">
        <w:rPr>
          <w:rFonts w:ascii="Times New Roman" w:hAnsi="Times New Roman" w:cs="Times New Roman"/>
          <w:sz w:val="26"/>
          <w:szCs w:val="26"/>
        </w:rPr>
        <w:t>Основанием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для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начала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административной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процедуры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является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непредставление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1D6653">
        <w:rPr>
          <w:rFonts w:ascii="Times New Roman" w:hAnsi="Times New Roman" w:cs="Times New Roman"/>
          <w:sz w:val="26"/>
          <w:szCs w:val="26"/>
        </w:rPr>
        <w:t>З</w:t>
      </w:r>
      <w:r w:rsidR="002F5BEB" w:rsidRPr="001D6653">
        <w:rPr>
          <w:rFonts w:ascii="Times New Roman" w:hAnsi="Times New Roman" w:cs="Times New Roman"/>
          <w:sz w:val="26"/>
          <w:szCs w:val="26"/>
        </w:rPr>
        <w:t>аявителем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либо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его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F5AC3" w:rsidRPr="001D6653">
        <w:rPr>
          <w:rFonts w:ascii="Times New Roman" w:hAnsi="Times New Roman" w:cs="Times New Roman"/>
          <w:sz w:val="26"/>
          <w:szCs w:val="26"/>
        </w:rPr>
        <w:t>П</w:t>
      </w:r>
      <w:r w:rsidR="002F5BEB" w:rsidRPr="001D6653">
        <w:rPr>
          <w:rFonts w:ascii="Times New Roman" w:hAnsi="Times New Roman" w:cs="Times New Roman"/>
          <w:sz w:val="26"/>
          <w:szCs w:val="26"/>
        </w:rPr>
        <w:t>редставителем</w:t>
      </w:r>
      <w:r w:rsidR="002F5BEB" w:rsidRPr="001D6653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документов,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предусмотренных</w:t>
      </w:r>
      <w:r w:rsidR="00252D61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9E5D2A">
        <w:rPr>
          <w:rFonts w:ascii="Times New Roman" w:hAnsi="Times New Roman" w:cs="Times New Roman"/>
          <w:sz w:val="26"/>
          <w:szCs w:val="26"/>
        </w:rPr>
        <w:t xml:space="preserve">подпунктами 2.16.1-2.16.2 </w:t>
      </w:r>
      <w:r w:rsidR="002F5BEB" w:rsidRPr="001D6653">
        <w:rPr>
          <w:rFonts w:ascii="Times New Roman" w:hAnsi="Times New Roman" w:cs="Times New Roman"/>
          <w:sz w:val="26"/>
          <w:szCs w:val="26"/>
        </w:rPr>
        <w:t>пункт</w:t>
      </w:r>
      <w:r w:rsidR="009E5D2A">
        <w:rPr>
          <w:rFonts w:ascii="Times New Roman" w:hAnsi="Times New Roman" w:cs="Times New Roman"/>
          <w:sz w:val="26"/>
          <w:szCs w:val="26"/>
        </w:rPr>
        <w:t>а</w:t>
      </w:r>
      <w:r w:rsidR="002F5BEB" w:rsidRPr="001D6653">
        <w:rPr>
          <w:rFonts w:ascii="Times New Roman" w:hAnsi="Times New Roman" w:cs="Times New Roman"/>
          <w:sz w:val="26"/>
          <w:szCs w:val="26"/>
        </w:rPr>
        <w:t xml:space="preserve"> 2.</w:t>
      </w:r>
      <w:r w:rsidR="00252D61" w:rsidRPr="001D6653">
        <w:rPr>
          <w:rFonts w:ascii="Times New Roman" w:hAnsi="Times New Roman" w:cs="Times New Roman"/>
          <w:sz w:val="26"/>
          <w:szCs w:val="26"/>
        </w:rPr>
        <w:t>1</w:t>
      </w:r>
      <w:r w:rsidR="00A840ED" w:rsidRPr="001D6653">
        <w:rPr>
          <w:rFonts w:ascii="Times New Roman" w:hAnsi="Times New Roman" w:cs="Times New Roman"/>
          <w:sz w:val="26"/>
          <w:szCs w:val="26"/>
        </w:rPr>
        <w:t>6</w:t>
      </w:r>
      <w:r w:rsidR="002F5BEB"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2F5BEB" w:rsidRPr="001D6653">
        <w:rPr>
          <w:rFonts w:ascii="Times New Roman" w:hAnsi="Times New Roman" w:cs="Times New Roman"/>
          <w:sz w:val="26"/>
          <w:szCs w:val="26"/>
        </w:rPr>
        <w:t>регламента.</w:t>
      </w:r>
    </w:p>
    <w:p w14:paraId="5EC5CE2F" w14:textId="2657AA4A" w:rsidR="002F5BEB" w:rsidRPr="001D6653" w:rsidRDefault="001F5AC3" w:rsidP="0014250A">
      <w:pPr>
        <w:pStyle w:val="af5"/>
        <w:ind w:right="183"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Должностное лицо</w:t>
      </w:r>
      <w:r w:rsidR="002F5BEB"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  <w:lang w:val="ru-RU"/>
        </w:rPr>
        <w:t>О</w:t>
      </w:r>
      <w:proofErr w:type="spellStart"/>
      <w:r w:rsidR="002F5BEB" w:rsidRPr="001D6653">
        <w:rPr>
          <w:sz w:val="26"/>
          <w:szCs w:val="26"/>
        </w:rPr>
        <w:t>тдела</w:t>
      </w:r>
      <w:proofErr w:type="spellEnd"/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после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получения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зарегистрированн</w:t>
      </w:r>
      <w:r w:rsidRPr="001D6653">
        <w:rPr>
          <w:sz w:val="26"/>
          <w:szCs w:val="26"/>
          <w:lang w:val="ru-RU"/>
        </w:rPr>
        <w:t>ого Уведомления и приложенных к нему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документов,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знакомится с ними</w:t>
      </w:r>
      <w:r w:rsidR="00252D61" w:rsidRPr="001D6653">
        <w:rPr>
          <w:sz w:val="26"/>
          <w:szCs w:val="26"/>
          <w:lang w:val="ru-RU"/>
        </w:rPr>
        <w:t xml:space="preserve"> </w:t>
      </w:r>
      <w:r w:rsidR="00651002" w:rsidRPr="001D6653">
        <w:rPr>
          <w:sz w:val="26"/>
          <w:szCs w:val="26"/>
          <w:lang w:val="ru-RU"/>
        </w:rPr>
        <w:t xml:space="preserve">и </w:t>
      </w:r>
      <w:r w:rsidR="00651002" w:rsidRPr="001D6653">
        <w:rPr>
          <w:sz w:val="26"/>
          <w:szCs w:val="26"/>
        </w:rPr>
        <w:t>в</w:t>
      </w:r>
      <w:r w:rsidR="002F5BEB" w:rsidRPr="001D6653">
        <w:rPr>
          <w:sz w:val="26"/>
          <w:szCs w:val="26"/>
        </w:rPr>
        <w:t xml:space="preserve"> случае отсутствия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документов,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предусмотренных</w:t>
      </w:r>
      <w:r w:rsidR="002F5BEB" w:rsidRPr="001D6653">
        <w:rPr>
          <w:spacing w:val="1"/>
          <w:sz w:val="26"/>
          <w:szCs w:val="26"/>
        </w:rPr>
        <w:t xml:space="preserve"> </w:t>
      </w:r>
      <w:r w:rsidR="009E5D2A">
        <w:rPr>
          <w:sz w:val="26"/>
          <w:szCs w:val="26"/>
        </w:rPr>
        <w:t xml:space="preserve">подпунктами 2.16.1-2.16.2 </w:t>
      </w:r>
      <w:r w:rsidR="009E5D2A" w:rsidRPr="001D6653">
        <w:rPr>
          <w:sz w:val="26"/>
          <w:szCs w:val="26"/>
        </w:rPr>
        <w:t>пункт</w:t>
      </w:r>
      <w:r w:rsidR="009E5D2A">
        <w:rPr>
          <w:sz w:val="26"/>
          <w:szCs w:val="26"/>
        </w:rPr>
        <w:t>а</w:t>
      </w:r>
      <w:r w:rsidR="009E5D2A" w:rsidRPr="001D6653">
        <w:rPr>
          <w:sz w:val="26"/>
          <w:szCs w:val="26"/>
        </w:rPr>
        <w:t xml:space="preserve"> 2.16 </w:t>
      </w:r>
      <w:r w:rsidR="002F5BEB" w:rsidRPr="001D6653">
        <w:rPr>
          <w:sz w:val="26"/>
          <w:szCs w:val="26"/>
        </w:rPr>
        <w:t>настоящего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административного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регламента,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</w:t>
      </w:r>
      <w:r w:rsidRPr="001D6653">
        <w:rPr>
          <w:sz w:val="26"/>
          <w:szCs w:val="26"/>
          <w:lang w:val="ru-RU"/>
        </w:rPr>
        <w:t>ляет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соответствующий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межведомственный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запрос.</w:t>
      </w:r>
    </w:p>
    <w:p w14:paraId="12131779" w14:textId="77777777" w:rsidR="00095126" w:rsidRPr="001D6653" w:rsidRDefault="00095126" w:rsidP="0014250A">
      <w:pPr>
        <w:pStyle w:val="af5"/>
        <w:ind w:right="183" w:firstLine="708"/>
        <w:rPr>
          <w:sz w:val="26"/>
          <w:szCs w:val="26"/>
        </w:rPr>
      </w:pPr>
    </w:p>
    <w:p w14:paraId="6583D549" w14:textId="4187D6E3" w:rsidR="002F5BEB" w:rsidRPr="001D6653" w:rsidRDefault="002F5BEB" w:rsidP="0014250A">
      <w:pPr>
        <w:pStyle w:val="af5"/>
        <w:ind w:right="191" w:firstLine="708"/>
        <w:rPr>
          <w:sz w:val="26"/>
          <w:szCs w:val="26"/>
        </w:rPr>
      </w:pPr>
      <w:r w:rsidRPr="001D6653">
        <w:rPr>
          <w:sz w:val="26"/>
          <w:szCs w:val="26"/>
        </w:rPr>
        <w:t>Межведомственный запрос направляется в срок не позднее</w:t>
      </w:r>
      <w:r w:rsidR="007B13EF">
        <w:rPr>
          <w:sz w:val="26"/>
          <w:szCs w:val="26"/>
          <w:lang w:val="ru-RU"/>
        </w:rPr>
        <w:t xml:space="preserve"> 3</w:t>
      </w:r>
      <w:r w:rsidRPr="001D6653">
        <w:rPr>
          <w:sz w:val="26"/>
          <w:szCs w:val="26"/>
        </w:rPr>
        <w:t xml:space="preserve"> </w:t>
      </w:r>
      <w:r w:rsidR="007B13EF">
        <w:rPr>
          <w:sz w:val="26"/>
          <w:szCs w:val="26"/>
          <w:lang w:val="ru-RU"/>
        </w:rPr>
        <w:t>(</w:t>
      </w:r>
      <w:r w:rsidRPr="001D6653">
        <w:rPr>
          <w:sz w:val="26"/>
          <w:szCs w:val="26"/>
        </w:rPr>
        <w:t>трех</w:t>
      </w:r>
      <w:r w:rsidR="007B13EF">
        <w:rPr>
          <w:sz w:val="26"/>
          <w:szCs w:val="26"/>
          <w:lang w:val="ru-RU"/>
        </w:rPr>
        <w:t>)</w:t>
      </w:r>
      <w:r w:rsidRPr="001D6653">
        <w:rPr>
          <w:sz w:val="26"/>
          <w:szCs w:val="26"/>
        </w:rPr>
        <w:t xml:space="preserve"> рабочих дней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со дня получения </w:t>
      </w:r>
      <w:r w:rsidR="001F5AC3"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</w:rPr>
        <w:t>ведомления и приложенных к нему</w:t>
      </w:r>
      <w:r w:rsidR="00252D61" w:rsidRPr="001D6653">
        <w:rPr>
          <w:sz w:val="26"/>
          <w:szCs w:val="26"/>
          <w:lang w:val="ru-RU"/>
        </w:rPr>
        <w:t xml:space="preserve"> 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от </w:t>
      </w:r>
      <w:r w:rsidR="001F5AC3" w:rsidRPr="001D6653">
        <w:rPr>
          <w:sz w:val="26"/>
          <w:szCs w:val="26"/>
          <w:lang w:val="ru-RU"/>
        </w:rPr>
        <w:t>З</w:t>
      </w:r>
      <w:proofErr w:type="spellStart"/>
      <w:r w:rsidRPr="001D6653">
        <w:rPr>
          <w:sz w:val="26"/>
          <w:szCs w:val="26"/>
        </w:rPr>
        <w:t>аявителя</w:t>
      </w:r>
      <w:proofErr w:type="spellEnd"/>
      <w:r w:rsidR="001F5AC3" w:rsidRPr="001D6653">
        <w:rPr>
          <w:sz w:val="26"/>
          <w:szCs w:val="26"/>
          <w:lang w:val="ru-RU"/>
        </w:rPr>
        <w:t xml:space="preserve"> или Представителя</w:t>
      </w:r>
      <w:r w:rsidRPr="001D6653">
        <w:rPr>
          <w:sz w:val="26"/>
          <w:szCs w:val="26"/>
        </w:rPr>
        <w:t>.</w:t>
      </w:r>
    </w:p>
    <w:p w14:paraId="79FB2E99" w14:textId="77777777" w:rsidR="00095126" w:rsidRPr="001D6653" w:rsidRDefault="00095126" w:rsidP="0014250A">
      <w:pPr>
        <w:pStyle w:val="af5"/>
        <w:ind w:right="191" w:firstLine="708"/>
        <w:rPr>
          <w:sz w:val="26"/>
          <w:szCs w:val="26"/>
        </w:rPr>
      </w:pPr>
    </w:p>
    <w:p w14:paraId="6EF309E4" w14:textId="09EE7E2B" w:rsidR="00C10F4E" w:rsidRPr="001D6653" w:rsidRDefault="002F5BEB" w:rsidP="00C10F4E">
      <w:pPr>
        <w:pStyle w:val="af5"/>
        <w:ind w:right="191" w:firstLine="708"/>
        <w:rPr>
          <w:sz w:val="26"/>
          <w:szCs w:val="26"/>
        </w:rPr>
      </w:pPr>
      <w:r w:rsidRPr="001D6653">
        <w:rPr>
          <w:sz w:val="26"/>
          <w:szCs w:val="26"/>
        </w:rPr>
        <w:t>По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межведомственному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запросу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органы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(организации),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участвующие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предоставлении муниципальной услуги, предоставляют документы (их копии или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сведения, содержащиеся в них) в срок не позднее 3</w:t>
      </w:r>
      <w:r w:rsidR="007B13EF">
        <w:rPr>
          <w:sz w:val="26"/>
          <w:szCs w:val="26"/>
          <w:lang w:val="ru-RU"/>
        </w:rPr>
        <w:t xml:space="preserve"> (трех)</w:t>
      </w:r>
      <w:r w:rsidRPr="001D6653">
        <w:rPr>
          <w:sz w:val="26"/>
          <w:szCs w:val="26"/>
        </w:rPr>
        <w:t xml:space="preserve"> рабочих дней со дня получения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соответствующего межведомственного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запроса.</w:t>
      </w:r>
    </w:p>
    <w:p w14:paraId="546840C1" w14:textId="77777777" w:rsidR="00095126" w:rsidRPr="001D6653" w:rsidRDefault="00095126" w:rsidP="00C10F4E">
      <w:pPr>
        <w:pStyle w:val="af5"/>
        <w:ind w:right="191" w:firstLine="708"/>
        <w:rPr>
          <w:sz w:val="26"/>
          <w:szCs w:val="26"/>
        </w:rPr>
      </w:pPr>
    </w:p>
    <w:p w14:paraId="78FA7D88" w14:textId="2D17F8BE" w:rsidR="002F5BEB" w:rsidRPr="001D6653" w:rsidRDefault="002F5BEB" w:rsidP="007808C3">
      <w:pPr>
        <w:pStyle w:val="af8"/>
        <w:widowControl w:val="0"/>
        <w:numPr>
          <w:ilvl w:val="1"/>
          <w:numId w:val="23"/>
        </w:numPr>
        <w:tabs>
          <w:tab w:val="left" w:pos="0"/>
        </w:tabs>
        <w:autoSpaceDE w:val="0"/>
        <w:autoSpaceDN w:val="0"/>
        <w:spacing w:before="66"/>
        <w:ind w:left="0" w:right="183" w:firstLine="709"/>
        <w:jc w:val="both"/>
        <w:rPr>
          <w:sz w:val="26"/>
          <w:szCs w:val="26"/>
        </w:rPr>
      </w:pPr>
      <w:r w:rsidRPr="001D6653">
        <w:rPr>
          <w:sz w:val="26"/>
          <w:szCs w:val="26"/>
        </w:rPr>
        <w:t>Направление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осуществляется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 форме посредством единой системы межведомственного 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взаимодействия и подключенных к ней региональной системы 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 взаимодействия.</w:t>
      </w:r>
    </w:p>
    <w:p w14:paraId="0BAE5849" w14:textId="77777777" w:rsidR="00095126" w:rsidRPr="001D6653" w:rsidRDefault="00095126" w:rsidP="00095126">
      <w:pPr>
        <w:pStyle w:val="af8"/>
        <w:widowControl w:val="0"/>
        <w:tabs>
          <w:tab w:val="left" w:pos="0"/>
        </w:tabs>
        <w:autoSpaceDE w:val="0"/>
        <w:autoSpaceDN w:val="0"/>
        <w:spacing w:before="66"/>
        <w:ind w:left="709" w:right="183"/>
        <w:jc w:val="both"/>
        <w:rPr>
          <w:sz w:val="26"/>
          <w:szCs w:val="26"/>
        </w:rPr>
      </w:pPr>
    </w:p>
    <w:p w14:paraId="3CAEBA6D" w14:textId="3A7D9208" w:rsidR="002F5BEB" w:rsidRPr="001D6653" w:rsidRDefault="002F5BEB" w:rsidP="0014250A">
      <w:pPr>
        <w:pStyle w:val="af5"/>
        <w:ind w:right="189" w:firstLine="708"/>
        <w:rPr>
          <w:sz w:val="26"/>
          <w:szCs w:val="26"/>
        </w:rPr>
      </w:pPr>
      <w:r w:rsidRPr="001D6653">
        <w:rPr>
          <w:sz w:val="26"/>
          <w:szCs w:val="26"/>
        </w:rPr>
        <w:t>Направление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бумажном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допускается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только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невозможности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направления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межведомственных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форме.</w:t>
      </w:r>
    </w:p>
    <w:p w14:paraId="7E580881" w14:textId="77777777" w:rsidR="00095126" w:rsidRPr="001D6653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1632B05B" w14:textId="124B47A2" w:rsidR="002F5BEB" w:rsidRPr="001D6653" w:rsidRDefault="002F5BEB" w:rsidP="0014250A">
      <w:pPr>
        <w:pStyle w:val="af5"/>
        <w:ind w:right="193" w:firstLine="708"/>
        <w:rPr>
          <w:sz w:val="26"/>
          <w:szCs w:val="26"/>
        </w:rPr>
      </w:pPr>
      <w:r w:rsidRPr="001D6653">
        <w:rPr>
          <w:sz w:val="26"/>
          <w:szCs w:val="26"/>
        </w:rPr>
        <w:t>Ответственным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pacing w:val="1"/>
          <w:sz w:val="26"/>
          <w:szCs w:val="26"/>
        </w:rPr>
        <w:t xml:space="preserve"> </w:t>
      </w:r>
      <w:r w:rsidR="001F5AC3" w:rsidRPr="001D6653">
        <w:rPr>
          <w:sz w:val="26"/>
          <w:szCs w:val="26"/>
          <w:lang w:val="ru-RU"/>
        </w:rPr>
        <w:t>Должностное лицо</w:t>
      </w:r>
      <w:r w:rsidRPr="001D6653">
        <w:rPr>
          <w:sz w:val="26"/>
          <w:szCs w:val="26"/>
        </w:rPr>
        <w:t xml:space="preserve"> </w:t>
      </w:r>
      <w:r w:rsidR="001F5AC3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.</w:t>
      </w:r>
    </w:p>
    <w:p w14:paraId="6D07D49C" w14:textId="77777777" w:rsidR="00095126" w:rsidRPr="001D6653" w:rsidRDefault="00095126" w:rsidP="0014250A">
      <w:pPr>
        <w:pStyle w:val="af5"/>
        <w:ind w:right="193" w:firstLine="708"/>
        <w:rPr>
          <w:sz w:val="26"/>
          <w:szCs w:val="26"/>
        </w:rPr>
      </w:pPr>
    </w:p>
    <w:p w14:paraId="31A454D9" w14:textId="60745ECE" w:rsidR="002F5BEB" w:rsidRPr="001D6653" w:rsidRDefault="001F5AC3" w:rsidP="0014250A">
      <w:pPr>
        <w:pStyle w:val="af5"/>
        <w:ind w:right="189"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Должностное лицо</w:t>
      </w:r>
      <w:r w:rsidR="002F5BEB" w:rsidRPr="001D6653">
        <w:rPr>
          <w:sz w:val="26"/>
          <w:szCs w:val="26"/>
        </w:rPr>
        <w:t xml:space="preserve"> </w:t>
      </w:r>
      <w:r w:rsidRPr="001D6653">
        <w:rPr>
          <w:sz w:val="26"/>
          <w:szCs w:val="26"/>
          <w:lang w:val="ru-RU"/>
        </w:rPr>
        <w:t>О</w:t>
      </w:r>
      <w:proofErr w:type="spellStart"/>
      <w:r w:rsidR="002F5BEB" w:rsidRPr="001D6653">
        <w:rPr>
          <w:sz w:val="26"/>
          <w:szCs w:val="26"/>
        </w:rPr>
        <w:t>тдела</w:t>
      </w:r>
      <w:proofErr w:type="spellEnd"/>
      <w:r w:rsidR="002F5BEB" w:rsidRPr="001D6653">
        <w:rPr>
          <w:sz w:val="26"/>
          <w:szCs w:val="26"/>
        </w:rPr>
        <w:t xml:space="preserve"> обязан</w:t>
      </w:r>
      <w:r w:rsidRPr="001D6653">
        <w:rPr>
          <w:sz w:val="26"/>
          <w:szCs w:val="26"/>
          <w:lang w:val="ru-RU"/>
        </w:rPr>
        <w:t>о</w:t>
      </w:r>
      <w:r w:rsidR="002F5BEB" w:rsidRPr="001D6653">
        <w:rPr>
          <w:sz w:val="26"/>
          <w:szCs w:val="26"/>
        </w:rPr>
        <w:t xml:space="preserve"> принять необходимые меры для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получения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ответа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</w:t>
      </w:r>
      <w:r w:rsidR="002F5BEB" w:rsidRPr="001D6653">
        <w:rPr>
          <w:spacing w:val="-2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межведомственный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запрос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установленные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сроки.</w:t>
      </w:r>
    </w:p>
    <w:p w14:paraId="6B65E1AB" w14:textId="77777777" w:rsidR="00095126" w:rsidRPr="001D6653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0857CEBE" w14:textId="3E8F5F59" w:rsidR="002F5BEB" w:rsidRPr="001D6653" w:rsidRDefault="002F5BEB" w:rsidP="0014250A">
      <w:pPr>
        <w:pStyle w:val="af5"/>
        <w:ind w:right="187" w:firstLine="708"/>
        <w:rPr>
          <w:sz w:val="26"/>
          <w:szCs w:val="26"/>
        </w:rPr>
      </w:pPr>
      <w:r w:rsidRPr="001D6653">
        <w:rPr>
          <w:sz w:val="26"/>
          <w:szCs w:val="26"/>
        </w:rPr>
        <w:t>Направление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запроса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допускается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только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целях,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связанных с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предоставлением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 услуги.</w:t>
      </w:r>
    </w:p>
    <w:p w14:paraId="1D49A77C" w14:textId="77777777" w:rsidR="00095126" w:rsidRPr="001D6653" w:rsidRDefault="00095126" w:rsidP="0014250A">
      <w:pPr>
        <w:pStyle w:val="af5"/>
        <w:ind w:right="187" w:firstLine="708"/>
        <w:rPr>
          <w:sz w:val="26"/>
          <w:szCs w:val="26"/>
        </w:rPr>
      </w:pPr>
    </w:p>
    <w:p w14:paraId="2BA3148F" w14:textId="2DAB04D5" w:rsidR="002F5BEB" w:rsidRPr="001D6653" w:rsidRDefault="002F5BEB" w:rsidP="0014250A">
      <w:pPr>
        <w:pStyle w:val="af5"/>
        <w:ind w:right="190" w:firstLine="708"/>
        <w:rPr>
          <w:sz w:val="26"/>
          <w:szCs w:val="26"/>
        </w:rPr>
      </w:pPr>
      <w:r w:rsidRPr="001D6653">
        <w:rPr>
          <w:sz w:val="26"/>
          <w:szCs w:val="26"/>
        </w:rPr>
        <w:t>В случае непоступления ответа на межведомственный запрос в установленный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принимаются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меры,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предусмотренные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законодательством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Российской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t>Федерации.</w:t>
      </w:r>
    </w:p>
    <w:p w14:paraId="42130C0E" w14:textId="77777777" w:rsidR="00095126" w:rsidRPr="001D6653" w:rsidRDefault="00095126" w:rsidP="00A840ED">
      <w:pPr>
        <w:pStyle w:val="af5"/>
        <w:ind w:right="185"/>
        <w:rPr>
          <w:sz w:val="26"/>
          <w:szCs w:val="26"/>
        </w:rPr>
      </w:pPr>
    </w:p>
    <w:p w14:paraId="0BCF2BF9" w14:textId="6FC25F55" w:rsidR="002F5BEB" w:rsidRPr="001D6653" w:rsidRDefault="002F5BEB" w:rsidP="0014250A">
      <w:pPr>
        <w:pStyle w:val="af5"/>
        <w:ind w:right="189" w:firstLine="708"/>
        <w:rPr>
          <w:sz w:val="26"/>
          <w:szCs w:val="26"/>
        </w:rPr>
      </w:pPr>
      <w:r w:rsidRPr="001D6653">
        <w:rPr>
          <w:sz w:val="26"/>
          <w:szCs w:val="26"/>
        </w:rPr>
        <w:t>Результатом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рамках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межведомственного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взаимодействия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копий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или</w:t>
      </w:r>
      <w:r w:rsidR="00FF2A92" w:rsidRPr="001D6653">
        <w:rPr>
          <w:sz w:val="26"/>
          <w:szCs w:val="26"/>
          <w:lang w:val="ru-RU"/>
        </w:rPr>
        <w:t xml:space="preserve"> </w:t>
      </w:r>
      <w:r w:rsidRPr="001D6653">
        <w:rPr>
          <w:spacing w:val="-67"/>
          <w:sz w:val="26"/>
          <w:szCs w:val="26"/>
        </w:rPr>
        <w:t xml:space="preserve"> </w:t>
      </w:r>
      <w:r w:rsidRPr="001D6653">
        <w:rPr>
          <w:sz w:val="26"/>
          <w:szCs w:val="26"/>
        </w:rPr>
        <w:lastRenderedPageBreak/>
        <w:t>сведений, содержащихся в них), необходимых для предоставления муниципальной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</w:t>
      </w:r>
      <w:r w:rsidRPr="001D6653">
        <w:rPr>
          <w:spacing w:val="21"/>
          <w:sz w:val="26"/>
          <w:szCs w:val="26"/>
        </w:rPr>
        <w:t xml:space="preserve"> </w:t>
      </w:r>
      <w:r w:rsidR="001F5AC3" w:rsidRPr="001D6653">
        <w:rPr>
          <w:sz w:val="26"/>
          <w:szCs w:val="26"/>
          <w:lang w:val="ru-RU"/>
        </w:rPr>
        <w:t>З</w:t>
      </w:r>
      <w:proofErr w:type="spellStart"/>
      <w:r w:rsidRPr="001D6653">
        <w:rPr>
          <w:sz w:val="26"/>
          <w:szCs w:val="26"/>
        </w:rPr>
        <w:t>аявителю</w:t>
      </w:r>
      <w:proofErr w:type="spellEnd"/>
      <w:r w:rsidR="001F5AC3" w:rsidRPr="001D6653">
        <w:rPr>
          <w:sz w:val="26"/>
          <w:szCs w:val="26"/>
          <w:lang w:val="ru-RU"/>
        </w:rPr>
        <w:t xml:space="preserve"> или его Представителю</w:t>
      </w:r>
      <w:r w:rsidRPr="001D6653">
        <w:rPr>
          <w:sz w:val="26"/>
          <w:szCs w:val="26"/>
        </w:rPr>
        <w:t>,</w:t>
      </w:r>
      <w:r w:rsidRPr="001D6653">
        <w:rPr>
          <w:spacing w:val="19"/>
          <w:sz w:val="26"/>
          <w:szCs w:val="26"/>
        </w:rPr>
        <w:t xml:space="preserve"> </w:t>
      </w:r>
      <w:r w:rsidRPr="001D6653">
        <w:rPr>
          <w:sz w:val="26"/>
          <w:szCs w:val="26"/>
        </w:rPr>
        <w:t>либо</w:t>
      </w:r>
      <w:r w:rsidRPr="001D6653">
        <w:rPr>
          <w:spacing w:val="24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получение</w:t>
      </w:r>
      <w:r w:rsidRPr="001D6653">
        <w:rPr>
          <w:spacing w:val="19"/>
          <w:sz w:val="26"/>
          <w:szCs w:val="26"/>
        </w:rPr>
        <w:t xml:space="preserve"> </w:t>
      </w:r>
      <w:r w:rsidRPr="001D6653">
        <w:rPr>
          <w:sz w:val="26"/>
          <w:szCs w:val="26"/>
        </w:rPr>
        <w:t>информации,</w:t>
      </w:r>
      <w:r w:rsidRPr="001D6653">
        <w:rPr>
          <w:spacing w:val="19"/>
          <w:sz w:val="26"/>
          <w:szCs w:val="26"/>
        </w:rPr>
        <w:t xml:space="preserve"> </w:t>
      </w:r>
      <w:r w:rsidRPr="001D6653">
        <w:rPr>
          <w:sz w:val="26"/>
          <w:szCs w:val="26"/>
        </w:rPr>
        <w:t>свидетельствующей</w:t>
      </w:r>
      <w:r w:rsidRPr="001D6653">
        <w:rPr>
          <w:spacing w:val="20"/>
          <w:sz w:val="26"/>
          <w:szCs w:val="26"/>
        </w:rPr>
        <w:t xml:space="preserve"> </w:t>
      </w:r>
      <w:r w:rsidRPr="001D6653">
        <w:rPr>
          <w:sz w:val="26"/>
          <w:szCs w:val="26"/>
        </w:rPr>
        <w:t>об</w:t>
      </w:r>
      <w:r w:rsidRPr="001D6653">
        <w:rPr>
          <w:spacing w:val="22"/>
          <w:sz w:val="26"/>
          <w:szCs w:val="26"/>
        </w:rPr>
        <w:t xml:space="preserve"> </w:t>
      </w:r>
      <w:r w:rsidRPr="001D6653">
        <w:rPr>
          <w:sz w:val="26"/>
          <w:szCs w:val="26"/>
        </w:rPr>
        <w:t>отсутствии</w:t>
      </w:r>
      <w:r w:rsidRPr="001D6653">
        <w:rPr>
          <w:spacing w:val="-68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распоряжении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органов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(организаций),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участвующих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 услуги, документов (их копий или сведений, содержащихся в них),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необходимых для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 муниципальной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услуги.</w:t>
      </w:r>
    </w:p>
    <w:p w14:paraId="0ED02F73" w14:textId="77777777" w:rsidR="00095126" w:rsidRPr="001D6653" w:rsidRDefault="00095126" w:rsidP="0014250A">
      <w:pPr>
        <w:pStyle w:val="af5"/>
        <w:ind w:right="189" w:firstLine="708"/>
        <w:rPr>
          <w:sz w:val="26"/>
          <w:szCs w:val="26"/>
        </w:rPr>
      </w:pPr>
    </w:p>
    <w:p w14:paraId="25D6AC60" w14:textId="540ADAB6" w:rsidR="002F5BEB" w:rsidRPr="001D6653" w:rsidRDefault="002F5BEB" w:rsidP="0014250A">
      <w:pPr>
        <w:pStyle w:val="af5"/>
        <w:ind w:right="191" w:firstLine="708"/>
        <w:rPr>
          <w:sz w:val="26"/>
          <w:szCs w:val="26"/>
        </w:rPr>
      </w:pPr>
      <w:r w:rsidRPr="001D6653">
        <w:rPr>
          <w:sz w:val="26"/>
          <w:szCs w:val="26"/>
        </w:rPr>
        <w:t>Фиксация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результата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производится.</w:t>
      </w:r>
    </w:p>
    <w:p w14:paraId="3F754B10" w14:textId="11CD8194" w:rsidR="002F5BEB" w:rsidRPr="001D6653" w:rsidRDefault="002F5BEB" w:rsidP="0014250A">
      <w:pPr>
        <w:pStyle w:val="af5"/>
        <w:ind w:right="191"/>
        <w:rPr>
          <w:sz w:val="26"/>
          <w:szCs w:val="26"/>
        </w:rPr>
      </w:pPr>
    </w:p>
    <w:p w14:paraId="48A026E3" w14:textId="7A161AA0" w:rsidR="00C97E18" w:rsidRPr="001D6653" w:rsidRDefault="005655C0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  <w:r w:rsidRPr="001D6653">
        <w:rPr>
          <w:b/>
          <w:bCs/>
          <w:kern w:val="2"/>
          <w:sz w:val="26"/>
          <w:szCs w:val="26"/>
        </w:rPr>
        <w:t xml:space="preserve">Подготовка, визирование </w:t>
      </w:r>
      <w:r w:rsidRPr="001D6653">
        <w:rPr>
          <w:b/>
          <w:bCs/>
          <w:sz w:val="26"/>
          <w:szCs w:val="26"/>
        </w:rPr>
        <w:t>сопроводительного письма либо информационного письма</w:t>
      </w:r>
    </w:p>
    <w:p w14:paraId="3D085F71" w14:textId="77777777" w:rsidR="005655C0" w:rsidRPr="001D6653" w:rsidRDefault="005655C0" w:rsidP="007C4ACF">
      <w:pPr>
        <w:pStyle w:val="af8"/>
        <w:widowControl w:val="0"/>
        <w:tabs>
          <w:tab w:val="left" w:pos="0"/>
        </w:tabs>
        <w:autoSpaceDE w:val="0"/>
        <w:autoSpaceDN w:val="0"/>
        <w:ind w:left="0" w:right="188"/>
        <w:jc w:val="center"/>
        <w:rPr>
          <w:b/>
          <w:bCs/>
          <w:sz w:val="26"/>
          <w:szCs w:val="26"/>
        </w:rPr>
      </w:pPr>
    </w:p>
    <w:p w14:paraId="09D86D0B" w14:textId="0C26C1E0" w:rsidR="008079AB" w:rsidRPr="001D6653" w:rsidRDefault="008079AB" w:rsidP="00262C1F">
      <w:pPr>
        <w:pStyle w:val="af5"/>
        <w:numPr>
          <w:ilvl w:val="1"/>
          <w:numId w:val="23"/>
        </w:numPr>
        <w:ind w:left="0" w:right="180" w:firstLine="709"/>
        <w:rPr>
          <w:sz w:val="26"/>
          <w:szCs w:val="26"/>
        </w:rPr>
      </w:pPr>
      <w:r w:rsidRPr="001D6653">
        <w:rPr>
          <w:sz w:val="26"/>
          <w:szCs w:val="26"/>
        </w:rPr>
        <w:t xml:space="preserve">Основанием для начала административной процедуры является отсутствие основания для </w:t>
      </w:r>
      <w:r w:rsidRPr="001D6653">
        <w:rPr>
          <w:sz w:val="26"/>
          <w:szCs w:val="26"/>
          <w:lang w:val="ru-RU"/>
        </w:rPr>
        <w:t xml:space="preserve">отказа в приеме </w:t>
      </w:r>
      <w:r w:rsidR="008F6FE8"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  <w:lang w:val="ru-RU"/>
        </w:rPr>
        <w:t xml:space="preserve">ведомления </w:t>
      </w:r>
      <w:r w:rsidR="008F6FE8" w:rsidRPr="001D6653">
        <w:rPr>
          <w:sz w:val="26"/>
          <w:szCs w:val="26"/>
          <w:lang w:val="ru-RU"/>
        </w:rPr>
        <w:t>З</w:t>
      </w:r>
      <w:proofErr w:type="spellStart"/>
      <w:r w:rsidRPr="001D6653">
        <w:rPr>
          <w:sz w:val="26"/>
          <w:szCs w:val="26"/>
        </w:rPr>
        <w:t>аявителю</w:t>
      </w:r>
      <w:proofErr w:type="spellEnd"/>
      <w:r w:rsidRPr="001D6653">
        <w:rPr>
          <w:sz w:val="26"/>
          <w:szCs w:val="26"/>
        </w:rPr>
        <w:t xml:space="preserve"> или его </w:t>
      </w:r>
      <w:r w:rsidR="008F6FE8" w:rsidRPr="001D6653">
        <w:rPr>
          <w:sz w:val="26"/>
          <w:szCs w:val="26"/>
          <w:lang w:val="ru-RU"/>
        </w:rPr>
        <w:t>П</w:t>
      </w:r>
      <w:proofErr w:type="spellStart"/>
      <w:r w:rsidRPr="001D6653">
        <w:rPr>
          <w:sz w:val="26"/>
          <w:szCs w:val="26"/>
        </w:rPr>
        <w:t>редставителю</w:t>
      </w:r>
      <w:proofErr w:type="spellEnd"/>
      <w:r w:rsidRPr="001D6653">
        <w:rPr>
          <w:sz w:val="26"/>
          <w:szCs w:val="26"/>
        </w:rPr>
        <w:t>, предусмотренного пункт</w:t>
      </w:r>
      <w:r w:rsidR="00C97E18" w:rsidRPr="001D6653">
        <w:rPr>
          <w:sz w:val="26"/>
          <w:szCs w:val="26"/>
          <w:lang w:val="ru-RU"/>
        </w:rPr>
        <w:t>ом</w:t>
      </w:r>
      <w:r w:rsidRPr="001D6653">
        <w:rPr>
          <w:sz w:val="26"/>
          <w:szCs w:val="26"/>
          <w:lang w:val="ru-RU"/>
        </w:rPr>
        <w:t xml:space="preserve"> 2.</w:t>
      </w:r>
      <w:r w:rsidR="0049611C" w:rsidRPr="001D6653">
        <w:rPr>
          <w:sz w:val="26"/>
          <w:szCs w:val="26"/>
          <w:lang w:val="ru-RU"/>
        </w:rPr>
        <w:t>18</w:t>
      </w:r>
      <w:r w:rsidRPr="001D6653">
        <w:rPr>
          <w:sz w:val="26"/>
          <w:szCs w:val="26"/>
          <w:lang w:val="ru-RU"/>
        </w:rPr>
        <w:t xml:space="preserve">, </w:t>
      </w:r>
      <w:r w:rsidRPr="001D6653">
        <w:rPr>
          <w:sz w:val="26"/>
          <w:szCs w:val="26"/>
        </w:rPr>
        <w:t>настоящего административного регламента</w:t>
      </w:r>
      <w:r w:rsidR="00095126" w:rsidRPr="001D6653">
        <w:rPr>
          <w:sz w:val="26"/>
          <w:szCs w:val="26"/>
          <w:lang w:val="ru-RU"/>
        </w:rPr>
        <w:t>.</w:t>
      </w:r>
    </w:p>
    <w:p w14:paraId="31B6C0E3" w14:textId="77777777" w:rsidR="00095126" w:rsidRPr="001D6653" w:rsidRDefault="00095126" w:rsidP="00DD52D5">
      <w:pPr>
        <w:pStyle w:val="af5"/>
        <w:ind w:left="709" w:right="180"/>
        <w:rPr>
          <w:sz w:val="26"/>
          <w:szCs w:val="26"/>
        </w:rPr>
      </w:pPr>
    </w:p>
    <w:p w14:paraId="5B461E0C" w14:textId="6C0D5FAA" w:rsidR="00DD52D5" w:rsidRPr="001D6653" w:rsidRDefault="00D96371" w:rsidP="00FA7A10">
      <w:pPr>
        <w:spacing w:line="20" w:lineRule="atLeas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Должностное лицо Отдела</w:t>
      </w:r>
      <w:r w:rsidR="002F5BEB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0F188D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в течении </w:t>
      </w:r>
      <w:r w:rsidR="00451F24">
        <w:rPr>
          <w:rFonts w:ascii="Times New Roman" w:hAnsi="Times New Roman" w:cs="Times New Roman"/>
          <w:spacing w:val="1"/>
          <w:sz w:val="26"/>
          <w:szCs w:val="26"/>
        </w:rPr>
        <w:t>4 (четырех)</w:t>
      </w:r>
      <w:r w:rsidR="000F188D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рабочих дней</w:t>
      </w:r>
      <w:r w:rsidR="00EE4457" w:rsidRPr="001D6653">
        <w:rPr>
          <w:rFonts w:ascii="Times New Roman" w:hAnsi="Times New Roman" w:cs="Times New Roman"/>
          <w:spacing w:val="1"/>
          <w:sz w:val="26"/>
          <w:szCs w:val="26"/>
        </w:rPr>
        <w:t xml:space="preserve"> проверяет представленное Уведомление и представленные документы.</w:t>
      </w:r>
    </w:p>
    <w:p w14:paraId="3269404B" w14:textId="56E18376" w:rsidR="000F188D" w:rsidRPr="001D6653" w:rsidRDefault="00DD52D5" w:rsidP="0014250A">
      <w:pPr>
        <w:pStyle w:val="af5"/>
        <w:ind w:right="180" w:firstLine="708"/>
        <w:rPr>
          <w:sz w:val="26"/>
          <w:szCs w:val="26"/>
          <w:lang w:val="ru-RU"/>
        </w:rPr>
      </w:pPr>
      <w:r w:rsidRPr="001D6653">
        <w:rPr>
          <w:spacing w:val="1"/>
          <w:sz w:val="26"/>
          <w:szCs w:val="26"/>
          <w:lang w:val="ru-RU"/>
        </w:rPr>
        <w:t xml:space="preserve">По результатам проверки Уведомления </w:t>
      </w:r>
      <w:r w:rsidR="000F188D" w:rsidRPr="001D6653">
        <w:rPr>
          <w:spacing w:val="1"/>
          <w:sz w:val="26"/>
          <w:szCs w:val="26"/>
          <w:lang w:val="ru-RU"/>
        </w:rPr>
        <w:t xml:space="preserve">готовит </w:t>
      </w:r>
      <w:r w:rsidR="002F5BEB" w:rsidRPr="001D6653">
        <w:rPr>
          <w:sz w:val="26"/>
          <w:szCs w:val="26"/>
        </w:rPr>
        <w:t>проект</w:t>
      </w:r>
      <w:r w:rsidR="000F188D" w:rsidRPr="001D6653">
        <w:rPr>
          <w:sz w:val="26"/>
          <w:szCs w:val="26"/>
          <w:lang w:val="ru-RU"/>
        </w:rPr>
        <w:t xml:space="preserve"> </w:t>
      </w:r>
      <w:r w:rsidR="00EE4457" w:rsidRPr="001D6653">
        <w:rPr>
          <w:sz w:val="26"/>
          <w:szCs w:val="26"/>
          <w:lang w:val="ru-RU"/>
        </w:rPr>
        <w:t>сопроводительного письма либо проект информационного письма</w:t>
      </w:r>
      <w:r w:rsidR="00095126" w:rsidRPr="001D6653">
        <w:rPr>
          <w:sz w:val="26"/>
          <w:szCs w:val="26"/>
          <w:lang w:val="ru-RU"/>
        </w:rPr>
        <w:t>.</w:t>
      </w:r>
    </w:p>
    <w:p w14:paraId="658AFAE9" w14:textId="77777777" w:rsidR="00095126" w:rsidRPr="001D6653" w:rsidRDefault="00095126" w:rsidP="0014250A">
      <w:pPr>
        <w:pStyle w:val="af5"/>
        <w:ind w:right="180" w:firstLine="708"/>
        <w:rPr>
          <w:sz w:val="26"/>
          <w:szCs w:val="26"/>
          <w:lang w:val="ru-RU"/>
        </w:rPr>
      </w:pPr>
    </w:p>
    <w:p w14:paraId="58A51389" w14:textId="5BE43843" w:rsidR="002F5BEB" w:rsidRPr="001D6653" w:rsidRDefault="002F5BEB" w:rsidP="0014250A">
      <w:pPr>
        <w:pStyle w:val="af5"/>
        <w:ind w:right="184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Начальник отдела проверяет правильность подготовленного </w:t>
      </w:r>
      <w:r w:rsidR="00D96371" w:rsidRPr="001D6653">
        <w:rPr>
          <w:sz w:val="26"/>
          <w:szCs w:val="26"/>
          <w:lang w:val="ru-RU"/>
        </w:rPr>
        <w:t>Должностным лицом 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проекта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проекта информационного письма</w:t>
      </w:r>
      <w:r w:rsidRPr="001D6653">
        <w:rPr>
          <w:sz w:val="26"/>
          <w:szCs w:val="26"/>
        </w:rPr>
        <w:t>.</w:t>
      </w:r>
    </w:p>
    <w:p w14:paraId="71E22F6F" w14:textId="77777777" w:rsidR="00095126" w:rsidRPr="001D6653" w:rsidRDefault="00095126" w:rsidP="0014250A">
      <w:pPr>
        <w:pStyle w:val="af5"/>
        <w:ind w:right="184" w:firstLine="708"/>
        <w:rPr>
          <w:sz w:val="26"/>
          <w:szCs w:val="26"/>
        </w:rPr>
      </w:pPr>
    </w:p>
    <w:p w14:paraId="4FEB43E2" w14:textId="46E2541B" w:rsidR="002F5BEB" w:rsidRPr="001D6653" w:rsidRDefault="002F5BEB" w:rsidP="0014250A">
      <w:pPr>
        <w:pStyle w:val="af5"/>
        <w:ind w:right="186" w:firstLine="708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случае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согласия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и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отсутствия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замечаний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проекту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проекту информационного письма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="000F188D" w:rsidRPr="001D6653">
        <w:rPr>
          <w:spacing w:val="1"/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указанный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проект </w:t>
      </w:r>
      <w:r w:rsidR="000E4BDD" w:rsidRPr="001D6653">
        <w:rPr>
          <w:sz w:val="26"/>
          <w:szCs w:val="26"/>
          <w:lang w:val="ru-RU"/>
        </w:rPr>
        <w:t xml:space="preserve">сопроводительного письма либо проект информационного письма </w:t>
      </w:r>
      <w:r w:rsidR="00797125" w:rsidRPr="001D6653">
        <w:rPr>
          <w:sz w:val="26"/>
          <w:szCs w:val="26"/>
          <w:lang w:val="ru-RU"/>
        </w:rPr>
        <w:t xml:space="preserve">заместителю </w:t>
      </w:r>
      <w:r w:rsidR="000D287F" w:rsidRPr="001D6653">
        <w:rPr>
          <w:sz w:val="26"/>
          <w:szCs w:val="26"/>
          <w:lang w:val="ru-RU"/>
        </w:rPr>
        <w:t>глав</w:t>
      </w:r>
      <w:r w:rsidR="00797125" w:rsidRPr="001D6653">
        <w:rPr>
          <w:sz w:val="26"/>
          <w:szCs w:val="26"/>
          <w:lang w:val="ru-RU"/>
        </w:rPr>
        <w:t>ы</w:t>
      </w:r>
      <w:r w:rsidR="000D287F" w:rsidRPr="001D6653">
        <w:rPr>
          <w:sz w:val="26"/>
          <w:szCs w:val="26"/>
          <w:lang w:val="ru-RU"/>
        </w:rPr>
        <w:t xml:space="preserve"> Администрации</w:t>
      </w:r>
      <w:r w:rsidR="000F188D" w:rsidRPr="001D6653">
        <w:rPr>
          <w:sz w:val="26"/>
          <w:szCs w:val="26"/>
          <w:lang w:val="ru-RU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визирования.</w:t>
      </w:r>
    </w:p>
    <w:p w14:paraId="51AE1FA3" w14:textId="77777777" w:rsidR="00095126" w:rsidRPr="001D6653" w:rsidRDefault="00095126" w:rsidP="0014250A">
      <w:pPr>
        <w:pStyle w:val="af5"/>
        <w:ind w:right="186" w:firstLine="708"/>
        <w:rPr>
          <w:sz w:val="26"/>
          <w:szCs w:val="26"/>
        </w:rPr>
      </w:pPr>
    </w:p>
    <w:p w14:paraId="1269D102" w14:textId="0BA8ACA1" w:rsidR="002F5BEB" w:rsidRPr="001D6653" w:rsidRDefault="002F5BEB" w:rsidP="0014250A">
      <w:pPr>
        <w:pStyle w:val="af5"/>
        <w:spacing w:before="1"/>
        <w:ind w:right="184" w:firstLine="708"/>
        <w:rPr>
          <w:sz w:val="26"/>
          <w:szCs w:val="26"/>
        </w:rPr>
      </w:pPr>
      <w:r w:rsidRPr="001D6653">
        <w:rPr>
          <w:sz w:val="26"/>
          <w:szCs w:val="26"/>
        </w:rPr>
        <w:t xml:space="preserve">В случае наличия замечаний у </w:t>
      </w:r>
      <w:r w:rsidR="000D287F" w:rsidRPr="001D6653">
        <w:rPr>
          <w:sz w:val="26"/>
          <w:szCs w:val="26"/>
          <w:lang w:val="ru-RU"/>
        </w:rPr>
        <w:t xml:space="preserve">заместителя главы Администрации </w:t>
      </w:r>
      <w:r w:rsidRPr="001D6653">
        <w:rPr>
          <w:sz w:val="26"/>
          <w:szCs w:val="26"/>
        </w:rPr>
        <w:t xml:space="preserve">к </w:t>
      </w:r>
      <w:r w:rsidR="000E4BDD" w:rsidRPr="001D6653">
        <w:rPr>
          <w:sz w:val="26"/>
          <w:szCs w:val="26"/>
          <w:lang w:val="ru-RU"/>
        </w:rPr>
        <w:t>проекту сопроводительного письма либо проекту информационного письма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начальник </w:t>
      </w:r>
      <w:r w:rsidR="000D287F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возвращает </w:t>
      </w:r>
      <w:r w:rsidR="00D96371" w:rsidRPr="001D6653">
        <w:rPr>
          <w:sz w:val="26"/>
          <w:szCs w:val="26"/>
          <w:lang w:val="ru-RU"/>
        </w:rPr>
        <w:t>Должностному лицу</w:t>
      </w:r>
      <w:r w:rsidRPr="001D6653">
        <w:rPr>
          <w:spacing w:val="1"/>
          <w:sz w:val="26"/>
          <w:szCs w:val="26"/>
        </w:rPr>
        <w:t xml:space="preserve"> </w:t>
      </w:r>
      <w:r w:rsidR="000D287F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 информационного письма</w:t>
      </w:r>
      <w:r w:rsidR="000E4BDD" w:rsidRPr="001D6653">
        <w:rPr>
          <w:sz w:val="26"/>
          <w:szCs w:val="26"/>
        </w:rPr>
        <w:t xml:space="preserve"> </w:t>
      </w:r>
      <w:r w:rsidRPr="001D6653">
        <w:rPr>
          <w:sz w:val="26"/>
          <w:szCs w:val="26"/>
        </w:rPr>
        <w:t>с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резолюцией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доработке.</w:t>
      </w:r>
    </w:p>
    <w:p w14:paraId="4FB46D25" w14:textId="77777777" w:rsidR="00095126" w:rsidRPr="001D6653" w:rsidRDefault="00095126" w:rsidP="0014250A">
      <w:pPr>
        <w:pStyle w:val="af5"/>
        <w:spacing w:before="1"/>
        <w:ind w:right="184" w:firstLine="708"/>
        <w:rPr>
          <w:sz w:val="26"/>
          <w:szCs w:val="26"/>
        </w:rPr>
      </w:pPr>
    </w:p>
    <w:p w14:paraId="0083FD51" w14:textId="58087FAD" w:rsidR="002F5BEB" w:rsidRPr="001D6653" w:rsidRDefault="002F5BEB" w:rsidP="0014250A">
      <w:pPr>
        <w:pStyle w:val="af5"/>
        <w:ind w:right="182" w:firstLine="708"/>
        <w:rPr>
          <w:sz w:val="26"/>
          <w:szCs w:val="26"/>
        </w:rPr>
      </w:pPr>
      <w:r w:rsidRPr="001D6653">
        <w:rPr>
          <w:sz w:val="26"/>
          <w:szCs w:val="26"/>
        </w:rPr>
        <w:t>Доработанный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проект</w:t>
      </w:r>
      <w:r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проекта информационного письма</w:t>
      </w:r>
      <w:r w:rsidR="000D287F" w:rsidRPr="001D6653">
        <w:rPr>
          <w:sz w:val="26"/>
          <w:szCs w:val="26"/>
          <w:lang w:val="ru-RU"/>
        </w:rPr>
        <w:t xml:space="preserve"> </w:t>
      </w:r>
      <w:r w:rsidRPr="001D6653">
        <w:rPr>
          <w:sz w:val="26"/>
          <w:szCs w:val="26"/>
        </w:rPr>
        <w:t>передается (направляется 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  <w:lang w:val="ru-RU"/>
        </w:rPr>
        <w:t>Должностным лицом 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начальнику</w:t>
      </w:r>
      <w:r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направления</w:t>
      </w:r>
      <w:r w:rsidRPr="001D6653">
        <w:rPr>
          <w:spacing w:val="-1"/>
          <w:sz w:val="26"/>
          <w:szCs w:val="26"/>
        </w:rPr>
        <w:t xml:space="preserve"> </w:t>
      </w:r>
      <w:r w:rsidR="000D287F" w:rsidRPr="001D6653">
        <w:rPr>
          <w:spacing w:val="-1"/>
          <w:sz w:val="26"/>
          <w:szCs w:val="26"/>
          <w:lang w:val="ru-RU"/>
        </w:rPr>
        <w:t>заместителю главы Администрации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визирования.</w:t>
      </w:r>
    </w:p>
    <w:p w14:paraId="027A2AA1" w14:textId="77777777" w:rsidR="000334A7" w:rsidRPr="001D6653" w:rsidRDefault="002D1EFF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Заместитель главы Администрации</w:t>
      </w:r>
      <w:r w:rsidR="002F5BEB" w:rsidRPr="001D6653">
        <w:rPr>
          <w:spacing w:val="-4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при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отсутствии</w:t>
      </w:r>
      <w:r w:rsidR="002F5BEB" w:rsidRPr="001D6653">
        <w:rPr>
          <w:spacing w:val="-4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замечаний:</w:t>
      </w:r>
    </w:p>
    <w:p w14:paraId="7857A422" w14:textId="34FAD8AB" w:rsidR="000334A7" w:rsidRPr="001D6653" w:rsidRDefault="000334A7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 xml:space="preserve">- </w:t>
      </w:r>
      <w:r w:rsidR="002F5BEB" w:rsidRPr="001D6653">
        <w:rPr>
          <w:sz w:val="26"/>
          <w:szCs w:val="26"/>
        </w:rPr>
        <w:t>подписывает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проект</w:t>
      </w:r>
      <w:r w:rsidR="002F5BEB" w:rsidRPr="001D6653">
        <w:rPr>
          <w:spacing w:val="1"/>
          <w:sz w:val="26"/>
          <w:szCs w:val="26"/>
        </w:rPr>
        <w:t xml:space="preserve"> </w:t>
      </w:r>
      <w:r w:rsidR="000E4BDD" w:rsidRPr="001D6653">
        <w:rPr>
          <w:sz w:val="26"/>
          <w:szCs w:val="26"/>
          <w:lang w:val="ru-RU"/>
        </w:rPr>
        <w:t>сопроводительного письма либо проект информационного письма</w:t>
      </w:r>
      <w:r w:rsidRPr="001D6653">
        <w:rPr>
          <w:sz w:val="26"/>
          <w:szCs w:val="26"/>
        </w:rPr>
        <w:t xml:space="preserve"> в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бумажном виде;</w:t>
      </w:r>
    </w:p>
    <w:p w14:paraId="2FE52F7C" w14:textId="581CFED7" w:rsidR="000334A7" w:rsidRPr="001D6653" w:rsidRDefault="000334A7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 xml:space="preserve">-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случае,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если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указано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</w:rPr>
        <w:t>У</w:t>
      </w:r>
      <w:r w:rsidR="002F5BEB" w:rsidRPr="001D6653">
        <w:rPr>
          <w:sz w:val="26"/>
          <w:szCs w:val="26"/>
        </w:rPr>
        <w:t>ведомлении,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направленном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через</w:t>
      </w:r>
      <w:r w:rsidR="002F5BEB" w:rsidRPr="001D6653">
        <w:rPr>
          <w:spacing w:val="1"/>
          <w:sz w:val="26"/>
          <w:szCs w:val="26"/>
        </w:rPr>
        <w:t xml:space="preserve"> </w:t>
      </w:r>
      <w:proofErr w:type="gramStart"/>
      <w:r w:rsidR="002F5BEB" w:rsidRPr="001D6653">
        <w:rPr>
          <w:sz w:val="26"/>
          <w:szCs w:val="26"/>
        </w:rPr>
        <w:t>ЕПГУ</w:t>
      </w:r>
      <w:r w:rsidR="002F5BEB" w:rsidRPr="001D6653">
        <w:rPr>
          <w:spacing w:val="1"/>
          <w:sz w:val="26"/>
          <w:szCs w:val="26"/>
        </w:rPr>
        <w:t xml:space="preserve">  </w:t>
      </w:r>
      <w:r w:rsidR="002F5BEB" w:rsidRPr="001D6653">
        <w:rPr>
          <w:sz w:val="26"/>
          <w:szCs w:val="26"/>
        </w:rPr>
        <w:t>о</w:t>
      </w:r>
      <w:proofErr w:type="gramEnd"/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получении результата предоставления услуги в электронной форме, подписывает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 xml:space="preserve">электронной подписью </w:t>
      </w:r>
      <w:r w:rsidR="000E4BDD" w:rsidRPr="001D6653">
        <w:rPr>
          <w:sz w:val="26"/>
          <w:szCs w:val="26"/>
          <w:lang w:val="ru-RU"/>
        </w:rPr>
        <w:t>проект сопроводительного письма либо проект информационного письма</w:t>
      </w:r>
      <w:r w:rsidR="000E4BDD" w:rsidRPr="001D6653">
        <w:rPr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</w:t>
      </w:r>
      <w:r w:rsidR="002F5BEB" w:rsidRPr="001D6653">
        <w:rPr>
          <w:spacing w:val="-4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форме электронного</w:t>
      </w:r>
      <w:r w:rsidR="002F5BEB" w:rsidRPr="001D6653">
        <w:rPr>
          <w:spacing w:val="-2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документа.</w:t>
      </w:r>
    </w:p>
    <w:p w14:paraId="798AD331" w14:textId="73584FE8" w:rsidR="000334A7" w:rsidRPr="001D6653" w:rsidRDefault="002F5BEB" w:rsidP="000334A7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Начальник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отдела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(направляет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виде)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подписанное</w:t>
      </w:r>
      <w:r w:rsidRPr="001D6653">
        <w:rPr>
          <w:spacing w:val="1"/>
          <w:sz w:val="26"/>
          <w:szCs w:val="26"/>
        </w:rPr>
        <w:t xml:space="preserve"> </w:t>
      </w:r>
      <w:r w:rsidR="00231F5B" w:rsidRPr="001D6653">
        <w:rPr>
          <w:sz w:val="26"/>
          <w:szCs w:val="26"/>
          <w:lang w:val="ru-RU"/>
        </w:rPr>
        <w:t xml:space="preserve">заместителем главы Администрации </w:t>
      </w:r>
      <w:r w:rsidR="000E4BDD" w:rsidRPr="001D6653">
        <w:rPr>
          <w:sz w:val="26"/>
          <w:szCs w:val="26"/>
          <w:lang w:val="ru-RU"/>
        </w:rPr>
        <w:t xml:space="preserve">сопроводительное письмо либо  </w:t>
      </w:r>
      <w:r w:rsidR="000E4BDD" w:rsidRPr="001D6653">
        <w:rPr>
          <w:sz w:val="26"/>
          <w:szCs w:val="26"/>
          <w:lang w:val="ru-RU"/>
        </w:rPr>
        <w:lastRenderedPageBreak/>
        <w:t xml:space="preserve">информационное письма </w:t>
      </w:r>
      <w:r w:rsidR="00D96371" w:rsidRPr="001D6653">
        <w:rPr>
          <w:sz w:val="26"/>
          <w:szCs w:val="26"/>
          <w:lang w:val="ru-RU"/>
        </w:rPr>
        <w:t>Должностному лицу</w:t>
      </w:r>
      <w:r w:rsidR="00D96371" w:rsidRPr="001D6653">
        <w:rPr>
          <w:spacing w:val="1"/>
          <w:sz w:val="26"/>
          <w:szCs w:val="26"/>
          <w:lang w:val="ru-RU"/>
        </w:rPr>
        <w:t xml:space="preserve"> 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подгот</w:t>
      </w:r>
      <w:r w:rsidR="00D96371" w:rsidRPr="001D6653">
        <w:rPr>
          <w:sz w:val="26"/>
          <w:szCs w:val="26"/>
          <w:lang w:val="ru-RU"/>
        </w:rPr>
        <w:t>овившему</w:t>
      </w:r>
      <w:r w:rsidRPr="001D6653">
        <w:rPr>
          <w:sz w:val="26"/>
          <w:szCs w:val="26"/>
        </w:rPr>
        <w:t xml:space="preserve"> проект,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передачи</w:t>
      </w:r>
      <w:r w:rsidRPr="001D6653">
        <w:rPr>
          <w:spacing w:val="1"/>
          <w:sz w:val="26"/>
          <w:szCs w:val="26"/>
        </w:rPr>
        <w:t xml:space="preserve"> </w:t>
      </w:r>
      <w:r w:rsidR="00D96371" w:rsidRPr="001D6653">
        <w:rPr>
          <w:sz w:val="26"/>
          <w:szCs w:val="26"/>
          <w:lang w:val="ru-RU"/>
        </w:rPr>
        <w:t>должностному лицу Администрации</w:t>
      </w:r>
      <w:r w:rsidRPr="001D6653">
        <w:rPr>
          <w:sz w:val="26"/>
          <w:szCs w:val="26"/>
        </w:rPr>
        <w:t>,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ответственному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за прием-выдачу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документов.</w:t>
      </w:r>
    </w:p>
    <w:p w14:paraId="1633DB44" w14:textId="5E6F847D" w:rsidR="009A676B" w:rsidRPr="001D6653" w:rsidRDefault="000E4BDD" w:rsidP="009A676B">
      <w:pPr>
        <w:pStyle w:val="af5"/>
        <w:numPr>
          <w:ilvl w:val="1"/>
          <w:numId w:val="23"/>
        </w:numPr>
        <w:ind w:left="0" w:firstLine="709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>Информационное письма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направляется</w:t>
      </w:r>
      <w:r w:rsidR="002F5BEB" w:rsidRPr="001D6653">
        <w:rPr>
          <w:spacing w:val="-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только в</w:t>
      </w:r>
      <w:r w:rsidR="002F5BEB" w:rsidRPr="001D6653">
        <w:rPr>
          <w:spacing w:val="-3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случаях</w:t>
      </w:r>
      <w:r w:rsidR="009A676B" w:rsidRPr="001D6653">
        <w:rPr>
          <w:sz w:val="26"/>
          <w:szCs w:val="26"/>
          <w:lang w:val="ru-RU"/>
        </w:rPr>
        <w:t>,</w:t>
      </w:r>
      <w:r w:rsidR="009A676B" w:rsidRPr="001D6653">
        <w:rPr>
          <w:color w:val="FF0000"/>
          <w:sz w:val="26"/>
          <w:szCs w:val="26"/>
        </w:rPr>
        <w:t xml:space="preserve"> </w:t>
      </w:r>
      <w:r w:rsidR="009A676B" w:rsidRPr="001D6653">
        <w:rPr>
          <w:sz w:val="26"/>
          <w:szCs w:val="26"/>
          <w:lang w:val="ru-RU"/>
        </w:rPr>
        <w:t xml:space="preserve">когда с </w:t>
      </w:r>
      <w:r w:rsidR="009A676B" w:rsidRPr="001D6653">
        <w:rPr>
          <w:rFonts w:eastAsia="Calibri"/>
          <w:sz w:val="26"/>
          <w:szCs w:val="26"/>
          <w:lang w:eastAsia="en-US"/>
        </w:rPr>
        <w:t xml:space="preserve">уведомлением о планируемом </w:t>
      </w:r>
      <w:r w:rsidR="009A676B" w:rsidRPr="001D6653">
        <w:rPr>
          <w:sz w:val="26"/>
          <w:szCs w:val="26"/>
        </w:rPr>
        <w:t>сносе Объекта не представлены документы</w:t>
      </w:r>
      <w:r w:rsidR="009A676B" w:rsidRPr="001D6653">
        <w:rPr>
          <w:sz w:val="26"/>
          <w:szCs w:val="26"/>
          <w:lang w:val="ru-RU"/>
        </w:rPr>
        <w:t>,</w:t>
      </w:r>
      <w:r w:rsidR="009A676B" w:rsidRPr="001D6653">
        <w:rPr>
          <w:sz w:val="26"/>
          <w:szCs w:val="26"/>
        </w:rPr>
        <w:t xml:space="preserve"> предусмотренные положениями  </w:t>
      </w:r>
      <w:hyperlink r:id="rId10" w:history="1">
        <w:r w:rsidR="009A676B" w:rsidRPr="001D6653">
          <w:rPr>
            <w:sz w:val="26"/>
            <w:szCs w:val="26"/>
          </w:rPr>
          <w:t xml:space="preserve">части 10 статьи 55.31 </w:t>
        </w:r>
        <w:proofErr w:type="spellStart"/>
        <w:r w:rsidR="009A676B" w:rsidRPr="001D6653">
          <w:rPr>
            <w:sz w:val="26"/>
            <w:szCs w:val="26"/>
          </w:rPr>
          <w:t>ГрК</w:t>
        </w:r>
        <w:proofErr w:type="spellEnd"/>
        <w:r w:rsidR="009A676B" w:rsidRPr="001D6653">
          <w:rPr>
            <w:sz w:val="26"/>
            <w:szCs w:val="26"/>
          </w:rPr>
          <w:t xml:space="preserve"> РФ</w:t>
        </w:r>
      </w:hyperlink>
      <w:r w:rsidR="002F5BEB" w:rsidRPr="001D6653">
        <w:rPr>
          <w:sz w:val="26"/>
          <w:szCs w:val="26"/>
        </w:rPr>
        <w:t>:</w:t>
      </w:r>
    </w:p>
    <w:p w14:paraId="09F3D715" w14:textId="002E95C2" w:rsidR="009A676B" w:rsidRPr="001D6653" w:rsidRDefault="009A676B" w:rsidP="009A676B">
      <w:pPr>
        <w:pStyle w:val="af5"/>
        <w:ind w:left="709"/>
        <w:rPr>
          <w:sz w:val="26"/>
          <w:szCs w:val="26"/>
        </w:rPr>
      </w:pPr>
      <w:r w:rsidRPr="001D6653">
        <w:rPr>
          <w:sz w:val="26"/>
          <w:szCs w:val="26"/>
        </w:rPr>
        <w:t>результаты и материалы обследования Объекта;</w:t>
      </w:r>
    </w:p>
    <w:p w14:paraId="7CAA7ED7" w14:textId="25A6C582" w:rsidR="009A676B" w:rsidRPr="001D6653" w:rsidRDefault="009A676B" w:rsidP="009A676B">
      <w:pPr>
        <w:pStyle w:val="af5"/>
        <w:ind w:left="709"/>
        <w:rPr>
          <w:sz w:val="26"/>
          <w:szCs w:val="26"/>
        </w:rPr>
      </w:pPr>
      <w:r w:rsidRPr="001D6653">
        <w:rPr>
          <w:sz w:val="26"/>
          <w:szCs w:val="26"/>
        </w:rPr>
        <w:t>проект организации работ по сносу Объекта</w:t>
      </w:r>
    </w:p>
    <w:p w14:paraId="300173A8" w14:textId="7113095B" w:rsidR="00C10F4E" w:rsidRPr="001D6653" w:rsidRDefault="00B8557C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Критерий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принятия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решения: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наличие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(отсутствие)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оснований</w:t>
      </w:r>
      <w:r w:rsidRPr="001D6653">
        <w:rPr>
          <w:spacing w:val="71"/>
          <w:sz w:val="26"/>
          <w:szCs w:val="26"/>
        </w:rPr>
        <w:t xml:space="preserve"> </w:t>
      </w:r>
      <w:r w:rsidRPr="001D6653">
        <w:rPr>
          <w:sz w:val="26"/>
          <w:szCs w:val="26"/>
        </w:rPr>
        <w:t>для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 xml:space="preserve">направления </w:t>
      </w:r>
      <w:r w:rsidR="005C47E3" w:rsidRPr="001D6653">
        <w:rPr>
          <w:sz w:val="26"/>
          <w:szCs w:val="26"/>
          <w:lang w:val="ru-RU"/>
        </w:rPr>
        <w:t>сопроводительного письма</w:t>
      </w:r>
      <w:r w:rsidRPr="001D6653">
        <w:rPr>
          <w:sz w:val="26"/>
          <w:szCs w:val="26"/>
          <w:lang w:val="ru-RU"/>
        </w:rPr>
        <w:t>.</w:t>
      </w:r>
    </w:p>
    <w:p w14:paraId="3BAD21F9" w14:textId="2D37F92E" w:rsidR="00C10F4E" w:rsidRPr="001D6653" w:rsidRDefault="002F5BEB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Результатом</w:t>
      </w:r>
      <w:r w:rsidRPr="001D6653">
        <w:rPr>
          <w:spacing w:val="1"/>
          <w:sz w:val="26"/>
          <w:szCs w:val="26"/>
        </w:rPr>
        <w:t xml:space="preserve"> </w:t>
      </w:r>
      <w:r w:rsidR="004508C2" w:rsidRPr="001D6653">
        <w:rPr>
          <w:spacing w:val="1"/>
          <w:sz w:val="26"/>
          <w:szCs w:val="26"/>
          <w:lang w:val="ru-RU"/>
        </w:rPr>
        <w:t xml:space="preserve">выполнения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="004508C2" w:rsidRPr="001D6653">
        <w:rPr>
          <w:sz w:val="26"/>
          <w:szCs w:val="26"/>
          <w:lang w:val="ru-RU"/>
        </w:rPr>
        <w:t xml:space="preserve"> </w:t>
      </w:r>
      <w:r w:rsidR="005C47E3" w:rsidRPr="001D6653">
        <w:rPr>
          <w:sz w:val="26"/>
          <w:szCs w:val="26"/>
          <w:lang w:val="ru-RU"/>
        </w:rPr>
        <w:t>направление сопроводительного письма либо информационного письма</w:t>
      </w:r>
      <w:r w:rsidR="004508C2" w:rsidRPr="001D6653">
        <w:rPr>
          <w:sz w:val="26"/>
          <w:szCs w:val="26"/>
          <w:lang w:val="ru-RU"/>
        </w:rPr>
        <w:t>.</w:t>
      </w:r>
      <w:r w:rsidRPr="001D6653">
        <w:rPr>
          <w:spacing w:val="1"/>
          <w:sz w:val="26"/>
          <w:szCs w:val="26"/>
        </w:rPr>
        <w:t xml:space="preserve"> </w:t>
      </w:r>
    </w:p>
    <w:p w14:paraId="12A87C94" w14:textId="374D89D0" w:rsidR="00C10F4E" w:rsidRPr="001D6653" w:rsidRDefault="004508C2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  <w:lang w:val="ru-RU"/>
        </w:rPr>
        <w:t xml:space="preserve">Способом фиксации </w:t>
      </w:r>
      <w:r w:rsidR="00B8557C" w:rsidRPr="001D6653">
        <w:rPr>
          <w:sz w:val="26"/>
          <w:szCs w:val="26"/>
        </w:rPr>
        <w:t>резул</w:t>
      </w:r>
      <w:r w:rsidR="00B8557C" w:rsidRPr="001D6653">
        <w:rPr>
          <w:sz w:val="26"/>
          <w:szCs w:val="26"/>
          <w:lang w:val="ru-RU"/>
        </w:rPr>
        <w:t>ьтата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выполнения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административной</w:t>
      </w:r>
      <w:r w:rsidR="002F5BEB" w:rsidRPr="001D6653">
        <w:rPr>
          <w:spacing w:val="1"/>
          <w:sz w:val="26"/>
          <w:szCs w:val="26"/>
        </w:rPr>
        <w:t xml:space="preserve"> </w:t>
      </w:r>
      <w:r w:rsidR="002F5BEB" w:rsidRPr="001D6653">
        <w:rPr>
          <w:sz w:val="26"/>
          <w:szCs w:val="26"/>
        </w:rPr>
        <w:t>процедуры</w:t>
      </w:r>
      <w:r w:rsidR="002F5BEB"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z w:val="26"/>
          <w:szCs w:val="26"/>
          <w:lang w:val="ru-RU"/>
        </w:rPr>
        <w:t xml:space="preserve"> подписание заместителем главы Администрации </w:t>
      </w:r>
      <w:r w:rsidR="005C47E3" w:rsidRPr="001D6653">
        <w:rPr>
          <w:sz w:val="26"/>
          <w:szCs w:val="26"/>
          <w:lang w:val="ru-RU"/>
        </w:rPr>
        <w:t>сопроводительного письма либо информационного письма</w:t>
      </w:r>
      <w:r w:rsidRPr="001D6653">
        <w:rPr>
          <w:sz w:val="26"/>
          <w:szCs w:val="26"/>
          <w:lang w:val="ru-RU"/>
        </w:rPr>
        <w:t>.</w:t>
      </w:r>
      <w:r w:rsidRPr="001D6653">
        <w:rPr>
          <w:spacing w:val="1"/>
          <w:sz w:val="26"/>
          <w:szCs w:val="26"/>
        </w:rPr>
        <w:t xml:space="preserve"> </w:t>
      </w:r>
    </w:p>
    <w:p w14:paraId="7A03C82D" w14:textId="77777777" w:rsidR="00C10F4E" w:rsidRPr="001D6653" w:rsidRDefault="002F5BEB" w:rsidP="00C10F4E">
      <w:pPr>
        <w:pStyle w:val="af5"/>
        <w:ind w:firstLine="708"/>
        <w:rPr>
          <w:sz w:val="26"/>
          <w:szCs w:val="26"/>
        </w:rPr>
      </w:pPr>
      <w:r w:rsidRPr="001D6653">
        <w:rPr>
          <w:sz w:val="26"/>
          <w:szCs w:val="26"/>
        </w:rPr>
        <w:t>Ответственным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за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является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начальник</w:t>
      </w:r>
      <w:r w:rsidRPr="001D6653">
        <w:rPr>
          <w:spacing w:val="-3"/>
          <w:sz w:val="26"/>
          <w:szCs w:val="26"/>
        </w:rPr>
        <w:t xml:space="preserve"> </w:t>
      </w:r>
      <w:r w:rsidR="00C10F4E" w:rsidRPr="001D6653">
        <w:rPr>
          <w:sz w:val="26"/>
          <w:szCs w:val="26"/>
          <w:lang w:val="ru-RU"/>
        </w:rPr>
        <w:t>О</w:t>
      </w:r>
      <w:proofErr w:type="spellStart"/>
      <w:r w:rsidRPr="001D6653">
        <w:rPr>
          <w:sz w:val="26"/>
          <w:szCs w:val="26"/>
        </w:rPr>
        <w:t>тдела</w:t>
      </w:r>
      <w:proofErr w:type="spellEnd"/>
      <w:r w:rsidRPr="001D6653">
        <w:rPr>
          <w:sz w:val="26"/>
          <w:szCs w:val="26"/>
        </w:rPr>
        <w:t>.</w:t>
      </w:r>
    </w:p>
    <w:p w14:paraId="520E67B0" w14:textId="20A44937" w:rsidR="004508C2" w:rsidRPr="001D6653" w:rsidRDefault="004508C2" w:rsidP="00C10F4E">
      <w:pPr>
        <w:pStyle w:val="af5"/>
        <w:ind w:firstLine="708"/>
        <w:rPr>
          <w:spacing w:val="1"/>
          <w:sz w:val="26"/>
          <w:szCs w:val="26"/>
        </w:rPr>
      </w:pPr>
      <w:r w:rsidRPr="001D6653">
        <w:rPr>
          <w:sz w:val="26"/>
          <w:szCs w:val="26"/>
        </w:rPr>
        <w:t>Максимальный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срок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выполнения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данной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административной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процедуры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составляет</w:t>
      </w:r>
      <w:r w:rsidRPr="001D6653">
        <w:rPr>
          <w:spacing w:val="1"/>
          <w:sz w:val="26"/>
          <w:szCs w:val="26"/>
        </w:rPr>
        <w:t xml:space="preserve"> </w:t>
      </w:r>
      <w:r w:rsidR="005C47E3" w:rsidRPr="001D6653">
        <w:rPr>
          <w:sz w:val="26"/>
          <w:szCs w:val="26"/>
          <w:lang w:val="ru-RU"/>
        </w:rPr>
        <w:t>5</w:t>
      </w:r>
      <w:r w:rsidRPr="001D6653">
        <w:rPr>
          <w:spacing w:val="1"/>
          <w:sz w:val="26"/>
          <w:szCs w:val="26"/>
        </w:rPr>
        <w:t xml:space="preserve"> </w:t>
      </w:r>
      <w:r w:rsidR="00451F24">
        <w:rPr>
          <w:spacing w:val="1"/>
          <w:sz w:val="26"/>
          <w:szCs w:val="26"/>
          <w:lang w:val="ru-RU"/>
        </w:rPr>
        <w:t xml:space="preserve">(пять) </w:t>
      </w:r>
      <w:r w:rsidRPr="001D6653">
        <w:rPr>
          <w:sz w:val="26"/>
          <w:szCs w:val="26"/>
        </w:rPr>
        <w:t>рабочих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дней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дня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получения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  <w:lang w:val="ru-RU"/>
        </w:rPr>
        <w:t>У</w:t>
      </w:r>
      <w:r w:rsidRPr="001D6653">
        <w:rPr>
          <w:sz w:val="26"/>
          <w:szCs w:val="26"/>
        </w:rPr>
        <w:t>ведомления.</w:t>
      </w:r>
      <w:r w:rsidRPr="001D6653">
        <w:rPr>
          <w:spacing w:val="1"/>
          <w:sz w:val="26"/>
          <w:szCs w:val="26"/>
        </w:rPr>
        <w:t xml:space="preserve"> </w:t>
      </w:r>
    </w:p>
    <w:p w14:paraId="20890D32" w14:textId="44CC0AA2" w:rsidR="005C47E3" w:rsidRPr="001D6653" w:rsidRDefault="005C47E3" w:rsidP="006523D8">
      <w:pPr>
        <w:pStyle w:val="af5"/>
        <w:rPr>
          <w:spacing w:val="1"/>
          <w:sz w:val="26"/>
          <w:szCs w:val="26"/>
        </w:rPr>
      </w:pPr>
    </w:p>
    <w:p w14:paraId="62C0D007" w14:textId="0AF635B2" w:rsidR="005C47E3" w:rsidRPr="001D6653" w:rsidRDefault="003A4080" w:rsidP="003A4080">
      <w:pPr>
        <w:pStyle w:val="af5"/>
        <w:ind w:firstLine="708"/>
        <w:jc w:val="center"/>
        <w:rPr>
          <w:b/>
          <w:bCs/>
          <w:color w:val="FF0000"/>
          <w:sz w:val="26"/>
          <w:szCs w:val="26"/>
          <w:lang w:val="ru-RU"/>
        </w:rPr>
      </w:pPr>
      <w:r w:rsidRPr="001D6653">
        <w:rPr>
          <w:b/>
          <w:bCs/>
          <w:sz w:val="26"/>
          <w:szCs w:val="26"/>
          <w:lang w:val="ru-RU"/>
        </w:rPr>
        <w:t>Н</w:t>
      </w:r>
      <w:proofErr w:type="spellStart"/>
      <w:r w:rsidRPr="001D6653">
        <w:rPr>
          <w:b/>
          <w:bCs/>
          <w:sz w:val="26"/>
          <w:szCs w:val="26"/>
        </w:rPr>
        <w:t>аправление</w:t>
      </w:r>
      <w:proofErr w:type="spellEnd"/>
      <w:r w:rsidR="005C47E3" w:rsidRPr="001D6653">
        <w:rPr>
          <w:b/>
          <w:bCs/>
          <w:sz w:val="26"/>
          <w:szCs w:val="26"/>
        </w:rPr>
        <w:t xml:space="preserve"> сопроводительного письма с Уведомлением и комплектом документов </w:t>
      </w:r>
      <w:r w:rsidR="00EF505B" w:rsidRPr="001D6653">
        <w:rPr>
          <w:b/>
          <w:bCs/>
          <w:sz w:val="26"/>
          <w:szCs w:val="26"/>
          <w:lang w:val="ru-RU"/>
        </w:rPr>
        <w:t>для размещения в ИСОГД</w:t>
      </w:r>
    </w:p>
    <w:p w14:paraId="7030A973" w14:textId="77777777" w:rsidR="00184E67" w:rsidRPr="001D6653" w:rsidRDefault="00184E67" w:rsidP="003A4080">
      <w:pPr>
        <w:pStyle w:val="af5"/>
        <w:ind w:firstLine="708"/>
        <w:jc w:val="center"/>
        <w:rPr>
          <w:b/>
          <w:bCs/>
          <w:color w:val="FF0000"/>
          <w:sz w:val="26"/>
          <w:szCs w:val="26"/>
        </w:rPr>
      </w:pPr>
    </w:p>
    <w:p w14:paraId="73C409F8" w14:textId="0A3FFF54" w:rsidR="003A4080" w:rsidRPr="001D6653" w:rsidRDefault="00184E67" w:rsidP="00184E67">
      <w:pPr>
        <w:pStyle w:val="af5"/>
        <w:ind w:firstLine="709"/>
        <w:rPr>
          <w:kern w:val="2"/>
          <w:sz w:val="26"/>
          <w:szCs w:val="26"/>
          <w:lang w:val="ru-RU"/>
        </w:rPr>
      </w:pPr>
      <w:r w:rsidRPr="001D6653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Pr="001D6653">
        <w:rPr>
          <w:kern w:val="2"/>
          <w:sz w:val="26"/>
          <w:szCs w:val="26"/>
          <w:lang w:val="ru-RU"/>
        </w:rPr>
        <w:t>сопроводительного письма.</w:t>
      </w:r>
    </w:p>
    <w:p w14:paraId="1040350D" w14:textId="77777777" w:rsidR="00184E67" w:rsidRPr="001D6653" w:rsidRDefault="00184E67" w:rsidP="00184E67">
      <w:pPr>
        <w:pStyle w:val="af5"/>
        <w:ind w:firstLine="709"/>
        <w:rPr>
          <w:kern w:val="2"/>
          <w:sz w:val="26"/>
          <w:szCs w:val="26"/>
          <w:lang w:val="ru-RU"/>
        </w:rPr>
      </w:pPr>
    </w:p>
    <w:p w14:paraId="039144AA" w14:textId="4287BEFF" w:rsidR="003A4080" w:rsidRPr="001D6653" w:rsidRDefault="003A4080" w:rsidP="003A4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Должностное лицо Администрации, ответственное за направление (выдачу)  результат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ов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муниципальной услуги, в течение 1</w:t>
      </w:r>
      <w:r w:rsidR="00451F24">
        <w:rPr>
          <w:rFonts w:ascii="Times New Roman" w:hAnsi="Times New Roman" w:cs="Times New Roman"/>
          <w:kern w:val="2"/>
          <w:sz w:val="26"/>
          <w:szCs w:val="26"/>
        </w:rPr>
        <w:t xml:space="preserve"> (одного)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подписания сопроводительного письма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направляет его с Уведомлением и комплектом документов в </w:t>
      </w:r>
      <w:r w:rsidR="00451F24">
        <w:rPr>
          <w:rFonts w:ascii="Times New Roman" w:hAnsi="Times New Roman" w:cs="Times New Roman"/>
          <w:sz w:val="26"/>
          <w:szCs w:val="26"/>
        </w:rPr>
        <w:t>Г</w:t>
      </w:r>
      <w:r w:rsidR="00526B7B">
        <w:rPr>
          <w:rFonts w:ascii="Times New Roman" w:hAnsi="Times New Roman" w:cs="Times New Roman"/>
          <w:sz w:val="26"/>
          <w:szCs w:val="26"/>
        </w:rPr>
        <w:t>БУ Калининградской области «Ц</w:t>
      </w:r>
      <w:r w:rsidRPr="001D6653">
        <w:rPr>
          <w:rFonts w:ascii="Times New Roman" w:hAnsi="Times New Roman" w:cs="Times New Roman"/>
          <w:sz w:val="26"/>
          <w:szCs w:val="26"/>
        </w:rPr>
        <w:t xml:space="preserve">ентр </w:t>
      </w:r>
      <w:r w:rsidR="00526B7B" w:rsidRPr="00526B7B">
        <w:rPr>
          <w:rFonts w:ascii="Times New Roman" w:hAnsi="Times New Roman" w:cs="Times New Roman"/>
          <w:sz w:val="26"/>
          <w:szCs w:val="26"/>
        </w:rPr>
        <w:t>к</w:t>
      </w:r>
      <w:r w:rsidRPr="00526B7B">
        <w:rPr>
          <w:rFonts w:ascii="Times New Roman" w:hAnsi="Times New Roman" w:cs="Times New Roman"/>
          <w:sz w:val="26"/>
          <w:szCs w:val="26"/>
        </w:rPr>
        <w:t>адастровой оценки</w:t>
      </w:r>
      <w:r w:rsidR="00526B7B" w:rsidRPr="00526B7B">
        <w:rPr>
          <w:rFonts w:ascii="Times New Roman" w:hAnsi="Times New Roman" w:cs="Times New Roman"/>
          <w:sz w:val="26"/>
          <w:szCs w:val="26"/>
        </w:rPr>
        <w:t xml:space="preserve"> и мониторинга недвижимости» (далее – </w:t>
      </w:r>
      <w:r w:rsidR="00384657">
        <w:rPr>
          <w:rFonts w:ascii="Times New Roman" w:hAnsi="Times New Roman" w:cs="Times New Roman"/>
          <w:sz w:val="26"/>
          <w:szCs w:val="26"/>
        </w:rPr>
        <w:t>центр К</w:t>
      </w:r>
      <w:r w:rsidR="00526B7B" w:rsidRPr="00526B7B">
        <w:rPr>
          <w:rFonts w:ascii="Times New Roman" w:hAnsi="Times New Roman" w:cs="Times New Roman"/>
          <w:sz w:val="26"/>
          <w:szCs w:val="26"/>
        </w:rPr>
        <w:t>адастров</w:t>
      </w:r>
      <w:r w:rsidR="00384657">
        <w:rPr>
          <w:rFonts w:ascii="Times New Roman" w:hAnsi="Times New Roman" w:cs="Times New Roman"/>
          <w:sz w:val="26"/>
          <w:szCs w:val="26"/>
        </w:rPr>
        <w:t>ой</w:t>
      </w:r>
      <w:r w:rsidR="00526B7B" w:rsidRPr="00526B7B">
        <w:rPr>
          <w:rFonts w:ascii="Times New Roman" w:hAnsi="Times New Roman" w:cs="Times New Roman"/>
          <w:sz w:val="26"/>
          <w:szCs w:val="26"/>
        </w:rPr>
        <w:t xml:space="preserve"> </w:t>
      </w:r>
      <w:r w:rsidR="00384657">
        <w:rPr>
          <w:rFonts w:ascii="Times New Roman" w:hAnsi="Times New Roman" w:cs="Times New Roman"/>
          <w:sz w:val="26"/>
          <w:szCs w:val="26"/>
        </w:rPr>
        <w:t>оценки</w:t>
      </w:r>
      <w:r w:rsidR="00526B7B" w:rsidRPr="00526B7B">
        <w:rPr>
          <w:rFonts w:ascii="Times New Roman" w:hAnsi="Times New Roman" w:cs="Times New Roman"/>
          <w:sz w:val="26"/>
          <w:szCs w:val="26"/>
        </w:rPr>
        <w:t>)</w:t>
      </w:r>
      <w:r w:rsidRPr="001D6653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для последующего размещения в ИСОГД.</w:t>
      </w:r>
    </w:p>
    <w:p w14:paraId="2DADA99A" w14:textId="3149D0CE" w:rsidR="003A4080" w:rsidRPr="001D6653" w:rsidRDefault="003A4080" w:rsidP="003A4080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Результатом административной процедуры является направление сопроводительного письма с Уведомлением и комплектом документов в центр Кадастровой оценки для последующего размещения в ИСОГД.</w:t>
      </w:r>
    </w:p>
    <w:p w14:paraId="7469D5D6" w14:textId="2B43D1C7" w:rsidR="00B8557C" w:rsidRDefault="003A4080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  <w:r w:rsidRPr="001D6653">
        <w:rPr>
          <w:sz w:val="26"/>
          <w:szCs w:val="26"/>
        </w:rPr>
        <w:t>Информация</w:t>
      </w:r>
      <w:r w:rsidRPr="001D6653">
        <w:rPr>
          <w:spacing w:val="1"/>
          <w:sz w:val="26"/>
          <w:szCs w:val="26"/>
        </w:rPr>
        <w:t xml:space="preserve"> </w:t>
      </w:r>
      <w:r w:rsidR="00184E67" w:rsidRPr="001D6653">
        <w:rPr>
          <w:sz w:val="26"/>
          <w:szCs w:val="26"/>
          <w:lang w:val="ru-RU"/>
        </w:rPr>
        <w:t xml:space="preserve">о направлении </w:t>
      </w:r>
      <w:r w:rsidR="00184E67" w:rsidRPr="001D6653">
        <w:rPr>
          <w:sz w:val="26"/>
          <w:szCs w:val="26"/>
        </w:rPr>
        <w:t>сопроводительного</w:t>
      </w:r>
      <w:r w:rsidR="00184E67" w:rsidRPr="001D6653">
        <w:rPr>
          <w:sz w:val="26"/>
          <w:szCs w:val="26"/>
          <w:lang w:val="ru-RU"/>
        </w:rPr>
        <w:t xml:space="preserve"> письма </w:t>
      </w:r>
      <w:r w:rsidR="00184E67" w:rsidRPr="001D6653">
        <w:rPr>
          <w:sz w:val="26"/>
          <w:szCs w:val="26"/>
        </w:rPr>
        <w:t>с Уведомлением и комплектом документов</w:t>
      </w:r>
      <w:r w:rsidR="00184E67" w:rsidRPr="001D6653">
        <w:rPr>
          <w:sz w:val="26"/>
          <w:szCs w:val="26"/>
          <w:lang w:val="ru-RU"/>
        </w:rPr>
        <w:t xml:space="preserve"> фиксируется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установленном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порядке,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70"/>
          <w:sz w:val="26"/>
          <w:szCs w:val="26"/>
        </w:rPr>
        <w:t xml:space="preserve"> </w:t>
      </w:r>
      <w:r w:rsidRPr="001D6653">
        <w:rPr>
          <w:sz w:val="26"/>
          <w:szCs w:val="26"/>
        </w:rPr>
        <w:t>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числе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системе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документооборота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pacing w:val="1"/>
          <w:sz w:val="26"/>
          <w:szCs w:val="26"/>
          <w:lang w:val="ru-RU"/>
        </w:rPr>
        <w:t>Администрации.</w:t>
      </w:r>
    </w:p>
    <w:p w14:paraId="63D38E7E" w14:textId="460E5163" w:rsidR="006523D8" w:rsidRDefault="006523D8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</w:p>
    <w:p w14:paraId="2E552619" w14:textId="13A34C79" w:rsidR="006523D8" w:rsidRDefault="006523D8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</w:p>
    <w:p w14:paraId="7AB98B0E" w14:textId="77777777" w:rsidR="006523D8" w:rsidRPr="006523D8" w:rsidRDefault="006523D8" w:rsidP="006523D8">
      <w:pPr>
        <w:pStyle w:val="af5"/>
        <w:ind w:right="185" w:firstLine="708"/>
        <w:rPr>
          <w:spacing w:val="1"/>
          <w:sz w:val="26"/>
          <w:szCs w:val="26"/>
          <w:lang w:val="ru-RU"/>
        </w:rPr>
      </w:pPr>
    </w:p>
    <w:p w14:paraId="287C5FEA" w14:textId="57A97918" w:rsidR="0022069C" w:rsidRPr="001D6653" w:rsidRDefault="0022069C" w:rsidP="0014250A">
      <w:pPr>
        <w:pStyle w:val="aff"/>
        <w:jc w:val="center"/>
        <w:rPr>
          <w:rFonts w:ascii="Times New Roman" w:hAnsi="Times New Roman"/>
          <w:b/>
          <w:bCs/>
          <w:sz w:val="26"/>
          <w:szCs w:val="26"/>
        </w:rPr>
      </w:pPr>
      <w:r w:rsidRPr="001D6653">
        <w:rPr>
          <w:rFonts w:ascii="Times New Roman" w:hAnsi="Times New Roman"/>
          <w:b/>
          <w:bCs/>
          <w:sz w:val="26"/>
          <w:szCs w:val="26"/>
        </w:rPr>
        <w:t>Выдача (направление) заявителю или его представителю результата муниципальной услуги</w:t>
      </w:r>
    </w:p>
    <w:p w14:paraId="498BDD51" w14:textId="77777777" w:rsidR="00B8557C" w:rsidRPr="001D6653" w:rsidRDefault="00B8557C" w:rsidP="0014250A">
      <w:pPr>
        <w:pStyle w:val="aff"/>
        <w:jc w:val="center"/>
        <w:rPr>
          <w:rFonts w:ascii="Times New Roman" w:hAnsi="Times New Roman"/>
          <w:sz w:val="26"/>
          <w:szCs w:val="26"/>
        </w:rPr>
      </w:pPr>
    </w:p>
    <w:p w14:paraId="5F81251F" w14:textId="2263CD67" w:rsidR="002A3CCB" w:rsidRPr="001D6653" w:rsidRDefault="002A3CCB" w:rsidP="002A3CCB">
      <w:pPr>
        <w:pStyle w:val="af5"/>
        <w:ind w:firstLine="709"/>
        <w:rPr>
          <w:color w:val="FF0000"/>
          <w:sz w:val="26"/>
          <w:szCs w:val="26"/>
        </w:rPr>
      </w:pPr>
      <w:r w:rsidRPr="001D6653">
        <w:rPr>
          <w:kern w:val="2"/>
          <w:sz w:val="26"/>
          <w:szCs w:val="26"/>
          <w:lang w:val="ru-RU"/>
        </w:rPr>
        <w:t xml:space="preserve">3.8. </w:t>
      </w:r>
      <w:r w:rsidR="00B8557C" w:rsidRPr="001D6653">
        <w:rPr>
          <w:kern w:val="2"/>
          <w:sz w:val="26"/>
          <w:szCs w:val="26"/>
        </w:rPr>
        <w:t xml:space="preserve">Основанием для начала административной процедуры является подписание заместителем главы Администрации </w:t>
      </w:r>
      <w:r w:rsidR="00184E67" w:rsidRPr="001D6653">
        <w:rPr>
          <w:kern w:val="2"/>
          <w:sz w:val="26"/>
          <w:szCs w:val="26"/>
          <w:lang w:val="ru-RU"/>
        </w:rPr>
        <w:t>сопроводительно</w:t>
      </w:r>
      <w:r w:rsidR="00016699" w:rsidRPr="001D6653">
        <w:rPr>
          <w:kern w:val="2"/>
          <w:sz w:val="26"/>
          <w:szCs w:val="26"/>
          <w:lang w:val="ru-RU"/>
        </w:rPr>
        <w:t>е</w:t>
      </w:r>
      <w:r w:rsidR="00184E67" w:rsidRPr="001D6653">
        <w:rPr>
          <w:kern w:val="2"/>
          <w:sz w:val="26"/>
          <w:szCs w:val="26"/>
          <w:lang w:val="ru-RU"/>
        </w:rPr>
        <w:t xml:space="preserve"> письм</w:t>
      </w:r>
      <w:r w:rsidR="00016699" w:rsidRPr="001D6653">
        <w:rPr>
          <w:kern w:val="2"/>
          <w:sz w:val="26"/>
          <w:szCs w:val="26"/>
          <w:lang w:val="ru-RU"/>
        </w:rPr>
        <w:t>о</w:t>
      </w:r>
      <w:r w:rsidR="00184E67" w:rsidRPr="001D6653">
        <w:rPr>
          <w:kern w:val="2"/>
          <w:sz w:val="26"/>
          <w:szCs w:val="26"/>
          <w:lang w:val="ru-RU"/>
        </w:rPr>
        <w:t xml:space="preserve"> либо информационно</w:t>
      </w:r>
      <w:r w:rsidR="00016699" w:rsidRPr="001D6653">
        <w:rPr>
          <w:kern w:val="2"/>
          <w:sz w:val="26"/>
          <w:szCs w:val="26"/>
          <w:lang w:val="ru-RU"/>
        </w:rPr>
        <w:t xml:space="preserve">е </w:t>
      </w:r>
      <w:r w:rsidR="00184E67" w:rsidRPr="001D6653">
        <w:rPr>
          <w:kern w:val="2"/>
          <w:sz w:val="26"/>
          <w:szCs w:val="26"/>
          <w:lang w:val="ru-RU"/>
        </w:rPr>
        <w:t>письм</w:t>
      </w:r>
      <w:r w:rsidR="00016699" w:rsidRPr="001D6653">
        <w:rPr>
          <w:kern w:val="2"/>
          <w:sz w:val="26"/>
          <w:szCs w:val="26"/>
          <w:lang w:val="ru-RU"/>
        </w:rPr>
        <w:t>о</w:t>
      </w:r>
      <w:r w:rsidR="00B8557C" w:rsidRPr="001D6653">
        <w:rPr>
          <w:kern w:val="2"/>
          <w:sz w:val="26"/>
          <w:szCs w:val="26"/>
        </w:rPr>
        <w:t>.</w:t>
      </w:r>
      <w:r w:rsidRPr="001D6653">
        <w:rPr>
          <w:color w:val="FF0000"/>
          <w:sz w:val="26"/>
          <w:szCs w:val="26"/>
        </w:rPr>
        <w:t xml:space="preserve"> </w:t>
      </w:r>
    </w:p>
    <w:p w14:paraId="69CBA961" w14:textId="77777777" w:rsidR="005655C0" w:rsidRPr="001D6653" w:rsidRDefault="005655C0" w:rsidP="002A3CCB">
      <w:pPr>
        <w:pStyle w:val="af5"/>
        <w:ind w:firstLine="709"/>
        <w:rPr>
          <w:color w:val="FF0000"/>
          <w:sz w:val="26"/>
          <w:szCs w:val="26"/>
        </w:rPr>
      </w:pPr>
    </w:p>
    <w:p w14:paraId="61CA0D60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Результат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предоставления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муниципальной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услуги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может</w:t>
      </w:r>
      <w:r w:rsidRPr="001D6653">
        <w:rPr>
          <w:spacing w:val="-7"/>
          <w:sz w:val="26"/>
          <w:szCs w:val="26"/>
        </w:rPr>
        <w:t xml:space="preserve"> </w:t>
      </w:r>
      <w:r w:rsidRPr="001D6653">
        <w:rPr>
          <w:sz w:val="26"/>
          <w:szCs w:val="26"/>
        </w:rPr>
        <w:t>быть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получен:</w:t>
      </w:r>
    </w:p>
    <w:p w14:paraId="2372A4EC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в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Администрации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на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бумажном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носителе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личном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обращении;</w:t>
      </w:r>
    </w:p>
    <w:p w14:paraId="73053B9E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lastRenderedPageBreak/>
        <w:t>в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многофункциональном центре</w:t>
      </w:r>
      <w:r w:rsidRPr="001D6653">
        <w:rPr>
          <w:spacing w:val="-3"/>
          <w:sz w:val="26"/>
          <w:szCs w:val="26"/>
        </w:rPr>
        <w:t xml:space="preserve"> </w:t>
      </w:r>
      <w:r w:rsidRPr="001D6653">
        <w:rPr>
          <w:sz w:val="26"/>
          <w:szCs w:val="26"/>
        </w:rPr>
        <w:t>на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бумажном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носителе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при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личном</w:t>
      </w:r>
      <w:r w:rsidRPr="001D6653">
        <w:rPr>
          <w:spacing w:val="-2"/>
          <w:sz w:val="26"/>
          <w:szCs w:val="26"/>
        </w:rPr>
        <w:t xml:space="preserve"> </w:t>
      </w:r>
      <w:r w:rsidRPr="001D6653">
        <w:rPr>
          <w:sz w:val="26"/>
          <w:szCs w:val="26"/>
        </w:rPr>
        <w:t>обращении</w:t>
      </w:r>
      <w:r w:rsidRPr="001D6653">
        <w:rPr>
          <w:sz w:val="26"/>
          <w:szCs w:val="26"/>
          <w:lang w:val="ru-RU"/>
        </w:rPr>
        <w:t>;</w:t>
      </w:r>
    </w:p>
    <w:p w14:paraId="2E91F40B" w14:textId="77777777" w:rsidR="005655C0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почтовым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отправлением;</w:t>
      </w:r>
    </w:p>
    <w:p w14:paraId="4FB75525" w14:textId="219A95CF" w:rsidR="0022069C" w:rsidRPr="001D6653" w:rsidRDefault="002A3CCB" w:rsidP="005655C0">
      <w:pPr>
        <w:pStyle w:val="af5"/>
        <w:ind w:firstLine="709"/>
        <w:rPr>
          <w:sz w:val="26"/>
          <w:szCs w:val="26"/>
        </w:rPr>
      </w:pPr>
      <w:r w:rsidRPr="001D6653">
        <w:rPr>
          <w:sz w:val="26"/>
          <w:szCs w:val="26"/>
        </w:rPr>
        <w:t>посредством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ЕПГУ, в том</w:t>
      </w:r>
      <w:r w:rsidRPr="001D6653">
        <w:rPr>
          <w:spacing w:val="1"/>
          <w:sz w:val="26"/>
          <w:szCs w:val="26"/>
        </w:rPr>
        <w:t xml:space="preserve"> </w:t>
      </w:r>
      <w:r w:rsidRPr="001D6653">
        <w:rPr>
          <w:sz w:val="26"/>
          <w:szCs w:val="26"/>
        </w:rPr>
        <w:t>числе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в</w:t>
      </w:r>
      <w:r w:rsidRPr="001D6653">
        <w:rPr>
          <w:spacing w:val="-4"/>
          <w:sz w:val="26"/>
          <w:szCs w:val="26"/>
        </w:rPr>
        <w:t xml:space="preserve"> </w:t>
      </w:r>
      <w:r w:rsidRPr="001D6653">
        <w:rPr>
          <w:sz w:val="26"/>
          <w:szCs w:val="26"/>
        </w:rPr>
        <w:t>форме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электронного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документа,</w:t>
      </w:r>
      <w:r w:rsidRPr="001D6653">
        <w:rPr>
          <w:spacing w:val="-5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подписанного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электронной</w:t>
      </w:r>
      <w:r w:rsidRPr="001D6653">
        <w:rPr>
          <w:spacing w:val="-1"/>
          <w:sz w:val="26"/>
          <w:szCs w:val="26"/>
        </w:rPr>
        <w:t xml:space="preserve"> </w:t>
      </w:r>
      <w:r w:rsidRPr="001D6653">
        <w:rPr>
          <w:sz w:val="26"/>
          <w:szCs w:val="26"/>
        </w:rPr>
        <w:t>подписью.</w:t>
      </w:r>
    </w:p>
    <w:p w14:paraId="702DA6C5" w14:textId="77777777" w:rsidR="005655C0" w:rsidRPr="001D6653" w:rsidRDefault="005655C0" w:rsidP="005655C0">
      <w:pPr>
        <w:pStyle w:val="af5"/>
        <w:ind w:firstLine="709"/>
        <w:rPr>
          <w:sz w:val="26"/>
          <w:szCs w:val="26"/>
        </w:rPr>
      </w:pPr>
    </w:p>
    <w:p w14:paraId="447D35A6" w14:textId="48A4053D" w:rsidR="002A3CCB" w:rsidRPr="001D6653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Должностное лицо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дминистрации, ответственное за направление (выдачу)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редставителю результата муниципальной услуги, в течение 1</w:t>
      </w:r>
      <w:r w:rsidR="00B31E96">
        <w:rPr>
          <w:rFonts w:ascii="Times New Roman" w:hAnsi="Times New Roman" w:cs="Times New Roman"/>
          <w:kern w:val="2"/>
          <w:sz w:val="26"/>
          <w:szCs w:val="26"/>
        </w:rPr>
        <w:t xml:space="preserve"> (одного)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рабочего дня со дня подписания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184E67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направляет </w:t>
      </w:r>
      <w:r w:rsidR="007E7D8E" w:rsidRPr="001D6653">
        <w:rPr>
          <w:rFonts w:ascii="Times New Roman" w:hAnsi="Times New Roman" w:cs="Times New Roman"/>
          <w:sz w:val="26"/>
          <w:szCs w:val="26"/>
        </w:rPr>
        <w:t>его 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аявителю или его представителю способом, определенным им в </w:t>
      </w:r>
      <w:r w:rsidR="007E7D8E" w:rsidRPr="001D6653">
        <w:rPr>
          <w:rFonts w:ascii="Times New Roman" w:hAnsi="Times New Roman" w:cs="Times New Roman"/>
          <w:sz w:val="26"/>
          <w:szCs w:val="26"/>
        </w:rPr>
        <w:t>У</w:t>
      </w:r>
      <w:r w:rsidRPr="001D6653">
        <w:rPr>
          <w:rFonts w:ascii="Times New Roman" w:hAnsi="Times New Roman" w:cs="Times New Roman"/>
          <w:sz w:val="26"/>
          <w:szCs w:val="26"/>
        </w:rPr>
        <w:t>ведомлении</w:t>
      </w:r>
      <w:r w:rsidR="007E7D8E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3083E3A0" w14:textId="0990C2E8" w:rsidR="0022069C" w:rsidRPr="001D6653" w:rsidRDefault="00B8557C" w:rsidP="002A3CCB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При личном получении</w:t>
      </w:r>
      <w:r w:rsidR="002A3CCB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2A3CCB"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Администрации </w:t>
      </w:r>
      <w:r w:rsidR="007E7D8E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аявитель или его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редставитель расписывается в их получении в </w:t>
      </w:r>
      <w:r w:rsidR="007E7D8E" w:rsidRPr="001D6653">
        <w:rPr>
          <w:rFonts w:ascii="Times New Roman" w:hAnsi="Times New Roman" w:cs="Times New Roman"/>
          <w:kern w:val="2"/>
          <w:sz w:val="26"/>
          <w:szCs w:val="26"/>
        </w:rPr>
        <w:t>журнале регистрации выданных уведомлений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4C97EBD6" w14:textId="1E3FCCA4" w:rsidR="0022069C" w:rsidRPr="001D6653" w:rsidRDefault="00B8557C" w:rsidP="0022069C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случае, если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ведомление представлялось через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 xml:space="preserve">сопроводительное письмо либо информационное письмо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направля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ется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должностным лицом администрации, ответственным за направление (выдачу)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результата муниципальной услуги, в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 xml:space="preserve">течении 1 </w:t>
      </w:r>
      <w:r w:rsidR="007B13EF">
        <w:rPr>
          <w:rFonts w:ascii="Times New Roman" w:hAnsi="Times New Roman" w:cs="Times New Roman"/>
          <w:kern w:val="2"/>
          <w:sz w:val="26"/>
          <w:szCs w:val="26"/>
        </w:rPr>
        <w:t xml:space="preserve">(одного)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рабочего дня со дня подписания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в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для предоставления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редставителю.</w:t>
      </w:r>
    </w:p>
    <w:p w14:paraId="14AC799A" w14:textId="2E1C6EFC" w:rsidR="002A3CCB" w:rsidRPr="001D6653" w:rsidRDefault="002A3CCB" w:rsidP="002A3CCB">
      <w:pPr>
        <w:pStyle w:val="af5"/>
        <w:ind w:right="186" w:firstLine="708"/>
        <w:rPr>
          <w:sz w:val="26"/>
          <w:szCs w:val="26"/>
        </w:rPr>
      </w:pPr>
      <w:r w:rsidRPr="001D6653">
        <w:rPr>
          <w:kern w:val="2"/>
          <w:sz w:val="26"/>
          <w:szCs w:val="26"/>
        </w:rPr>
        <w:t xml:space="preserve">Результатом административной процедуры является направление (выдача) Заявителю или его Представителю </w:t>
      </w:r>
      <w:r w:rsidR="00184E67" w:rsidRPr="001D6653">
        <w:rPr>
          <w:kern w:val="2"/>
          <w:sz w:val="26"/>
          <w:szCs w:val="26"/>
          <w:lang w:val="ru-RU"/>
        </w:rPr>
        <w:t>сопроводительного письма либо информационного письма</w:t>
      </w:r>
      <w:r w:rsidRPr="001D6653">
        <w:rPr>
          <w:sz w:val="26"/>
          <w:szCs w:val="26"/>
        </w:rPr>
        <w:t>.</w:t>
      </w:r>
    </w:p>
    <w:p w14:paraId="13DA9137" w14:textId="77777777" w:rsidR="005655C0" w:rsidRPr="001D6653" w:rsidRDefault="005655C0" w:rsidP="002A3CCB">
      <w:pPr>
        <w:pStyle w:val="af5"/>
        <w:ind w:right="186" w:firstLine="708"/>
        <w:rPr>
          <w:color w:val="FF0000"/>
          <w:sz w:val="26"/>
          <w:szCs w:val="26"/>
          <w:lang w:val="ru-RU"/>
        </w:rPr>
      </w:pPr>
    </w:p>
    <w:p w14:paraId="14F3729A" w14:textId="477AB388" w:rsidR="00016767" w:rsidRPr="001D6653" w:rsidRDefault="00B8557C" w:rsidP="005C1D7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Способом фиксации результата административной процедуры является занесение должностным лицом администрации, ответственным за направление (выдачу)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1A5B7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результата муниципальной услуги, 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информационной системе электронного документооборота </w:t>
      </w:r>
      <w:r w:rsidR="001A5B71" w:rsidRPr="001D6653">
        <w:rPr>
          <w:rFonts w:ascii="Times New Roman" w:hAnsi="Times New Roman" w:cs="Times New Roman"/>
          <w:sz w:val="26"/>
          <w:szCs w:val="26"/>
        </w:rPr>
        <w:t>А</w:t>
      </w:r>
      <w:r w:rsidRPr="001D6653">
        <w:rPr>
          <w:rFonts w:ascii="Times New Roman" w:hAnsi="Times New Roman" w:cs="Times New Roman"/>
          <w:sz w:val="26"/>
          <w:szCs w:val="26"/>
        </w:rPr>
        <w:t>дминистрации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отметки о направлении</w:t>
      </w:r>
      <w:r w:rsidR="0022069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(выдачи)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22069C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22069C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</w:t>
      </w:r>
      <w:r w:rsidR="00184E67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22069C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01EF39AE" w14:textId="30097750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Перечень административных процедур (действий) при предоставлении государственной муниципально</w:t>
      </w:r>
      <w:r w:rsidR="00783A73" w:rsidRPr="001D6653">
        <w:rPr>
          <w:rFonts w:ascii="Times New Roman" w:hAnsi="Times New Roman" w:cs="Times New Roman"/>
          <w:b/>
          <w:sz w:val="26"/>
          <w:szCs w:val="26"/>
        </w:rPr>
        <w:t>й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 услуги услуг в электронной форме</w:t>
      </w:r>
    </w:p>
    <w:p w14:paraId="5184729F" w14:textId="5F0879CE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22069C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 При предоставлении муниципально</w:t>
      </w:r>
      <w:r w:rsidR="00783A73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в электронной форме заявителю обеспечиваются:</w:t>
      </w:r>
    </w:p>
    <w:p w14:paraId="612E1042" w14:textId="2405675E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получение информации о порядке и сроках предоставления муниципальной услуги;</w:t>
      </w:r>
    </w:p>
    <w:p w14:paraId="3F32A44B" w14:textId="4FA1208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14D5B5CE" w14:textId="6C383A4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прием и регистрация </w:t>
      </w:r>
      <w:r w:rsidR="003B5609" w:rsidRPr="001D6653">
        <w:rPr>
          <w:rFonts w:ascii="Times New Roman" w:hAnsi="Times New Roman" w:cs="Times New Roman"/>
          <w:sz w:val="26"/>
          <w:szCs w:val="26"/>
        </w:rPr>
        <w:t xml:space="preserve">в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услуги;</w:t>
      </w:r>
    </w:p>
    <w:p w14:paraId="65AC4A2B" w14:textId="2DEF19F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получение результата предоставления муниципальной услуги; </w:t>
      </w:r>
    </w:p>
    <w:p w14:paraId="1DA64584" w14:textId="2A5FEB5B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получение сведений о ходе рассмотрения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0EC59007" w14:textId="6F3B535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осуществление оценки качества предоставления</w:t>
      </w:r>
      <w:r w:rsidR="00783A73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услуги;</w:t>
      </w:r>
    </w:p>
    <w:p w14:paraId="7AB7F37A" w14:textId="763307C9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досудебное (внесудебное) обжалование решений и действий (бездействия)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либо действия (бездействие) должностных лиц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предоставляющего муниципальную услугу, либо муниципального служащего.</w:t>
      </w:r>
    </w:p>
    <w:p w14:paraId="11504A6E" w14:textId="1EBE8E0D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Порядок осуществления административных процедур (действий)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в электронной форме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0440659" w14:textId="6F4548B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10</w:t>
      </w:r>
      <w:r w:rsidRPr="001D6653">
        <w:rPr>
          <w:rFonts w:ascii="Times New Roman" w:hAnsi="Times New Roman" w:cs="Times New Roman"/>
          <w:sz w:val="26"/>
          <w:szCs w:val="26"/>
        </w:rPr>
        <w:t xml:space="preserve">. Формирование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</w:t>
      </w:r>
      <w:r w:rsidR="008E2D8B" w:rsidRPr="001D6653">
        <w:rPr>
          <w:rFonts w:ascii="Times New Roman" w:hAnsi="Times New Roman" w:cs="Times New Roman"/>
          <w:sz w:val="26"/>
          <w:szCs w:val="26"/>
        </w:rPr>
        <w:t>я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</w:p>
    <w:p w14:paraId="5CB45A80" w14:textId="552B348D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Формирование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осуществляется посредством заполнения электронной формы заявления на ЕПГУ без необходимости дополнительной подачи </w:t>
      </w:r>
      <w:r w:rsidR="003B5609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в какой-либо иной форме.</w:t>
      </w:r>
    </w:p>
    <w:p w14:paraId="0E00B5FF" w14:textId="4FCACB19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Форматно-логическая проверка сформированного </w:t>
      </w:r>
      <w:r w:rsidR="00411CBE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осуществляется после заполнения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 каждого из полей электронной формы заявления. При выявлении некорректно заполненного поля электронной формы заявления</w:t>
      </w:r>
      <w:r w:rsidRPr="001D6653" w:rsidDel="0050003A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4C52B4C7" w14:textId="3D23F293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 формировании заявления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 обеспечивается:</w:t>
      </w:r>
    </w:p>
    <w:p w14:paraId="1BEE1887" w14:textId="60F70E2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а) возможность копирования и сохранения заявления и иных документов, указанных в пунктах 2.</w:t>
      </w:r>
      <w:r w:rsidR="003B5609" w:rsidRPr="001D6653">
        <w:rPr>
          <w:rFonts w:ascii="Times New Roman" w:hAnsi="Times New Roman" w:cs="Times New Roman"/>
          <w:sz w:val="26"/>
          <w:szCs w:val="26"/>
        </w:rPr>
        <w:t>10, 2.14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регламента, необходимых для предоставления муниципальной услуги;</w:t>
      </w:r>
    </w:p>
    <w:p w14:paraId="182FAB8B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б) возможность печати на бумажном носителе копии электронной формы заявления;</w:t>
      </w:r>
    </w:p>
    <w:p w14:paraId="77D4A552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33D732FA" w14:textId="31B45C99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 в части, касающейся сведений, отсутствующих в ЕСИА;</w:t>
      </w:r>
    </w:p>
    <w:p w14:paraId="61CB61C8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14:paraId="52732200" w14:textId="62342E4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е) возможность доступа </w:t>
      </w:r>
      <w:r w:rsidR="00464167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аявителя на ЕПГУ к ранее поданным им заявлениям в течение не менее одного года, а также частично сформированных заявлений – в течение не менее 3 </w:t>
      </w:r>
      <w:r w:rsidR="007B13EF">
        <w:rPr>
          <w:rFonts w:ascii="Times New Roman" w:hAnsi="Times New Roman" w:cs="Times New Roman"/>
          <w:sz w:val="26"/>
          <w:szCs w:val="26"/>
        </w:rPr>
        <w:t xml:space="preserve">(трех) </w:t>
      </w:r>
      <w:r w:rsidRPr="001D6653">
        <w:rPr>
          <w:rFonts w:ascii="Times New Roman" w:hAnsi="Times New Roman" w:cs="Times New Roman"/>
          <w:sz w:val="26"/>
          <w:szCs w:val="26"/>
        </w:rPr>
        <w:t>месяцев.</w:t>
      </w:r>
    </w:p>
    <w:p w14:paraId="25EC4CDE" w14:textId="6E35747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Сформированное и подписанное </w:t>
      </w:r>
      <w:r w:rsidR="008E2D8B" w:rsidRPr="001D6653">
        <w:rPr>
          <w:rFonts w:ascii="Times New Roman" w:hAnsi="Times New Roman" w:cs="Times New Roman"/>
          <w:sz w:val="26"/>
          <w:szCs w:val="26"/>
        </w:rPr>
        <w:t>Уведомление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иные документы, необходимые для предоставления муниципальной услуги, направляются в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посредством ЕПГУ.</w:t>
      </w:r>
    </w:p>
    <w:p w14:paraId="754DA594" w14:textId="7394026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11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обеспечивает в срок не позднее 1</w:t>
      </w:r>
      <w:r w:rsidR="007B13EF">
        <w:rPr>
          <w:rFonts w:ascii="Times New Roman" w:hAnsi="Times New Roman" w:cs="Times New Roman"/>
          <w:sz w:val="26"/>
          <w:szCs w:val="26"/>
        </w:rPr>
        <w:t xml:space="preserve"> (одного)</w:t>
      </w:r>
      <w:r w:rsidRPr="001D6653">
        <w:rPr>
          <w:rFonts w:ascii="Times New Roman" w:hAnsi="Times New Roman" w:cs="Times New Roman"/>
          <w:sz w:val="26"/>
          <w:szCs w:val="26"/>
        </w:rPr>
        <w:t xml:space="preserve">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14:paraId="3ED6232A" w14:textId="349B03CF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а) прием </w:t>
      </w:r>
      <w:r w:rsidR="008E2D8B" w:rsidRPr="001D6653">
        <w:rPr>
          <w:rFonts w:ascii="Times New Roman" w:hAnsi="Times New Roman" w:cs="Times New Roman"/>
          <w:sz w:val="26"/>
          <w:szCs w:val="26"/>
        </w:rPr>
        <w:t>заявления</w:t>
      </w:r>
      <w:r w:rsidR="00783A73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464167" w:rsidRPr="001D6653">
        <w:rPr>
          <w:rFonts w:ascii="Times New Roman" w:hAnsi="Times New Roman" w:cs="Times New Roman"/>
          <w:sz w:val="26"/>
          <w:szCs w:val="26"/>
        </w:rPr>
        <w:t xml:space="preserve">и документов </w:t>
      </w:r>
      <w:r w:rsidRPr="001D6653">
        <w:rPr>
          <w:rFonts w:ascii="Times New Roman" w:hAnsi="Times New Roman" w:cs="Times New Roman"/>
          <w:sz w:val="26"/>
          <w:szCs w:val="26"/>
        </w:rPr>
        <w:t xml:space="preserve">необходимых для </w:t>
      </w:r>
      <w:r w:rsidR="0096240C" w:rsidRPr="001D665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услуги, и направление заявителю электронного сообщения о поступлении </w:t>
      </w:r>
      <w:r w:rsidR="008E2D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>;</w:t>
      </w:r>
    </w:p>
    <w:p w14:paraId="380FDA99" w14:textId="09C7A4B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б) регистрацию </w:t>
      </w:r>
      <w:r w:rsidR="008E2D8B" w:rsidRPr="001D6653">
        <w:rPr>
          <w:rFonts w:ascii="Times New Roman" w:hAnsi="Times New Roman" w:cs="Times New Roman"/>
          <w:sz w:val="26"/>
          <w:szCs w:val="26"/>
        </w:rPr>
        <w:t xml:space="preserve">заявления и документов необходимых для предоставления муниципальной </w:t>
      </w:r>
      <w:proofErr w:type="gramStart"/>
      <w:r w:rsidR="008E2D8B" w:rsidRPr="001D6653">
        <w:rPr>
          <w:rFonts w:ascii="Times New Roman" w:hAnsi="Times New Roman" w:cs="Times New Roman"/>
          <w:sz w:val="26"/>
          <w:szCs w:val="26"/>
        </w:rPr>
        <w:t xml:space="preserve">услуги 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</w:t>
      </w:r>
      <w:proofErr w:type="gramEnd"/>
      <w:r w:rsidRPr="001D6653">
        <w:rPr>
          <w:rFonts w:ascii="Times New Roman" w:hAnsi="Times New Roman" w:cs="Times New Roman"/>
          <w:sz w:val="26"/>
          <w:szCs w:val="26"/>
        </w:rPr>
        <w:t xml:space="preserve"> направление заявителю уведомления о регистрации </w:t>
      </w:r>
      <w:r w:rsidR="008E2D8B" w:rsidRPr="001D6653">
        <w:rPr>
          <w:rFonts w:ascii="Times New Roman" w:hAnsi="Times New Roman" w:cs="Times New Roman"/>
          <w:sz w:val="26"/>
          <w:szCs w:val="26"/>
        </w:rPr>
        <w:t>У</w:t>
      </w:r>
      <w:r w:rsidR="00783A73" w:rsidRPr="001D6653">
        <w:rPr>
          <w:rFonts w:ascii="Times New Roman" w:hAnsi="Times New Roman" w:cs="Times New Roman"/>
          <w:sz w:val="26"/>
          <w:szCs w:val="26"/>
        </w:rPr>
        <w:t>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341FF57" w14:textId="601DC46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12</w:t>
      </w:r>
      <w:r w:rsidRPr="001D6653">
        <w:rPr>
          <w:rFonts w:ascii="Times New Roman" w:hAnsi="Times New Roman" w:cs="Times New Roman"/>
          <w:sz w:val="26"/>
          <w:szCs w:val="26"/>
        </w:rPr>
        <w:t xml:space="preserve">. Электронное заявление становится доступным для должностного лица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ответственного за прием и регистрацию заявления (далее – ответственное должностное лицо), в государственной информационной системе, используемой </w:t>
      </w:r>
      <w:r w:rsidR="00783A73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для предоставления муниципальной услуги (далее – ГИС).</w:t>
      </w:r>
    </w:p>
    <w:p w14:paraId="25ED8BB1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Ответственное должностное лицо:</w:t>
      </w:r>
    </w:p>
    <w:p w14:paraId="2514CC09" w14:textId="16C68A6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проверяет наличие электронных заявлений, поступивших с ЕПГУ с периодом не реже 2 раз в день;</w:t>
      </w:r>
    </w:p>
    <w:p w14:paraId="29E43ABB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14:paraId="33ADDA05" w14:textId="60ACC744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производит действия в соответствии с пунктом 3.</w:t>
      </w:r>
      <w:r w:rsidR="007B13EF">
        <w:rPr>
          <w:rFonts w:ascii="Times New Roman" w:hAnsi="Times New Roman" w:cs="Times New Roman"/>
          <w:sz w:val="26"/>
          <w:szCs w:val="26"/>
        </w:rPr>
        <w:t>2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2F91D399" w14:textId="7D430B0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13</w:t>
      </w:r>
      <w:r w:rsidRPr="001D6653">
        <w:rPr>
          <w:rFonts w:ascii="Times New Roman" w:hAnsi="Times New Roman" w:cs="Times New Roman"/>
          <w:sz w:val="26"/>
          <w:szCs w:val="26"/>
        </w:rPr>
        <w:t>. Заявителю в качестве результата предоставления</w:t>
      </w:r>
      <w:r w:rsidR="00783A73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обеспечивается возможность получения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086F7000" w14:textId="3C682F7F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форме электронного документа, подписанного усиленной квалифицированной электронной подписью уполномоченного должностного лица </w:t>
      </w:r>
      <w:r w:rsidR="00B8418B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>, направленного заявителю в личный кабинет на ЕПГУ;</w:t>
      </w:r>
    </w:p>
    <w:p w14:paraId="36285431" w14:textId="7D36682C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виде бумажного документа, подтверждающего содержание электронного документа, который </w:t>
      </w:r>
      <w:r w:rsidR="00B8418B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аявитель получает при личном обращении в многофункциональном центре.</w:t>
      </w:r>
    </w:p>
    <w:p w14:paraId="4432AB60" w14:textId="1A9D0B6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Получение информации о ходе рассмотрения </w:t>
      </w:r>
      <w:r w:rsidR="00B841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о результате предоставления муниципальной услуги производится в личном кабинете на </w:t>
      </w:r>
      <w:proofErr w:type="gramStart"/>
      <w:r w:rsidRPr="001D6653">
        <w:rPr>
          <w:rFonts w:ascii="Times New Roman" w:hAnsi="Times New Roman" w:cs="Times New Roman"/>
          <w:sz w:val="26"/>
          <w:szCs w:val="26"/>
        </w:rPr>
        <w:t>ЕПГУ</w:t>
      </w:r>
      <w:r w:rsidR="007B13EF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</w:t>
      </w:r>
      <w:proofErr w:type="gramEnd"/>
      <w:r w:rsidRPr="001D6653">
        <w:rPr>
          <w:rFonts w:ascii="Times New Roman" w:hAnsi="Times New Roman" w:cs="Times New Roman"/>
          <w:sz w:val="26"/>
          <w:szCs w:val="26"/>
        </w:rPr>
        <w:t xml:space="preserve">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6E557F7" w14:textId="3A88D4C6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 предоставлении муниципальной услуги в электронной форме </w:t>
      </w:r>
      <w:r w:rsidR="00B8418B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 направляется:</w:t>
      </w:r>
    </w:p>
    <w:p w14:paraId="076C939F" w14:textId="0F90A528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а) уведомление о приеме и регистрации </w:t>
      </w:r>
      <w:r w:rsidR="00B841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иных документов, необходимых для предоставления муниципальной услуги, содержащее сведения о факте приема </w:t>
      </w:r>
      <w:r w:rsidR="00B8418B" w:rsidRPr="001D6653">
        <w:rPr>
          <w:rFonts w:ascii="Times New Roman" w:hAnsi="Times New Roman" w:cs="Times New Roman"/>
          <w:sz w:val="26"/>
          <w:szCs w:val="26"/>
        </w:rPr>
        <w:t>Уведомления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</w:t>
      </w:r>
      <w:r w:rsidR="00B8418B" w:rsidRPr="001D6653">
        <w:rPr>
          <w:rFonts w:ascii="Times New Roman" w:hAnsi="Times New Roman" w:cs="Times New Roman"/>
          <w:sz w:val="26"/>
          <w:szCs w:val="26"/>
        </w:rPr>
        <w:t>предоставления муниципальной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либо мотивированный отказ в приеме документов, необходимых для предоставления муниципальной услуги;</w:t>
      </w:r>
    </w:p>
    <w:p w14:paraId="6B67FC06" w14:textId="1294B51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0F3C540A" w14:textId="2F7EA31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15</w:t>
      </w:r>
      <w:r w:rsidRPr="001D6653">
        <w:rPr>
          <w:rFonts w:ascii="Times New Roman" w:hAnsi="Times New Roman" w:cs="Times New Roman"/>
          <w:sz w:val="26"/>
          <w:szCs w:val="26"/>
        </w:rPr>
        <w:t>. Оценка качества предоставления муниципальной услуги.</w:t>
      </w:r>
    </w:p>
    <w:p w14:paraId="1870BFCE" w14:textId="2A3569B8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Оценка качества предоставления муниципально</w:t>
      </w:r>
      <w:r w:rsidR="00B8418B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услуги осуществляется в соответствии с </w:t>
      </w:r>
      <w:hyperlink r:id="rId11" w:history="1">
        <w:r w:rsidRPr="001D6653">
          <w:rPr>
            <w:rFonts w:ascii="Times New Roman" w:hAnsi="Times New Roman" w:cs="Times New Roman"/>
            <w:sz w:val="26"/>
            <w:szCs w:val="26"/>
          </w:rPr>
          <w:t>Правилами</w:t>
        </w:r>
      </w:hyperlink>
      <w:r w:rsidRPr="001D6653">
        <w:rPr>
          <w:rFonts w:ascii="Times New Roman" w:hAnsi="Times New Roman" w:cs="Times New Roman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>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5F4FF92C" w14:textId="0F5C4F15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</w:t>
      </w:r>
      <w:r w:rsidR="00B8418B" w:rsidRPr="001D6653">
        <w:rPr>
          <w:rFonts w:ascii="Times New Roman" w:hAnsi="Times New Roman" w:cs="Times New Roman"/>
          <w:sz w:val="26"/>
          <w:szCs w:val="26"/>
        </w:rPr>
        <w:t>16</w:t>
      </w:r>
      <w:r w:rsidRPr="001D6653">
        <w:rPr>
          <w:rFonts w:ascii="Times New Roman" w:hAnsi="Times New Roman" w:cs="Times New Roman"/>
          <w:sz w:val="26"/>
          <w:szCs w:val="26"/>
        </w:rPr>
        <w:t>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14:paraId="0067A75D" w14:textId="6352A19B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Порядок исправления допущенных оп</w:t>
      </w:r>
      <w:r w:rsidR="00D06183"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ечаток и ошибок в </w:t>
      </w:r>
      <w:r w:rsidRPr="001D6653">
        <w:rPr>
          <w:rFonts w:ascii="Times New Roman" w:hAnsi="Times New Roman" w:cs="Times New Roman"/>
          <w:b/>
          <w:bCs/>
          <w:sz w:val="26"/>
          <w:szCs w:val="26"/>
        </w:rPr>
        <w:t>выданных в результате предоставления муниципальной услуги документах</w:t>
      </w:r>
    </w:p>
    <w:p w14:paraId="238C5B13" w14:textId="7565243A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B8418B" w:rsidRPr="001D6653">
        <w:rPr>
          <w:rFonts w:ascii="Times New Roman" w:hAnsi="Times New Roman" w:cs="Times New Roman"/>
          <w:sz w:val="26"/>
          <w:szCs w:val="26"/>
        </w:rPr>
        <w:t>7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В случае выявления опечаток и ошибок </w:t>
      </w:r>
      <w:r w:rsidR="0048574A" w:rsidRPr="001D6653">
        <w:rPr>
          <w:rFonts w:ascii="Times New Roman" w:hAnsi="Times New Roman" w:cs="Times New Roman"/>
          <w:sz w:val="26"/>
          <w:szCs w:val="26"/>
        </w:rPr>
        <w:t xml:space="preserve">в документах, являющихся результатом предоставления муниципальной услуги, </w:t>
      </w:r>
      <w:r w:rsidRPr="001D6653">
        <w:rPr>
          <w:rFonts w:ascii="Times New Roman" w:hAnsi="Times New Roman" w:cs="Times New Roman"/>
          <w:sz w:val="26"/>
          <w:szCs w:val="26"/>
        </w:rPr>
        <w:t xml:space="preserve">заявитель вправе обратиться в </w:t>
      </w:r>
      <w:r w:rsidR="00EA07E4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заявлением</w:t>
      </w:r>
      <w:r w:rsidR="0048574A" w:rsidRPr="001D6653">
        <w:rPr>
          <w:rFonts w:ascii="Times New Roman" w:hAnsi="Times New Roman" w:cs="Times New Roman"/>
          <w:sz w:val="26"/>
          <w:szCs w:val="26"/>
        </w:rPr>
        <w:t xml:space="preserve"> об исправлении допущенных опечаток и ошибок,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приложением документов, указанных в пункт</w:t>
      </w:r>
      <w:r w:rsidR="00EE40DA" w:rsidRPr="001D6653">
        <w:rPr>
          <w:rFonts w:ascii="Times New Roman" w:hAnsi="Times New Roman" w:cs="Times New Roman"/>
          <w:sz w:val="26"/>
          <w:szCs w:val="26"/>
        </w:rPr>
        <w:t>е 2.6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Административного регламента.</w:t>
      </w:r>
    </w:p>
    <w:p w14:paraId="5A8EBBE6" w14:textId="19E23D75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8</w:t>
      </w:r>
      <w:r w:rsidRPr="001D6653">
        <w:rPr>
          <w:rFonts w:ascii="Times New Roman" w:hAnsi="Times New Roman" w:cs="Times New Roman"/>
          <w:sz w:val="26"/>
          <w:szCs w:val="26"/>
        </w:rPr>
        <w:t xml:space="preserve">. Основания отказа в приеме заявления об исправлении опечаток и ошибок </w:t>
      </w:r>
      <w:r w:rsidR="00F30684" w:rsidRPr="001D6653">
        <w:rPr>
          <w:rFonts w:ascii="Times New Roman" w:hAnsi="Times New Roman" w:cs="Times New Roman"/>
          <w:sz w:val="26"/>
          <w:szCs w:val="26"/>
        </w:rPr>
        <w:t>не предусмотрены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</w:p>
    <w:p w14:paraId="30CB402C" w14:textId="4EBBA36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006994C1" w14:textId="53313B29" w:rsidR="00016767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.1. Заявитель при обнаружении опечаток и ошибок в документах, выданных в результате предоставления муниципальной услуги, обращается лично в </w:t>
      </w:r>
      <w:r w:rsidR="00EA07E4" w:rsidRPr="001D6653">
        <w:rPr>
          <w:rFonts w:ascii="Times New Roman" w:hAnsi="Times New Roman" w:cs="Times New Roman"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 заявлением о необходимости исправления опечаток и ошибок, в котором содержится указание на их описание.</w:t>
      </w:r>
    </w:p>
    <w:p w14:paraId="22B76771" w14:textId="328E8EE1" w:rsidR="007F30FF" w:rsidRPr="001D6653" w:rsidRDefault="007F30FF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3.19.2. Вместе с заявлением Заявитель предоставляет оригинал документа, выданного в результате предоставления муниципальной услуги, в котором допущены отпечатки и ошибки (при наличии).</w:t>
      </w:r>
    </w:p>
    <w:p w14:paraId="6D7C6F80" w14:textId="485CBEAB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7F30FF">
        <w:rPr>
          <w:rFonts w:ascii="Times New Roman" w:hAnsi="Times New Roman" w:cs="Times New Roman"/>
          <w:sz w:val="26"/>
          <w:szCs w:val="26"/>
        </w:rPr>
        <w:t>3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EA07E4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 получении заявления, указанного в подпункте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59CE74F7" w14:textId="3A7223F1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7F30FF">
        <w:rPr>
          <w:rFonts w:ascii="Times New Roman" w:hAnsi="Times New Roman" w:cs="Times New Roman"/>
          <w:sz w:val="26"/>
          <w:szCs w:val="26"/>
        </w:rPr>
        <w:t>4</w:t>
      </w:r>
      <w:r w:rsidRPr="001D6653">
        <w:rPr>
          <w:rFonts w:ascii="Times New Roman" w:hAnsi="Times New Roman" w:cs="Times New Roman"/>
          <w:sz w:val="26"/>
          <w:szCs w:val="26"/>
        </w:rPr>
        <w:t xml:space="preserve">.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обеспечивает устранение опечаток и ошибок в 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документах, являющихся результатом </w:t>
      </w:r>
      <w:proofErr w:type="gramStart"/>
      <w:r w:rsidRPr="001D6653">
        <w:rPr>
          <w:rFonts w:ascii="Times New Roman" w:hAnsi="Times New Roman" w:cs="Times New Roman"/>
          <w:sz w:val="26"/>
          <w:szCs w:val="26"/>
        </w:rPr>
        <w:t>предоставления  муниципально</w:t>
      </w:r>
      <w:r w:rsidR="0026744A" w:rsidRPr="001D6653">
        <w:rPr>
          <w:rFonts w:ascii="Times New Roman" w:hAnsi="Times New Roman" w:cs="Times New Roman"/>
          <w:sz w:val="26"/>
          <w:szCs w:val="26"/>
        </w:rPr>
        <w:t>й</w:t>
      </w:r>
      <w:proofErr w:type="gramEnd"/>
      <w:r w:rsidRPr="001D6653">
        <w:rPr>
          <w:rFonts w:ascii="Times New Roman" w:hAnsi="Times New Roman" w:cs="Times New Roman"/>
          <w:sz w:val="26"/>
          <w:szCs w:val="26"/>
        </w:rPr>
        <w:t xml:space="preserve"> услуги.</w:t>
      </w:r>
    </w:p>
    <w:p w14:paraId="5F6EBCD4" w14:textId="069F1183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</w:t>
      </w:r>
      <w:r w:rsidR="007F30FF">
        <w:rPr>
          <w:rFonts w:ascii="Times New Roman" w:hAnsi="Times New Roman" w:cs="Times New Roman"/>
          <w:sz w:val="26"/>
          <w:szCs w:val="26"/>
        </w:rPr>
        <w:t>5</w:t>
      </w:r>
      <w:r w:rsidRPr="001D6653">
        <w:rPr>
          <w:rFonts w:ascii="Times New Roman" w:hAnsi="Times New Roman" w:cs="Times New Roman"/>
          <w:sz w:val="26"/>
          <w:szCs w:val="26"/>
        </w:rPr>
        <w:t>. Срок устранения опечаток и ошибок не должен превышать 3 (трех) рабочих дней с даты регистрации заявления, указанного в подпункте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>.1 пункта 3.1</w:t>
      </w:r>
      <w:r w:rsidR="002C0157" w:rsidRPr="001D6653">
        <w:rPr>
          <w:rFonts w:ascii="Times New Roman" w:hAnsi="Times New Roman" w:cs="Times New Roman"/>
          <w:sz w:val="26"/>
          <w:szCs w:val="26"/>
        </w:rPr>
        <w:t>9</w:t>
      </w:r>
      <w:r w:rsidRPr="001D6653">
        <w:rPr>
          <w:rFonts w:ascii="Times New Roman" w:hAnsi="Times New Roman" w:cs="Times New Roman"/>
          <w:sz w:val="26"/>
          <w:szCs w:val="26"/>
        </w:rPr>
        <w:t xml:space="preserve"> настоящего подраздела.</w:t>
      </w:r>
    </w:p>
    <w:p w14:paraId="0E55110F" w14:textId="732A33B1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  <w:lang w:val="en-US"/>
        </w:rPr>
        <w:t>IV</w:t>
      </w:r>
      <w:r w:rsidRPr="001D6653">
        <w:rPr>
          <w:rFonts w:ascii="Times New Roman" w:hAnsi="Times New Roman" w:cs="Times New Roman"/>
          <w:b/>
          <w:sz w:val="26"/>
          <w:szCs w:val="26"/>
        </w:rPr>
        <w:t>. Формы контроля за исполнением административного регламента</w:t>
      </w:r>
    </w:p>
    <w:p w14:paraId="6634C982" w14:textId="350DFA53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Порядок осуществления текущего контроля за соблюдением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и исполнением ответственными должностными лицами положений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регламента и иных нормативных правовых актов,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устанавливающих требования к предоставлению муниципальной услуги, а также принятием ими решений</w:t>
      </w:r>
    </w:p>
    <w:p w14:paraId="1223660F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 предоставлением муниципальной услуги.</w:t>
      </w:r>
    </w:p>
    <w:p w14:paraId="730EFB27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14:paraId="20C5FFBB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Текущий контроль осуществляется путем проведения проверок:</w:t>
      </w:r>
    </w:p>
    <w:p w14:paraId="66F06673" w14:textId="5194C3F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решений о предоставлении (об отказе в предоставлении) муниципальной услуги;</w:t>
      </w:r>
    </w:p>
    <w:p w14:paraId="2F97287D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выявления и устранения нарушений прав граждан;</w:t>
      </w:r>
    </w:p>
    <w:p w14:paraId="718E0CD2" w14:textId="744900B7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14:paraId="0BA3A3C1" w14:textId="2FAD6005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проверок полноты и качества предоставления муниципальной 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услуги, в </w:t>
      </w:r>
      <w:r w:rsidRPr="001D6653">
        <w:rPr>
          <w:rFonts w:ascii="Times New Roman" w:hAnsi="Times New Roman" w:cs="Times New Roman"/>
          <w:b/>
          <w:sz w:val="26"/>
          <w:szCs w:val="26"/>
        </w:rPr>
        <w:t>том числе порядок и формы контроля за полнотой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и качеством предоставления муниципальной услуги</w:t>
      </w:r>
    </w:p>
    <w:p w14:paraId="1FCDD325" w14:textId="532B5B71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4.2. Контроль за полнотой и качеством предоставления</w:t>
      </w:r>
      <w:r w:rsidR="0026744A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 включает в себя проведение плановых и внеплановых проверок.</w:t>
      </w:r>
    </w:p>
    <w:p w14:paraId="3629F67A" w14:textId="0BD73BD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4.3. Плановые проверки осуществляются на основании годовых планов работы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утверждаемых </w:t>
      </w:r>
      <w:r w:rsidR="0026744A" w:rsidRPr="001D6653">
        <w:rPr>
          <w:rFonts w:ascii="Times New Roman" w:hAnsi="Times New Roman" w:cs="Times New Roman"/>
          <w:sz w:val="26"/>
          <w:szCs w:val="26"/>
        </w:rPr>
        <w:t>главой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. При плановой проверке полноты и качества предоставления муниципальной услуги контролю подлежат:</w:t>
      </w:r>
    </w:p>
    <w:p w14:paraId="02E17D77" w14:textId="4171D06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соблюдение сроков предоставления муниципальной услуги;</w:t>
      </w:r>
    </w:p>
    <w:p w14:paraId="1F96FB39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соблюдение положений настоящего Административного регламента;</w:t>
      </w:r>
    </w:p>
    <w:p w14:paraId="7E308E00" w14:textId="5270C385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правильность и обоснованность принятого решения об отказе в предоставлении</w:t>
      </w:r>
      <w:r w:rsidR="0026744A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муниципальной услуги.</w:t>
      </w:r>
    </w:p>
    <w:p w14:paraId="27C4941B" w14:textId="66645516" w:rsidR="00016767" w:rsidRPr="001D6653" w:rsidRDefault="002A0F94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4.4. </w:t>
      </w:r>
      <w:r w:rsidR="00016767" w:rsidRPr="001D6653">
        <w:rPr>
          <w:rFonts w:ascii="Times New Roman" w:hAnsi="Times New Roman" w:cs="Times New Roman"/>
          <w:sz w:val="26"/>
          <w:szCs w:val="26"/>
        </w:rPr>
        <w:t>Основанием для проведения внеплановых проверок являются:</w:t>
      </w:r>
    </w:p>
    <w:p w14:paraId="3B729E42" w14:textId="0475F37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</w:t>
      </w:r>
      <w:r w:rsidR="002C0157" w:rsidRPr="001D6653">
        <w:rPr>
          <w:rFonts w:ascii="Times New Roman" w:hAnsi="Times New Roman" w:cs="Times New Roman"/>
          <w:sz w:val="26"/>
          <w:szCs w:val="26"/>
        </w:rPr>
        <w:t>Калининградской области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нормативных правовых актов </w:t>
      </w:r>
      <w:r w:rsidR="002C0157" w:rsidRPr="001D6653">
        <w:rPr>
          <w:rFonts w:ascii="Times New Roman" w:hAnsi="Times New Roman" w:cs="Times New Roman"/>
          <w:sz w:val="26"/>
          <w:szCs w:val="26"/>
        </w:rPr>
        <w:t>муниципального образования «Зеленоградский городской округ»</w:t>
      </w:r>
      <w:r w:rsidRPr="001D6653">
        <w:rPr>
          <w:rFonts w:ascii="Times New Roman" w:hAnsi="Times New Roman" w:cs="Times New Roman"/>
          <w:i/>
          <w:iCs/>
          <w:sz w:val="26"/>
          <w:szCs w:val="26"/>
        </w:rPr>
        <w:t>;</w:t>
      </w:r>
    </w:p>
    <w:p w14:paraId="01266ED5" w14:textId="29497D41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>обращения граждан и юридических лиц на нарушения законодательства, в том числе на качество предоставления государственной (муниципальной) услуги.</w:t>
      </w:r>
    </w:p>
    <w:p w14:paraId="7372B922" w14:textId="0356ED80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Ответственность должностных лиц за решения и действия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(бездействие), принимаемые (осуществляемые) ими в ходе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предоставления муниципальной услуги</w:t>
      </w:r>
    </w:p>
    <w:p w14:paraId="13353D5F" w14:textId="52277A0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i/>
          <w:iCs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4.5. По результатам проведенных проверок в случае выявления нарушений положений настоящего Административного регламента, нормативных правовых актов</w:t>
      </w:r>
      <w:r w:rsidR="00142C4C" w:rsidRPr="001D6653">
        <w:rPr>
          <w:rFonts w:ascii="Times New Roman" w:hAnsi="Times New Roman" w:cs="Times New Roman"/>
          <w:sz w:val="26"/>
          <w:szCs w:val="26"/>
        </w:rPr>
        <w:t xml:space="preserve"> муниципального образования «Зеленоградский городской округ» </w:t>
      </w:r>
      <w:r w:rsidRPr="001D6653">
        <w:rPr>
          <w:rFonts w:ascii="Times New Roman" w:hAnsi="Times New Roman" w:cs="Times New Roman"/>
          <w:sz w:val="26"/>
          <w:szCs w:val="26"/>
        </w:rPr>
        <w:t>осуществляется привлечение виновных лиц к ответственности в соответствии с законодательством Российской Федерации.</w:t>
      </w:r>
    </w:p>
    <w:p w14:paraId="5C1240D3" w14:textId="38E1F488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14:paraId="185DC36E" w14:textId="4F6EE59D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 xml:space="preserve">Требования к порядку и формам контроля за </w:t>
      </w:r>
      <w:proofErr w:type="gramStart"/>
      <w:r w:rsidRPr="001D6653">
        <w:rPr>
          <w:rFonts w:ascii="Times New Roman" w:hAnsi="Times New Roman" w:cs="Times New Roman"/>
          <w:b/>
          <w:sz w:val="26"/>
          <w:szCs w:val="26"/>
        </w:rPr>
        <w:t>предоставлением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 муниципальной</w:t>
      </w:r>
      <w:proofErr w:type="gramEnd"/>
      <w:r w:rsidRPr="001D6653">
        <w:rPr>
          <w:rFonts w:ascii="Times New Roman" w:hAnsi="Times New Roman" w:cs="Times New Roman"/>
          <w:b/>
          <w:sz w:val="26"/>
          <w:szCs w:val="26"/>
        </w:rPr>
        <w:t xml:space="preserve"> услуги, в том числе со стороны граждан,</w:t>
      </w:r>
      <w:r w:rsidR="00D06183" w:rsidRPr="001D66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b/>
          <w:sz w:val="26"/>
          <w:szCs w:val="26"/>
        </w:rPr>
        <w:t>их объединений и организаций</w:t>
      </w:r>
    </w:p>
    <w:p w14:paraId="601F1306" w14:textId="2811D939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4.6.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14:paraId="2329B2A2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Граждане, их объединения и организации также имеют право:</w:t>
      </w:r>
    </w:p>
    <w:p w14:paraId="11B6C872" w14:textId="2866EC3F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направлять замечания и предложения по улучшению доступности и качества предоставления муниципальной услуги;</w:t>
      </w:r>
    </w:p>
    <w:p w14:paraId="2C347DDB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вносить предложения о мерах по устранению нарушений настоящего Административного регламента.</w:t>
      </w:r>
    </w:p>
    <w:p w14:paraId="74CCF620" w14:textId="20DD9856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4.7. Должностные лица </w:t>
      </w:r>
      <w:r w:rsidR="0026744A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принимают меры к прекращению допущенных нарушений, устраняют причины и условия, способствующие совершению нарушений.</w:t>
      </w:r>
    </w:p>
    <w:p w14:paraId="21E3C349" w14:textId="6C6B9A90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14:paraId="3572D28D" w14:textId="7715810B" w:rsidR="00D06183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center"/>
        <w:outlineLvl w:val="1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  <w:lang w:val="en-US"/>
        </w:rPr>
        <w:t>V</w:t>
      </w:r>
      <w:r w:rsidRPr="001D6653">
        <w:rPr>
          <w:rFonts w:ascii="Times New Roman" w:hAnsi="Times New Roman" w:cs="Times New Roman"/>
          <w:b/>
          <w:sz w:val="26"/>
          <w:szCs w:val="26"/>
        </w:rPr>
        <w:t xml:space="preserve">.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лиц, </w:t>
      </w:r>
      <w:r w:rsidR="00015BA9" w:rsidRPr="001D6653">
        <w:rPr>
          <w:rFonts w:ascii="Times New Roman" w:hAnsi="Times New Roman" w:cs="Times New Roman"/>
          <w:b/>
          <w:sz w:val="26"/>
          <w:szCs w:val="26"/>
        </w:rPr>
        <w:t>государственных (</w:t>
      </w:r>
      <w:r w:rsidRPr="001D6653">
        <w:rPr>
          <w:rFonts w:ascii="Times New Roman" w:hAnsi="Times New Roman" w:cs="Times New Roman"/>
          <w:b/>
          <w:sz w:val="26"/>
          <w:szCs w:val="26"/>
        </w:rPr>
        <w:t>муниципальных служащих</w:t>
      </w:r>
      <w:r w:rsidR="00015BA9" w:rsidRPr="001D6653">
        <w:rPr>
          <w:rFonts w:ascii="Times New Roman" w:hAnsi="Times New Roman" w:cs="Times New Roman"/>
          <w:b/>
          <w:sz w:val="26"/>
          <w:szCs w:val="26"/>
        </w:rPr>
        <w:t>)</w:t>
      </w:r>
    </w:p>
    <w:p w14:paraId="6939A6BF" w14:textId="0F047138" w:rsidR="00016767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5.1. Заявитель имеет право на обжалование решения и (или) действий (бездействия) </w:t>
      </w:r>
      <w:r w:rsidR="00015BA9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 xml:space="preserve">, должностных лиц </w:t>
      </w:r>
      <w:r w:rsidR="00015BA9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государственных (муниципальных) служащих, многофункционального центра, а также работника многофункционального центра при предоставлении муниципальной услуги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 досудебном (внесудебном) порядке (далее – жалоба).</w:t>
      </w:r>
    </w:p>
    <w:p w14:paraId="29A5C578" w14:textId="38782C50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14:paraId="5795446A" w14:textId="2C509676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5.2. В досудебном (внесудебном) порядке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З</w:t>
      </w:r>
      <w:r w:rsidRPr="001D6653">
        <w:rPr>
          <w:rFonts w:ascii="Times New Roman" w:hAnsi="Times New Roman" w:cs="Times New Roman"/>
          <w:bCs/>
          <w:sz w:val="26"/>
          <w:szCs w:val="26"/>
        </w:rPr>
        <w:t>аявитель (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П</w:t>
      </w:r>
      <w:r w:rsidRPr="001D6653">
        <w:rPr>
          <w:rFonts w:ascii="Times New Roman" w:hAnsi="Times New Roman" w:cs="Times New Roman"/>
          <w:bCs/>
          <w:sz w:val="26"/>
          <w:szCs w:val="26"/>
        </w:rPr>
        <w:t>редставитель) вправе обратиться с жалобой в письменной форме на бумажном носителе или в электронной форме:</w:t>
      </w:r>
    </w:p>
    <w:p w14:paraId="146E7CB7" w14:textId="28BF084C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Администрацию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– на решение и (или) действия (бездействие) должностного лица, руководителя структурного подразделения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, на решение и действия (бездействие)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Администрации,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главы</w:t>
      </w:r>
      <w:r w:rsidRPr="001D6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>;</w:t>
      </w:r>
    </w:p>
    <w:p w14:paraId="6DB322AA" w14:textId="7C6B7D04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 xml:space="preserve">в вышестоящий орган на решение и (или) действия (бездействие) должностного лица, руководителя структурного подразделения </w:t>
      </w:r>
      <w:r w:rsidR="00015BA9" w:rsidRPr="001D6653">
        <w:rPr>
          <w:rFonts w:ascii="Times New Roman" w:hAnsi="Times New Roman" w:cs="Times New Roman"/>
          <w:bCs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bCs/>
          <w:sz w:val="26"/>
          <w:szCs w:val="26"/>
        </w:rPr>
        <w:t>;</w:t>
      </w:r>
    </w:p>
    <w:p w14:paraId="0C45B7B7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к руководителю многофункционального центра – на решения и действия (бездействие) работника многофункционального центра;</w:t>
      </w:r>
    </w:p>
    <w:p w14:paraId="69A5A6F1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D6653">
        <w:rPr>
          <w:rFonts w:ascii="Times New Roman" w:hAnsi="Times New Roman" w:cs="Times New Roman"/>
          <w:bCs/>
          <w:sz w:val="26"/>
          <w:szCs w:val="26"/>
        </w:rPr>
        <w:t>к учредителю многофункционального центра – на решение и действия (бездействие) многофункционального центра.</w:t>
      </w:r>
    </w:p>
    <w:p w14:paraId="5E0F46BE" w14:textId="7548D106" w:rsidR="00D06183" w:rsidRPr="001D6653" w:rsidRDefault="00016767" w:rsidP="005C1D7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</w:t>
      </w:r>
      <w:r w:rsidR="00015BA9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многофункциональном центре, у учредителя многофункционального центра определяются уполномоченные на рассмотрение жалоб должностные лица.</w:t>
      </w:r>
    </w:p>
    <w:p w14:paraId="7786FEC1" w14:textId="0587DCD4" w:rsidR="00016767" w:rsidRPr="001D6653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14:paraId="35275309" w14:textId="0F32B88B" w:rsidR="00016767" w:rsidRPr="006523D8" w:rsidRDefault="00016767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5.3. Информация о порядке подачи и рассмотрения жалобы размещается на информационных стендах в местах предоставления муниципальной услуги, на сайте </w:t>
      </w:r>
      <w:r w:rsidR="00142C4C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ЕПГУ</w:t>
      </w:r>
      <w:r w:rsidR="00142C4C" w:rsidRPr="001D6653">
        <w:rPr>
          <w:rFonts w:ascii="Times New Roman" w:hAnsi="Times New Roman" w:cs="Times New Roman"/>
          <w:sz w:val="26"/>
          <w:szCs w:val="26"/>
        </w:rPr>
        <w:t>,</w:t>
      </w:r>
      <w:r w:rsidRPr="001D6653">
        <w:rPr>
          <w:rFonts w:ascii="Times New Roman" w:hAnsi="Times New Roman" w:cs="Times New Roman"/>
          <w:sz w:val="26"/>
          <w:szCs w:val="26"/>
        </w:rPr>
        <w:t xml:space="preserve"> а также предоставляется в устной форме по телефону и (или) на личном приеме либо в письменной форме почтовым отправлением по адресу, указанному </w:t>
      </w:r>
      <w:r w:rsidR="00142C4C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аявителем (</w:t>
      </w:r>
      <w:r w:rsidR="00142C4C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>редставителем).</w:t>
      </w:r>
    </w:p>
    <w:p w14:paraId="3AB963F1" w14:textId="482F580E" w:rsidR="00016767" w:rsidRPr="001D6653" w:rsidRDefault="00016767" w:rsidP="005C1D72">
      <w:pPr>
        <w:autoSpaceDE w:val="0"/>
        <w:autoSpaceDN w:val="0"/>
        <w:adjustRightInd w:val="0"/>
        <w:spacing w:before="28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14:paraId="753BE2C6" w14:textId="394C6A73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5.4. Порядок досудебного (внесудебного) обжалования решений и действий (бездействия) </w:t>
      </w:r>
      <w:r w:rsidR="00142C4C" w:rsidRPr="001D6653">
        <w:rPr>
          <w:rFonts w:ascii="Times New Roman" w:hAnsi="Times New Roman" w:cs="Times New Roman"/>
          <w:sz w:val="26"/>
          <w:szCs w:val="26"/>
        </w:rPr>
        <w:t>Администрации</w:t>
      </w:r>
      <w:r w:rsidRPr="001D6653">
        <w:rPr>
          <w:rFonts w:ascii="Times New Roman" w:hAnsi="Times New Roman" w:cs="Times New Roman"/>
          <w:sz w:val="26"/>
          <w:szCs w:val="26"/>
        </w:rPr>
        <w:t>, предоставляюще</w:t>
      </w:r>
      <w:r w:rsidR="00142C4C" w:rsidRPr="001D6653">
        <w:rPr>
          <w:rFonts w:ascii="Times New Roman" w:hAnsi="Times New Roman" w:cs="Times New Roman"/>
          <w:sz w:val="26"/>
          <w:szCs w:val="26"/>
        </w:rPr>
        <w:t>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муниципальную услугу, а также его должностных лиц регулируется:</w:t>
      </w:r>
    </w:p>
    <w:p w14:paraId="1577B80C" w14:textId="77777777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Федеральным </w:t>
      </w:r>
      <w:hyperlink r:id="rId12" w:history="1">
        <w:r w:rsidRPr="001D6653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1D6653">
        <w:rPr>
          <w:rFonts w:ascii="Times New Roman" w:hAnsi="Times New Roman" w:cs="Times New Roman"/>
          <w:sz w:val="26"/>
          <w:szCs w:val="26"/>
        </w:rPr>
        <w:t xml:space="preserve"> «Об организации предоставления государственных и муниципальных услуг»;</w:t>
      </w:r>
    </w:p>
    <w:p w14:paraId="1B5363B1" w14:textId="391006A2" w:rsidR="007F30FF" w:rsidRPr="006523D8" w:rsidRDefault="00516D70" w:rsidP="006523D8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r:id="rId13" w:history="1">
        <w:r w:rsidR="00016767" w:rsidRPr="001D6653">
          <w:rPr>
            <w:rFonts w:ascii="Times New Roman" w:hAnsi="Times New Roman" w:cs="Times New Roman"/>
            <w:sz w:val="26"/>
            <w:szCs w:val="26"/>
          </w:rPr>
          <w:t>постановлением</w:t>
        </w:r>
      </w:hyperlink>
      <w:r w:rsidR="00016767" w:rsidRPr="001D6653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0242E54B" w14:textId="1004984C" w:rsidR="00016767" w:rsidRPr="001D6653" w:rsidRDefault="00016767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14:paraId="72E86475" w14:textId="77777777" w:rsidR="005C1D72" w:rsidRPr="001D6653" w:rsidRDefault="005C1D72" w:rsidP="005C1D72">
      <w:pPr>
        <w:widowControl w:val="0"/>
        <w:tabs>
          <w:tab w:val="left" w:pos="567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542771" w14:textId="5B51DCE9" w:rsidR="00D06183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14:paraId="7179C5CE" w14:textId="77777777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6.1 Многофункциональный центр осуществляет:</w:t>
      </w:r>
    </w:p>
    <w:p w14:paraId="67A67309" w14:textId="5D811AB0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lastRenderedPageBreak/>
        <w:t xml:space="preserve">информирование </w:t>
      </w:r>
      <w:r w:rsidR="00D0352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 о порядке предоставления муниципальной услуги в многофункциональном центре,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14:paraId="3CE9C986" w14:textId="0FFB9821" w:rsidR="00805165" w:rsidRPr="001D6653" w:rsidRDefault="0080516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прием, проверка и регистрация Уведомления с комплектом документов;</w:t>
      </w:r>
    </w:p>
    <w:p w14:paraId="58AAE681" w14:textId="2455862F" w:rsidR="00D4576C" w:rsidRPr="001D6653" w:rsidRDefault="00D4576C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выдача (направление) заявителю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14250A" w:rsidRPr="001D6653">
        <w:rPr>
          <w:rFonts w:ascii="Times New Roman" w:hAnsi="Times New Roman" w:cs="Times New Roman"/>
          <w:sz w:val="26"/>
          <w:szCs w:val="26"/>
        </w:rPr>
        <w:t>;</w:t>
      </w:r>
    </w:p>
    <w:p w14:paraId="2022EAA7" w14:textId="78831ADF" w:rsidR="00016767" w:rsidRPr="001D6653" w:rsidRDefault="00016767" w:rsidP="0014250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иные процедуры и действия, предусмотренные Федеральным законом № 210-ФЗ.</w:t>
      </w:r>
    </w:p>
    <w:p w14:paraId="2A2FA1DF" w14:textId="5862E2ED" w:rsidR="00016767" w:rsidRPr="001D6653" w:rsidRDefault="00016767" w:rsidP="005C1D72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 </w:t>
      </w:r>
    </w:p>
    <w:p w14:paraId="41341B6B" w14:textId="64A872D7" w:rsidR="00D06183" w:rsidRPr="001D6653" w:rsidRDefault="00016767" w:rsidP="005C1D72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Информирование заявителей</w:t>
      </w:r>
    </w:p>
    <w:p w14:paraId="070CBC5B" w14:textId="001BFCF9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6.2. Информирование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 xml:space="preserve">аявителя многофункциональными центрами осуществляется следующими способами: </w:t>
      </w:r>
    </w:p>
    <w:p w14:paraId="0EA2A0D0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14:paraId="1000166B" w14:textId="2C5C8F4B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б) при обращении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аявителя в многофункциональный центр лично, по телефону, посредством почтовых отправлений, либо по электронной почте.</w:t>
      </w:r>
    </w:p>
    <w:p w14:paraId="6E68CBF4" w14:textId="5CEAB42B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 личном обращении работник многофункционального центра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подробно информирует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14:paraId="45653B9D" w14:textId="77777777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Ответ на телефонный звонок должен начинаться с 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 центра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осуществляет не более 10 минут; </w:t>
      </w:r>
    </w:p>
    <w:p w14:paraId="57ACC622" w14:textId="77777777" w:rsidR="00016767" w:rsidRPr="001D6653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В случае если для подготовки ответа требуется более продолжительное время, работник многофункционального центра, осуществляющий индивидуальное устное консультирование по телефону, может предложить заявителю:</w:t>
      </w:r>
    </w:p>
    <w:p w14:paraId="1A39E6DD" w14:textId="77777777" w:rsidR="00016767" w:rsidRPr="001D6653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14:paraId="3A5A5DF7" w14:textId="77777777" w:rsidR="00016767" w:rsidRPr="001D6653" w:rsidRDefault="00016767" w:rsidP="0014250A">
      <w:pPr>
        <w:tabs>
          <w:tab w:val="left" w:pos="792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назначить другое время для консультаций.</w:t>
      </w:r>
    </w:p>
    <w:p w14:paraId="37D3909E" w14:textId="7DE8C8B4" w:rsidR="00016767" w:rsidRPr="001D6653" w:rsidRDefault="00016767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 консультировании по письменным обращениям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 форме электронного документа, и в письменной форме по почтовому адресу, указанному в обращении, поступившем в многофункциональный центр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>в письменной форме.</w:t>
      </w:r>
    </w:p>
    <w:p w14:paraId="6668AB8E" w14:textId="1B64CE8A" w:rsidR="00D4576C" w:rsidRPr="001D6653" w:rsidRDefault="00D4576C" w:rsidP="001425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Прием, проверка и регистрация Уведомления с комплектом документов</w:t>
      </w:r>
    </w:p>
    <w:p w14:paraId="6A2C8B4A" w14:textId="718A7EEE" w:rsidR="00CF5D1C" w:rsidRPr="001D6653" w:rsidRDefault="00D4576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6.3.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В случае подачи заявления посредством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работник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осуществляющий прием документов, представленных для получения муниципальной услуги, выполняет следующие действия:</w:t>
      </w:r>
    </w:p>
    <w:p w14:paraId="49E893D7" w14:textId="77777777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1) определяет предмет обращения;</w:t>
      </w:r>
    </w:p>
    <w:p w14:paraId="7A7C768B" w14:textId="77777777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2) устанавливает личность заявителя или личность и полномочия представителя заявителя;</w:t>
      </w:r>
    </w:p>
    <w:p w14:paraId="13DCB1BA" w14:textId="0F58E53A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3) проводит проверку правильности заполнения формы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У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ведомления;</w:t>
      </w:r>
    </w:p>
    <w:p w14:paraId="149AF089" w14:textId="33AD3B2A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4) проводит проверку полноты пакета документов и соответствия документов требованиям, указанным в пункт</w:t>
      </w:r>
      <w:r w:rsidR="008068A2"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ах </w:t>
      </w:r>
      <w:r w:rsidR="008068A2" w:rsidRPr="005D5CEF">
        <w:rPr>
          <w:rFonts w:ascii="Times New Roman" w:hAnsi="Times New Roman" w:cs="Times New Roman"/>
          <w:kern w:val="2"/>
          <w:sz w:val="26"/>
          <w:szCs w:val="26"/>
        </w:rPr>
        <w:t>2.14 и 2.18</w:t>
      </w:r>
      <w:r w:rsidRPr="005D5CE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регламента;</w:t>
      </w:r>
    </w:p>
    <w:p w14:paraId="170A6195" w14:textId="5AABA69D" w:rsidR="00CF5D1C" w:rsidRPr="001D6653" w:rsidRDefault="00CF5D1C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5) осуществляет сканирование представленных документов, формирует электронное дело в автоматизированной системе </w:t>
      </w:r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14:paraId="1CA321AD" w14:textId="6113CE42" w:rsidR="00CF5D1C" w:rsidRPr="001D6653" w:rsidRDefault="00805165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) направляет пакет документов в </w:t>
      </w:r>
      <w:proofErr w:type="gramStart"/>
      <w:r w:rsidR="002344C0" w:rsidRPr="001D6653">
        <w:rPr>
          <w:rFonts w:ascii="Times New Roman" w:hAnsi="Times New Roman" w:cs="Times New Roman"/>
          <w:kern w:val="2"/>
          <w:sz w:val="26"/>
          <w:szCs w:val="26"/>
        </w:rPr>
        <w:t>А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дминистрацию</w:t>
      </w:r>
      <w:r w:rsidR="00F230BF"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на</w:t>
      </w:r>
      <w:proofErr w:type="gramEnd"/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бумажных носителях – 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 xml:space="preserve">с 9 до 11 утра, 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в течение 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первого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рабоч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дн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я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следующ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его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за днем обращения заявителя или его представителя в </w:t>
      </w:r>
      <w:r w:rsidR="00AA114C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посредством курьерской связи с составлением описи передаваемых документов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394FAF88" w14:textId="59ABD2E8" w:rsidR="00CF5D1C" w:rsidRPr="001D6653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6.4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. В случае если при приеме документов от заявителя или его представителя работник МФЦ выявляет несоответствие документа (документов) требованиям,</w:t>
      </w:r>
      <w:r w:rsidR="00CF5D1C" w:rsidRPr="001D6653">
        <w:rPr>
          <w:rFonts w:ascii="Times New Roman" w:hAnsi="Times New Roman" w:cs="Times New Roman"/>
          <w:color w:val="FF0000"/>
          <w:kern w:val="2"/>
          <w:sz w:val="26"/>
          <w:szCs w:val="26"/>
        </w:rPr>
        <w:t xml:space="preserve"> </w:t>
      </w:r>
      <w:r w:rsidR="00CF5D1C" w:rsidRPr="005D5CEF">
        <w:rPr>
          <w:rFonts w:ascii="Times New Roman" w:hAnsi="Times New Roman" w:cs="Times New Roman"/>
          <w:kern w:val="2"/>
          <w:sz w:val="26"/>
          <w:szCs w:val="26"/>
        </w:rPr>
        <w:t>указанным в пункте</w:t>
      </w:r>
      <w:r w:rsidR="008068A2" w:rsidRPr="005D5CEF">
        <w:rPr>
          <w:rFonts w:ascii="Times New Roman" w:hAnsi="Times New Roman" w:cs="Times New Roman"/>
          <w:kern w:val="2"/>
          <w:sz w:val="26"/>
          <w:szCs w:val="26"/>
        </w:rPr>
        <w:t xml:space="preserve"> 2.18</w:t>
      </w:r>
      <w:r w:rsidR="00CF5D1C" w:rsidRPr="005D5CEF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настоящего административного регламента, работник МФЦ отражает на копии (копиях) документа (документов) выявленные несоответствия, которые заверяет подписью и печатью МФЦ или штампом, содержащим сведения о наименовании МФЦ.</w:t>
      </w:r>
    </w:p>
    <w:p w14:paraId="410DCB66" w14:textId="08F90915" w:rsidR="00CF5D1C" w:rsidRPr="001D6653" w:rsidRDefault="002E7AED" w:rsidP="0014250A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6.5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. По окончании приема документов работник МФЦ оформляет расписку в получении МФЦ документов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="008068A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по форме согласно Приложению №</w:t>
      </w:r>
      <w:r w:rsidR="00E26D85" w:rsidRPr="001D6653">
        <w:rPr>
          <w:rFonts w:ascii="Times New Roman" w:hAnsi="Times New Roman" w:cs="Times New Roman"/>
          <w:kern w:val="2"/>
          <w:sz w:val="26"/>
          <w:szCs w:val="26"/>
        </w:rPr>
        <w:t>2</w:t>
      </w:r>
      <w:r w:rsidR="008068A2" w:rsidRPr="001D6653">
        <w:rPr>
          <w:rFonts w:ascii="Times New Roman" w:hAnsi="Times New Roman" w:cs="Times New Roman"/>
          <w:kern w:val="2"/>
          <w:sz w:val="26"/>
          <w:szCs w:val="26"/>
        </w:rPr>
        <w:t xml:space="preserve"> к настоящему административному регламенту</w:t>
      </w:r>
      <w:r w:rsidR="00CF5D1C" w:rsidRPr="001D6653">
        <w:rPr>
          <w:rFonts w:ascii="Times New Roman" w:hAnsi="Times New Roman" w:cs="Times New Roman"/>
          <w:kern w:val="2"/>
          <w:sz w:val="26"/>
          <w:szCs w:val="26"/>
        </w:rPr>
        <w:t>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документов передается в администрацию.</w:t>
      </w:r>
    </w:p>
    <w:p w14:paraId="4A5FC69A" w14:textId="2D4A8CA8" w:rsidR="00016767" w:rsidRPr="001D6653" w:rsidRDefault="00CF5D1C" w:rsidP="005C1D72">
      <w:pPr>
        <w:autoSpaceDE w:val="0"/>
        <w:autoSpaceDN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>Каждый экземпляр расписки подписывается работником МФЦ и заявителем или его представителем.</w:t>
      </w:r>
    </w:p>
    <w:p w14:paraId="169D4B85" w14:textId="77777777" w:rsidR="006523D8" w:rsidRDefault="006523D8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47D00E9" w14:textId="77777777" w:rsidR="006523D8" w:rsidRDefault="006523D8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36FC10B" w14:textId="2B66DEC5" w:rsidR="00016767" w:rsidRPr="001D6653" w:rsidRDefault="00016767" w:rsidP="005C1D72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14:paraId="114D8AC8" w14:textId="497D850B" w:rsidR="00016767" w:rsidRPr="001D6653" w:rsidRDefault="00016767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6.</w:t>
      </w:r>
      <w:r w:rsidR="002E7AED" w:rsidRPr="001D6653">
        <w:rPr>
          <w:rFonts w:ascii="Times New Roman" w:hAnsi="Times New Roman" w:cs="Times New Roman"/>
          <w:sz w:val="26"/>
          <w:szCs w:val="26"/>
        </w:rPr>
        <w:t>6</w:t>
      </w:r>
      <w:r w:rsidRPr="001D6653">
        <w:rPr>
          <w:rFonts w:ascii="Times New Roman" w:hAnsi="Times New Roman" w:cs="Times New Roman"/>
          <w:sz w:val="26"/>
          <w:szCs w:val="26"/>
        </w:rPr>
        <w:t>. При наличии в заявлении о предоставлении</w:t>
      </w:r>
      <w:r w:rsidR="00CC6179" w:rsidRPr="001D6653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муниципальной услуги указания о выдаче результатов оказания услуги через многофункциональный центр, </w:t>
      </w:r>
      <w:r w:rsidR="00CC6179" w:rsidRPr="001D6653">
        <w:rPr>
          <w:rFonts w:ascii="Times New Roman" w:hAnsi="Times New Roman" w:cs="Times New Roman"/>
          <w:sz w:val="26"/>
          <w:szCs w:val="26"/>
        </w:rPr>
        <w:t>Администрация</w:t>
      </w:r>
      <w:r w:rsidRPr="001D6653">
        <w:rPr>
          <w:rFonts w:ascii="Times New Roman" w:hAnsi="Times New Roman" w:cs="Times New Roman"/>
          <w:sz w:val="26"/>
          <w:szCs w:val="26"/>
        </w:rPr>
        <w:t xml:space="preserve"> передает документы в многофункциональный центр</w:t>
      </w:r>
      <w:r w:rsidRPr="001D6653" w:rsidDel="006864D0">
        <w:rPr>
          <w:rFonts w:ascii="Times New Roman" w:hAnsi="Times New Roman" w:cs="Times New Roman"/>
          <w:sz w:val="26"/>
          <w:szCs w:val="26"/>
        </w:rPr>
        <w:t xml:space="preserve"> </w:t>
      </w:r>
      <w:r w:rsidRPr="001D6653">
        <w:rPr>
          <w:rFonts w:ascii="Times New Roman" w:hAnsi="Times New Roman" w:cs="Times New Roman"/>
          <w:sz w:val="26"/>
          <w:szCs w:val="26"/>
        </w:rPr>
        <w:t xml:space="preserve">для последующей выдачи </w:t>
      </w:r>
      <w:r w:rsidR="00CC6179" w:rsidRPr="001D6653">
        <w:rPr>
          <w:rFonts w:ascii="Times New Roman" w:hAnsi="Times New Roman" w:cs="Times New Roman"/>
          <w:sz w:val="26"/>
          <w:szCs w:val="26"/>
        </w:rPr>
        <w:t>З</w:t>
      </w:r>
      <w:r w:rsidRPr="001D6653">
        <w:rPr>
          <w:rFonts w:ascii="Times New Roman" w:hAnsi="Times New Roman" w:cs="Times New Roman"/>
          <w:sz w:val="26"/>
          <w:szCs w:val="26"/>
        </w:rPr>
        <w:t>аявителю (</w:t>
      </w:r>
      <w:r w:rsidR="00CC6179" w:rsidRPr="001D6653">
        <w:rPr>
          <w:rFonts w:ascii="Times New Roman" w:hAnsi="Times New Roman" w:cs="Times New Roman"/>
          <w:sz w:val="26"/>
          <w:szCs w:val="26"/>
        </w:rPr>
        <w:t>П</w:t>
      </w:r>
      <w:r w:rsidRPr="001D6653">
        <w:rPr>
          <w:rFonts w:ascii="Times New Roman" w:hAnsi="Times New Roman" w:cs="Times New Roman"/>
          <w:sz w:val="26"/>
          <w:szCs w:val="26"/>
        </w:rPr>
        <w:t xml:space="preserve">редставителю) </w:t>
      </w:r>
      <w:r w:rsidR="00A5206D" w:rsidRPr="001D6653">
        <w:rPr>
          <w:rFonts w:ascii="Times New Roman" w:hAnsi="Times New Roman" w:cs="Times New Roman"/>
          <w:sz w:val="26"/>
          <w:szCs w:val="26"/>
        </w:rPr>
        <w:t xml:space="preserve">на бумажном носителе не позднее 16 часов 30 минут </w:t>
      </w:r>
      <w:r w:rsidR="00357991" w:rsidRPr="001D6653">
        <w:rPr>
          <w:rFonts w:ascii="Times New Roman" w:hAnsi="Times New Roman" w:cs="Times New Roman"/>
          <w:sz w:val="26"/>
          <w:szCs w:val="26"/>
        </w:rPr>
        <w:t>рабочего дня, предшествующего выдаче результата предоставления муниципальной услуги по описи передаваемых документов</w:t>
      </w:r>
      <w:r w:rsidRPr="001D6653">
        <w:rPr>
          <w:rFonts w:ascii="Times New Roman" w:hAnsi="Times New Roman" w:cs="Times New Roman"/>
          <w:sz w:val="26"/>
          <w:szCs w:val="26"/>
        </w:rPr>
        <w:t xml:space="preserve">, </w:t>
      </w:r>
      <w:r w:rsidRPr="001D6653">
        <w:rPr>
          <w:rFonts w:ascii="Times New Roman" w:hAnsi="Times New Roman" w:cs="Times New Roman"/>
          <w:sz w:val="26"/>
          <w:szCs w:val="26"/>
        </w:rPr>
        <w:lastRenderedPageBreak/>
        <w:t>согласно заключенн</w:t>
      </w:r>
      <w:r w:rsidR="002A1336" w:rsidRPr="001D6653">
        <w:rPr>
          <w:rFonts w:ascii="Times New Roman" w:hAnsi="Times New Roman" w:cs="Times New Roman"/>
          <w:sz w:val="26"/>
          <w:szCs w:val="26"/>
        </w:rPr>
        <w:t>ого</w:t>
      </w:r>
      <w:r w:rsidRPr="001D6653">
        <w:rPr>
          <w:rFonts w:ascii="Times New Roman" w:hAnsi="Times New Roman" w:cs="Times New Roman"/>
          <w:sz w:val="26"/>
          <w:szCs w:val="26"/>
        </w:rPr>
        <w:t xml:space="preserve"> соглашениям о взаимодействии между </w:t>
      </w:r>
      <w:r w:rsidR="002A1336" w:rsidRPr="001D6653">
        <w:rPr>
          <w:rFonts w:ascii="Times New Roman" w:hAnsi="Times New Roman" w:cs="Times New Roman"/>
          <w:sz w:val="26"/>
          <w:szCs w:val="26"/>
        </w:rPr>
        <w:t>Администрацией</w:t>
      </w:r>
      <w:r w:rsidRPr="001D6653">
        <w:rPr>
          <w:rFonts w:ascii="Times New Roman" w:hAnsi="Times New Roman" w:cs="Times New Roman"/>
          <w:sz w:val="26"/>
          <w:szCs w:val="26"/>
        </w:rPr>
        <w:t xml:space="preserve"> и многофункциональным центром</w:t>
      </w:r>
      <w:r w:rsidR="00B96ED5" w:rsidRPr="001D6653">
        <w:rPr>
          <w:rFonts w:ascii="Times New Roman" w:hAnsi="Times New Roman" w:cs="Times New Roman"/>
          <w:sz w:val="26"/>
          <w:szCs w:val="26"/>
        </w:rPr>
        <w:t>.</w:t>
      </w:r>
    </w:p>
    <w:p w14:paraId="33484F20" w14:textId="0840EF6C" w:rsidR="00A5206D" w:rsidRPr="001D6653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При получении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многофункциональным центром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или </w:t>
      </w:r>
      <w:r w:rsidR="002E7AED" w:rsidRPr="001D6653">
        <w:rPr>
          <w:rFonts w:ascii="Times New Roman" w:hAnsi="Times New Roman" w:cs="Times New Roman"/>
          <w:kern w:val="2"/>
          <w:sz w:val="26"/>
          <w:szCs w:val="26"/>
        </w:rPr>
        <w:t>решения об отказе в приеме Уведомления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, от администрации</w:t>
      </w:r>
      <w:r w:rsidR="00853BA9" w:rsidRPr="001D6653">
        <w:rPr>
          <w:rFonts w:ascii="Times New Roman" w:hAnsi="Times New Roman" w:cs="Times New Roman"/>
          <w:kern w:val="2"/>
          <w:sz w:val="26"/>
          <w:szCs w:val="26"/>
        </w:rPr>
        <w:t>,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работник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, ответственный за выдачу результата муниципальной услуги, сообщает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о принятом решении по телефону с записью даты и времени телефонного звонка или посредством смс-информирования или другим возможным способом, а также обеспечивает выдачу указанных документов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не позднее рабочего дня, следующего за днем поступления соответствующих документов в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многофункциональный центр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78103E76" w14:textId="3EAA47FC" w:rsidR="00A5206D" w:rsidRPr="001D6653" w:rsidRDefault="00A5206D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kern w:val="2"/>
          <w:sz w:val="26"/>
          <w:szCs w:val="26"/>
        </w:rPr>
      </w:pP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После выдачи 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>сопроводительного письма либо информационного письма</w:t>
      </w:r>
      <w:r w:rsidR="00B96ED5" w:rsidRPr="001D6653">
        <w:rPr>
          <w:rFonts w:ascii="Times New Roman" w:hAnsi="Times New Roman" w:cs="Times New Roman"/>
          <w:sz w:val="26"/>
          <w:szCs w:val="26"/>
        </w:rPr>
        <w:t xml:space="preserve">, </w:t>
      </w:r>
      <w:r w:rsidR="00B96ED5" w:rsidRPr="001D6653">
        <w:rPr>
          <w:rFonts w:ascii="Times New Roman" w:hAnsi="Times New Roman" w:cs="Times New Roman"/>
          <w:kern w:val="2"/>
          <w:sz w:val="26"/>
          <w:szCs w:val="26"/>
        </w:rPr>
        <w:t>или решения об отказе в приеме Уведомления</w:t>
      </w:r>
      <w:r w:rsidR="00320994" w:rsidRPr="001D6653">
        <w:rPr>
          <w:rFonts w:ascii="Times New Roman" w:hAnsi="Times New Roman" w:cs="Times New Roman"/>
          <w:kern w:val="2"/>
          <w:sz w:val="26"/>
          <w:szCs w:val="26"/>
        </w:rPr>
        <w:t xml:space="preserve">,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З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аявителю или его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П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редставителю работник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 xml:space="preserve"> производит соответствующую отметку в автоматизированной информационной системе </w:t>
      </w:r>
      <w:r w:rsidR="00357991" w:rsidRPr="001D6653">
        <w:rPr>
          <w:rFonts w:ascii="Times New Roman" w:hAnsi="Times New Roman" w:cs="Times New Roman"/>
          <w:kern w:val="2"/>
          <w:sz w:val="26"/>
          <w:szCs w:val="26"/>
        </w:rPr>
        <w:t>многофункциона</w:t>
      </w:r>
      <w:r w:rsidR="00805165" w:rsidRPr="001D6653">
        <w:rPr>
          <w:rFonts w:ascii="Times New Roman" w:hAnsi="Times New Roman" w:cs="Times New Roman"/>
          <w:kern w:val="2"/>
          <w:sz w:val="26"/>
          <w:szCs w:val="26"/>
        </w:rPr>
        <w:t>льного центра</w:t>
      </w:r>
      <w:r w:rsidRPr="001D6653">
        <w:rPr>
          <w:rFonts w:ascii="Times New Roman" w:hAnsi="Times New Roman" w:cs="Times New Roman"/>
          <w:kern w:val="2"/>
          <w:sz w:val="26"/>
          <w:szCs w:val="26"/>
        </w:rPr>
        <w:t>.</w:t>
      </w:r>
    </w:p>
    <w:p w14:paraId="261A753D" w14:textId="25B5C580" w:rsidR="00517705" w:rsidRPr="001D6653" w:rsidRDefault="00517705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4966948B" w14:textId="77777777" w:rsidR="005C1D72" w:rsidRPr="001D6653" w:rsidRDefault="005C1D72" w:rsidP="005C1D7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EAC50CE" w14:textId="24703F1C" w:rsidR="00517705" w:rsidRPr="001D6653" w:rsidRDefault="0051770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131CC2C" w14:textId="6E7273E5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7D51613" w14:textId="04BC9BEA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2B61EA6" w14:textId="2FC29A73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57AC06F1" w14:textId="7D932B3B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1EE74EA" w14:textId="0407FFDD" w:rsidR="00123490" w:rsidRPr="001D6653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60EEB6E" w14:textId="00043611" w:rsidR="00123490" w:rsidRDefault="00123490" w:rsidP="005D5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C9AEBAA" w14:textId="77777777" w:rsidR="005D5CEF" w:rsidRPr="001D6653" w:rsidRDefault="005D5CEF" w:rsidP="005D5CE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76B01049" w14:textId="28FCA7E6" w:rsidR="00123490" w:rsidRDefault="00123490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7FC1FE43" w14:textId="50445D21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9B5A084" w14:textId="77DBC682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5B7245" w14:textId="603BA372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6AFA3935" w14:textId="1C719C91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D903952" w14:textId="30F3E60B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17CCF303" w14:textId="2C938AB7" w:rsidR="006523D8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333D530A" w14:textId="77777777" w:rsidR="006523D8" w:rsidRPr="001D6653" w:rsidRDefault="006523D8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2B7D87E" w14:textId="7C6139D6" w:rsidR="008D50B5" w:rsidRPr="001D6653" w:rsidRDefault="008D50B5" w:rsidP="008D50B5">
      <w:pPr>
        <w:spacing w:after="1" w:line="220" w:lineRule="atLeast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Приложение №</w:t>
      </w:r>
      <w:r w:rsidR="00D748BF" w:rsidRPr="001D6653">
        <w:rPr>
          <w:rFonts w:ascii="Times New Roman" w:hAnsi="Times New Roman" w:cs="Times New Roman"/>
          <w:sz w:val="26"/>
          <w:szCs w:val="26"/>
        </w:rPr>
        <w:t>1</w:t>
      </w:r>
    </w:p>
    <w:p w14:paraId="21F93513" w14:textId="77777777" w:rsidR="008D50B5" w:rsidRPr="001D6653" w:rsidRDefault="008D50B5" w:rsidP="008D50B5">
      <w:pPr>
        <w:spacing w:after="1" w:line="220" w:lineRule="atLeast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14:paraId="7075ED38" w14:textId="77777777" w:rsidR="008D50B5" w:rsidRPr="001D6653" w:rsidRDefault="008D50B5" w:rsidP="008D50B5">
      <w:pPr>
        <w:spacing w:after="1" w:line="22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14:paraId="771A7CF2" w14:textId="77777777" w:rsidR="008D50B5" w:rsidRPr="001D6653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9" w:name="P964"/>
      <w:bookmarkEnd w:id="9"/>
    </w:p>
    <w:p w14:paraId="4E3836A4" w14:textId="77777777" w:rsidR="008D50B5" w:rsidRPr="001D6653" w:rsidRDefault="008D50B5" w:rsidP="003C309D">
      <w:pPr>
        <w:spacing w:after="1" w:line="220" w:lineRule="atLeast"/>
        <w:rPr>
          <w:rFonts w:ascii="Times New Roman" w:hAnsi="Times New Roman" w:cs="Times New Roman"/>
          <w:b/>
          <w:sz w:val="26"/>
          <w:szCs w:val="26"/>
        </w:rPr>
      </w:pPr>
    </w:p>
    <w:p w14:paraId="5D950C9D" w14:textId="77777777" w:rsidR="008D50B5" w:rsidRPr="001D6653" w:rsidRDefault="008D50B5" w:rsidP="008D50B5">
      <w:pPr>
        <w:spacing w:after="1" w:line="22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t>БЛОК-СХЕМА</w:t>
      </w:r>
    </w:p>
    <w:p w14:paraId="12B6DAC5" w14:textId="357595C7" w:rsidR="00235E12" w:rsidRPr="001D6653" w:rsidRDefault="008D50B5" w:rsidP="00235E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1D665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предоставления муниципальной услуги </w:t>
      </w:r>
      <w:r w:rsidR="00CA6FBD" w:rsidRPr="001D6653">
        <w:rPr>
          <w:rFonts w:ascii="Times New Roman" w:hAnsi="Times New Roman" w:cs="Times New Roman"/>
          <w:b/>
          <w:sz w:val="26"/>
          <w:szCs w:val="26"/>
        </w:rPr>
        <w:t>«</w:t>
      </w:r>
      <w:r w:rsidR="00123490" w:rsidRPr="001D665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</w:p>
    <w:p w14:paraId="7AFFB2E7" w14:textId="3E7F504A" w:rsidR="00235E12" w:rsidRPr="001D6653" w:rsidRDefault="00235E12" w:rsidP="00235E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235E12" w:rsidRPr="001D6653" w14:paraId="42AD9B20" w14:textId="77777777" w:rsidTr="00235E12">
        <w:tc>
          <w:tcPr>
            <w:tcW w:w="9626" w:type="dxa"/>
          </w:tcPr>
          <w:p w14:paraId="0F9D7C6B" w14:textId="77777777" w:rsidR="00235E12" w:rsidRPr="001D6653" w:rsidRDefault="00235E12" w:rsidP="00235E12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Прием, регистрация Уведомления с комплектом документов</w:t>
            </w:r>
          </w:p>
          <w:p w14:paraId="27BAC1E8" w14:textId="77777777" w:rsidR="00235E12" w:rsidRPr="001D6653" w:rsidRDefault="00235E12" w:rsidP="00235E12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3537F0D7" w14:textId="5CF199D7" w:rsidR="00235E12" w:rsidRPr="001D6653" w:rsidRDefault="00FE4DF9" w:rsidP="00235E1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BE1CCBF" wp14:editId="2E84EC7F">
                <wp:simplePos x="0" y="0"/>
                <wp:positionH relativeFrom="margin">
                  <wp:align>center</wp:align>
                </wp:positionH>
                <wp:positionV relativeFrom="paragraph">
                  <wp:posOffset>466090</wp:posOffset>
                </wp:positionV>
                <wp:extent cx="228600" cy="342900"/>
                <wp:effectExtent l="19050" t="0" r="19050" b="38100"/>
                <wp:wrapNone/>
                <wp:docPr id="1" name="Стрелка: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2B2484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: вниз 1" o:spid="_x0000_s1026" type="#_x0000_t67" style="position:absolute;margin-left:0;margin-top:36.7pt;width:18pt;height:27pt;z-index:2516869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" adj="14400" fillcolor="#5b9bd5 [3204]" strokecolor="#1f4d78 [1604]" strokeweight="1pt">
                <w10:wrap anchorx="margin"/>
              </v:shape>
            </w:pict>
          </mc:Fallback>
        </mc:AlternateContent>
      </w: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235E12" w:rsidRPr="001D6653" w14:paraId="1F090F11" w14:textId="77777777" w:rsidTr="00F45075">
        <w:tc>
          <w:tcPr>
            <w:tcW w:w="9626" w:type="dxa"/>
          </w:tcPr>
          <w:p w14:paraId="5D27DFF4" w14:textId="71194768" w:rsidR="00235E12" w:rsidRPr="005D5CEF" w:rsidRDefault="00235E12" w:rsidP="005D5CEF">
            <w:pPr>
              <w:spacing w:after="1" w:line="200" w:lineRule="atLeast"/>
              <w:jc w:val="center"/>
              <w:rPr>
                <w:spacing w:val="1"/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Проверка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наличия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документов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и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сведений,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необходимых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для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принятия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решения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о</w:t>
            </w:r>
            <w:r w:rsidRPr="001D6653">
              <w:rPr>
                <w:spacing w:val="1"/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выдаче</w:t>
            </w:r>
            <w:r w:rsidR="005D5CEF">
              <w:rPr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>сопроводительного письма либо информационного письма.</w:t>
            </w:r>
          </w:p>
          <w:p w14:paraId="59343D92" w14:textId="77777777" w:rsidR="005D5CEF" w:rsidRDefault="00235E12" w:rsidP="005D5CE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В случае наличия оснований для отказа в приеме Уведомления, подготовка и выдача</w:t>
            </w:r>
            <w:r w:rsidR="005D5CEF">
              <w:rPr>
                <w:sz w:val="26"/>
                <w:szCs w:val="26"/>
              </w:rPr>
              <w:t xml:space="preserve"> </w:t>
            </w:r>
            <w:r w:rsidRPr="001D6653">
              <w:rPr>
                <w:sz w:val="26"/>
                <w:szCs w:val="26"/>
              </w:rPr>
              <w:t xml:space="preserve">заявителю решения об отказе в приеме Уведомления </w:t>
            </w:r>
          </w:p>
          <w:p w14:paraId="4A8E4D83" w14:textId="06DCA1B4" w:rsidR="00235E12" w:rsidRPr="001D6653" w:rsidRDefault="00235E12" w:rsidP="005D5CE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>с указанием причин отказа</w:t>
            </w:r>
          </w:p>
          <w:p w14:paraId="4249A9EF" w14:textId="77777777" w:rsidR="00235E12" w:rsidRPr="001D6653" w:rsidRDefault="00235E12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1CAD13DD" w14:textId="64D53A47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076E313" wp14:editId="6329AF06">
                <wp:simplePos x="0" y="0"/>
                <wp:positionH relativeFrom="margin">
                  <wp:align>center</wp:align>
                </wp:positionH>
                <wp:positionV relativeFrom="paragraph">
                  <wp:posOffset>1212215</wp:posOffset>
                </wp:positionV>
                <wp:extent cx="228600" cy="342900"/>
                <wp:effectExtent l="19050" t="0" r="19050" b="38100"/>
                <wp:wrapNone/>
                <wp:docPr id="2" name="Стрелка: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B126F1" id="Стрелка: вниз 2" o:spid="_x0000_s1026" type="#_x0000_t67" style="position:absolute;margin-left:0;margin-top:95.45pt;width:18pt;height:27pt;z-index:2516889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" adj="14400" fillcolor="#5b9bd5 [3204]" strokecolor="#1f4d78 [1604]" strokeweight="1pt">
                <w10:wrap anchorx="margin"/>
              </v:shape>
            </w:pict>
          </mc:Fallback>
        </mc:AlternateContent>
      </w:r>
      <w:r w:rsidR="00933B3B" w:rsidRPr="001D6653">
        <w:rPr>
          <w:rFonts w:ascii="Times New Roman" w:hAnsi="Times New Roman" w:cs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1312" behindDoc="0" locked="0" layoutInCell="1" allowOverlap="1" wp14:anchorId="67BE31FC" wp14:editId="34AB0344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1312" behindDoc="0" locked="0" layoutInCell="1" allowOverlap="1" wp14:anchorId="67BE31FC" wp14:editId="34AB0344">
                <wp:simplePos x="0" y="0"/>
                <wp:positionH relativeFrom="column">
                  <wp:posOffset>32735</wp:posOffset>
                </wp:positionH>
                <wp:positionV relativeFrom="paragraph">
                  <wp:posOffset>128560</wp:posOffset>
                </wp:positionV>
                <wp:extent cx="360" cy="360"/>
                <wp:effectExtent l="0" t="0" r="0" b="0"/>
                <wp:wrapNone/>
                <wp:docPr id="26" name="Рукописный ввод 26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6" name="Рукописный ввод 26"/>
                        <pic:cNvPicPr/>
                      </pic:nvPicPr>
                      <pic:blipFill>
                        <a:blip r:embed="rId16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933B3B" w:rsidRPr="001D6653">
        <w:rPr>
          <w:rFonts w:ascii="Times New Roman" w:hAnsi="Times New Roman" w:cs="Times New Roman"/>
          <w:noProof/>
          <w:sz w:val="26"/>
          <w:szCs w:val="26"/>
        </w:rPr>
        <mc:AlternateContent>
          <mc:Choice Requires="aink">
            <w:drawing>
              <wp:anchor distT="0" distB="0" distL="114300" distR="114300" simplePos="0" relativeHeight="251660288" behindDoc="0" locked="0" layoutInCell="1" allowOverlap="1" wp14:anchorId="1DD49F0E" wp14:editId="70AA62E3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drawing>
              <wp:anchor distT="0" distB="0" distL="114300" distR="114300" simplePos="0" relativeHeight="251660288" behindDoc="0" locked="0" layoutInCell="1" allowOverlap="1" wp14:anchorId="1DD49F0E" wp14:editId="70AA62E3">
                <wp:simplePos x="0" y="0"/>
                <wp:positionH relativeFrom="column">
                  <wp:posOffset>42455</wp:posOffset>
                </wp:positionH>
                <wp:positionV relativeFrom="paragraph">
                  <wp:posOffset>56230</wp:posOffset>
                </wp:positionV>
                <wp:extent cx="360" cy="360"/>
                <wp:effectExtent l="0" t="0" r="0" b="0"/>
                <wp:wrapNone/>
                <wp:docPr id="25" name="Рукописный ввод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Рукописный ввод 25"/>
                        <pic:cNvPicPr/>
                      </pic:nvPicPr>
                      <pic:blipFill>
                        <a:blip r:embed="rId18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000" cy="54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mc:Fallback>
        </mc:AlternateContent>
      </w:r>
      <w:r w:rsidR="008D50B5" w:rsidRPr="001D6653"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</w:p>
    <w:p w14:paraId="3CD01D53" w14:textId="25FAF183" w:rsidR="00CB7A70" w:rsidRPr="001D6653" w:rsidRDefault="00CB7A70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030FDF" w:rsidRPr="001D6653" w14:paraId="0D7EF33F" w14:textId="77777777" w:rsidTr="00F45075">
        <w:tc>
          <w:tcPr>
            <w:tcW w:w="9626" w:type="dxa"/>
          </w:tcPr>
          <w:p w14:paraId="64CF9D8E" w14:textId="4749F3D8" w:rsidR="00030FDF" w:rsidRPr="001D6653" w:rsidRDefault="00030FDF" w:rsidP="00030FDF">
            <w:pPr>
              <w:spacing w:after="1" w:line="200" w:lineRule="atLeast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</w:rPr>
              <w:t xml:space="preserve">Запрос документов посредством межведомственного </w:t>
            </w:r>
            <w:r w:rsidR="001C2184" w:rsidRPr="001D6653">
              <w:rPr>
                <w:sz w:val="26"/>
                <w:szCs w:val="26"/>
              </w:rPr>
              <w:t>информационного взаимодействия</w:t>
            </w:r>
          </w:p>
          <w:p w14:paraId="3E34DFEA" w14:textId="2F00EFF1" w:rsidR="00030FDF" w:rsidRPr="001D6653" w:rsidRDefault="00030FDF" w:rsidP="00030FDF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  <w:lang w:val="ru-RU"/>
              </w:rPr>
            </w:pPr>
          </w:p>
        </w:tc>
      </w:tr>
    </w:tbl>
    <w:p w14:paraId="40F094CE" w14:textId="67D27E84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9E3D42" wp14:editId="114C8518">
                <wp:simplePos x="0" y="0"/>
                <wp:positionH relativeFrom="margin">
                  <wp:align>center</wp:align>
                </wp:positionH>
                <wp:positionV relativeFrom="paragraph">
                  <wp:posOffset>661035</wp:posOffset>
                </wp:positionV>
                <wp:extent cx="228600" cy="342900"/>
                <wp:effectExtent l="19050" t="0" r="19050" b="38100"/>
                <wp:wrapNone/>
                <wp:docPr id="3" name="Стрелка: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807647" id="Стрелка: вниз 3" o:spid="_x0000_s1026" type="#_x0000_t67" style="position:absolute;margin-left:0;margin-top:52.05pt;width:18pt;height:27pt;z-index:2516910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7B3664E6" w14:textId="7A9EB551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030FDF" w:rsidRPr="001D6653" w14:paraId="66CAF770" w14:textId="77777777" w:rsidTr="00F45075">
        <w:tc>
          <w:tcPr>
            <w:tcW w:w="9626" w:type="dxa"/>
          </w:tcPr>
          <w:p w14:paraId="65E7AC31" w14:textId="0552F704" w:rsidR="00030FDF" w:rsidRPr="001D6653" w:rsidRDefault="00CB7A70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653">
              <w:rPr>
                <w:kern w:val="2"/>
                <w:sz w:val="26"/>
                <w:szCs w:val="26"/>
                <w:lang w:val="ru-RU"/>
              </w:rPr>
              <w:t>П</w:t>
            </w:r>
            <w:proofErr w:type="spellStart"/>
            <w:r w:rsidRPr="001D6653">
              <w:rPr>
                <w:kern w:val="2"/>
                <w:sz w:val="26"/>
                <w:szCs w:val="26"/>
              </w:rPr>
              <w:t>одготовка</w:t>
            </w:r>
            <w:proofErr w:type="spellEnd"/>
            <w:r w:rsidR="00030FDF" w:rsidRPr="001D6653">
              <w:rPr>
                <w:kern w:val="2"/>
                <w:sz w:val="26"/>
                <w:szCs w:val="26"/>
              </w:rPr>
              <w:t xml:space="preserve">, визирование </w:t>
            </w:r>
            <w:r w:rsidR="00030FDF" w:rsidRPr="001D6653">
              <w:rPr>
                <w:sz w:val="26"/>
                <w:szCs w:val="26"/>
              </w:rPr>
              <w:t xml:space="preserve">сопроводительного письма либо информационного письма </w:t>
            </w:r>
          </w:p>
          <w:p w14:paraId="59CB4961" w14:textId="42B2F181" w:rsidR="00CB7A70" w:rsidRPr="001D6653" w:rsidRDefault="00CB7A70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</w:p>
        </w:tc>
      </w:tr>
    </w:tbl>
    <w:p w14:paraId="080AE9B2" w14:textId="74A19932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73A583" wp14:editId="767EFFE2">
                <wp:simplePos x="0" y="0"/>
                <wp:positionH relativeFrom="margin">
                  <wp:align>center</wp:align>
                </wp:positionH>
                <wp:positionV relativeFrom="paragraph">
                  <wp:posOffset>669925</wp:posOffset>
                </wp:positionV>
                <wp:extent cx="228600" cy="342900"/>
                <wp:effectExtent l="19050" t="0" r="19050" b="38100"/>
                <wp:wrapNone/>
                <wp:docPr id="4" name="Стрелка: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E306AC" id="Стрелка: вниз 4" o:spid="_x0000_s1026" type="#_x0000_t67" style="position:absolute;margin-left:0;margin-top:52.75pt;width:18pt;height:27pt;z-index:25169305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38B2725B" w14:textId="6AAC7216" w:rsidR="00CB7A70" w:rsidRPr="001D6653" w:rsidRDefault="00CB7A70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030FDF" w:rsidRPr="001D6653" w14:paraId="551F1357" w14:textId="77777777" w:rsidTr="00FE4DF9">
        <w:tc>
          <w:tcPr>
            <w:tcW w:w="9343" w:type="dxa"/>
          </w:tcPr>
          <w:p w14:paraId="6AA849AB" w14:textId="6CC4BCE9" w:rsidR="00030FDF" w:rsidRPr="001D6653" w:rsidRDefault="00CB7A70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 w:rsidRPr="001D6653">
              <w:rPr>
                <w:sz w:val="26"/>
                <w:szCs w:val="26"/>
                <w:lang w:val="ru-RU"/>
              </w:rPr>
              <w:t>Н</w:t>
            </w:r>
            <w:proofErr w:type="spellStart"/>
            <w:r w:rsidRPr="001D6653">
              <w:rPr>
                <w:sz w:val="26"/>
                <w:szCs w:val="26"/>
              </w:rPr>
              <w:t>аправление</w:t>
            </w:r>
            <w:proofErr w:type="spellEnd"/>
            <w:r w:rsidR="00030FDF" w:rsidRPr="001D6653">
              <w:rPr>
                <w:sz w:val="26"/>
                <w:szCs w:val="26"/>
              </w:rPr>
              <w:t xml:space="preserve"> сопроводительного письма с Уведомлением и комплектом документов </w:t>
            </w:r>
            <w:r w:rsidR="001C2184" w:rsidRPr="001D6653">
              <w:rPr>
                <w:sz w:val="26"/>
                <w:szCs w:val="26"/>
                <w:lang w:val="ru-RU"/>
              </w:rPr>
              <w:t>для размещения в ИСОГД</w:t>
            </w:r>
            <w:r w:rsidR="00030FDF" w:rsidRPr="001D6653">
              <w:rPr>
                <w:sz w:val="26"/>
                <w:szCs w:val="26"/>
              </w:rPr>
              <w:t xml:space="preserve"> </w:t>
            </w:r>
          </w:p>
        </w:tc>
      </w:tr>
    </w:tbl>
    <w:p w14:paraId="31CA542A" w14:textId="012B7086" w:rsidR="00030FDF" w:rsidRPr="001D6653" w:rsidRDefault="00FE4DF9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887C0C" wp14:editId="69C64FFA">
                <wp:simplePos x="0" y="0"/>
                <wp:positionH relativeFrom="margin">
                  <wp:align>center</wp:align>
                </wp:positionH>
                <wp:positionV relativeFrom="paragraph">
                  <wp:posOffset>451485</wp:posOffset>
                </wp:positionV>
                <wp:extent cx="228600" cy="342900"/>
                <wp:effectExtent l="19050" t="0" r="19050" b="38100"/>
                <wp:wrapNone/>
                <wp:docPr id="5" name="Стрелка: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3429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944A4B8" id="Стрелка: вниз 5" o:spid="_x0000_s1026" type="#_x0000_t67" style="position:absolute;margin-left:0;margin-top:35.55pt;width:18pt;height:27pt;z-index:2516951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" adj="14400" fillcolor="#5b9bd5 [3204]" strokecolor="#1f4d78 [1604]" strokeweight="1pt">
                <w10:wrap anchorx="margin"/>
              </v:shape>
            </w:pict>
          </mc:Fallback>
        </mc:AlternateContent>
      </w:r>
    </w:p>
    <w:p w14:paraId="03956604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ff1"/>
        <w:tblpPr w:leftFromText="180" w:rightFromText="180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9343"/>
      </w:tblGrid>
      <w:tr w:rsidR="00030FDF" w:rsidRPr="001D6653" w14:paraId="6FF677A6" w14:textId="77777777" w:rsidTr="00F45075">
        <w:tc>
          <w:tcPr>
            <w:tcW w:w="9626" w:type="dxa"/>
          </w:tcPr>
          <w:p w14:paraId="4FA7B5CE" w14:textId="46017103" w:rsidR="00030FDF" w:rsidRPr="001D6653" w:rsidRDefault="00FE4DF9" w:rsidP="00F45075">
            <w:pPr>
              <w:pStyle w:val="ac"/>
              <w:spacing w:before="0" w:beforeAutospacing="0" w:after="0" w:afterAutospacing="0"/>
              <w:jc w:val="center"/>
              <w:rPr>
                <w:sz w:val="26"/>
                <w:szCs w:val="26"/>
              </w:rPr>
            </w:pPr>
            <w:r>
              <w:rPr>
                <w:kern w:val="2"/>
                <w:sz w:val="26"/>
                <w:szCs w:val="26"/>
                <w:lang w:val="ru-RU"/>
              </w:rPr>
              <w:t>В</w:t>
            </w:r>
            <w:proofErr w:type="spellStart"/>
            <w:r w:rsidR="00030FDF" w:rsidRPr="001D6653">
              <w:rPr>
                <w:kern w:val="2"/>
                <w:sz w:val="26"/>
                <w:szCs w:val="26"/>
              </w:rPr>
              <w:t>ыдача</w:t>
            </w:r>
            <w:proofErr w:type="spellEnd"/>
            <w:r w:rsidR="00030FDF" w:rsidRPr="001D6653">
              <w:rPr>
                <w:kern w:val="2"/>
                <w:sz w:val="26"/>
                <w:szCs w:val="26"/>
              </w:rPr>
              <w:t xml:space="preserve"> (направление) Заявителю или его Представителю результата муниципальной услуги</w:t>
            </w:r>
          </w:p>
        </w:tc>
      </w:tr>
    </w:tbl>
    <w:p w14:paraId="1FA025DC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6DC9FF39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38F6A56E" w14:textId="77777777" w:rsidR="00030FDF" w:rsidRPr="001D6653" w:rsidRDefault="00030FDF" w:rsidP="008D50B5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AE68581" w14:textId="34B4E214" w:rsidR="008D50B5" w:rsidRDefault="00933B3B" w:rsidP="005D5CE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1A51F8E0" w14:textId="77777777" w:rsidR="005D5CEF" w:rsidRPr="001D6653" w:rsidRDefault="005D5CEF" w:rsidP="005D5CEF">
      <w:pPr>
        <w:spacing w:after="1" w:line="20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14:paraId="789CAC22" w14:textId="77777777" w:rsidR="008D50B5" w:rsidRPr="001D6653" w:rsidRDefault="008D50B5" w:rsidP="008D50B5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</w:rPr>
      </w:pPr>
    </w:p>
    <w:p w14:paraId="5092A06B" w14:textId="5E96E78C" w:rsidR="00162CF6" w:rsidRPr="005D5CEF" w:rsidRDefault="008C2372" w:rsidP="005D5CEF">
      <w:pPr>
        <w:pStyle w:val="ac"/>
        <w:spacing w:before="0" w:beforeAutospacing="0" w:after="0" w:afterAutospacing="0"/>
        <w:ind w:firstLine="567"/>
        <w:jc w:val="right"/>
        <w:rPr>
          <w:sz w:val="26"/>
          <w:szCs w:val="26"/>
          <w:lang w:val="ru-RU"/>
        </w:rPr>
      </w:pPr>
      <w:r w:rsidRPr="001D6653">
        <w:rPr>
          <w:sz w:val="26"/>
          <w:szCs w:val="26"/>
          <w:lang w:val="ru-RU"/>
        </w:rPr>
        <w:t xml:space="preserve"> </w:t>
      </w:r>
    </w:p>
    <w:p w14:paraId="042240DD" w14:textId="77777777" w:rsidR="00E906AF" w:rsidRDefault="00E906AF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0FCE1974" w14:textId="77777777" w:rsidR="00E906AF" w:rsidRDefault="00E906AF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27E9395E" w14:textId="52A78830" w:rsidR="00E906AF" w:rsidRDefault="00E906AF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00208650" w14:textId="77777777" w:rsidR="006523D8" w:rsidRDefault="006523D8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</w:p>
    <w:p w14:paraId="671678BD" w14:textId="70B3419E" w:rsidR="00517705" w:rsidRPr="001D6653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hAnsi="Times New Roman" w:cs="Times New Roman"/>
          <w:sz w:val="26"/>
          <w:szCs w:val="26"/>
        </w:rPr>
      </w:pPr>
      <w:r w:rsidRPr="001D6653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5A6330" w:rsidRPr="001D6653">
        <w:rPr>
          <w:rFonts w:ascii="Times New Roman" w:hAnsi="Times New Roman" w:cs="Times New Roman"/>
          <w:sz w:val="26"/>
          <w:szCs w:val="26"/>
        </w:rPr>
        <w:t>2</w:t>
      </w:r>
    </w:p>
    <w:p w14:paraId="6422D668" w14:textId="77777777" w:rsidR="00517705" w:rsidRPr="001D6653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sz w:val="26"/>
          <w:szCs w:val="26"/>
          <w:lang w:eastAsia="ar-SA"/>
        </w:rPr>
      </w:pPr>
      <w:r w:rsidRPr="001D6653">
        <w:rPr>
          <w:rFonts w:ascii="Times New Roman" w:eastAsia="Arial" w:hAnsi="Times New Roman" w:cs="Times New Roman"/>
          <w:sz w:val="26"/>
          <w:szCs w:val="26"/>
          <w:lang w:eastAsia="ar-SA"/>
        </w:rPr>
        <w:t>к Административному регламенту</w:t>
      </w:r>
    </w:p>
    <w:p w14:paraId="10B9DB8A" w14:textId="77777777" w:rsidR="00517705" w:rsidRPr="001D6653" w:rsidRDefault="00517705" w:rsidP="00517705">
      <w:pPr>
        <w:widowControl w:val="0"/>
        <w:autoSpaceDE w:val="0"/>
        <w:autoSpaceDN w:val="0"/>
        <w:adjustRightInd w:val="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528019E" w14:textId="74176101" w:rsidR="00517705" w:rsidRPr="00922902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ГКУКО</w:t>
      </w:r>
    </w:p>
    <w:p w14:paraId="13FA35A8" w14:textId="77777777" w:rsidR="005D5CEF" w:rsidRPr="00922902" w:rsidRDefault="00517705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«МНОГОФУНКЦИОНАЛЬНЫЙ ЦЕНТР ПРЕДОСТАВЛЕНИЯ ГОСУДАРСТВЕННЫХ И МУНИЦИПАЛЬНЫХ УСЛУГ»</w:t>
      </w:r>
      <w:r w:rsidR="005A1516" w:rsidRPr="00922902">
        <w:rPr>
          <w:rFonts w:ascii="Times New Roman" w:hAnsi="Times New Roman" w:cs="Times New Roman"/>
        </w:rPr>
        <w:t xml:space="preserve"> ОПГ и МУ-9,</w:t>
      </w:r>
    </w:p>
    <w:p w14:paraId="2AD2E4FD" w14:textId="55C57A85" w:rsidR="00517705" w:rsidRPr="00922902" w:rsidRDefault="005A1516" w:rsidP="00517705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 (г. Зеленоградск)</w:t>
      </w:r>
    </w:p>
    <w:p w14:paraId="77A78889" w14:textId="77777777" w:rsidR="00517705" w:rsidRPr="00922902" w:rsidRDefault="00517705" w:rsidP="00517705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12DECAC" w14:textId="77777777" w:rsidR="00517705" w:rsidRPr="00922902" w:rsidRDefault="00517705" w:rsidP="0051770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РАСПИСКА</w:t>
      </w:r>
    </w:p>
    <w:p w14:paraId="1876F997" w14:textId="68E68FBB" w:rsidR="00794BE2" w:rsidRPr="00922902" w:rsidRDefault="00517705" w:rsidP="00794BE2">
      <w:pPr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  <w:bCs/>
        </w:rPr>
      </w:pPr>
      <w:r w:rsidRPr="00922902">
        <w:rPr>
          <w:rFonts w:ascii="Times New Roman" w:hAnsi="Times New Roman" w:cs="Times New Roman"/>
        </w:rPr>
        <w:t>в приеме от заявителя документов</w:t>
      </w:r>
      <w:r w:rsidR="00794BE2" w:rsidRPr="00922902">
        <w:rPr>
          <w:rFonts w:ascii="Times New Roman" w:hAnsi="Times New Roman" w:cs="Times New Roman"/>
        </w:rPr>
        <w:t xml:space="preserve"> о предоставлении</w:t>
      </w:r>
      <w:r w:rsidRPr="00922902">
        <w:rPr>
          <w:rFonts w:ascii="Times New Roman" w:hAnsi="Times New Roman" w:cs="Times New Roman"/>
        </w:rPr>
        <w:t xml:space="preserve"> </w:t>
      </w:r>
      <w:proofErr w:type="gramStart"/>
      <w:r w:rsidRPr="00922902">
        <w:rPr>
          <w:rFonts w:ascii="Times New Roman" w:hAnsi="Times New Roman" w:cs="Times New Roman"/>
        </w:rPr>
        <w:t xml:space="preserve">муниципальной </w:t>
      </w:r>
      <w:r w:rsidR="00794BE2" w:rsidRPr="00922902">
        <w:rPr>
          <w:rFonts w:ascii="Times New Roman" w:hAnsi="Times New Roman" w:cs="Times New Roman"/>
        </w:rPr>
        <w:t xml:space="preserve"> услуги</w:t>
      </w:r>
      <w:proofErr w:type="gramEnd"/>
      <w:r w:rsidR="00794BE2" w:rsidRPr="00922902">
        <w:rPr>
          <w:rFonts w:ascii="Times New Roman" w:hAnsi="Times New Roman" w:cs="Times New Roman"/>
        </w:rPr>
        <w:t xml:space="preserve"> «</w:t>
      </w:r>
      <w:r w:rsidR="005655C0" w:rsidRPr="00922902">
        <w:rPr>
          <w:rFonts w:ascii="Times New Roman" w:eastAsia="Times New Roman" w:hAnsi="Times New Roman" w:cs="Times New Roman"/>
          <w:lang w:eastAsia="ru-RU"/>
        </w:rPr>
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</w:r>
      <w:r w:rsidR="00794BE2" w:rsidRPr="00922902">
        <w:rPr>
          <w:rFonts w:ascii="Times New Roman" w:hAnsi="Times New Roman" w:cs="Times New Roman"/>
        </w:rPr>
        <w:t>»</w:t>
      </w:r>
    </w:p>
    <w:p w14:paraId="23F01DD8" w14:textId="6B00CAF5" w:rsidR="00517705" w:rsidRPr="00922902" w:rsidRDefault="00517705" w:rsidP="00794BE2">
      <w:pPr>
        <w:autoSpaceDE w:val="0"/>
        <w:autoSpaceDN w:val="0"/>
        <w:adjustRightInd w:val="0"/>
        <w:spacing w:before="240"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№</w:t>
      </w:r>
      <w:r w:rsidR="00794BE2" w:rsidRPr="00922902">
        <w:rPr>
          <w:rFonts w:ascii="Times New Roman" w:hAnsi="Times New Roman" w:cs="Times New Roman"/>
        </w:rPr>
        <w:t xml:space="preserve"> дела______________</w:t>
      </w:r>
    </w:p>
    <w:p w14:paraId="4DB5A236" w14:textId="0F1E22B1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Ф.И.О. представившего документы ___________________________________</w:t>
      </w:r>
      <w:r w:rsidR="006523D8">
        <w:rPr>
          <w:rFonts w:ascii="Times New Roman" w:hAnsi="Times New Roman" w:cs="Times New Roman"/>
        </w:rPr>
        <w:t>_____________</w:t>
      </w:r>
      <w:r w:rsidRPr="00922902">
        <w:rPr>
          <w:rFonts w:ascii="Times New Roman" w:hAnsi="Times New Roman" w:cs="Times New Roman"/>
        </w:rPr>
        <w:t>__</w:t>
      </w:r>
    </w:p>
    <w:p w14:paraId="4C1CDB0A" w14:textId="13E0A697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                                    (фамилия, имя, отчество (последнее – при наличии) заявителя,</w:t>
      </w:r>
    </w:p>
    <w:p w14:paraId="0A0BFE48" w14:textId="39243163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_____________________________________________________________</w:t>
      </w:r>
      <w:r w:rsidR="006523D8">
        <w:rPr>
          <w:rFonts w:ascii="Times New Roman" w:hAnsi="Times New Roman" w:cs="Times New Roman"/>
        </w:rPr>
        <w:t>______________</w:t>
      </w:r>
      <w:r w:rsidRPr="00922902">
        <w:rPr>
          <w:rFonts w:ascii="Times New Roman" w:hAnsi="Times New Roman" w:cs="Times New Roman"/>
        </w:rPr>
        <w:t>_____</w:t>
      </w:r>
    </w:p>
    <w:p w14:paraId="0926B600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в случае предоставления муниципальной услуги юридическому лицу помимо</w:t>
      </w:r>
    </w:p>
    <w:p w14:paraId="2D20C710" w14:textId="176E88C5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____________________________________________</w:t>
      </w:r>
      <w:r w:rsidR="006523D8">
        <w:rPr>
          <w:rFonts w:ascii="Times New Roman" w:hAnsi="Times New Roman" w:cs="Times New Roman"/>
        </w:rPr>
        <w:t>______________</w:t>
      </w:r>
      <w:r w:rsidRPr="00922902">
        <w:rPr>
          <w:rFonts w:ascii="Times New Roman" w:hAnsi="Times New Roman" w:cs="Times New Roman"/>
        </w:rPr>
        <w:t>______________________</w:t>
      </w:r>
    </w:p>
    <w:p w14:paraId="5D8178F8" w14:textId="05CDFFB3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Ф.И.О. представителя указывается полное наименование юридического лица)</w:t>
      </w:r>
    </w:p>
    <w:p w14:paraId="4B0A98DC" w14:textId="3FA15F31" w:rsidR="00517705" w:rsidRPr="00922902" w:rsidRDefault="00517705" w:rsidP="0051770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Адрес заявителя: ______________________________________________________________</w:t>
      </w:r>
    </w:p>
    <w:p w14:paraId="0C237765" w14:textId="5450DEFC" w:rsidR="005655C0" w:rsidRPr="00922902" w:rsidRDefault="00794BE2" w:rsidP="005655C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Телефон представившего документы______________________________________________</w:t>
      </w:r>
    </w:p>
    <w:p w14:paraId="3D875778" w14:textId="77777777" w:rsidR="00922902" w:rsidRPr="005D5CEF" w:rsidRDefault="00922902" w:rsidP="005655C0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857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"/>
        <w:gridCol w:w="533"/>
        <w:gridCol w:w="123"/>
        <w:gridCol w:w="19"/>
        <w:gridCol w:w="3969"/>
        <w:gridCol w:w="993"/>
        <w:gridCol w:w="992"/>
        <w:gridCol w:w="992"/>
        <w:gridCol w:w="992"/>
        <w:gridCol w:w="1134"/>
        <w:gridCol w:w="8788"/>
      </w:tblGrid>
      <w:tr w:rsidR="00517705" w:rsidRPr="005D5CEF" w14:paraId="36AC5B2C" w14:textId="77777777" w:rsidTr="00517705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27902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14:paraId="49F926F4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98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847C3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Наименование и реквизиты документов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FDF9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CEF">
              <w:rPr>
                <w:rFonts w:ascii="Times New Roman" w:hAnsi="Times New Roman" w:cs="Times New Roman"/>
              </w:rPr>
              <w:t>Количество экземпляров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164B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D5CEF">
              <w:rPr>
                <w:rFonts w:ascii="Times New Roman" w:hAnsi="Times New Roman" w:cs="Times New Roman"/>
              </w:rPr>
              <w:t>Отметка о выдаче докум. заявителю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D171D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Отметка о наличии</w:t>
            </w:r>
          </w:p>
        </w:tc>
      </w:tr>
      <w:tr w:rsidR="00517705" w:rsidRPr="005D5CEF" w14:paraId="6CF10FBA" w14:textId="77777777" w:rsidTr="00A552FC">
        <w:trPr>
          <w:gridBefore w:val="1"/>
          <w:gridAfter w:val="1"/>
          <w:wBefore w:w="35" w:type="dxa"/>
          <w:wAfter w:w="8788" w:type="dxa"/>
        </w:trPr>
        <w:tc>
          <w:tcPr>
            <w:tcW w:w="65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D328433" w14:textId="77777777" w:rsidR="00517705" w:rsidRPr="005D5CEF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6064A81" w14:textId="77777777" w:rsidR="00517705" w:rsidRPr="005D5CEF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516A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Подлин-ных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21B0D9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</w:p>
          <w:p w14:paraId="2E8A3B91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  <w:p w14:paraId="081BEF23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копий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1D3CE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Подлин</w:t>
            </w:r>
            <w:proofErr w:type="spellEnd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14:paraId="6B17414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3606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Заверен-</w:t>
            </w:r>
            <w:proofErr w:type="spellStart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 w:rsidRPr="005D5CEF">
              <w:rPr>
                <w:rFonts w:ascii="Times New Roman" w:hAnsi="Times New Roman" w:cs="Times New Roman"/>
                <w:sz w:val="20"/>
                <w:szCs w:val="20"/>
              </w:rPr>
              <w:t xml:space="preserve"> копий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38751A" w14:textId="77777777" w:rsidR="00517705" w:rsidRPr="005D5CEF" w:rsidRDefault="00517705" w:rsidP="005177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7705" w:rsidRPr="005D5CEF" w14:paraId="1F0BBD30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F555FE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E231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Уведомление </w:t>
            </w:r>
          </w:p>
          <w:p w14:paraId="00224174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5B5D7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DC383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2489C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88893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C4B90" w14:textId="1C52D63D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3EE72A0F" wp14:editId="3291BED6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63500</wp:posOffset>
                      </wp:positionV>
                      <wp:extent cx="381000" cy="228600"/>
                      <wp:effectExtent l="57150" t="38100" r="76200" b="95250"/>
                      <wp:wrapNone/>
                      <wp:docPr id="24" name="Прямоугольник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846D027" id="Прямоугольник 24" o:spid="_x0000_s1026" style="position:absolute;margin-left:3pt;margin-top:5pt;width:30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5D5CEF" w14:paraId="69632EF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65A73E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CDAFF7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личность заявителя, – паспорт гражданина Российской Федерации либо иной документ, предусмотренный законодательством Российской Федерации в качестве удостоверяющего личность гражданина (для физического лица либо для представителя </w:t>
            </w:r>
            <w:proofErr w:type="gramStart"/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физического</w:t>
            </w:r>
            <w:proofErr w:type="gramEnd"/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 либо юридического лица)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8AA5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7B5C8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8B5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EEEE7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500882" w14:textId="12B9EFA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5454496" wp14:editId="4300DA0D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419100</wp:posOffset>
                      </wp:positionV>
                      <wp:extent cx="381000" cy="228600"/>
                      <wp:effectExtent l="57150" t="38100" r="76200" b="95250"/>
                      <wp:wrapNone/>
                      <wp:docPr id="23" name="Прямоугольник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EA7B77" id="Прямоугольник 23" o:spid="_x0000_s1026" style="position:absolute;margin-left:3pt;margin-top:33pt;width:30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dP8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5D5CEF" w14:paraId="333A75DA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0E1F2A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E48C7" w14:textId="77777777" w:rsidR="00517705" w:rsidRPr="00922902" w:rsidRDefault="00517705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представителя застройщика, в случае, если уведомление о планируемом строительстве либо уведомления об изменении параметров направлено представителем застройщика (для представителя физического лица – нотариально удостоверенная доверенность, для представителя юридического лица – нотариально удостоверенная доверенность либо доверенность, выданная за подписью его руководителя или иного лица, уполномоченного на это в соответствии с законом и учредительными документами).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ACED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CD73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8D75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B204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EF3113" w14:textId="4A36EE1F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64FEBE" wp14:editId="66D9BD10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15875</wp:posOffset>
                      </wp:positionV>
                      <wp:extent cx="381000" cy="228600"/>
                      <wp:effectExtent l="57150" t="38100" r="76200" b="95250"/>
                      <wp:wrapNone/>
                      <wp:docPr id="22" name="Прямоугольник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90461D" id="Прямоугольник 22" o:spid="_x0000_s1026" style="position:absolute;margin-left:3.25pt;margin-top:1.25pt;width:30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517705" w:rsidRPr="005D5CEF" w14:paraId="78227F95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7FEC4" w14:textId="77777777" w:rsidR="00517705" w:rsidRPr="00922902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5857C" w14:textId="6020A5A0" w:rsidR="00517705" w:rsidRPr="00922902" w:rsidRDefault="00B80C36" w:rsidP="00517705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Результаты и материалы обследования объекта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ECF8D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FE1C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4040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6CD6A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32038" w14:textId="390F38B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8D871A" wp14:editId="4BCB5D9A">
                      <wp:simplePos x="0" y="0"/>
                      <wp:positionH relativeFrom="column">
                        <wp:posOffset>78740</wp:posOffset>
                      </wp:positionH>
                      <wp:positionV relativeFrom="paragraph">
                        <wp:posOffset>60960</wp:posOffset>
                      </wp:positionV>
                      <wp:extent cx="381000" cy="228600"/>
                      <wp:effectExtent l="57150" t="38100" r="76200" b="95250"/>
                      <wp:wrapNone/>
                      <wp:docPr id="21" name="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22FFB1" id="Прямоугольник 21" o:spid="_x0000_s1026" style="position:absolute;margin-left:6.2pt;margin-top:4.8pt;width:30pt;height:18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NQU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  <w:p w14:paraId="5CC7CD79" w14:textId="77777777" w:rsidR="00517705" w:rsidRPr="005D5CEF" w:rsidRDefault="00517705" w:rsidP="005177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52FC" w:rsidRPr="005D5CEF" w14:paraId="4E8823F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9A49" w14:textId="3ADA3632" w:rsidR="00A552FC" w:rsidRPr="00922902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1B7DD" w14:textId="6638FDDF" w:rsidR="00A552FC" w:rsidRPr="00922902" w:rsidRDefault="00B80C36" w:rsidP="00A552F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Проект организации работ по сносу объекта капитального строительства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6ED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48BA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FD3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9FAB" w14:textId="77777777" w:rsidR="00A552FC" w:rsidRPr="005D5CEF" w:rsidRDefault="00A552FC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B37CB" w14:textId="7AAE1517" w:rsidR="00A552FC" w:rsidRPr="005D5CEF" w:rsidRDefault="00922902" w:rsidP="00A55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81267D8" wp14:editId="65526CE2">
                      <wp:simplePos x="0" y="0"/>
                      <wp:positionH relativeFrom="column">
                        <wp:posOffset>72390</wp:posOffset>
                      </wp:positionH>
                      <wp:positionV relativeFrom="paragraph">
                        <wp:posOffset>47625</wp:posOffset>
                      </wp:positionV>
                      <wp:extent cx="381000" cy="228600"/>
                      <wp:effectExtent l="57150" t="38100" r="76200" b="95250"/>
                      <wp:wrapNone/>
                      <wp:docPr id="11" name="Прямоугольник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DDE427" id="Прямоугольник 11" o:spid="_x0000_s1026" style="position:absolute;margin-left:5.7pt;margin-top:3.75pt;width:30pt;height:18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D72A863" wp14:editId="2C465C67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523240</wp:posOffset>
                      </wp:positionV>
                      <wp:extent cx="381000" cy="238125"/>
                      <wp:effectExtent l="38100" t="38100" r="114300" b="123825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000" cy="2381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89D01E" id="Прямоугольник 6" o:spid="_x0000_s1026" style="position:absolute;margin-left:6.45pt;margin-top:41.2pt;width:30pt;height:18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" filled="f" strokecolor="black [3213]" strokeweight="1pt">
                      <v:shadow on="t" color="black" opacity="26214f" origin="-.5,-.5" offset=".74836mm,.74836mm"/>
                    </v:rect>
                  </w:pict>
                </mc:Fallback>
              </mc:AlternateContent>
            </w:r>
          </w:p>
        </w:tc>
      </w:tr>
      <w:tr w:rsidR="00B80C36" w:rsidRPr="005D5CEF" w14:paraId="0DD9F7B9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3FB2B" w14:textId="4F5CE230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870D" w14:textId="18A42042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технического заказчика, – в случае, если уведомление о планируемом сносе объекта капитального строительства направлено техническим заказчиком (договор)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4BCCF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4F27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71F8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1906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6E488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  <w:tr w:rsidR="00B80C36" w:rsidRPr="005D5CEF" w14:paraId="17D69A56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57528" w14:textId="6BA66804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C6D74" w14:textId="77777777" w:rsidR="00B80C36" w:rsidRPr="00922902" w:rsidRDefault="00B80C36" w:rsidP="00B80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застройщиком является иностранное юридическое лицо</w:t>
            </w:r>
          </w:p>
          <w:p w14:paraId="492FC086" w14:textId="77777777" w:rsidR="00B80C36" w:rsidRPr="00922902" w:rsidRDefault="00B80C36" w:rsidP="00B80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(представляется только в случае подачи уведомления о планируемом строительстве)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B629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E28CC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FF525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80E2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91C12" w14:textId="0002683C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E84E69C" wp14:editId="436B21F4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-59055</wp:posOffset>
                      </wp:positionV>
                      <wp:extent cx="381000" cy="228600"/>
                      <wp:effectExtent l="57150" t="38100" r="76200" b="95250"/>
                      <wp:wrapNone/>
                      <wp:docPr id="20" name="Прямоугольник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810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>
                                <a:outerShdw blurRad="40000" dist="20000" dir="5400000" rotWithShape="0">
                                  <a:srgbClr val="000000">
                                    <a:alpha val="38000"/>
                                  </a:srgbClr>
                                </a:outerShdw>
                              </a:effectLst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3FB6B90" id="Прямоугольник 20" o:spid="_x0000_s1026" style="position:absolute;margin-left:3.5pt;margin-top:-4.65pt;width:30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" fillcolor="window">
                      <v:shadow on="t" color="black" opacity="24903f" origin=",.5" offset="0,.55556mm"/>
                      <v:path arrowok="t"/>
                    </v:rect>
                  </w:pict>
                </mc:Fallback>
              </mc:AlternateContent>
            </w:r>
          </w:p>
        </w:tc>
      </w:tr>
      <w:tr w:rsidR="00B80C36" w:rsidRPr="005D5CEF" w14:paraId="7908D79F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6D1" w14:textId="69F145EE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37EE" w14:textId="1776C193" w:rsidR="00B80C36" w:rsidRPr="00922902" w:rsidRDefault="00B80C36" w:rsidP="00B80C3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право заявителя на </w:t>
            </w:r>
            <w:r w:rsidR="005655C0" w:rsidRPr="009229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бъект недвижимости (земельный участок), на котором расположен </w:t>
            </w:r>
            <w:r w:rsidR="005655C0" w:rsidRPr="009229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бъект капитального строительства, подлежащий сносу, если право на такой земельный участок зарегистрировано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94A7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FB9CA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73C2B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29E4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FFBBA" w14:textId="3131F066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E0524B" wp14:editId="4BA23B10">
                      <wp:simplePos x="0" y="0"/>
                      <wp:positionH relativeFrom="column">
                        <wp:posOffset>43180</wp:posOffset>
                      </wp:positionH>
                      <wp:positionV relativeFrom="paragraph">
                        <wp:posOffset>85725</wp:posOffset>
                      </wp:positionV>
                      <wp:extent cx="438150" cy="266700"/>
                      <wp:effectExtent l="0" t="0" r="19050" b="57150"/>
                      <wp:wrapNone/>
                      <wp:docPr id="9" name="Прямоугольник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381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15D652" id="Прямоугольник 9" o:spid="_x0000_s1026" style="position:absolute;margin-left:3.4pt;margin-top:6.75pt;width:34.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B80C36" w:rsidRPr="005D5CEF" w14:paraId="35220664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B86C6" w14:textId="7C09161A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E0FE1" w14:textId="1BDD76D8" w:rsidR="00B80C36" w:rsidRPr="00922902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 xml:space="preserve">Документ, удостоверяющий (устанавливающий) право заявителя на </w:t>
            </w:r>
            <w:r w:rsidR="005655C0" w:rsidRPr="00922902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бъект капитального строительства, подлежащий сносу, если право на него зарегистрировано в ЕГРН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3FC2F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81EB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B1553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DDBDB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83E12" w14:textId="50DBC3DD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B8FB362" wp14:editId="26EC433A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13970</wp:posOffset>
                      </wp:positionV>
                      <wp:extent cx="406400" cy="268605"/>
                      <wp:effectExtent l="0" t="0" r="12700" b="55245"/>
                      <wp:wrapNone/>
                      <wp:docPr id="18" name="Прямоугольник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64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8D60C5" id="Прямоугольник 18" o:spid="_x0000_s1026" style="position:absolute;margin-left:3.75pt;margin-top:1.1pt;width:32pt;height:2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B80C36" w:rsidRPr="005D5CEF" w14:paraId="66F16F1B" w14:textId="77777777" w:rsidTr="00517705">
        <w:trPr>
          <w:gridBefore w:val="1"/>
          <w:gridAfter w:val="1"/>
          <w:wBefore w:w="35" w:type="dxa"/>
          <w:wAfter w:w="8788" w:type="dxa"/>
          <w:trHeight w:val="499"/>
        </w:trPr>
        <w:tc>
          <w:tcPr>
            <w:tcW w:w="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22B9" w14:textId="7484AA9A" w:rsidR="00B80C36" w:rsidRPr="00922902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80B05" w14:textId="47C304DD" w:rsidR="00B80C36" w:rsidRPr="00922902" w:rsidRDefault="005655C0" w:rsidP="005655C0">
            <w:pPr>
              <w:spacing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2290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согласие всех правообладателей Объекта на снос (в случае, если у Объекта несколько правообладателей);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B8361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BDB6F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F7D5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97D4C" w14:textId="77777777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89B0F" w14:textId="3F569D01" w:rsidR="00B80C36" w:rsidRPr="005D5CEF" w:rsidRDefault="005655C0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8D207ED" wp14:editId="2BEA1CBA">
                      <wp:simplePos x="0" y="0"/>
                      <wp:positionH relativeFrom="column">
                        <wp:posOffset>24765</wp:posOffset>
                      </wp:positionH>
                      <wp:positionV relativeFrom="paragraph">
                        <wp:posOffset>75565</wp:posOffset>
                      </wp:positionV>
                      <wp:extent cx="444500" cy="268605"/>
                      <wp:effectExtent l="0" t="0" r="12700" b="55245"/>
                      <wp:wrapNone/>
                      <wp:docPr id="10" name="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4500" cy="268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FA041DF" id="Прямоугольник 10" o:spid="_x0000_s1026" style="position:absolute;margin-left:1.95pt;margin-top:5.95pt;width:35pt;height:21.1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</w:tr>
      <w:tr w:rsidR="00B80C36" w:rsidRPr="00922902" w14:paraId="79CEDB34" w14:textId="77777777" w:rsidTr="00A552FC">
        <w:trPr>
          <w:trHeight w:val="355"/>
        </w:trPr>
        <w:tc>
          <w:tcPr>
            <w:tcW w:w="56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755BF999" w14:textId="2F9C1E96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12E17FBC" wp14:editId="47DACA9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39370</wp:posOffset>
                      </wp:positionV>
                      <wp:extent cx="285750" cy="171450"/>
                      <wp:effectExtent l="0" t="0" r="19050" b="57150"/>
                      <wp:wrapNone/>
                      <wp:docPr id="17" name="Прямоугольник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4C8E87" id="Прямоугольник 17" o:spid="_x0000_s1026" style="position:absolute;margin-left:-.45pt;margin-top:3.1pt;width:22.5pt;height:13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">
                      <v:shadow on="t" color="black" opacity="24903f" origin=",.5" offset="0,.55556mm"/>
                    </v:rect>
                  </w:pict>
                </mc:Fallback>
              </mc:AlternateContent>
            </w:r>
          </w:p>
          <w:p w14:paraId="64836987" w14:textId="408BC02E" w:rsidR="00B80C36" w:rsidRPr="005D5CEF" w:rsidRDefault="00B80C36" w:rsidP="00B80C3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5CEF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FEE0D8F" wp14:editId="2D16035D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85725</wp:posOffset>
                      </wp:positionV>
                      <wp:extent cx="285750" cy="171450"/>
                      <wp:effectExtent l="0" t="0" r="19050" b="57150"/>
                      <wp:wrapNone/>
                      <wp:docPr id="19" name="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5750" cy="171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7E6E6">
                                  <a:lumMod val="50000"/>
                                </a:srgb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0000" dir="5400000" rotWithShape="0">
                                  <a:srgbClr val="000000">
                                    <a:alpha val="37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87AF3" id="Прямоугольник 19" o:spid="_x0000_s1026" style="position:absolute;margin-left:-.45pt;margin-top:6.75pt;width:22.5pt;height:13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" fillcolor="#767171">
                      <v:shadow on="t" color="black" opacity="24903f" origin=",.5" offset="0,.55556mm"/>
                    </v:rect>
                  </w:pict>
                </mc:Fallback>
              </mc:AlternateContent>
            </w:r>
          </w:p>
        </w:tc>
        <w:tc>
          <w:tcPr>
            <w:tcW w:w="18002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0743F21" w14:textId="77777777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922902">
              <w:rPr>
                <w:rFonts w:ascii="Times New Roman" w:hAnsi="Times New Roman" w:cs="Times New Roman"/>
              </w:rPr>
              <w:t>-документы, которые заявитель должен представить самостоятельно</w:t>
            </w:r>
          </w:p>
          <w:p w14:paraId="26A69BB9" w14:textId="77777777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</w:p>
          <w:p w14:paraId="60B0CDAA" w14:textId="77777777" w:rsidR="00B80C36" w:rsidRPr="00922902" w:rsidRDefault="00B80C36" w:rsidP="00B80C36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-25"/>
              <w:rPr>
                <w:rFonts w:ascii="Times New Roman" w:hAnsi="Times New Roman" w:cs="Times New Roman"/>
              </w:rPr>
            </w:pPr>
            <w:r w:rsidRPr="00922902">
              <w:rPr>
                <w:rFonts w:ascii="Times New Roman" w:hAnsi="Times New Roman" w:cs="Times New Roman"/>
              </w:rPr>
              <w:t>- документы, которые заявитель вправе представить</w:t>
            </w:r>
          </w:p>
        </w:tc>
      </w:tr>
    </w:tbl>
    <w:p w14:paraId="0FBC620A" w14:textId="77777777" w:rsidR="00517705" w:rsidRPr="005D5CEF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909CEC2" w14:textId="23648629" w:rsidR="00517705" w:rsidRPr="005D5CEF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5CEF">
        <w:rPr>
          <w:rFonts w:ascii="Times New Roman" w:hAnsi="Times New Roman" w:cs="Times New Roman"/>
          <w:sz w:val="24"/>
          <w:szCs w:val="24"/>
        </w:rPr>
        <w:t xml:space="preserve">______________________________                 </w:t>
      </w:r>
      <w:r w:rsidR="005D5CE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5D5CEF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184DBA00" w14:textId="311AD08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(должность сотрудника, принявшего </w:t>
      </w:r>
      <w:proofErr w:type="gramStart"/>
      <w:r w:rsidRPr="00922902">
        <w:rPr>
          <w:rFonts w:ascii="Times New Roman" w:hAnsi="Times New Roman" w:cs="Times New Roman"/>
        </w:rPr>
        <w:t xml:space="preserve">документы)   </w:t>
      </w:r>
      <w:proofErr w:type="gramEnd"/>
      <w:r w:rsidRPr="00922902">
        <w:rPr>
          <w:rFonts w:ascii="Times New Roman" w:hAnsi="Times New Roman" w:cs="Times New Roman"/>
        </w:rPr>
        <w:t xml:space="preserve">                                     (подпись, Ф.И.О.)</w:t>
      </w:r>
    </w:p>
    <w:p w14:paraId="78E55D73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68087A5" w14:textId="77777777" w:rsidR="005D5CEF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дата возможного </w:t>
      </w:r>
      <w:r w:rsidR="00794BE2" w:rsidRPr="00922902">
        <w:rPr>
          <w:rFonts w:ascii="Times New Roman" w:hAnsi="Times New Roman" w:cs="Times New Roman"/>
        </w:rPr>
        <w:t xml:space="preserve">отказа в приеме уведомления </w:t>
      </w:r>
    </w:p>
    <w:p w14:paraId="123F019C" w14:textId="5550C41E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(указывается сотрудником, принявшим документы)</w:t>
      </w:r>
    </w:p>
    <w:p w14:paraId="162D88D4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6BE6E79B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1450272A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_______________________________________                                                                                                                                                                                                               дата выдачи результата  </w:t>
      </w:r>
    </w:p>
    <w:p w14:paraId="61FB217D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>(указывается сотрудником, принявшим документы)</w:t>
      </w:r>
    </w:p>
    <w:p w14:paraId="1105EEE9" w14:textId="77D1F90F" w:rsidR="004A7E94" w:rsidRPr="00922902" w:rsidRDefault="00517705" w:rsidP="001C218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</w:p>
    <w:p w14:paraId="43D9760B" w14:textId="64163CD9" w:rsidR="00517705" w:rsidRPr="00922902" w:rsidRDefault="00517705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___________________________________________________                                                                                                                                                                         </w:t>
      </w:r>
      <w:proofErr w:type="gramStart"/>
      <w:r w:rsidRPr="00922902">
        <w:rPr>
          <w:rFonts w:ascii="Times New Roman" w:hAnsi="Times New Roman" w:cs="Times New Roman"/>
        </w:rPr>
        <w:t xml:space="preserve">   (</w:t>
      </w:r>
      <w:proofErr w:type="gramEnd"/>
      <w:r w:rsidRPr="00922902">
        <w:rPr>
          <w:rFonts w:ascii="Times New Roman" w:hAnsi="Times New Roman" w:cs="Times New Roman"/>
        </w:rPr>
        <w:t>фамилия, инициалы, подпись заявителя)</w:t>
      </w:r>
    </w:p>
    <w:p w14:paraId="4429438C" w14:textId="77777777" w:rsidR="004A7E94" w:rsidRPr="00922902" w:rsidRDefault="004A7E94" w:rsidP="00517705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</w:p>
    <w:p w14:paraId="08925A78" w14:textId="7236E801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               </w:t>
      </w:r>
      <w:r w:rsidR="005D5CEF" w:rsidRPr="00922902">
        <w:rPr>
          <w:rFonts w:ascii="Times New Roman" w:hAnsi="Times New Roman" w:cs="Times New Roman"/>
        </w:rPr>
        <w:t xml:space="preserve">                             </w:t>
      </w:r>
      <w:r w:rsidRPr="00922902">
        <w:rPr>
          <w:rFonts w:ascii="Times New Roman" w:hAnsi="Times New Roman" w:cs="Times New Roman"/>
        </w:rPr>
        <w:t>____________________________</w:t>
      </w:r>
    </w:p>
    <w:p w14:paraId="71A5523B" w14:textId="5E88C6F0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(должность сотрудника, выдавшего </w:t>
      </w:r>
      <w:proofErr w:type="gramStart"/>
      <w:r w:rsidRPr="00922902">
        <w:rPr>
          <w:rFonts w:ascii="Times New Roman" w:hAnsi="Times New Roman" w:cs="Times New Roman"/>
        </w:rPr>
        <w:t xml:space="preserve">документы)   </w:t>
      </w:r>
      <w:proofErr w:type="gramEnd"/>
      <w:r w:rsidRPr="00922902">
        <w:rPr>
          <w:rFonts w:ascii="Times New Roman" w:hAnsi="Times New Roman" w:cs="Times New Roman"/>
        </w:rPr>
        <w:t xml:space="preserve">                                     (подпись, Ф.И.О.)</w:t>
      </w:r>
    </w:p>
    <w:p w14:paraId="6E509AD1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14:paraId="255027A8" w14:textId="7268EF1E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___________________________________________   </w:t>
      </w:r>
      <w:r w:rsidR="00E906AF">
        <w:rPr>
          <w:rFonts w:ascii="Times New Roman" w:hAnsi="Times New Roman" w:cs="Times New Roman"/>
        </w:rPr>
        <w:t xml:space="preserve">         </w:t>
      </w:r>
      <w:r w:rsidRPr="00922902">
        <w:rPr>
          <w:rFonts w:ascii="Times New Roman" w:hAnsi="Times New Roman" w:cs="Times New Roman"/>
        </w:rPr>
        <w:t>________________________________</w:t>
      </w:r>
    </w:p>
    <w:p w14:paraId="0F0E28E2" w14:textId="77777777" w:rsidR="00517705" w:rsidRPr="00922902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922902">
        <w:rPr>
          <w:rFonts w:ascii="Times New Roman" w:hAnsi="Times New Roman" w:cs="Times New Roman"/>
        </w:rPr>
        <w:t xml:space="preserve">(дата выдачи (получения) </w:t>
      </w:r>
      <w:proofErr w:type="gramStart"/>
      <w:r w:rsidRPr="00922902">
        <w:rPr>
          <w:rFonts w:ascii="Times New Roman" w:hAnsi="Times New Roman" w:cs="Times New Roman"/>
        </w:rPr>
        <w:t xml:space="preserve">документов)   </w:t>
      </w:r>
      <w:proofErr w:type="gramEnd"/>
      <w:r w:rsidRPr="00922902">
        <w:rPr>
          <w:rFonts w:ascii="Times New Roman" w:hAnsi="Times New Roman" w:cs="Times New Roman"/>
        </w:rPr>
        <w:t xml:space="preserve">            (фамилия, инициалы, подпись лица, получившего  документы)</w:t>
      </w:r>
    </w:p>
    <w:p w14:paraId="2D431934" w14:textId="77777777" w:rsidR="00517705" w:rsidRPr="005D5CEF" w:rsidRDefault="00517705" w:rsidP="0051770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DF39C9" w14:textId="77777777" w:rsidR="008D50B5" w:rsidRPr="005D5CEF" w:rsidRDefault="008D50B5" w:rsidP="0014250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8D50B5" w:rsidRPr="005D5CEF" w:rsidSect="00922902">
      <w:headerReference w:type="even" r:id="rId19"/>
      <w:headerReference w:type="default" r:id="rId20"/>
      <w:pgSz w:w="11905" w:h="16838" w:code="9"/>
      <w:pgMar w:top="567" w:right="851" w:bottom="567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7FC7C4" w14:textId="77777777" w:rsidR="00516D70" w:rsidRDefault="00516D70" w:rsidP="00016767">
      <w:pPr>
        <w:spacing w:after="0" w:line="240" w:lineRule="auto"/>
      </w:pPr>
      <w:r>
        <w:separator/>
      </w:r>
    </w:p>
  </w:endnote>
  <w:endnote w:type="continuationSeparator" w:id="0">
    <w:p w14:paraId="53A5C2CD" w14:textId="77777777" w:rsidR="00516D70" w:rsidRDefault="00516D70" w:rsidP="00016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1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514C34" w14:textId="77777777" w:rsidR="00516D70" w:rsidRDefault="00516D70" w:rsidP="00016767">
      <w:pPr>
        <w:spacing w:after="0" w:line="240" w:lineRule="auto"/>
      </w:pPr>
      <w:r>
        <w:separator/>
      </w:r>
    </w:p>
  </w:footnote>
  <w:footnote w:type="continuationSeparator" w:id="0">
    <w:p w14:paraId="4A8A4A4D" w14:textId="77777777" w:rsidR="00516D70" w:rsidRDefault="00516D70" w:rsidP="00016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31AD96" w14:textId="77777777" w:rsidR="003E604E" w:rsidRDefault="003E604E" w:rsidP="00D74C3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11DD2F95" w14:textId="77777777" w:rsidR="003E604E" w:rsidRDefault="003E604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04E56" w14:textId="77777777" w:rsidR="000C1EC3" w:rsidRDefault="000C1EC3">
    <w:pPr>
      <w:pStyle w:val="a6"/>
      <w:jc w:val="center"/>
    </w:pPr>
  </w:p>
  <w:p w14:paraId="36E9EC6B" w14:textId="77777777" w:rsidR="003E604E" w:rsidRDefault="00516D70" w:rsidP="000C1EC3">
    <w:pPr>
      <w:pStyle w:val="a6"/>
      <w:jc w:val="center"/>
    </w:pPr>
    <w:sdt>
      <w:sdtPr>
        <w:id w:val="-459811786"/>
        <w:docPartObj>
          <w:docPartGallery w:val="Page Numbers (Top of Page)"/>
          <w:docPartUnique/>
        </w:docPartObj>
      </w:sdtPr>
      <w:sdtEndPr/>
      <w:sdtContent>
        <w:r w:rsidR="000C1EC3">
          <w:fldChar w:fldCharType="begin"/>
        </w:r>
        <w:r w:rsidR="000C1EC3">
          <w:instrText>PAGE   \* MERGEFORMAT</w:instrText>
        </w:r>
        <w:r w:rsidR="000C1EC3">
          <w:fldChar w:fldCharType="separate"/>
        </w:r>
        <w:r w:rsidR="006C6862" w:rsidRPr="006C6862">
          <w:rPr>
            <w:noProof/>
            <w:lang w:val="ru-RU"/>
          </w:rPr>
          <w:t>22</w:t>
        </w:r>
        <w:r w:rsidR="000C1EC3">
          <w:fldChar w:fldCharType="end"/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A703A7"/>
    <w:multiLevelType w:val="multilevel"/>
    <w:tmpl w:val="9F3EAE76"/>
    <w:lvl w:ilvl="0">
      <w:start w:val="3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FF30AAD"/>
    <w:multiLevelType w:val="hybridMultilevel"/>
    <w:tmpl w:val="5C36DA34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168E025E"/>
    <w:multiLevelType w:val="hybridMultilevel"/>
    <w:tmpl w:val="F3769E3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1E3502BB"/>
    <w:multiLevelType w:val="hybridMultilevel"/>
    <w:tmpl w:val="BF42F752"/>
    <w:lvl w:ilvl="0" w:tplc="9D0A392C">
      <w:numFmt w:val="bullet"/>
      <w:lvlText w:val="-"/>
      <w:lvlJc w:val="left"/>
      <w:pPr>
        <w:ind w:left="17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D940EF4">
      <w:numFmt w:val="bullet"/>
      <w:lvlText w:val="•"/>
      <w:lvlJc w:val="left"/>
      <w:pPr>
        <w:ind w:left="1218" w:hanging="164"/>
      </w:pPr>
      <w:rPr>
        <w:rFonts w:hint="default"/>
        <w:lang w:val="ru-RU" w:eastAsia="en-US" w:bidi="ar-SA"/>
      </w:rPr>
    </w:lvl>
    <w:lvl w:ilvl="2" w:tplc="F5DEE932">
      <w:numFmt w:val="bullet"/>
      <w:lvlText w:val="•"/>
      <w:lvlJc w:val="left"/>
      <w:pPr>
        <w:ind w:left="2257" w:hanging="164"/>
      </w:pPr>
      <w:rPr>
        <w:rFonts w:hint="default"/>
        <w:lang w:val="ru-RU" w:eastAsia="en-US" w:bidi="ar-SA"/>
      </w:rPr>
    </w:lvl>
    <w:lvl w:ilvl="3" w:tplc="ADA2D258">
      <w:numFmt w:val="bullet"/>
      <w:lvlText w:val="•"/>
      <w:lvlJc w:val="left"/>
      <w:pPr>
        <w:ind w:left="3295" w:hanging="164"/>
      </w:pPr>
      <w:rPr>
        <w:rFonts w:hint="default"/>
        <w:lang w:val="ru-RU" w:eastAsia="en-US" w:bidi="ar-SA"/>
      </w:rPr>
    </w:lvl>
    <w:lvl w:ilvl="4" w:tplc="1326D58C">
      <w:numFmt w:val="bullet"/>
      <w:lvlText w:val="•"/>
      <w:lvlJc w:val="left"/>
      <w:pPr>
        <w:ind w:left="4334" w:hanging="164"/>
      </w:pPr>
      <w:rPr>
        <w:rFonts w:hint="default"/>
        <w:lang w:val="ru-RU" w:eastAsia="en-US" w:bidi="ar-SA"/>
      </w:rPr>
    </w:lvl>
    <w:lvl w:ilvl="5" w:tplc="DFE28B56">
      <w:numFmt w:val="bullet"/>
      <w:lvlText w:val="•"/>
      <w:lvlJc w:val="left"/>
      <w:pPr>
        <w:ind w:left="5373" w:hanging="164"/>
      </w:pPr>
      <w:rPr>
        <w:rFonts w:hint="default"/>
        <w:lang w:val="ru-RU" w:eastAsia="en-US" w:bidi="ar-SA"/>
      </w:rPr>
    </w:lvl>
    <w:lvl w:ilvl="6" w:tplc="FBEA0BEC">
      <w:numFmt w:val="bullet"/>
      <w:lvlText w:val="•"/>
      <w:lvlJc w:val="left"/>
      <w:pPr>
        <w:ind w:left="6411" w:hanging="164"/>
      </w:pPr>
      <w:rPr>
        <w:rFonts w:hint="default"/>
        <w:lang w:val="ru-RU" w:eastAsia="en-US" w:bidi="ar-SA"/>
      </w:rPr>
    </w:lvl>
    <w:lvl w:ilvl="7" w:tplc="B40224AA">
      <w:numFmt w:val="bullet"/>
      <w:lvlText w:val="•"/>
      <w:lvlJc w:val="left"/>
      <w:pPr>
        <w:ind w:left="7450" w:hanging="164"/>
      </w:pPr>
      <w:rPr>
        <w:rFonts w:hint="default"/>
        <w:lang w:val="ru-RU" w:eastAsia="en-US" w:bidi="ar-SA"/>
      </w:rPr>
    </w:lvl>
    <w:lvl w:ilvl="8" w:tplc="CF08FAA2">
      <w:numFmt w:val="bullet"/>
      <w:lvlText w:val="•"/>
      <w:lvlJc w:val="left"/>
      <w:pPr>
        <w:ind w:left="8489" w:hanging="164"/>
      </w:pPr>
      <w:rPr>
        <w:rFonts w:hint="default"/>
        <w:lang w:val="ru-RU" w:eastAsia="en-US" w:bidi="ar-SA"/>
      </w:rPr>
    </w:lvl>
  </w:abstractNum>
  <w:abstractNum w:abstractNumId="4" w15:restartNumberingAfterBreak="0">
    <w:nsid w:val="214D49E1"/>
    <w:multiLevelType w:val="multilevel"/>
    <w:tmpl w:val="3F6A3772"/>
    <w:lvl w:ilvl="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39" w:hanging="123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223" w:hanging="123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65" w:hanging="123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717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361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863" w:hanging="2160"/>
      </w:pPr>
      <w:rPr>
        <w:rFonts w:hint="default"/>
        <w:color w:val="000000"/>
      </w:rPr>
    </w:lvl>
  </w:abstractNum>
  <w:abstractNum w:abstractNumId="5" w15:restartNumberingAfterBreak="0">
    <w:nsid w:val="23343A42"/>
    <w:multiLevelType w:val="multilevel"/>
    <w:tmpl w:val="68F86564"/>
    <w:lvl w:ilvl="0">
      <w:start w:val="2"/>
      <w:numFmt w:val="decimal"/>
      <w:lvlText w:val="%1"/>
      <w:lvlJc w:val="left"/>
      <w:pPr>
        <w:ind w:left="172" w:hanging="6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2" w:hanging="779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976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334" w:hanging="9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3" w:hanging="9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11" w:hanging="9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0" w:hanging="9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89" w:hanging="976"/>
      </w:pPr>
      <w:rPr>
        <w:rFonts w:hint="default"/>
        <w:lang w:val="ru-RU" w:eastAsia="en-US" w:bidi="ar-SA"/>
      </w:rPr>
    </w:lvl>
  </w:abstractNum>
  <w:abstractNum w:abstractNumId="6" w15:restartNumberingAfterBreak="0">
    <w:nsid w:val="260242AD"/>
    <w:multiLevelType w:val="hybridMultilevel"/>
    <w:tmpl w:val="57188DAC"/>
    <w:lvl w:ilvl="0" w:tplc="6EB8FE72">
      <w:start w:val="1"/>
      <w:numFmt w:val="bullet"/>
      <w:lvlText w:val="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" w15:restartNumberingAfterBreak="0">
    <w:nsid w:val="329D6E99"/>
    <w:multiLevelType w:val="multilevel"/>
    <w:tmpl w:val="698809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8" w15:restartNumberingAfterBreak="0">
    <w:nsid w:val="32ED77FD"/>
    <w:multiLevelType w:val="hybridMultilevel"/>
    <w:tmpl w:val="D59656B4"/>
    <w:lvl w:ilvl="0" w:tplc="CEE6F80E">
      <w:numFmt w:val="bullet"/>
      <w:lvlText w:val="-"/>
      <w:lvlJc w:val="left"/>
      <w:pPr>
        <w:ind w:left="172" w:hanging="5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6906300">
      <w:numFmt w:val="bullet"/>
      <w:lvlText w:val="•"/>
      <w:lvlJc w:val="left"/>
      <w:pPr>
        <w:ind w:left="1218" w:hanging="596"/>
      </w:pPr>
      <w:rPr>
        <w:rFonts w:hint="default"/>
        <w:lang w:val="ru-RU" w:eastAsia="en-US" w:bidi="ar-SA"/>
      </w:rPr>
    </w:lvl>
    <w:lvl w:ilvl="2" w:tplc="8C76041C">
      <w:numFmt w:val="bullet"/>
      <w:lvlText w:val="•"/>
      <w:lvlJc w:val="left"/>
      <w:pPr>
        <w:ind w:left="2257" w:hanging="596"/>
      </w:pPr>
      <w:rPr>
        <w:rFonts w:hint="default"/>
        <w:lang w:val="ru-RU" w:eastAsia="en-US" w:bidi="ar-SA"/>
      </w:rPr>
    </w:lvl>
    <w:lvl w:ilvl="3" w:tplc="EDCEB550">
      <w:numFmt w:val="bullet"/>
      <w:lvlText w:val="•"/>
      <w:lvlJc w:val="left"/>
      <w:pPr>
        <w:ind w:left="3295" w:hanging="596"/>
      </w:pPr>
      <w:rPr>
        <w:rFonts w:hint="default"/>
        <w:lang w:val="ru-RU" w:eastAsia="en-US" w:bidi="ar-SA"/>
      </w:rPr>
    </w:lvl>
    <w:lvl w:ilvl="4" w:tplc="323A4B74">
      <w:numFmt w:val="bullet"/>
      <w:lvlText w:val="•"/>
      <w:lvlJc w:val="left"/>
      <w:pPr>
        <w:ind w:left="4334" w:hanging="596"/>
      </w:pPr>
      <w:rPr>
        <w:rFonts w:hint="default"/>
        <w:lang w:val="ru-RU" w:eastAsia="en-US" w:bidi="ar-SA"/>
      </w:rPr>
    </w:lvl>
    <w:lvl w:ilvl="5" w:tplc="10643E0C">
      <w:numFmt w:val="bullet"/>
      <w:lvlText w:val="•"/>
      <w:lvlJc w:val="left"/>
      <w:pPr>
        <w:ind w:left="5373" w:hanging="596"/>
      </w:pPr>
      <w:rPr>
        <w:rFonts w:hint="default"/>
        <w:lang w:val="ru-RU" w:eastAsia="en-US" w:bidi="ar-SA"/>
      </w:rPr>
    </w:lvl>
    <w:lvl w:ilvl="6" w:tplc="DE10C78A">
      <w:numFmt w:val="bullet"/>
      <w:lvlText w:val="•"/>
      <w:lvlJc w:val="left"/>
      <w:pPr>
        <w:ind w:left="6411" w:hanging="596"/>
      </w:pPr>
      <w:rPr>
        <w:rFonts w:hint="default"/>
        <w:lang w:val="ru-RU" w:eastAsia="en-US" w:bidi="ar-SA"/>
      </w:rPr>
    </w:lvl>
    <w:lvl w:ilvl="7" w:tplc="85A0D72E">
      <w:numFmt w:val="bullet"/>
      <w:lvlText w:val="•"/>
      <w:lvlJc w:val="left"/>
      <w:pPr>
        <w:ind w:left="7450" w:hanging="596"/>
      </w:pPr>
      <w:rPr>
        <w:rFonts w:hint="default"/>
        <w:lang w:val="ru-RU" w:eastAsia="en-US" w:bidi="ar-SA"/>
      </w:rPr>
    </w:lvl>
    <w:lvl w:ilvl="8" w:tplc="B2527966">
      <w:numFmt w:val="bullet"/>
      <w:lvlText w:val="•"/>
      <w:lvlJc w:val="left"/>
      <w:pPr>
        <w:ind w:left="8489" w:hanging="596"/>
      </w:pPr>
      <w:rPr>
        <w:rFonts w:hint="default"/>
        <w:lang w:val="ru-RU" w:eastAsia="en-US" w:bidi="ar-SA"/>
      </w:rPr>
    </w:lvl>
  </w:abstractNum>
  <w:abstractNum w:abstractNumId="9" w15:restartNumberingAfterBreak="0">
    <w:nsid w:val="43CC2200"/>
    <w:multiLevelType w:val="hybridMultilevel"/>
    <w:tmpl w:val="3EBADB68"/>
    <w:lvl w:ilvl="0" w:tplc="6EB8FE72">
      <w:start w:val="1"/>
      <w:numFmt w:val="bullet"/>
      <w:lvlText w:val="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494C22CD"/>
    <w:multiLevelType w:val="multilevel"/>
    <w:tmpl w:val="9EDA99FA"/>
    <w:lvl w:ilvl="0">
      <w:start w:val="3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AB967D6"/>
    <w:multiLevelType w:val="hybridMultilevel"/>
    <w:tmpl w:val="7DBAE9DE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 w15:restartNumberingAfterBreak="0">
    <w:nsid w:val="58AC0115"/>
    <w:multiLevelType w:val="multilevel"/>
    <w:tmpl w:val="7B6A234E"/>
    <w:lvl w:ilvl="0">
      <w:start w:val="3"/>
      <w:numFmt w:val="decimal"/>
      <w:lvlText w:val="%1"/>
      <w:lvlJc w:val="left"/>
      <w:pPr>
        <w:ind w:left="172" w:hanging="60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2" w:hanging="60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82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172" w:hanging="111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575" w:hanging="11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73" w:hanging="11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72" w:hanging="11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70" w:hanging="11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69" w:hanging="1111"/>
      </w:pPr>
      <w:rPr>
        <w:rFonts w:hint="default"/>
        <w:lang w:val="ru-RU" w:eastAsia="en-US" w:bidi="ar-SA"/>
      </w:rPr>
    </w:lvl>
  </w:abstractNum>
  <w:abstractNum w:abstractNumId="13" w15:restartNumberingAfterBreak="0">
    <w:nsid w:val="5B51733F"/>
    <w:multiLevelType w:val="multilevel"/>
    <w:tmpl w:val="2D70A788"/>
    <w:lvl w:ilvl="0">
      <w:start w:val="1"/>
      <w:numFmt w:val="decimal"/>
      <w:lvlText w:val="%1."/>
      <w:lvlJc w:val="left"/>
      <w:pPr>
        <w:ind w:left="390" w:hanging="390"/>
      </w:pPr>
      <w:rPr>
        <w:rFonts w:ascii="Times New Roman" w:hAnsi="Times New Roman" w:cs="Times New Roman" w:hint="default"/>
        <w:b w:val="0"/>
        <w:sz w:val="26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sz w:val="26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b w:val="0"/>
        <w:sz w:val="26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b w:val="0"/>
        <w:sz w:val="26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b w:val="0"/>
        <w:sz w:val="26"/>
      </w:rPr>
    </w:lvl>
  </w:abstractNum>
  <w:abstractNum w:abstractNumId="14" w15:restartNumberingAfterBreak="0">
    <w:nsid w:val="5E8C5D4A"/>
    <w:multiLevelType w:val="multilevel"/>
    <w:tmpl w:val="50EAB1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64F71D52"/>
    <w:multiLevelType w:val="multilevel"/>
    <w:tmpl w:val="1EBA3FF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2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2"/>
      </w:rPr>
    </w:lvl>
  </w:abstractNum>
  <w:abstractNum w:abstractNumId="16" w15:restartNumberingAfterBreak="0">
    <w:nsid w:val="656642E2"/>
    <w:multiLevelType w:val="multilevel"/>
    <w:tmpl w:val="11C2AAFC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6F2D59F6"/>
    <w:multiLevelType w:val="hybridMultilevel"/>
    <w:tmpl w:val="54F261C6"/>
    <w:lvl w:ilvl="0" w:tplc="6E566CE8">
      <w:start w:val="1"/>
      <w:numFmt w:val="bullet"/>
      <w:lvlText w:val=""/>
      <w:lvlJc w:val="left"/>
      <w:pPr>
        <w:ind w:left="7731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9" w15:restartNumberingAfterBreak="0">
    <w:nsid w:val="704B3628"/>
    <w:multiLevelType w:val="hybridMultilevel"/>
    <w:tmpl w:val="D018AB5A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1034AD0"/>
    <w:multiLevelType w:val="multilevel"/>
    <w:tmpl w:val="932CA4E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21" w15:restartNumberingAfterBreak="0">
    <w:nsid w:val="73611CE5"/>
    <w:multiLevelType w:val="multilevel"/>
    <w:tmpl w:val="51102CA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4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80" w:hanging="2160"/>
      </w:pPr>
      <w:rPr>
        <w:rFonts w:hint="default"/>
      </w:rPr>
    </w:lvl>
  </w:abstractNum>
  <w:abstractNum w:abstractNumId="22" w15:restartNumberingAfterBreak="0">
    <w:nsid w:val="767D67D5"/>
    <w:multiLevelType w:val="hybridMultilevel"/>
    <w:tmpl w:val="57920C26"/>
    <w:lvl w:ilvl="0" w:tplc="52CA8F34">
      <w:numFmt w:val="bullet"/>
      <w:lvlText w:val="•"/>
      <w:lvlJc w:val="left"/>
      <w:pPr>
        <w:ind w:left="17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B98C368">
      <w:numFmt w:val="bullet"/>
      <w:lvlText w:val="•"/>
      <w:lvlJc w:val="left"/>
      <w:pPr>
        <w:ind w:left="1218" w:hanging="236"/>
      </w:pPr>
      <w:rPr>
        <w:rFonts w:hint="default"/>
        <w:lang w:val="ru-RU" w:eastAsia="en-US" w:bidi="ar-SA"/>
      </w:rPr>
    </w:lvl>
    <w:lvl w:ilvl="2" w:tplc="21FACD22">
      <w:numFmt w:val="bullet"/>
      <w:lvlText w:val="•"/>
      <w:lvlJc w:val="left"/>
      <w:pPr>
        <w:ind w:left="2257" w:hanging="236"/>
      </w:pPr>
      <w:rPr>
        <w:rFonts w:hint="default"/>
        <w:lang w:val="ru-RU" w:eastAsia="en-US" w:bidi="ar-SA"/>
      </w:rPr>
    </w:lvl>
    <w:lvl w:ilvl="3" w:tplc="070CA05C">
      <w:numFmt w:val="bullet"/>
      <w:lvlText w:val="•"/>
      <w:lvlJc w:val="left"/>
      <w:pPr>
        <w:ind w:left="3295" w:hanging="236"/>
      </w:pPr>
      <w:rPr>
        <w:rFonts w:hint="default"/>
        <w:lang w:val="ru-RU" w:eastAsia="en-US" w:bidi="ar-SA"/>
      </w:rPr>
    </w:lvl>
    <w:lvl w:ilvl="4" w:tplc="5FA48EDE">
      <w:numFmt w:val="bullet"/>
      <w:lvlText w:val="•"/>
      <w:lvlJc w:val="left"/>
      <w:pPr>
        <w:ind w:left="4334" w:hanging="236"/>
      </w:pPr>
      <w:rPr>
        <w:rFonts w:hint="default"/>
        <w:lang w:val="ru-RU" w:eastAsia="en-US" w:bidi="ar-SA"/>
      </w:rPr>
    </w:lvl>
    <w:lvl w:ilvl="5" w:tplc="5448D798">
      <w:numFmt w:val="bullet"/>
      <w:lvlText w:val="•"/>
      <w:lvlJc w:val="left"/>
      <w:pPr>
        <w:ind w:left="5373" w:hanging="236"/>
      </w:pPr>
      <w:rPr>
        <w:rFonts w:hint="default"/>
        <w:lang w:val="ru-RU" w:eastAsia="en-US" w:bidi="ar-SA"/>
      </w:rPr>
    </w:lvl>
    <w:lvl w:ilvl="6" w:tplc="63DA2C6E">
      <w:numFmt w:val="bullet"/>
      <w:lvlText w:val="•"/>
      <w:lvlJc w:val="left"/>
      <w:pPr>
        <w:ind w:left="6411" w:hanging="236"/>
      </w:pPr>
      <w:rPr>
        <w:rFonts w:hint="default"/>
        <w:lang w:val="ru-RU" w:eastAsia="en-US" w:bidi="ar-SA"/>
      </w:rPr>
    </w:lvl>
    <w:lvl w:ilvl="7" w:tplc="C4E87000">
      <w:numFmt w:val="bullet"/>
      <w:lvlText w:val="•"/>
      <w:lvlJc w:val="left"/>
      <w:pPr>
        <w:ind w:left="7450" w:hanging="236"/>
      </w:pPr>
      <w:rPr>
        <w:rFonts w:hint="default"/>
        <w:lang w:val="ru-RU" w:eastAsia="en-US" w:bidi="ar-SA"/>
      </w:rPr>
    </w:lvl>
    <w:lvl w:ilvl="8" w:tplc="2F16E86C">
      <w:numFmt w:val="bullet"/>
      <w:lvlText w:val="•"/>
      <w:lvlJc w:val="left"/>
      <w:pPr>
        <w:ind w:left="8489" w:hanging="236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3"/>
  </w:num>
  <w:num w:numId="3">
    <w:abstractNumId w:val="5"/>
  </w:num>
  <w:num w:numId="4">
    <w:abstractNumId w:val="8"/>
  </w:num>
  <w:num w:numId="5">
    <w:abstractNumId w:val="12"/>
  </w:num>
  <w:num w:numId="6">
    <w:abstractNumId w:val="3"/>
  </w:num>
  <w:num w:numId="7">
    <w:abstractNumId w:val="22"/>
  </w:num>
  <w:num w:numId="8">
    <w:abstractNumId w:val="15"/>
  </w:num>
  <w:num w:numId="9">
    <w:abstractNumId w:val="20"/>
  </w:num>
  <w:num w:numId="10">
    <w:abstractNumId w:val="7"/>
  </w:num>
  <w:num w:numId="11">
    <w:abstractNumId w:val="21"/>
  </w:num>
  <w:num w:numId="12">
    <w:abstractNumId w:val="19"/>
  </w:num>
  <w:num w:numId="13">
    <w:abstractNumId w:val="9"/>
  </w:num>
  <w:num w:numId="14">
    <w:abstractNumId w:val="2"/>
  </w:num>
  <w:num w:numId="15">
    <w:abstractNumId w:val="17"/>
  </w:num>
  <w:num w:numId="16">
    <w:abstractNumId w:val="1"/>
  </w:num>
  <w:num w:numId="17">
    <w:abstractNumId w:val="11"/>
  </w:num>
  <w:num w:numId="18">
    <w:abstractNumId w:val="18"/>
  </w:num>
  <w:num w:numId="19">
    <w:abstractNumId w:val="6"/>
  </w:num>
  <w:num w:numId="20">
    <w:abstractNumId w:val="10"/>
  </w:num>
  <w:num w:numId="21">
    <w:abstractNumId w:val="16"/>
  </w:num>
  <w:num w:numId="22">
    <w:abstractNumId w:val="0"/>
  </w:num>
  <w:num w:numId="23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496"/>
    <w:rsid w:val="00015BA9"/>
    <w:rsid w:val="00016699"/>
    <w:rsid w:val="00016767"/>
    <w:rsid w:val="00024B9D"/>
    <w:rsid w:val="00030FDF"/>
    <w:rsid w:val="000334A7"/>
    <w:rsid w:val="0003507E"/>
    <w:rsid w:val="00043B53"/>
    <w:rsid w:val="000478AB"/>
    <w:rsid w:val="00051A7B"/>
    <w:rsid w:val="00051BF4"/>
    <w:rsid w:val="00052A45"/>
    <w:rsid w:val="00065DA9"/>
    <w:rsid w:val="00067FD8"/>
    <w:rsid w:val="00084FA8"/>
    <w:rsid w:val="0008622F"/>
    <w:rsid w:val="000918D2"/>
    <w:rsid w:val="00095126"/>
    <w:rsid w:val="000A0B31"/>
    <w:rsid w:val="000B2D65"/>
    <w:rsid w:val="000B3E6B"/>
    <w:rsid w:val="000B57C0"/>
    <w:rsid w:val="000C1EC3"/>
    <w:rsid w:val="000D287F"/>
    <w:rsid w:val="000E2684"/>
    <w:rsid w:val="000E4BDD"/>
    <w:rsid w:val="000E68B8"/>
    <w:rsid w:val="000F188D"/>
    <w:rsid w:val="000F7653"/>
    <w:rsid w:val="00107F39"/>
    <w:rsid w:val="0011194B"/>
    <w:rsid w:val="00123490"/>
    <w:rsid w:val="001246FC"/>
    <w:rsid w:val="0014178E"/>
    <w:rsid w:val="0014250A"/>
    <w:rsid w:val="00142C4C"/>
    <w:rsid w:val="00162CF6"/>
    <w:rsid w:val="0017133C"/>
    <w:rsid w:val="00172FEB"/>
    <w:rsid w:val="00174223"/>
    <w:rsid w:val="00184E67"/>
    <w:rsid w:val="0018569B"/>
    <w:rsid w:val="00197308"/>
    <w:rsid w:val="001A5B71"/>
    <w:rsid w:val="001B1AF0"/>
    <w:rsid w:val="001B6424"/>
    <w:rsid w:val="001C1164"/>
    <w:rsid w:val="001C2184"/>
    <w:rsid w:val="001C3006"/>
    <w:rsid w:val="001C4EFA"/>
    <w:rsid w:val="001C5FB1"/>
    <w:rsid w:val="001D6653"/>
    <w:rsid w:val="001F5AC3"/>
    <w:rsid w:val="00216543"/>
    <w:rsid w:val="0022069C"/>
    <w:rsid w:val="00231C37"/>
    <w:rsid w:val="00231F5B"/>
    <w:rsid w:val="00232A7B"/>
    <w:rsid w:val="002344C0"/>
    <w:rsid w:val="00235E12"/>
    <w:rsid w:val="00245F19"/>
    <w:rsid w:val="002466B8"/>
    <w:rsid w:val="00252D61"/>
    <w:rsid w:val="00262C1F"/>
    <w:rsid w:val="0026744A"/>
    <w:rsid w:val="00267916"/>
    <w:rsid w:val="00280923"/>
    <w:rsid w:val="00282939"/>
    <w:rsid w:val="00283247"/>
    <w:rsid w:val="002A0F94"/>
    <w:rsid w:val="002A1336"/>
    <w:rsid w:val="002A1A6D"/>
    <w:rsid w:val="002A3CCB"/>
    <w:rsid w:val="002C0157"/>
    <w:rsid w:val="002C6496"/>
    <w:rsid w:val="002D1EFF"/>
    <w:rsid w:val="002E04E5"/>
    <w:rsid w:val="002E3E12"/>
    <w:rsid w:val="002E42A4"/>
    <w:rsid w:val="002E77B6"/>
    <w:rsid w:val="002E7AED"/>
    <w:rsid w:val="002F0D72"/>
    <w:rsid w:val="002F5BEB"/>
    <w:rsid w:val="00303BC9"/>
    <w:rsid w:val="00305F54"/>
    <w:rsid w:val="003156C2"/>
    <w:rsid w:val="00320994"/>
    <w:rsid w:val="00321644"/>
    <w:rsid w:val="00335050"/>
    <w:rsid w:val="00357991"/>
    <w:rsid w:val="00361C81"/>
    <w:rsid w:val="003679F2"/>
    <w:rsid w:val="0038099F"/>
    <w:rsid w:val="00384657"/>
    <w:rsid w:val="003905A2"/>
    <w:rsid w:val="0039196F"/>
    <w:rsid w:val="003A4080"/>
    <w:rsid w:val="003B5609"/>
    <w:rsid w:val="003C25EA"/>
    <w:rsid w:val="003C309D"/>
    <w:rsid w:val="003D0AF7"/>
    <w:rsid w:val="003D20CB"/>
    <w:rsid w:val="003E604E"/>
    <w:rsid w:val="00411CBE"/>
    <w:rsid w:val="004359B9"/>
    <w:rsid w:val="00437256"/>
    <w:rsid w:val="004379EE"/>
    <w:rsid w:val="004508C2"/>
    <w:rsid w:val="00451F24"/>
    <w:rsid w:val="00464167"/>
    <w:rsid w:val="00465C2F"/>
    <w:rsid w:val="004849EB"/>
    <w:rsid w:val="0048574A"/>
    <w:rsid w:val="00486235"/>
    <w:rsid w:val="00486312"/>
    <w:rsid w:val="0049237C"/>
    <w:rsid w:val="00495C85"/>
    <w:rsid w:val="0049611C"/>
    <w:rsid w:val="00496C3D"/>
    <w:rsid w:val="004A76BC"/>
    <w:rsid w:val="004A7E94"/>
    <w:rsid w:val="004B0FF8"/>
    <w:rsid w:val="004B66DC"/>
    <w:rsid w:val="004B6E16"/>
    <w:rsid w:val="004B716B"/>
    <w:rsid w:val="004F0C84"/>
    <w:rsid w:val="004F44ED"/>
    <w:rsid w:val="004F5954"/>
    <w:rsid w:val="005006DD"/>
    <w:rsid w:val="005131EB"/>
    <w:rsid w:val="0051436A"/>
    <w:rsid w:val="00516B19"/>
    <w:rsid w:val="00516D70"/>
    <w:rsid w:val="00517705"/>
    <w:rsid w:val="00526B7B"/>
    <w:rsid w:val="0053052E"/>
    <w:rsid w:val="00547278"/>
    <w:rsid w:val="00564561"/>
    <w:rsid w:val="005655C0"/>
    <w:rsid w:val="00580F08"/>
    <w:rsid w:val="005A1516"/>
    <w:rsid w:val="005A4F69"/>
    <w:rsid w:val="005A59F9"/>
    <w:rsid w:val="005A6330"/>
    <w:rsid w:val="005B7408"/>
    <w:rsid w:val="005C1D72"/>
    <w:rsid w:val="005C47E3"/>
    <w:rsid w:val="005D4558"/>
    <w:rsid w:val="005D5CEF"/>
    <w:rsid w:val="005E3342"/>
    <w:rsid w:val="005E7723"/>
    <w:rsid w:val="0060747F"/>
    <w:rsid w:val="00620373"/>
    <w:rsid w:val="00651002"/>
    <w:rsid w:val="00651E39"/>
    <w:rsid w:val="006523D8"/>
    <w:rsid w:val="00653B94"/>
    <w:rsid w:val="00653E14"/>
    <w:rsid w:val="0065637C"/>
    <w:rsid w:val="006630AE"/>
    <w:rsid w:val="00665CB6"/>
    <w:rsid w:val="0068454E"/>
    <w:rsid w:val="00685C03"/>
    <w:rsid w:val="0069162D"/>
    <w:rsid w:val="00693022"/>
    <w:rsid w:val="006946C2"/>
    <w:rsid w:val="006A4D2F"/>
    <w:rsid w:val="006B6A38"/>
    <w:rsid w:val="006B75F4"/>
    <w:rsid w:val="006C6862"/>
    <w:rsid w:val="006E3E9C"/>
    <w:rsid w:val="006E5396"/>
    <w:rsid w:val="006F46BE"/>
    <w:rsid w:val="006F52F1"/>
    <w:rsid w:val="006F592F"/>
    <w:rsid w:val="00734EFC"/>
    <w:rsid w:val="00757880"/>
    <w:rsid w:val="007706DD"/>
    <w:rsid w:val="007808C3"/>
    <w:rsid w:val="00782A10"/>
    <w:rsid w:val="00783A73"/>
    <w:rsid w:val="00792076"/>
    <w:rsid w:val="00794BE2"/>
    <w:rsid w:val="00797125"/>
    <w:rsid w:val="007B13EF"/>
    <w:rsid w:val="007C4ACF"/>
    <w:rsid w:val="007D2302"/>
    <w:rsid w:val="007D2A36"/>
    <w:rsid w:val="007E0256"/>
    <w:rsid w:val="007E2426"/>
    <w:rsid w:val="007E7D8E"/>
    <w:rsid w:val="007F30FF"/>
    <w:rsid w:val="007F73CA"/>
    <w:rsid w:val="0080110C"/>
    <w:rsid w:val="00801183"/>
    <w:rsid w:val="00805165"/>
    <w:rsid w:val="008068A2"/>
    <w:rsid w:val="0080700E"/>
    <w:rsid w:val="008079AB"/>
    <w:rsid w:val="00810E93"/>
    <w:rsid w:val="00820D3B"/>
    <w:rsid w:val="00824392"/>
    <w:rsid w:val="008339A3"/>
    <w:rsid w:val="008343DB"/>
    <w:rsid w:val="00843109"/>
    <w:rsid w:val="00853BA9"/>
    <w:rsid w:val="008703EE"/>
    <w:rsid w:val="0089122E"/>
    <w:rsid w:val="0089230A"/>
    <w:rsid w:val="008A3FAB"/>
    <w:rsid w:val="008A6576"/>
    <w:rsid w:val="008C0DDC"/>
    <w:rsid w:val="008C2372"/>
    <w:rsid w:val="008D50B5"/>
    <w:rsid w:val="008E2D8B"/>
    <w:rsid w:val="008F6FE8"/>
    <w:rsid w:val="00900CDF"/>
    <w:rsid w:val="0090202B"/>
    <w:rsid w:val="00922902"/>
    <w:rsid w:val="00922FBD"/>
    <w:rsid w:val="00923F3C"/>
    <w:rsid w:val="00927F1C"/>
    <w:rsid w:val="00933B3B"/>
    <w:rsid w:val="0093585A"/>
    <w:rsid w:val="00935B9A"/>
    <w:rsid w:val="00937608"/>
    <w:rsid w:val="00937F73"/>
    <w:rsid w:val="009409D4"/>
    <w:rsid w:val="0094595D"/>
    <w:rsid w:val="00950A0C"/>
    <w:rsid w:val="0096240C"/>
    <w:rsid w:val="00991060"/>
    <w:rsid w:val="009A3912"/>
    <w:rsid w:val="009A676B"/>
    <w:rsid w:val="009B13BC"/>
    <w:rsid w:val="009B5419"/>
    <w:rsid w:val="009B76F3"/>
    <w:rsid w:val="009D48DB"/>
    <w:rsid w:val="009E5D2A"/>
    <w:rsid w:val="009E7BCE"/>
    <w:rsid w:val="009F42C2"/>
    <w:rsid w:val="00A0179F"/>
    <w:rsid w:val="00A030F1"/>
    <w:rsid w:val="00A04811"/>
    <w:rsid w:val="00A25851"/>
    <w:rsid w:val="00A30FB1"/>
    <w:rsid w:val="00A46B72"/>
    <w:rsid w:val="00A47700"/>
    <w:rsid w:val="00A5206D"/>
    <w:rsid w:val="00A552FC"/>
    <w:rsid w:val="00A61A15"/>
    <w:rsid w:val="00A734D7"/>
    <w:rsid w:val="00A83FAC"/>
    <w:rsid w:val="00A840ED"/>
    <w:rsid w:val="00AA114C"/>
    <w:rsid w:val="00AA1B60"/>
    <w:rsid w:val="00AB2380"/>
    <w:rsid w:val="00AD14F7"/>
    <w:rsid w:val="00B034BA"/>
    <w:rsid w:val="00B27763"/>
    <w:rsid w:val="00B31E96"/>
    <w:rsid w:val="00B365B6"/>
    <w:rsid w:val="00B47BDB"/>
    <w:rsid w:val="00B52B1D"/>
    <w:rsid w:val="00B645A6"/>
    <w:rsid w:val="00B80C36"/>
    <w:rsid w:val="00B8418B"/>
    <w:rsid w:val="00B8557C"/>
    <w:rsid w:val="00B9013D"/>
    <w:rsid w:val="00B92B3C"/>
    <w:rsid w:val="00B94894"/>
    <w:rsid w:val="00B95BA5"/>
    <w:rsid w:val="00B96ED5"/>
    <w:rsid w:val="00BA6DC5"/>
    <w:rsid w:val="00BC075B"/>
    <w:rsid w:val="00BF43DC"/>
    <w:rsid w:val="00C03899"/>
    <w:rsid w:val="00C05697"/>
    <w:rsid w:val="00C06184"/>
    <w:rsid w:val="00C1014A"/>
    <w:rsid w:val="00C10F4E"/>
    <w:rsid w:val="00C116C2"/>
    <w:rsid w:val="00C12930"/>
    <w:rsid w:val="00C17BC2"/>
    <w:rsid w:val="00C269B2"/>
    <w:rsid w:val="00C538E4"/>
    <w:rsid w:val="00C62ACF"/>
    <w:rsid w:val="00C65CB1"/>
    <w:rsid w:val="00C811A0"/>
    <w:rsid w:val="00C97337"/>
    <w:rsid w:val="00C97E18"/>
    <w:rsid w:val="00CA23F7"/>
    <w:rsid w:val="00CA6FBD"/>
    <w:rsid w:val="00CB6E89"/>
    <w:rsid w:val="00CB7A70"/>
    <w:rsid w:val="00CC5BB0"/>
    <w:rsid w:val="00CC6179"/>
    <w:rsid w:val="00CE2445"/>
    <w:rsid w:val="00CE4E12"/>
    <w:rsid w:val="00CF5737"/>
    <w:rsid w:val="00CF5D1C"/>
    <w:rsid w:val="00CF7015"/>
    <w:rsid w:val="00D03529"/>
    <w:rsid w:val="00D06183"/>
    <w:rsid w:val="00D06AB3"/>
    <w:rsid w:val="00D31B95"/>
    <w:rsid w:val="00D35A29"/>
    <w:rsid w:val="00D40EF2"/>
    <w:rsid w:val="00D4576C"/>
    <w:rsid w:val="00D53B35"/>
    <w:rsid w:val="00D6240A"/>
    <w:rsid w:val="00D674BD"/>
    <w:rsid w:val="00D70F94"/>
    <w:rsid w:val="00D748BF"/>
    <w:rsid w:val="00D74C39"/>
    <w:rsid w:val="00D75C24"/>
    <w:rsid w:val="00D76847"/>
    <w:rsid w:val="00D92E14"/>
    <w:rsid w:val="00D96371"/>
    <w:rsid w:val="00DA162A"/>
    <w:rsid w:val="00DB5F2B"/>
    <w:rsid w:val="00DC06E9"/>
    <w:rsid w:val="00DD52D5"/>
    <w:rsid w:val="00DF0638"/>
    <w:rsid w:val="00DF5090"/>
    <w:rsid w:val="00E022E7"/>
    <w:rsid w:val="00E027A5"/>
    <w:rsid w:val="00E122B5"/>
    <w:rsid w:val="00E1624F"/>
    <w:rsid w:val="00E20005"/>
    <w:rsid w:val="00E26D85"/>
    <w:rsid w:val="00E52E06"/>
    <w:rsid w:val="00E5777D"/>
    <w:rsid w:val="00E64972"/>
    <w:rsid w:val="00E8653E"/>
    <w:rsid w:val="00E906AF"/>
    <w:rsid w:val="00E939BC"/>
    <w:rsid w:val="00EA07E4"/>
    <w:rsid w:val="00EB1209"/>
    <w:rsid w:val="00EC3321"/>
    <w:rsid w:val="00EC64E6"/>
    <w:rsid w:val="00ED53BB"/>
    <w:rsid w:val="00EE40DA"/>
    <w:rsid w:val="00EE4457"/>
    <w:rsid w:val="00EF0BD1"/>
    <w:rsid w:val="00EF505B"/>
    <w:rsid w:val="00EF6A17"/>
    <w:rsid w:val="00F008B1"/>
    <w:rsid w:val="00F05715"/>
    <w:rsid w:val="00F07E72"/>
    <w:rsid w:val="00F20D68"/>
    <w:rsid w:val="00F230BF"/>
    <w:rsid w:val="00F23C77"/>
    <w:rsid w:val="00F30684"/>
    <w:rsid w:val="00F30A39"/>
    <w:rsid w:val="00F34412"/>
    <w:rsid w:val="00F43796"/>
    <w:rsid w:val="00F50C68"/>
    <w:rsid w:val="00F66ACC"/>
    <w:rsid w:val="00F72A74"/>
    <w:rsid w:val="00F9186E"/>
    <w:rsid w:val="00FA2CEB"/>
    <w:rsid w:val="00FA392D"/>
    <w:rsid w:val="00FA77DE"/>
    <w:rsid w:val="00FA7A10"/>
    <w:rsid w:val="00FB7865"/>
    <w:rsid w:val="00FC272A"/>
    <w:rsid w:val="00FC2F19"/>
    <w:rsid w:val="00FC6DEB"/>
    <w:rsid w:val="00FD4503"/>
    <w:rsid w:val="00FD5329"/>
    <w:rsid w:val="00FE27AB"/>
    <w:rsid w:val="00FE4DF9"/>
    <w:rsid w:val="00FF2A92"/>
    <w:rsid w:val="00FF4195"/>
    <w:rsid w:val="00FF4CCE"/>
    <w:rsid w:val="00FF6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93B71"/>
  <w15:chartTrackingRefBased/>
  <w15:docId w15:val="{AC0BFD19-66C3-42A9-803A-4BAB044C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167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1676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footnote text"/>
    <w:basedOn w:val="a"/>
    <w:link w:val="a4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016767"/>
    <w:rPr>
      <w:vertAlign w:val="superscript"/>
    </w:rPr>
  </w:style>
  <w:style w:type="paragraph" w:styleId="a6">
    <w:name w:val="header"/>
    <w:basedOn w:val="a"/>
    <w:link w:val="a7"/>
    <w:uiPriority w:val="99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7">
    <w:name w:val="Верхний колонтитул Знак"/>
    <w:basedOn w:val="a0"/>
    <w:link w:val="a6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8">
    <w:name w:val="page number"/>
    <w:basedOn w:val="a0"/>
    <w:uiPriority w:val="99"/>
    <w:rsid w:val="00016767"/>
  </w:style>
  <w:style w:type="character" w:styleId="a9">
    <w:name w:val="Hyperlink"/>
    <w:rsid w:val="00016767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rsid w:val="00016767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016767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Normal (Web)"/>
    <w:aliases w:val="_а_Е’__ (дќа) И’ц_1,_а_Е’__ (дќа) И’ц_ И’ц_,___С¬__ (_x_) ÷¬__1,___С¬__ (_x_) ÷¬__ ÷¬__"/>
    <w:basedOn w:val="a"/>
    <w:link w:val="ad"/>
    <w:uiPriority w:val="99"/>
    <w:unhideWhenUsed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character" w:customStyle="1" w:styleId="ad">
    <w:name w:val="Обычный (Интернет) Знак"/>
    <w:aliases w:val="_а_Е’__ (дќа) И’ц_1 Знак,_а_Е’__ (дќа) И’ц_ И’ц_ Знак,___С¬__ (_x_) ÷¬__1 Знак,___С¬__ (_x_) ÷¬__ ÷¬__ Знак"/>
    <w:link w:val="ac"/>
    <w:uiPriority w:val="99"/>
    <w:locked/>
    <w:rsid w:val="00016767"/>
    <w:rPr>
      <w:rFonts w:ascii="Times New Roman" w:eastAsia="Times New Roman" w:hAnsi="Times New Roman" w:cs="Times New Roman"/>
      <w:color w:val="000000"/>
      <w:sz w:val="24"/>
      <w:szCs w:val="24"/>
      <w:lang w:val="x-none" w:eastAsia="x-none"/>
    </w:rPr>
  </w:style>
  <w:style w:type="paragraph" w:customStyle="1" w:styleId="1-21">
    <w:name w:val="Средняя сетка 1 - Акцент 21"/>
    <w:basedOn w:val="a"/>
    <w:uiPriority w:val="34"/>
    <w:qFormat/>
    <w:rsid w:val="0001676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e">
    <w:name w:val="annotation reference"/>
    <w:uiPriority w:val="99"/>
    <w:rsid w:val="00016767"/>
    <w:rPr>
      <w:sz w:val="18"/>
      <w:szCs w:val="18"/>
    </w:rPr>
  </w:style>
  <w:style w:type="paragraph" w:styleId="af">
    <w:name w:val="annotation text"/>
    <w:basedOn w:val="a"/>
    <w:link w:val="af0"/>
    <w:uiPriority w:val="99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0">
    <w:name w:val="Текст примечания Знак"/>
    <w:basedOn w:val="a0"/>
    <w:link w:val="af"/>
    <w:uiPriority w:val="99"/>
    <w:rsid w:val="00016767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1">
    <w:name w:val="annotation subject"/>
    <w:basedOn w:val="af"/>
    <w:next w:val="af"/>
    <w:link w:val="af2"/>
    <w:uiPriority w:val="99"/>
    <w:rsid w:val="0001676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rsid w:val="00016767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styleId="af3">
    <w:name w:val="FollowedHyperlink"/>
    <w:uiPriority w:val="99"/>
    <w:rsid w:val="00016767"/>
    <w:rPr>
      <w:color w:val="800080"/>
      <w:u w:val="single"/>
    </w:rPr>
  </w:style>
  <w:style w:type="paragraph" w:customStyle="1" w:styleId="af4">
    <w:name w:val="Знак Знак Знак Знак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5">
    <w:name w:val="Body Text"/>
    <w:basedOn w:val="a"/>
    <w:link w:val="af6"/>
    <w:uiPriority w:val="1"/>
    <w:qFormat/>
    <w:rsid w:val="000167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6">
    <w:name w:val="Основной текст Знак"/>
    <w:basedOn w:val="a0"/>
    <w:link w:val="af5"/>
    <w:rsid w:val="00016767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11">
    <w:name w:val="Абзац списка1"/>
    <w:basedOn w:val="a"/>
    <w:rsid w:val="00016767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-11">
    <w:name w:val="Цветная заливка - Акцент 11"/>
    <w:hidden/>
    <w:uiPriority w:val="71"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Тема примечания Знак1"/>
    <w:uiPriority w:val="99"/>
    <w:locked/>
    <w:rsid w:val="00016767"/>
    <w:rPr>
      <w:rFonts w:cs="Times New Roman"/>
      <w:b/>
      <w:bCs/>
      <w:sz w:val="24"/>
      <w:szCs w:val="24"/>
    </w:rPr>
  </w:style>
  <w:style w:type="paragraph" w:customStyle="1" w:styleId="af7">
    <w:name w:val="÷¬__ ÷¬__ ÷¬__ ÷¬__"/>
    <w:basedOn w:val="a"/>
    <w:rsid w:val="00016767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2">
    <w:name w:val="Body Text Indent 2"/>
    <w:basedOn w:val="a"/>
    <w:link w:val="20"/>
    <w:rsid w:val="0001676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8">
    <w:name w:val="List Paragraph"/>
    <w:aliases w:val="ТЗ список,Абзац списка нумерованный"/>
    <w:basedOn w:val="a"/>
    <w:link w:val="af9"/>
    <w:qFormat/>
    <w:rsid w:val="0001676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167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uiPriority w:val="99"/>
    <w:rsid w:val="0001676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a">
    <w:name w:val="footer"/>
    <w:basedOn w:val="a"/>
    <w:link w:val="afb"/>
    <w:rsid w:val="0001676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Нижний колонтитул Знак"/>
    <w:basedOn w:val="a0"/>
    <w:link w:val="afa"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c">
    <w:name w:val="endnote text"/>
    <w:basedOn w:val="a"/>
    <w:link w:val="afd"/>
    <w:rsid w:val="000167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d">
    <w:name w:val="Текст концевой сноски Знак"/>
    <w:basedOn w:val="a0"/>
    <w:link w:val="afc"/>
    <w:rsid w:val="0001676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e">
    <w:name w:val="endnote reference"/>
    <w:rsid w:val="00016767"/>
    <w:rPr>
      <w:vertAlign w:val="superscript"/>
    </w:rPr>
  </w:style>
  <w:style w:type="paragraph" w:styleId="aff">
    <w:name w:val="No Spacing"/>
    <w:uiPriority w:val="1"/>
    <w:qFormat/>
    <w:rsid w:val="000167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nformat">
    <w:name w:val="ConsPlusNonformat"/>
    <w:uiPriority w:val="99"/>
    <w:qFormat/>
    <w:rsid w:val="0001676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16">
    <w:name w:val="P16"/>
    <w:basedOn w:val="a"/>
    <w:hidden/>
    <w:rsid w:val="00016767"/>
    <w:pPr>
      <w:widowControl w:val="0"/>
      <w:adjustRightInd w:val="0"/>
      <w:spacing w:after="0" w:line="240" w:lineRule="auto"/>
      <w:jc w:val="center"/>
      <w:textAlignment w:val="baseline"/>
    </w:pPr>
    <w:rPr>
      <w:rFonts w:ascii="Times New Roman" w:eastAsia="SimSun1" w:hAnsi="Times New Roman" w:cs="Times New Roman"/>
      <w:b/>
      <w:sz w:val="24"/>
      <w:szCs w:val="20"/>
      <w:lang w:eastAsia="ru-RU"/>
    </w:rPr>
  </w:style>
  <w:style w:type="paragraph" w:customStyle="1" w:styleId="P59">
    <w:name w:val="P59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61">
    <w:name w:val="P61"/>
    <w:basedOn w:val="a"/>
    <w:hidden/>
    <w:rsid w:val="00016767"/>
    <w:pPr>
      <w:widowControl w:val="0"/>
      <w:tabs>
        <w:tab w:val="left" w:pos="-3420"/>
      </w:tabs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P103">
    <w:name w:val="P103"/>
    <w:basedOn w:val="a"/>
    <w:hidden/>
    <w:rsid w:val="00016767"/>
    <w:pPr>
      <w:widowControl w:val="0"/>
      <w:tabs>
        <w:tab w:val="left" w:pos="6054"/>
      </w:tabs>
      <w:autoSpaceDE w:val="0"/>
      <w:autoSpaceDN w:val="0"/>
      <w:adjustRightInd w:val="0"/>
      <w:spacing w:after="0" w:line="240" w:lineRule="auto"/>
      <w:ind w:left="5760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T3">
    <w:name w:val="T3"/>
    <w:hidden/>
    <w:rsid w:val="00016767"/>
    <w:rPr>
      <w:sz w:val="24"/>
    </w:rPr>
  </w:style>
  <w:style w:type="paragraph" w:styleId="3">
    <w:name w:val="Body Text Indent 3"/>
    <w:basedOn w:val="a"/>
    <w:link w:val="30"/>
    <w:rsid w:val="0001676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167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rmattext">
    <w:name w:val="formattext"/>
    <w:basedOn w:val="a"/>
    <w:rsid w:val="00016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1676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0167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01676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0">
    <w:name w:val="МУ Обычный стиль"/>
    <w:basedOn w:val="a"/>
    <w:autoRedefine/>
    <w:rsid w:val="00016767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customStyle="1" w:styleId="blk">
    <w:name w:val="blk"/>
    <w:rsid w:val="00016767"/>
  </w:style>
  <w:style w:type="table" w:styleId="aff1">
    <w:name w:val="Table Grid"/>
    <w:basedOn w:val="a1"/>
    <w:uiPriority w:val="59"/>
    <w:rsid w:val="0001676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">
    <w:name w:val="Стиль8"/>
    <w:basedOn w:val="a"/>
    <w:rsid w:val="00016767"/>
    <w:pPr>
      <w:spacing w:after="0" w:line="240" w:lineRule="auto"/>
    </w:pPr>
    <w:rPr>
      <w:rFonts w:ascii="Times New Roman" w:eastAsia="Calibri" w:hAnsi="Times New Roman" w:cs="Times New Roman"/>
      <w:noProof/>
      <w:sz w:val="28"/>
      <w:szCs w:val="28"/>
      <w:lang w:eastAsia="ru-RU"/>
    </w:rPr>
  </w:style>
  <w:style w:type="character" w:customStyle="1" w:styleId="af9">
    <w:name w:val="Абзац списка Знак"/>
    <w:aliases w:val="ТЗ список Знак,Абзац списка нумерованный Знак"/>
    <w:link w:val="af8"/>
    <w:uiPriority w:val="34"/>
    <w:qFormat/>
    <w:locked/>
    <w:rsid w:val="000167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2">
    <w:name w:val="Revision"/>
    <w:hidden/>
    <w:uiPriority w:val="99"/>
    <w:semiHidden/>
    <w:rsid w:val="000167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3">
    <w:basedOn w:val="a"/>
    <w:next w:val="a"/>
    <w:qFormat/>
    <w:rsid w:val="00016767"/>
    <w:pPr>
      <w:spacing w:before="240" w:after="60" w:line="240" w:lineRule="auto"/>
      <w:jc w:val="center"/>
      <w:outlineLvl w:val="0"/>
    </w:pPr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character" w:customStyle="1" w:styleId="aff4">
    <w:name w:val="Заголовок Знак"/>
    <w:link w:val="aff5"/>
    <w:rsid w:val="00016767"/>
    <w:rPr>
      <w:rFonts w:ascii="Calibri Light" w:hAnsi="Calibri Light"/>
      <w:b/>
      <w:bCs/>
      <w:kern w:val="28"/>
      <w:sz w:val="32"/>
      <w:szCs w:val="32"/>
    </w:rPr>
  </w:style>
  <w:style w:type="character" w:styleId="aff6">
    <w:name w:val="Emphasis"/>
    <w:qFormat/>
    <w:rsid w:val="00016767"/>
    <w:rPr>
      <w:i/>
      <w:iCs/>
    </w:rPr>
  </w:style>
  <w:style w:type="paragraph" w:styleId="aff5">
    <w:name w:val="Title"/>
    <w:basedOn w:val="a"/>
    <w:next w:val="a"/>
    <w:link w:val="aff4"/>
    <w:uiPriority w:val="10"/>
    <w:qFormat/>
    <w:rsid w:val="00016767"/>
    <w:pPr>
      <w:spacing w:after="0" w:line="240" w:lineRule="auto"/>
      <w:contextualSpacing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f7">
    <w:name w:val="Название Знак"/>
    <w:basedOn w:val="a0"/>
    <w:uiPriority w:val="10"/>
    <w:rsid w:val="0001676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8">
    <w:name w:val="Гипертекстовая ссылка"/>
    <w:uiPriority w:val="99"/>
    <w:rsid w:val="0089230A"/>
    <w:rPr>
      <w:b/>
      <w:bCs/>
      <w:color w:val="008000"/>
    </w:rPr>
  </w:style>
  <w:style w:type="character" w:customStyle="1" w:styleId="s10">
    <w:name w:val="s_10"/>
    <w:rsid w:val="0089230A"/>
  </w:style>
  <w:style w:type="table" w:customStyle="1" w:styleId="TableNormal">
    <w:name w:val="Table Normal"/>
    <w:uiPriority w:val="2"/>
    <w:semiHidden/>
    <w:unhideWhenUsed/>
    <w:qFormat/>
    <w:rsid w:val="002F5BE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F5BE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ff9">
    <w:name w:val="Unresolved Mention"/>
    <w:basedOn w:val="a0"/>
    <w:uiPriority w:val="99"/>
    <w:semiHidden/>
    <w:unhideWhenUsed/>
    <w:rsid w:val="001C3006"/>
    <w:rPr>
      <w:color w:val="605E5C"/>
      <w:shd w:val="clear" w:color="auto" w:fill="E1DFDD"/>
    </w:rPr>
  </w:style>
  <w:style w:type="character" w:customStyle="1" w:styleId="pt-a0">
    <w:name w:val="pt-a0"/>
    <w:basedOn w:val="a0"/>
    <w:rsid w:val="00CE4E12"/>
  </w:style>
  <w:style w:type="character" w:styleId="affa">
    <w:name w:val="Strong"/>
    <w:basedOn w:val="a0"/>
    <w:uiPriority w:val="22"/>
    <w:qFormat/>
    <w:rsid w:val="0003507E"/>
    <w:rPr>
      <w:b/>
      <w:bCs/>
    </w:rPr>
  </w:style>
  <w:style w:type="character" w:customStyle="1" w:styleId="31">
    <w:name w:val="Основной текст (3)_"/>
    <w:basedOn w:val="a0"/>
    <w:link w:val="32"/>
    <w:rsid w:val="00051BF4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51BF4"/>
    <w:pPr>
      <w:widowControl w:val="0"/>
      <w:shd w:val="clear" w:color="auto" w:fill="FFFFFF"/>
      <w:spacing w:after="0" w:line="323" w:lineRule="exact"/>
      <w:jc w:val="center"/>
    </w:pPr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7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0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16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14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12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32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31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53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4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1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919338" TargetMode="External"/><Relationship Id="rId13" Type="http://schemas.openxmlformats.org/officeDocument/2006/relationships/hyperlink" Target="consultantplus://offline/ref=A397FE100A04CF436DCCCECBCB31C68B42BE200191B8B806F655A1EE54601F0A8CDCC862B6B13B1233FA6C374EFDx9G" TargetMode="External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397FE100A04CF436DCCCECBCB31C68B42BB23069BBDB806F655A1EE54601F0A9EDC906DB7BA2E4666A03B3A4CDA072EB6A14582EAF0xAG" TargetMode="External"/><Relationship Id="rId17" Type="http://schemas.openxmlformats.org/officeDocument/2006/relationships/customXml" Target="ink/ink2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477D36D247F526C7BD4B7DDD08F15A6014F84D62298DDA4DCA8A2DB7828FD21BF4B5E0D31D769E7uBz4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customXml" Target="ink/ink1.xml"/><Relationship Id="rId22" Type="http://schemas.openxmlformats.org/officeDocument/2006/relationships/theme" Target="theme/theme1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4.358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</inkml:traceFormat>
        <inkml:channelProperties>
          <inkml:channelProperty channel="X" name="resolution" value="1000" units="1/cm"/>
          <inkml:channelProperty channel="Y" name="resolution" value="1000" units="1/cm"/>
        </inkml:channelProperties>
      </inkml:inkSource>
      <inkml:timestamp xml:id="ts0" timeString="2021-11-19T12:36:03.249"/>
    </inkml:context>
    <inkml:brush xml:id="br0">
      <inkml:brushProperty name="width" value="0.025" units="cm"/>
      <inkml:brushProperty name="height" value="0.15" units="cm"/>
      <inkml:brushProperty name="ignorePressure" value="1"/>
      <inkml:brushProperty name="inkEffects" value="pencil"/>
    </inkml:brush>
  </inkml:definitions>
  <inkml:trace contextRef="#ctx0" brushRef="#br0">0 0,'0'0</inkml:trace>
</inkml:ink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8291B-B6AE-4DB5-947F-CAF745DF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2806</TotalTime>
  <Pages>32</Pages>
  <Words>12139</Words>
  <Characters>69196</Characters>
  <Application>Microsoft Office Word</Application>
  <DocSecurity>0</DocSecurity>
  <Lines>576</Lines>
  <Paragraphs>162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 София Васильевна</dc:creator>
  <cp:keywords/>
  <dc:description/>
  <cp:lastModifiedBy>Войтенкова Анастасия</cp:lastModifiedBy>
  <cp:revision>80</cp:revision>
  <cp:lastPrinted>2021-11-23T15:19:00Z</cp:lastPrinted>
  <dcterms:created xsi:type="dcterms:W3CDTF">2021-09-21T11:58:00Z</dcterms:created>
  <dcterms:modified xsi:type="dcterms:W3CDTF">2022-01-13T09:11:00Z</dcterms:modified>
</cp:coreProperties>
</file>