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E43AF6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E43AF6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E43AF6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E43AF6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E43AF6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</w:t>
      </w:r>
      <w:r w:rsidR="00035A42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E43AF6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E43AF6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E43AF6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E43AF6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E43AF6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1B50B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3D687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E43AF6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E43AF6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051887" w:rsidRPr="00E43AF6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051887" w:rsidRPr="00E43AF6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051887" w:rsidRPr="00E43AF6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051887" w:rsidRPr="00E43AF6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051887" w:rsidRPr="00E43AF6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E43AF6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E43AF6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E43AF6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E43A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E43AF6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на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эксплуатации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E43AF6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E43AF6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E43AF6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E43AF6">
        <w:rPr>
          <w:b/>
          <w:sz w:val="24"/>
        </w:rPr>
        <w:t>Нестационарный торговый объект (далее по тексту - НТО)</w:t>
      </w:r>
      <w:r w:rsidRPr="00E43AF6">
        <w:rPr>
          <w:sz w:val="24"/>
        </w:rPr>
        <w:t xml:space="preserve"> </w:t>
      </w:r>
      <w:r w:rsidR="00C713E4" w:rsidRPr="00E43AF6">
        <w:rPr>
          <w:sz w:val="24"/>
        </w:rPr>
        <w:t>–</w:t>
      </w:r>
      <w:r w:rsidRPr="00E43AF6">
        <w:rPr>
          <w:sz w:val="24"/>
        </w:rPr>
        <w:t xml:space="preserve"> </w:t>
      </w:r>
      <w:r w:rsidR="00C713E4" w:rsidRPr="00E43AF6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E43AF6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E43AF6">
        <w:rPr>
          <w:rFonts w:eastAsiaTheme="minorHAnsi"/>
          <w:b/>
          <w:sz w:val="24"/>
          <w:lang w:eastAsia="en-US"/>
        </w:rPr>
        <w:t>Хозяйствующий субъект</w:t>
      </w:r>
      <w:r w:rsidRPr="00E43AF6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E43AF6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E43AF6">
        <w:rPr>
          <w:b/>
          <w:sz w:val="24"/>
        </w:rPr>
        <w:t>Оператор</w:t>
      </w:r>
      <w:r w:rsidRPr="00E43AF6">
        <w:rPr>
          <w:sz w:val="24"/>
        </w:rPr>
        <w:t xml:space="preserve"> </w:t>
      </w:r>
      <w:r w:rsidR="00CA6D00" w:rsidRPr="00E43AF6">
        <w:rPr>
          <w:sz w:val="24"/>
        </w:rPr>
        <w:t>–</w:t>
      </w:r>
      <w:r w:rsidRPr="00E43AF6">
        <w:rPr>
          <w:sz w:val="24"/>
        </w:rPr>
        <w:t xml:space="preserve"> </w:t>
      </w:r>
      <w:r w:rsidR="00C713E4" w:rsidRPr="00E43AF6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E43AF6">
        <w:rPr>
          <w:rFonts w:eastAsiaTheme="minorHAnsi"/>
          <w:sz w:val="24"/>
        </w:rPr>
        <w:t>нестационарного торгового объекта</w:t>
      </w:r>
      <w:r w:rsidR="00C713E4" w:rsidRPr="00E43AF6">
        <w:rPr>
          <w:rFonts w:eastAsiaTheme="minorHAnsi"/>
          <w:sz w:val="24"/>
        </w:rPr>
        <w:t>.</w:t>
      </w:r>
    </w:p>
    <w:p w:rsidR="00C713E4" w:rsidRPr="00E43AF6" w:rsidRDefault="00C713E4" w:rsidP="00C713E4">
      <w:pPr>
        <w:pStyle w:val="af9"/>
        <w:ind w:firstLine="540"/>
        <w:jc w:val="both"/>
        <w:rPr>
          <w:b/>
          <w:sz w:val="24"/>
        </w:rPr>
      </w:pPr>
      <w:r w:rsidRPr="00E43AF6">
        <w:rPr>
          <w:rFonts w:eastAsiaTheme="minorHAnsi"/>
          <w:b/>
          <w:sz w:val="24"/>
        </w:rPr>
        <w:t>Архитектурный облик</w:t>
      </w:r>
      <w:r w:rsidRPr="00E43AF6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E43AF6">
        <w:rPr>
          <w:rFonts w:eastAsiaTheme="minorHAnsi"/>
          <w:sz w:val="24"/>
        </w:rPr>
        <w:t>нестационарного торгового объекта.</w:t>
      </w:r>
      <w:r w:rsidRPr="00E43AF6">
        <w:rPr>
          <w:b/>
          <w:sz w:val="24"/>
        </w:rPr>
        <w:t xml:space="preserve"> </w:t>
      </w:r>
    </w:p>
    <w:p w:rsidR="00C14524" w:rsidRPr="00E43AF6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E43AF6" w:rsidRDefault="00C14524" w:rsidP="00486061">
      <w:pPr>
        <w:pStyle w:val="af9"/>
        <w:ind w:firstLine="540"/>
        <w:jc w:val="both"/>
        <w:rPr>
          <w:sz w:val="24"/>
        </w:rPr>
      </w:pPr>
      <w:r w:rsidRPr="00E43AF6">
        <w:rPr>
          <w:b/>
          <w:sz w:val="24"/>
        </w:rPr>
        <w:t>Начальная плата за размещение НТО</w:t>
      </w:r>
      <w:r w:rsidRPr="00E43AF6">
        <w:rPr>
          <w:sz w:val="24"/>
        </w:rPr>
        <w:t xml:space="preserve"> </w:t>
      </w:r>
      <w:r w:rsidR="00CA6D00" w:rsidRPr="00E43AF6">
        <w:rPr>
          <w:sz w:val="24"/>
        </w:rPr>
        <w:t>–</w:t>
      </w:r>
      <w:r w:rsidRPr="00E43AF6">
        <w:rPr>
          <w:sz w:val="24"/>
        </w:rPr>
        <w:t xml:space="preserve"> </w:t>
      </w:r>
      <w:r w:rsidR="00486061" w:rsidRPr="00E43AF6">
        <w:rPr>
          <w:sz w:val="24"/>
        </w:rPr>
        <w:t xml:space="preserve">размер платы за 1 кв.м. общей площади НТО </w:t>
      </w:r>
      <w:r w:rsidR="00492E66" w:rsidRPr="00E43AF6">
        <w:rPr>
          <w:sz w:val="24"/>
        </w:rPr>
        <w:t>за 1</w:t>
      </w:r>
      <w:r w:rsidR="00486061" w:rsidRPr="00E43AF6">
        <w:rPr>
          <w:sz w:val="24"/>
        </w:rPr>
        <w:t xml:space="preserve"> день (базовая ставка)</w:t>
      </w:r>
      <w:r w:rsidR="00921B42" w:rsidRPr="00E43AF6">
        <w:rPr>
          <w:sz w:val="24"/>
        </w:rPr>
        <w:t>.</w:t>
      </w:r>
    </w:p>
    <w:p w:rsidR="006E1FC3" w:rsidRPr="00E43AF6" w:rsidRDefault="00C14524" w:rsidP="00921B42">
      <w:pPr>
        <w:pStyle w:val="af9"/>
        <w:ind w:firstLine="540"/>
        <w:jc w:val="both"/>
        <w:rPr>
          <w:sz w:val="24"/>
        </w:rPr>
      </w:pPr>
      <w:r w:rsidRPr="00E43AF6">
        <w:rPr>
          <w:b/>
          <w:sz w:val="24"/>
        </w:rPr>
        <w:t>Плата за право размещения нестационарного торгового объекта</w:t>
      </w:r>
      <w:r w:rsidR="00921B42" w:rsidRPr="00E43AF6">
        <w:rPr>
          <w:b/>
          <w:sz w:val="24"/>
        </w:rPr>
        <w:t xml:space="preserve"> (Рп)</w:t>
      </w:r>
      <w:r w:rsidRPr="00E43AF6">
        <w:rPr>
          <w:sz w:val="24"/>
        </w:rPr>
        <w:t xml:space="preserve"> – базовая ставка (</w:t>
      </w:r>
      <w:r w:rsidR="00486061" w:rsidRPr="00E43AF6">
        <w:rPr>
          <w:sz w:val="24"/>
        </w:rPr>
        <w:t>Бс</w:t>
      </w:r>
      <w:r w:rsidRPr="00E43AF6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E43AF6">
        <w:rPr>
          <w:sz w:val="24"/>
        </w:rPr>
        <w:t>1 кв.м. общей площади НТО</w:t>
      </w:r>
      <w:r w:rsidRPr="00E43AF6">
        <w:rPr>
          <w:sz w:val="24"/>
        </w:rPr>
        <w:t xml:space="preserve"> с учетом корректирующих коэффициентов по </w:t>
      </w:r>
      <w:r w:rsidR="00921B42" w:rsidRPr="00E43AF6">
        <w:rPr>
          <w:sz w:val="24"/>
        </w:rPr>
        <w:t>площади (</w:t>
      </w:r>
      <w:r w:rsidR="00921B42" w:rsidRPr="00E43AF6">
        <w:rPr>
          <w:sz w:val="24"/>
          <w:lang w:val="en-US"/>
        </w:rPr>
        <w:t>S</w:t>
      </w:r>
      <w:r w:rsidR="00921B42" w:rsidRPr="00E43AF6">
        <w:rPr>
          <w:sz w:val="24"/>
        </w:rPr>
        <w:t>), периодов сезона (К</w:t>
      </w:r>
      <w:proofErr w:type="gramStart"/>
      <w:r w:rsidR="00921B42" w:rsidRPr="00E43AF6">
        <w:rPr>
          <w:sz w:val="24"/>
        </w:rPr>
        <w:t>1</w:t>
      </w:r>
      <w:proofErr w:type="gramEnd"/>
      <w:r w:rsidR="00921B42" w:rsidRPr="00E43AF6">
        <w:rPr>
          <w:sz w:val="24"/>
        </w:rPr>
        <w:t xml:space="preserve">), </w:t>
      </w:r>
      <w:r w:rsidRPr="00E43AF6">
        <w:rPr>
          <w:sz w:val="24"/>
        </w:rPr>
        <w:t>месту расположения</w:t>
      </w:r>
      <w:r w:rsidR="00921B42" w:rsidRPr="00E43AF6">
        <w:rPr>
          <w:sz w:val="24"/>
        </w:rPr>
        <w:t xml:space="preserve"> (К2)</w:t>
      </w:r>
      <w:r w:rsidRPr="00E43AF6">
        <w:rPr>
          <w:sz w:val="24"/>
        </w:rPr>
        <w:t>, группе товаров</w:t>
      </w:r>
      <w:r w:rsidR="00921B42" w:rsidRPr="00E43AF6">
        <w:rPr>
          <w:sz w:val="24"/>
        </w:rPr>
        <w:t xml:space="preserve"> (К3)</w:t>
      </w:r>
      <w:r w:rsidRPr="00E43AF6">
        <w:rPr>
          <w:sz w:val="24"/>
        </w:rPr>
        <w:t>.</w:t>
      </w:r>
      <w:r w:rsidR="00921B42" w:rsidRPr="00E43AF6">
        <w:rPr>
          <w:sz w:val="24"/>
        </w:rPr>
        <w:t xml:space="preserve"> </w:t>
      </w:r>
    </w:p>
    <w:p w:rsidR="006E1FC3" w:rsidRPr="00E43AF6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E43AF6" w:rsidRDefault="006E1FC3" w:rsidP="006E1FC3">
      <w:pPr>
        <w:pStyle w:val="af9"/>
        <w:ind w:firstLine="540"/>
        <w:jc w:val="both"/>
        <w:rPr>
          <w:sz w:val="24"/>
        </w:rPr>
      </w:pPr>
      <w:r w:rsidRPr="00E43AF6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 и в</w:t>
      </w:r>
      <w:r w:rsidR="00921B42" w:rsidRPr="00E43AF6">
        <w:rPr>
          <w:sz w:val="24"/>
        </w:rPr>
        <w:t xml:space="preserve">ычисляется по формуле:  Рп = Бс х </w:t>
      </w:r>
      <w:r w:rsidR="00921B42" w:rsidRPr="00E43AF6">
        <w:rPr>
          <w:sz w:val="24"/>
          <w:lang w:val="en-US"/>
        </w:rPr>
        <w:t>S</w:t>
      </w:r>
      <w:r w:rsidR="00921B42" w:rsidRPr="00E43AF6">
        <w:rPr>
          <w:sz w:val="24"/>
        </w:rPr>
        <w:t xml:space="preserve"> </w:t>
      </w:r>
      <w:r w:rsidR="00921B42" w:rsidRPr="00E43AF6">
        <w:rPr>
          <w:sz w:val="24"/>
          <w:lang w:val="en-US"/>
        </w:rPr>
        <w:t>x</w:t>
      </w:r>
      <w:r w:rsidR="00921B42" w:rsidRPr="00E43AF6">
        <w:rPr>
          <w:sz w:val="24"/>
        </w:rPr>
        <w:t xml:space="preserve"> К</w:t>
      </w:r>
      <w:proofErr w:type="gramStart"/>
      <w:r w:rsidR="00921B42" w:rsidRPr="00E43AF6">
        <w:rPr>
          <w:sz w:val="24"/>
        </w:rPr>
        <w:t>1</w:t>
      </w:r>
      <w:proofErr w:type="gramEnd"/>
      <w:r w:rsidR="00921B42" w:rsidRPr="00E43AF6">
        <w:rPr>
          <w:sz w:val="24"/>
        </w:rPr>
        <w:t xml:space="preserve"> х К2 х К3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>где: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Рп</w:t>
      </w:r>
      <w:r w:rsidRPr="00E43AF6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Бс</w:t>
      </w:r>
      <w:r w:rsidRPr="00E43AF6">
        <w:rPr>
          <w:sz w:val="24"/>
          <w:lang w:eastAsia="en-US"/>
        </w:rPr>
        <w:t xml:space="preserve"> - размер платы за 1 кв.м. общей площади НТО в день (базовая ставка) – 40 руб.;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</w:t>
      </w:r>
      <w:r w:rsidRPr="00E43AF6">
        <w:rPr>
          <w:b/>
          <w:bCs/>
          <w:sz w:val="24"/>
          <w:lang w:val="en-US" w:eastAsia="en-US"/>
        </w:rPr>
        <w:t>S</w:t>
      </w:r>
      <w:r w:rsidRPr="00E43AF6">
        <w:rPr>
          <w:sz w:val="24"/>
          <w:lang w:eastAsia="en-US"/>
        </w:rPr>
        <w:t xml:space="preserve"> – </w:t>
      </w:r>
      <w:proofErr w:type="gramStart"/>
      <w:r w:rsidRPr="00E43AF6">
        <w:rPr>
          <w:sz w:val="24"/>
          <w:lang w:eastAsia="en-US"/>
        </w:rPr>
        <w:t>общая</w:t>
      </w:r>
      <w:proofErr w:type="gramEnd"/>
      <w:r w:rsidRPr="00E43AF6">
        <w:rPr>
          <w:sz w:val="24"/>
          <w:lang w:eastAsia="en-US"/>
        </w:rPr>
        <w:t xml:space="preserve"> площадь НТО;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К</w:t>
      </w:r>
      <w:proofErr w:type="gramStart"/>
      <w:r w:rsidRPr="00E43AF6">
        <w:rPr>
          <w:b/>
          <w:bCs/>
          <w:sz w:val="24"/>
          <w:lang w:eastAsia="en-US"/>
        </w:rPr>
        <w:t>1</w:t>
      </w:r>
      <w:proofErr w:type="gramEnd"/>
      <w:r w:rsidRPr="00E43AF6">
        <w:rPr>
          <w:sz w:val="24"/>
          <w:lang w:eastAsia="en-US"/>
        </w:rPr>
        <w:t xml:space="preserve"> – коэффициент сезонности: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апрель, сентябрь – 0,3;</w:t>
      </w:r>
    </w:p>
    <w:p w:rsidR="006E1FC3" w:rsidRPr="00E43AF6" w:rsidRDefault="006E1FC3" w:rsidP="006E1FC3">
      <w:pPr>
        <w:pStyle w:val="af9"/>
        <w:rPr>
          <w:b/>
          <w:bCs/>
          <w:sz w:val="24"/>
          <w:lang w:eastAsia="en-US"/>
        </w:rPr>
      </w:pPr>
      <w:r w:rsidRPr="00E43AF6">
        <w:rPr>
          <w:sz w:val="24"/>
          <w:lang w:eastAsia="en-US"/>
        </w:rPr>
        <w:t xml:space="preserve">     - май – август – 0,5;</w:t>
      </w:r>
      <w:r w:rsidRPr="00E43AF6">
        <w:rPr>
          <w:b/>
          <w:bCs/>
          <w:sz w:val="24"/>
          <w:lang w:eastAsia="en-US"/>
        </w:rPr>
        <w:t xml:space="preserve">     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К</w:t>
      </w:r>
      <w:proofErr w:type="gramStart"/>
      <w:r w:rsidRPr="00E43AF6">
        <w:rPr>
          <w:b/>
          <w:bCs/>
          <w:sz w:val="24"/>
          <w:lang w:eastAsia="en-US"/>
        </w:rPr>
        <w:t>2</w:t>
      </w:r>
      <w:proofErr w:type="gramEnd"/>
      <w:r w:rsidRPr="00E43AF6">
        <w:rPr>
          <w:sz w:val="24"/>
          <w:lang w:eastAsia="en-US"/>
        </w:rPr>
        <w:t xml:space="preserve"> – коэффициент месторасположения: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променад – 1,8;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остальная территория округа– 1;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b/>
          <w:bCs/>
          <w:sz w:val="24"/>
          <w:lang w:eastAsia="en-US"/>
        </w:rPr>
        <w:t xml:space="preserve">     К3</w:t>
      </w:r>
      <w:r w:rsidRPr="00E43AF6">
        <w:rPr>
          <w:sz w:val="24"/>
          <w:lang w:eastAsia="en-US"/>
        </w:rPr>
        <w:t xml:space="preserve"> – коэффициент по группам товаров: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492E66" w:rsidRDefault="006E1FC3" w:rsidP="006E1FC3">
      <w:pPr>
        <w:pStyle w:val="af9"/>
        <w:rPr>
          <w:color w:val="FF0000"/>
          <w:sz w:val="24"/>
          <w:lang w:eastAsia="en-US"/>
        </w:rPr>
      </w:pPr>
      <w:r w:rsidRPr="00492E66">
        <w:rPr>
          <w:color w:val="FF0000"/>
          <w:sz w:val="24"/>
          <w:lang w:eastAsia="en-US"/>
        </w:rPr>
        <w:t xml:space="preserve">     - изделия из янтаря, сувениры – 0,3;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E43AF6" w:rsidRDefault="006E1FC3" w:rsidP="006E1FC3">
      <w:pPr>
        <w:pStyle w:val="af9"/>
        <w:rPr>
          <w:sz w:val="24"/>
          <w:lang w:eastAsia="en-US"/>
        </w:rPr>
      </w:pPr>
      <w:r w:rsidRPr="00E43AF6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E43AF6" w:rsidRDefault="006E1FC3" w:rsidP="006E1FC3">
      <w:pPr>
        <w:pStyle w:val="af9"/>
        <w:rPr>
          <w:sz w:val="24"/>
        </w:rPr>
      </w:pPr>
    </w:p>
    <w:p w:rsidR="00C14524" w:rsidRPr="00E43AF6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E43AF6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E43AF6">
        <w:rPr>
          <w:rFonts w:ascii="Times New Roman" w:hAnsi="Times New Roman" w:cs="Times New Roman"/>
          <w:sz w:val="24"/>
          <w:szCs w:val="24"/>
        </w:rPr>
        <w:t>за 1</w:t>
      </w:r>
      <w:r w:rsidR="005537BF" w:rsidRPr="00E43AF6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 проекту,</w:t>
      </w:r>
      <w:r w:rsidR="005537B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14524" w:rsidRPr="00E43AF6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43A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CA1FFA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CA1FFA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EA3EB8" w:rsidRPr="00E43AF6" w:rsidTr="00ED428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EA3EB8" w:rsidRPr="00E43AF6" w:rsidTr="00ED428C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E43AF6">
              <w:rPr>
                <w:sz w:val="22"/>
                <w:szCs w:val="22"/>
              </w:rPr>
              <w:t>муниципальный</w:t>
            </w:r>
            <w:r w:rsidRPr="00E43AF6">
              <w:rPr>
                <w:sz w:val="22"/>
                <w:szCs w:val="22"/>
              </w:rPr>
              <w:t xml:space="preserve"> округ</w:t>
            </w:r>
            <w:r w:rsidR="00EA3EB8" w:rsidRPr="00E43AF6">
              <w:rPr>
                <w:sz w:val="22"/>
                <w:szCs w:val="22"/>
              </w:rPr>
              <w:t xml:space="preserve"> Калининградской области</w:t>
            </w:r>
            <w:r w:rsidRPr="00E43AF6">
              <w:rPr>
                <w:sz w:val="22"/>
                <w:szCs w:val="22"/>
              </w:rPr>
              <w:t>».</w:t>
            </w:r>
          </w:p>
          <w:p w:rsidR="00C14524" w:rsidRPr="00E43AF6" w:rsidRDefault="00C14524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E43AF6" w:rsidRDefault="00C14524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E43AF6" w:rsidRDefault="0053483D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E43AF6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E43AF6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E43AF6" w:rsidRDefault="0053483D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E43AF6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E43AF6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E43AF6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E43AF6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E43AF6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E43AF6" w:rsidRDefault="00C14524" w:rsidP="0053483D">
            <w:pPr>
              <w:pStyle w:val="af9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номер телефона контактного лица: 8</w:t>
            </w:r>
            <w:r w:rsidR="00CA6D00" w:rsidRPr="00E43AF6">
              <w:rPr>
                <w:sz w:val="22"/>
                <w:szCs w:val="22"/>
              </w:rPr>
              <w:t xml:space="preserve"> </w:t>
            </w:r>
            <w:r w:rsidRPr="00E43AF6">
              <w:rPr>
                <w:sz w:val="22"/>
                <w:szCs w:val="22"/>
              </w:rPr>
              <w:t>(40177) 2-93-12.</w:t>
            </w:r>
          </w:p>
        </w:tc>
      </w:tr>
      <w:tr w:rsidR="00EA3EB8" w:rsidRPr="00E43AF6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E43AF6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E43AF6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адрес: 238530, Калининградская область, город 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Зеленоградск, улица Ленина, 20.</w:t>
            </w:r>
          </w:p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E43A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E43AF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E43AF6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E43AF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E43AF6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E43AF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E43AF6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E43AF6" w:rsidRPr="00E43AF6" w:rsidTr="00ED428C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FC506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E43AF6" w:rsidRDefault="0053483D" w:rsidP="00FC5061">
            <w:pPr>
              <w:pStyle w:val="af9"/>
              <w:rPr>
                <w:rFonts w:eastAsia="Arial"/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Форма, наименование конкурса</w:t>
            </w:r>
            <w:r w:rsidR="00C14524" w:rsidRPr="00E43AF6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E43AF6" w:rsidRDefault="00C14524" w:rsidP="00FC5061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E43AF6" w:rsidRDefault="00442EF3" w:rsidP="00FC5061">
            <w:pPr>
              <w:pStyle w:val="af9"/>
              <w:ind w:firstLine="497"/>
              <w:jc w:val="both"/>
              <w:rPr>
                <w:sz w:val="22"/>
                <w:szCs w:val="22"/>
                <w:lang w:bidi="ru-RU"/>
              </w:rPr>
            </w:pPr>
            <w:r w:rsidRPr="00E43AF6">
              <w:rPr>
                <w:sz w:val="22"/>
                <w:szCs w:val="22"/>
                <w:lang w:bidi="ru-RU"/>
              </w:rPr>
              <w:t xml:space="preserve">Открытый конкурс №НТО/02/2022 на право заключения </w:t>
            </w:r>
            <w:proofErr w:type="gramStart"/>
            <w:r w:rsidRPr="00E43AF6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E43AF6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</w:p>
          <w:p w:rsidR="00C14524" w:rsidRPr="00E43AF6" w:rsidRDefault="00C14524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E43AF6">
              <w:rPr>
                <w:rFonts w:eastAsia="Arial"/>
                <w:sz w:val="22"/>
                <w:szCs w:val="22"/>
              </w:rPr>
              <w:t xml:space="preserve"> </w:t>
            </w:r>
            <w:r w:rsidR="00DE4ECD" w:rsidRPr="00E43AF6">
              <w:rPr>
                <w:rFonts w:eastAsia="Arial"/>
                <w:sz w:val="22"/>
                <w:szCs w:val="22"/>
              </w:rPr>
              <w:t>13</w:t>
            </w:r>
            <w:r w:rsidRPr="00E43AF6">
              <w:rPr>
                <w:rFonts w:eastAsia="Arial"/>
                <w:sz w:val="22"/>
                <w:szCs w:val="22"/>
              </w:rPr>
              <w:t xml:space="preserve"> (</w:t>
            </w:r>
            <w:r w:rsidR="00DE4ECD" w:rsidRPr="00E43AF6">
              <w:rPr>
                <w:rFonts w:eastAsia="Arial"/>
                <w:sz w:val="22"/>
                <w:szCs w:val="22"/>
              </w:rPr>
              <w:t>тринадцати</w:t>
            </w:r>
            <w:r w:rsidRPr="00E43AF6">
              <w:rPr>
                <w:rFonts w:eastAsia="Arial"/>
                <w:sz w:val="22"/>
                <w:szCs w:val="22"/>
              </w:rPr>
              <w:t>) лот</w:t>
            </w:r>
            <w:r w:rsidR="00FC5061" w:rsidRPr="00E43AF6">
              <w:rPr>
                <w:rFonts w:eastAsia="Arial"/>
                <w:sz w:val="22"/>
                <w:szCs w:val="22"/>
              </w:rPr>
              <w:t>ам</w:t>
            </w:r>
          </w:p>
          <w:p w:rsidR="00C14524" w:rsidRPr="00E43AF6" w:rsidRDefault="00DE4ECD" w:rsidP="00DE4ECD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E43AF6">
              <w:rPr>
                <w:sz w:val="22"/>
                <w:szCs w:val="22"/>
              </w:rPr>
              <w:t>Номер лота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проекту, размер задатка</w:t>
            </w:r>
            <w:r w:rsidR="0053483D" w:rsidRPr="00E43AF6">
              <w:rPr>
                <w:sz w:val="22"/>
                <w:szCs w:val="22"/>
              </w:rPr>
              <w:t>, указаны в</w:t>
            </w:r>
            <w:proofErr w:type="gramEnd"/>
            <w:r w:rsidR="0053483D" w:rsidRPr="00E43AF6">
              <w:rPr>
                <w:sz w:val="22"/>
                <w:szCs w:val="22"/>
              </w:rPr>
              <w:t xml:space="preserve"> </w:t>
            </w:r>
            <w:proofErr w:type="gramStart"/>
            <w:r w:rsidR="0053483D" w:rsidRPr="00E43AF6">
              <w:rPr>
                <w:sz w:val="22"/>
                <w:szCs w:val="22"/>
              </w:rPr>
              <w:t>Конкурсной документации (</w:t>
            </w:r>
            <w:r w:rsidR="0053483D" w:rsidRPr="00E43AF6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E43AF6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E43AF6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E43AF6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E43AF6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4139CA" w:rsidRPr="00E43AF6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53483D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E43AF6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E43AF6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E43AF6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E43AF6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9CA" w:rsidRPr="00E43AF6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D13A8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E43AF6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1F49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E43AF6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E43AF6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E43AF6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E43AF6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E43AF6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6B6454" w:rsidRPr="00E43AF6" w:rsidTr="00ED428C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7E2607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E43AF6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E43AF6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E43AF6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E43AF6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E43AF6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E43AF6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E43AF6">
              <w:rPr>
                <w:sz w:val="22"/>
                <w:szCs w:val="22"/>
              </w:rPr>
              <w:t xml:space="preserve"> и размещения его </w:t>
            </w:r>
            <w:r w:rsidRPr="00E43AF6">
              <w:rPr>
                <w:rFonts w:eastAsia="Arial"/>
                <w:sz w:val="22"/>
                <w:szCs w:val="22"/>
              </w:rPr>
              <w:t xml:space="preserve">на </w:t>
            </w:r>
            <w:r w:rsidRPr="00E43AF6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E43AF6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E43AF6">
              <w:rPr>
                <w:sz w:val="22"/>
                <w:szCs w:val="22"/>
              </w:rPr>
              <w:t xml:space="preserve">, а также на </w:t>
            </w:r>
            <w:r w:rsidRPr="00E43AF6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E43AF6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E43AF6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E43AF6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E43AF6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E43AF6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E43AF6">
              <w:rPr>
                <w:sz w:val="22"/>
                <w:szCs w:val="22"/>
              </w:rPr>
              <w:t>ств пр</w:t>
            </w:r>
            <w:proofErr w:type="gramEnd"/>
            <w:r w:rsidRPr="00E43AF6">
              <w:rPr>
                <w:sz w:val="22"/>
                <w:szCs w:val="22"/>
              </w:rPr>
              <w:t>етендента, ставшего победителем конкурса, за осуществление деятельности на НТО.</w:t>
            </w:r>
          </w:p>
          <w:p w:rsidR="00007C8A" w:rsidRPr="00E43AF6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007C8A" w:rsidRPr="00E43AF6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E43AF6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E43AF6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E43AF6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округа».</w:t>
            </w:r>
          </w:p>
          <w:p w:rsidR="00007C8A" w:rsidRPr="00E43AF6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E43AF6">
              <w:rPr>
                <w:sz w:val="22"/>
                <w:szCs w:val="22"/>
              </w:rPr>
              <w:t xml:space="preserve">Договор </w:t>
            </w:r>
            <w:r w:rsidRPr="00E43AF6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E43AF6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E43AF6">
              <w:rPr>
                <w:sz w:val="22"/>
                <w:szCs w:val="22"/>
              </w:rPr>
              <w:t>даты подписания</w:t>
            </w:r>
            <w:proofErr w:type="gramEnd"/>
            <w:r w:rsidRPr="00E43AF6">
              <w:rPr>
                <w:sz w:val="22"/>
                <w:szCs w:val="22"/>
              </w:rPr>
              <w:t xml:space="preserve"> договора на размещение НТО.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E43AF6">
              <w:rPr>
                <w:sz w:val="22"/>
                <w:szCs w:val="22"/>
              </w:rPr>
              <w:lastRenderedPageBreak/>
              <w:t>«Зеленоградский муниципальный округ Калининградской области»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Полное наименование: </w:t>
            </w:r>
            <w:r w:rsidR="004139CA" w:rsidRPr="00E43AF6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E43AF6">
              <w:rPr>
                <w:sz w:val="22"/>
                <w:szCs w:val="22"/>
                <w:lang w:val="en-US"/>
              </w:rPr>
              <w:t>Q</w:t>
            </w:r>
            <w:r w:rsidR="004139CA" w:rsidRPr="00E43AF6">
              <w:rPr>
                <w:sz w:val="22"/>
                <w:szCs w:val="22"/>
              </w:rPr>
              <w:t>36920</w:t>
            </w:r>
            <w:proofErr w:type="gramStart"/>
            <w:r w:rsidR="004139CA" w:rsidRPr="00E43AF6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E43AF6" w:rsidRDefault="007E2607" w:rsidP="00007C8A">
            <w:pPr>
              <w:pStyle w:val="af9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E43AF6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 xml:space="preserve">ОКТМО </w:t>
            </w:r>
            <w:r w:rsidRPr="00E43AF6">
              <w:rPr>
                <w:sz w:val="22"/>
                <w:szCs w:val="22"/>
              </w:rPr>
              <w:t>27510000</w:t>
            </w:r>
            <w:r w:rsidRPr="00E43AF6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E43AF6" w:rsidRDefault="004139CA" w:rsidP="00007C8A">
            <w:pPr>
              <w:pStyle w:val="af9"/>
              <w:ind w:firstLine="497"/>
              <w:jc w:val="both"/>
              <w:rPr>
                <w:sz w:val="22"/>
                <w:szCs w:val="22"/>
                <w:shd w:val="clear" w:color="auto" w:fill="FFFFFF"/>
              </w:rPr>
            </w:pPr>
            <w:r w:rsidRPr="00E43AF6">
              <w:rPr>
                <w:rFonts w:eastAsia="Arial"/>
                <w:sz w:val="22"/>
                <w:szCs w:val="22"/>
              </w:rPr>
              <w:t xml:space="preserve">ОГРН </w:t>
            </w:r>
            <w:r w:rsidRPr="00E43AF6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E43AF6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 xml:space="preserve">ИНН </w:t>
            </w:r>
            <w:r w:rsidRPr="00E43AF6">
              <w:rPr>
                <w:sz w:val="22"/>
                <w:szCs w:val="22"/>
              </w:rPr>
              <w:t>3918008200</w:t>
            </w:r>
            <w:r w:rsidRPr="00E43AF6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E43AF6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 xml:space="preserve">КПП </w:t>
            </w:r>
            <w:r w:rsidRPr="00E43AF6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E43AF6">
              <w:rPr>
                <w:rFonts w:eastAsia="Arial"/>
                <w:sz w:val="22"/>
                <w:szCs w:val="22"/>
              </w:rPr>
              <w:t xml:space="preserve"> </w:t>
            </w:r>
            <w:r w:rsidRPr="00E43AF6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E43AF6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E43AF6">
              <w:rPr>
                <w:sz w:val="22"/>
                <w:szCs w:val="22"/>
              </w:rPr>
              <w:t>л</w:t>
            </w:r>
            <w:proofErr w:type="gramEnd"/>
            <w:r w:rsidR="006B6454" w:rsidRPr="00E43AF6">
              <w:rPr>
                <w:sz w:val="22"/>
                <w:szCs w:val="22"/>
              </w:rPr>
              <w:t>/с 04353</w:t>
            </w:r>
            <w:r w:rsidR="006B6454" w:rsidRPr="00E43AF6">
              <w:rPr>
                <w:sz w:val="22"/>
                <w:szCs w:val="22"/>
                <w:lang w:val="en-US"/>
              </w:rPr>
              <w:t>Q</w:t>
            </w:r>
            <w:r w:rsidR="006B6454" w:rsidRPr="00E43AF6">
              <w:rPr>
                <w:sz w:val="22"/>
                <w:szCs w:val="22"/>
              </w:rPr>
              <w:t>36920)</w:t>
            </w:r>
            <w:r w:rsidRPr="00E43AF6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E43AF6" w:rsidRDefault="006B6454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E43AF6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E43AF6">
              <w:rPr>
                <w:sz w:val="22"/>
                <w:szCs w:val="22"/>
              </w:rPr>
              <w:t>012748051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Код БК (плата за размещение нестационарного торгового объекта) 21111705040040000180</w:t>
            </w:r>
          </w:p>
          <w:p w:rsidR="007E2607" w:rsidRPr="00E43AF6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  <w:u w:val="single"/>
              </w:rPr>
            </w:pPr>
            <w:r w:rsidRPr="00E43AF6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E43AF6" w:rsidRPr="00E43AF6" w:rsidTr="00ED428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007C8A" w:rsidP="00007C8A">
            <w:pPr>
              <w:ind w:right="-16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hAnsi="Times New Roman" w:cs="Times New Roman"/>
              </w:rPr>
              <w:t>в</w:t>
            </w:r>
            <w:r w:rsidRPr="00E43AF6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E43AF6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E955D7" w:rsidRPr="00E43AF6" w:rsidTr="00ED428C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E43AF6" w:rsidRDefault="001F492C" w:rsidP="001F492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E43AF6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E43AF6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E43AF6" w:rsidRDefault="001F492C" w:rsidP="001F492C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B62A89" w:rsidRDefault="001F492C" w:rsidP="001F492C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62A89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E43AF6" w:rsidRDefault="001F492C" w:rsidP="002127E9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E43AF6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E43AF6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E43AF6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E43AF6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E43AF6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E43AF6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E955D7" w:rsidRPr="00E43AF6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2127E9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E43AF6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E43AF6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E43AF6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E43AF6">
              <w:rPr>
                <w:rFonts w:eastAsiaTheme="minorHAnsi"/>
                <w:sz w:val="22"/>
                <w:szCs w:val="22"/>
              </w:rPr>
              <w:t>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E43AF6">
              <w:rPr>
                <w:rFonts w:eastAsiaTheme="minorHAnsi"/>
                <w:sz w:val="22"/>
                <w:szCs w:val="22"/>
              </w:rPr>
              <w:t>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4) к</w:t>
            </w:r>
            <w:r w:rsidR="00CC6878" w:rsidRPr="00E43AF6">
              <w:rPr>
                <w:rFonts w:eastAsiaTheme="minorHAnsi"/>
                <w:sz w:val="22"/>
                <w:szCs w:val="22"/>
              </w:rPr>
              <w:t>опию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E43AF6">
              <w:rPr>
                <w:rFonts w:eastAsiaTheme="minorHAnsi"/>
                <w:sz w:val="22"/>
                <w:szCs w:val="22"/>
              </w:rPr>
              <w:t>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E43AF6">
              <w:rPr>
                <w:rFonts w:eastAsiaTheme="minorHAnsi"/>
                <w:sz w:val="22"/>
                <w:szCs w:val="22"/>
              </w:rPr>
              <w:t>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E43AF6">
              <w:rPr>
                <w:rFonts w:eastAsiaTheme="minorHAnsi"/>
                <w:sz w:val="22"/>
                <w:szCs w:val="22"/>
              </w:rPr>
              <w:t>у</w:t>
            </w:r>
            <w:r w:rsidRPr="00E43AF6">
              <w:rPr>
                <w:rFonts w:eastAsiaTheme="minorHAnsi"/>
                <w:sz w:val="22"/>
                <w:szCs w:val="22"/>
              </w:rPr>
              <w:t>, выданная налоговыми органами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по месту </w:t>
            </w:r>
            <w:r w:rsidRPr="00E43AF6">
              <w:rPr>
                <w:rFonts w:eastAsiaTheme="minorHAnsi"/>
                <w:sz w:val="22"/>
                <w:szCs w:val="22"/>
              </w:rPr>
              <w:lastRenderedPageBreak/>
              <w:t>регистрации юридического лица или индивидуального предпринимателя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E43AF6">
              <w:rPr>
                <w:rFonts w:eastAsiaTheme="minorHAnsi"/>
                <w:sz w:val="22"/>
                <w:szCs w:val="22"/>
              </w:rPr>
              <w:t>ую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E43AF6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E43AF6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E43AF6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E43AF6">
              <w:rPr>
                <w:rFonts w:eastAsiaTheme="minorHAnsi"/>
                <w:sz w:val="22"/>
                <w:szCs w:val="22"/>
              </w:rPr>
              <w:t>е</w:t>
            </w:r>
            <w:r w:rsidRPr="00E43AF6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E43AF6">
              <w:rPr>
                <w:rFonts w:eastAsiaTheme="minorHAnsi"/>
                <w:sz w:val="22"/>
                <w:szCs w:val="22"/>
              </w:rPr>
              <w:t>,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E43AF6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E43AF6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E43AF6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E43AF6">
              <w:rPr>
                <w:rFonts w:eastAsiaTheme="minorHAnsi"/>
                <w:sz w:val="22"/>
                <w:szCs w:val="22"/>
              </w:rPr>
              <w:t xml:space="preserve"> по критериям;</w:t>
            </w:r>
          </w:p>
          <w:p w:rsidR="00C14524" w:rsidRPr="00E43AF6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E43AF6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E43AF6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E43AF6" w:rsidRDefault="00CC6878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E43AF6" w:rsidRDefault="00CC6878" w:rsidP="00284EFC">
            <w:pPr>
              <w:pStyle w:val="af9"/>
              <w:ind w:firstLine="497"/>
              <w:jc w:val="both"/>
              <w:rPr>
                <w:rFonts w:eastAsia="Arial" w:cs="Arial"/>
                <w:sz w:val="22"/>
                <w:szCs w:val="22"/>
              </w:rPr>
            </w:pPr>
            <w:r w:rsidRPr="00E43AF6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E43AF6" w:rsidRPr="00E43AF6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C6878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E43AF6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C14524" w:rsidRPr="00E43AF6" w:rsidRDefault="00EE7DB7" w:rsidP="00EE7DB7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 xml:space="preserve">Уведомление об отзыве принятой заявки на участие в конкурсе подается в Уполномоченный орган по адресу, указанному в извещении о проведении открытого конкурса. </w:t>
            </w:r>
            <w:r w:rsidRPr="00E43AF6">
              <w:rPr>
                <w:sz w:val="22"/>
                <w:szCs w:val="22"/>
              </w:rPr>
              <w:t xml:space="preserve">Уведомление об отзыве принятой заявки принимается в установленные в извещении о проведении открытого конкурса </w:t>
            </w:r>
            <w:r w:rsidRPr="00E43AF6">
              <w:rPr>
                <w:sz w:val="22"/>
                <w:szCs w:val="22"/>
              </w:rPr>
              <w:lastRenderedPageBreak/>
              <w:t>дни и часы приема/ подачи заявок, аналогично порядку приема/ подачи заявок.</w:t>
            </w:r>
          </w:p>
        </w:tc>
      </w:tr>
      <w:tr w:rsidR="00FF71EC" w:rsidRPr="00E43AF6" w:rsidTr="00ED428C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FF71EC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E43AF6">
              <w:rPr>
                <w:sz w:val="22"/>
                <w:szCs w:val="22"/>
              </w:rPr>
              <w:t>обязан</w:t>
            </w:r>
            <w:proofErr w:type="gramEnd"/>
            <w:r w:rsidRPr="00E43AF6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E43AF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E43AF6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E43AF6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E43AF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E43AF6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E43AF6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E43AF6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E43AF6" w:rsidRPr="00E43AF6" w:rsidTr="00ED428C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Заявки подаются с </w:t>
            </w:r>
            <w:r w:rsidRPr="00E43AF6">
              <w:rPr>
                <w:b/>
                <w:sz w:val="22"/>
                <w:szCs w:val="22"/>
              </w:rPr>
              <w:t>«04» апреля 2022 года по «04» мая 2022 года</w:t>
            </w:r>
            <w:r w:rsidRPr="00E43AF6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E43AF6" w:rsidRDefault="00563CC9" w:rsidP="00563CC9">
            <w:pPr>
              <w:pStyle w:val="af9"/>
              <w:ind w:firstLine="56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E43AF6">
              <w:rPr>
                <w:sz w:val="22"/>
                <w:szCs w:val="22"/>
              </w:rPr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E43AF6">
              <w:rPr>
                <w:rFonts w:eastAsia="Arial"/>
                <w:sz w:val="22"/>
                <w:szCs w:val="22"/>
              </w:rPr>
              <w:t xml:space="preserve">на </w:t>
            </w:r>
            <w:r w:rsidRPr="00E43AF6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E43AF6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E43AF6">
              <w:rPr>
                <w:sz w:val="22"/>
                <w:szCs w:val="22"/>
              </w:rPr>
              <w:t xml:space="preserve">, а также на </w:t>
            </w:r>
            <w:r w:rsidRPr="00E43AF6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E43AF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E43AF6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E43AF6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E43AF6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E43AF6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E43AF6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C14524" w:rsidRPr="00E43AF6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E43AF6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E43AF6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E43AF6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E43AF6" w:rsidRDefault="006C1DF1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E43AF6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E43AF6" w:rsidRPr="00E43AF6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E43AF6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E43AF6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E43AF6">
              <w:rPr>
                <w:b/>
                <w:bCs/>
                <w:sz w:val="22"/>
                <w:szCs w:val="22"/>
              </w:rPr>
              <w:t>в</w:t>
            </w:r>
            <w:r w:rsidRPr="00E43AF6">
              <w:rPr>
                <w:b/>
                <w:sz w:val="22"/>
                <w:szCs w:val="22"/>
              </w:rPr>
              <w:t xml:space="preserve"> 11 часов 00 мин</w:t>
            </w:r>
            <w:r w:rsidRPr="00E43AF6">
              <w:rPr>
                <w:sz w:val="22"/>
                <w:szCs w:val="22"/>
              </w:rPr>
              <w:t xml:space="preserve">. (по Калининградскому времени) </w:t>
            </w:r>
            <w:r w:rsidRPr="00E43AF6">
              <w:rPr>
                <w:b/>
                <w:sz w:val="22"/>
                <w:szCs w:val="22"/>
              </w:rPr>
              <w:t>«05» мая 2022 года</w:t>
            </w:r>
            <w:r w:rsidRPr="00E43AF6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E43AF6" w:rsidRDefault="00563CC9" w:rsidP="00563CC9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E43AF6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E43AF6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</w:tc>
      </w:tr>
      <w:tr w:rsidR="00E43AF6" w:rsidRPr="00E43AF6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E43AF6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E43AF6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E43AF6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E43AF6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E43AF6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E43AF6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E43AF6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rFonts w:eastAsia="Calibri"/>
                <w:sz w:val="22"/>
                <w:szCs w:val="22"/>
                <w:lang w:eastAsia="en-US"/>
              </w:rPr>
              <w:t xml:space="preserve">Общий весовой коэффициент участника конкурса </w:t>
            </w:r>
            <w:r w:rsidRPr="00E43AF6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556691" w:rsidRPr="00E43AF6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E43AF6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E43AF6" w:rsidRDefault="00C14524" w:rsidP="00563C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E43AF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E43AF6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E43AF6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E43AF6">
              <w:rPr>
                <w:sz w:val="22"/>
                <w:szCs w:val="22"/>
              </w:rPr>
              <w:tab/>
            </w:r>
          </w:p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Срок внесения денежных средств: с 10ч.00м. часов (по Калининградскому времени) «04» апреля 2022 года по 18ч.00м. (по Калининградскому времени) «04» мая 2022 года. </w:t>
            </w:r>
          </w:p>
          <w:p w:rsidR="00563CC9" w:rsidRPr="00E43AF6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E43AF6">
              <w:rPr>
                <w:sz w:val="22"/>
                <w:szCs w:val="22"/>
              </w:rPr>
              <w:t>ств пр</w:t>
            </w:r>
            <w:proofErr w:type="gramEnd"/>
            <w:r w:rsidRPr="00E43AF6">
              <w:rPr>
                <w:sz w:val="22"/>
                <w:szCs w:val="22"/>
              </w:rPr>
              <w:t>етендента, ставшего победителем конкурса.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E43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E43AF6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E43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3AF6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E43AF6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E43AF6" w:rsidRDefault="00563CC9" w:rsidP="00563CC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43AF6">
              <w:rPr>
                <w:rFonts w:ascii="Times New Roman" w:hAnsi="Times New Roman" w:cs="Times New Roman"/>
              </w:rPr>
              <w:t>Назначение платежа – задаток за участие в конкурсе № НТО/02/2022, по лоту № ______</w:t>
            </w:r>
          </w:p>
          <w:p w:rsidR="00602648" w:rsidRPr="00E43AF6" w:rsidRDefault="00C14524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E43AF6">
              <w:rPr>
                <w:sz w:val="22"/>
                <w:szCs w:val="22"/>
              </w:rPr>
              <w:t>,</w:t>
            </w:r>
            <w:r w:rsidRPr="00E43AF6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E43AF6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E43AF6">
              <w:rPr>
                <w:sz w:val="22"/>
                <w:szCs w:val="22"/>
              </w:rPr>
              <w:t>).</w:t>
            </w:r>
          </w:p>
          <w:p w:rsidR="00C14524" w:rsidRPr="00E43AF6" w:rsidRDefault="008D1A05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E43AF6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E43AF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E43AF6">
              <w:rPr>
                <w:sz w:val="22"/>
                <w:szCs w:val="22"/>
              </w:rPr>
              <w:t>.</w:t>
            </w:r>
          </w:p>
        </w:tc>
      </w:tr>
    </w:tbl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E43AF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E43A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8F330E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260908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90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8F330E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E43AF6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E43AF6">
        <w:rPr>
          <w:rFonts w:ascii="Times New Roman" w:hAnsi="Times New Roman"/>
          <w:sz w:val="24"/>
          <w:szCs w:val="24"/>
          <w:lang w:bidi="ru-RU"/>
        </w:rPr>
        <w:t xml:space="preserve">открытом конкурсе №НТО/02/2022 на право заключения </w:t>
      </w:r>
      <w:r w:rsidR="00E43AF6" w:rsidRPr="00E43AF6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E43AF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8F330E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E43AF6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E43AF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E43AF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E43AF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43AF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E43AF6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E43AF6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E43AF6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E43AF6">
        <w:rPr>
          <w:rFonts w:ascii="Times New Roman" w:hAnsi="Times New Roman"/>
          <w:sz w:val="24"/>
          <w:szCs w:val="24"/>
          <w:lang w:bidi="ru-RU"/>
        </w:rPr>
        <w:t xml:space="preserve"> №НТО/02/2022 на право заключения </w:t>
      </w:r>
      <w:r w:rsidR="00E43AF6" w:rsidRPr="00E43AF6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E43AF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</w:t>
      </w:r>
      <w:r w:rsidR="00442EF3" w:rsidRPr="00E43AF6">
        <w:rPr>
          <w:rFonts w:ascii="Times New Roman" w:hAnsi="Times New Roman"/>
          <w:sz w:val="24"/>
          <w:szCs w:val="24"/>
          <w:lang w:bidi="ru-RU"/>
        </w:rPr>
        <w:lastRenderedPageBreak/>
        <w:t xml:space="preserve">муниципальный округ Калининградской области»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E43AF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14524" w:rsidRPr="00E43AF6" w:rsidTr="00ED428C">
        <w:tc>
          <w:tcPr>
            <w:tcW w:w="800" w:type="dxa"/>
          </w:tcPr>
          <w:p w:rsidR="00C14524" w:rsidRPr="00E43AF6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C14524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  <w:r w:rsidRPr="00E43AF6">
              <w:rPr>
                <w:sz w:val="24"/>
              </w:rPr>
              <w:t>Заявка на участие в конкурсе (</w:t>
            </w:r>
            <w:r w:rsidR="00177F83" w:rsidRPr="00E43AF6">
              <w:rPr>
                <w:sz w:val="24"/>
              </w:rPr>
              <w:t>Ф</w:t>
            </w:r>
            <w:r w:rsidRPr="00E43AF6">
              <w:rPr>
                <w:sz w:val="24"/>
              </w:rPr>
              <w:t xml:space="preserve">орма </w:t>
            </w:r>
            <w:r w:rsidR="00FA75DD" w:rsidRPr="00E43AF6">
              <w:rPr>
                <w:sz w:val="24"/>
              </w:rPr>
              <w:t>№</w:t>
            </w:r>
            <w:r w:rsidRPr="00E43AF6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E43AF6">
              <w:rPr>
                <w:rFonts w:eastAsiaTheme="minorHAnsi"/>
                <w:sz w:val="24"/>
              </w:rPr>
              <w:t>,</w:t>
            </w:r>
            <w:proofErr w:type="gramEnd"/>
            <w:r w:rsidRPr="00E43AF6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E43AF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43AF6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E43AF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43AF6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E43AF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43AF6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E43AF6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E43AF6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E43AF6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E43AF6" w:rsidRDefault="00177F83" w:rsidP="00177F83">
            <w:pPr>
              <w:pStyle w:val="af9"/>
              <w:rPr>
                <w:sz w:val="24"/>
              </w:rPr>
            </w:pPr>
            <w:r w:rsidRPr="00E43AF6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E43AF6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FA75DD">
        <w:tc>
          <w:tcPr>
            <w:tcW w:w="800" w:type="dxa"/>
            <w:vAlign w:val="center"/>
          </w:tcPr>
          <w:p w:rsidR="00C14524" w:rsidRPr="00E43AF6" w:rsidRDefault="00FA75DD" w:rsidP="00FA75DD">
            <w:pPr>
              <w:pStyle w:val="af9"/>
              <w:jc w:val="center"/>
              <w:rPr>
                <w:sz w:val="24"/>
              </w:rPr>
            </w:pPr>
            <w:r w:rsidRPr="00E43AF6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  <w:r w:rsidRPr="00E43AF6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E43AF6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E43AF6" w:rsidTr="00ED428C">
        <w:tc>
          <w:tcPr>
            <w:tcW w:w="10008" w:type="dxa"/>
            <w:gridSpan w:val="3"/>
          </w:tcPr>
          <w:p w:rsidR="00C14524" w:rsidRPr="00E43AF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E43AF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E43AF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E43AF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3AF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E43AF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E43AF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E43AF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8F330E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43CD0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442EF3" w:rsidRPr="00E43AF6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E43AF6">
        <w:rPr>
          <w:rFonts w:ascii="Times New Roman" w:hAnsi="Times New Roman"/>
          <w:sz w:val="24"/>
          <w:szCs w:val="24"/>
          <w:lang w:bidi="ru-RU"/>
        </w:rPr>
        <w:t>договоров,</w:t>
      </w:r>
      <w:r w:rsidRPr="00E43AF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E43AF6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E43AF6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E43AF6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НТО/02/2022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E43AF6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330E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эксплуатацию </w:t>
      </w:r>
      <w:r w:rsidRPr="00E43AF6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E43AF6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E43AF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E43AF6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E43AF6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E43AF6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E43AF6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E43AF6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E43AF6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7125CC" w:rsidRPr="00E43AF6" w:rsidTr="00ED428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43AF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E43AF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43AF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E43AF6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43AF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4524" w:rsidRPr="00E43AF6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43AF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43AF6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4524" w:rsidRPr="00E43AF6" w:rsidTr="00ED428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43AF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43AF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43AF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4524" w:rsidRPr="00E43AF6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 xml:space="preserve">начальная плата </w:t>
            </w:r>
            <w:r w:rsidR="00C46629" w:rsidRPr="00E43AF6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E43AF6">
              <w:rPr>
                <w:sz w:val="24"/>
                <w:lang w:eastAsia="en-US"/>
              </w:rPr>
              <w:t>за 1</w:t>
            </w:r>
            <w:r w:rsidR="00C46629" w:rsidRPr="00E43AF6">
              <w:rPr>
                <w:sz w:val="24"/>
                <w:lang w:eastAsia="en-US"/>
              </w:rPr>
              <w:t xml:space="preserve"> день</w:t>
            </w:r>
            <w:r w:rsidR="00C46629" w:rsidRPr="00E43AF6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C14524" w:rsidRPr="00E43AF6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sz w:val="24"/>
              </w:rPr>
            </w:pPr>
            <w:r w:rsidRPr="00E43AF6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E43AF6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E43AF6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E43AF6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E43AF6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43AF6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E43AF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E43AF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E43AF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E43AF6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E43AF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E43AF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E43AF6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43AF6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E43AF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E43AF6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E43AF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603A00" w:rsidRPr="00E43AF6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 2467 (с последующими изменениями).</w:t>
      </w:r>
    </w:p>
    <w:p w:rsidR="00C14524" w:rsidRPr="00E43AF6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01 </w:t>
      </w:r>
      <w:r w:rsidR="00603A00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но</w:t>
      </w:r>
      <w:r w:rsidR="00F705C0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ября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F705C0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C14524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E43AF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816EC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</w:t>
      </w:r>
      <w:r w:rsidRPr="007816EC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>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17349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73494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173494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173494" w:rsidRDefault="00C14524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173494">
        <w:rPr>
          <w:rFonts w:eastAsia="Arial"/>
          <w:sz w:val="24"/>
        </w:rPr>
        <w:t xml:space="preserve">3.1. </w:t>
      </w:r>
      <w:r w:rsidR="00345ECF" w:rsidRPr="00173494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173494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173494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173494">
        <w:rPr>
          <w:rFonts w:eastAsiaTheme="minorHAnsi"/>
          <w:sz w:val="24"/>
        </w:rPr>
        <w:t xml:space="preserve">настоящей </w:t>
      </w:r>
      <w:r w:rsidRPr="00173494">
        <w:rPr>
          <w:rFonts w:eastAsiaTheme="minorHAnsi"/>
          <w:sz w:val="24"/>
        </w:rPr>
        <w:t>конкурсной документацией;</w:t>
      </w:r>
    </w:p>
    <w:p w:rsidR="00345ECF" w:rsidRPr="00173494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173494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173494" w:rsidRDefault="00345ECF" w:rsidP="007C6FBA">
      <w:pPr>
        <w:pStyle w:val="af9"/>
        <w:ind w:firstLine="567"/>
        <w:jc w:val="both"/>
        <w:rPr>
          <w:rFonts w:eastAsiaTheme="minorHAnsi"/>
          <w:sz w:val="24"/>
        </w:rPr>
      </w:pPr>
      <w:r w:rsidRPr="00173494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173494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173494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173494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173494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  <w:r w:rsidRPr="00173494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173494">
        <w:rPr>
          <w:rFonts w:eastAsia="Arial"/>
          <w:sz w:val="24"/>
        </w:rPr>
        <w:t>й конкурсной документации</w:t>
      </w:r>
      <w:r w:rsidRPr="00173494">
        <w:rPr>
          <w:rFonts w:eastAsia="Arial"/>
          <w:sz w:val="24"/>
        </w:rPr>
        <w:t xml:space="preserve"> случаев, не допускается.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5E390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>4. Разъяснение положений конкурсной документации</w:t>
      </w:r>
      <w:r w:rsidR="00F366CD"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>и внесение в нее изменений</w:t>
      </w:r>
    </w:p>
    <w:p w:rsidR="00C14524" w:rsidRPr="005E390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07CC" w:rsidRPr="005E390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 xml:space="preserve">4.1. Любой претендент на участие в открытом Конкурсе вправе обратиться к Организатору открытого конкурса с запросом о разъяснении положений Конкурсной документации. </w:t>
      </w:r>
    </w:p>
    <w:p w:rsidR="002607CC" w:rsidRPr="005E390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>4.2. 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2607CC" w:rsidRPr="005E390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 xml:space="preserve">4.3. Уполномоченный орган, по собственной инициативе или в соответствии с запросом претендента на участие в Конкурсе, вправе внести изменения в Конкурсную документацию, не позднее, чем за десять дней до дня окончания срока подачи заявок. </w:t>
      </w:r>
    </w:p>
    <w:p w:rsidR="007816EC" w:rsidRPr="005E390D" w:rsidRDefault="002607CC" w:rsidP="007816EC">
      <w:pPr>
        <w:pStyle w:val="af9"/>
        <w:ind w:firstLine="567"/>
        <w:jc w:val="both"/>
        <w:rPr>
          <w:sz w:val="24"/>
        </w:rPr>
      </w:pPr>
      <w:r w:rsidRPr="005E390D">
        <w:rPr>
          <w:rFonts w:eastAsia="Arial"/>
          <w:sz w:val="24"/>
        </w:rPr>
        <w:lastRenderedPageBreak/>
        <w:t xml:space="preserve">4.4. </w:t>
      </w:r>
      <w:proofErr w:type="gramStart"/>
      <w:r w:rsidR="007816EC" w:rsidRPr="005E390D">
        <w:rPr>
          <w:rFonts w:eastAsia="Arial"/>
          <w:sz w:val="24"/>
        </w:rPr>
        <w:t xml:space="preserve">Все изменения в течение пяти рабочих дней, со дня принятия решения о внесении изменений в Конкурсную документацию, размещаются Уполномоченным органом на </w:t>
      </w:r>
      <w:r w:rsidR="007816EC" w:rsidRPr="005E390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17" w:history="1">
        <w:r w:rsidR="007816EC" w:rsidRPr="005E390D">
          <w:rPr>
            <w:sz w:val="24"/>
            <w:u w:val="single"/>
          </w:rPr>
          <w:t>www.torgi.gov.ru</w:t>
        </w:r>
      </w:hyperlink>
      <w:r w:rsidR="007816EC" w:rsidRPr="005E390D">
        <w:rPr>
          <w:sz w:val="24"/>
        </w:rPr>
        <w:t xml:space="preserve"> и на </w:t>
      </w:r>
      <w:r w:rsidR="007816EC" w:rsidRPr="005E390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18" w:history="1">
        <w:r w:rsidR="007816EC" w:rsidRPr="005E390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816EC" w:rsidRPr="005E390D">
          <w:rPr>
            <w:rStyle w:val="af5"/>
            <w:rFonts w:eastAsia="Arial"/>
            <w:color w:val="auto"/>
            <w:sz w:val="24"/>
          </w:rPr>
          <w:t>.</w:t>
        </w:r>
        <w:r w:rsidR="007816EC" w:rsidRPr="005E390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816EC" w:rsidRPr="005E390D">
          <w:rPr>
            <w:rStyle w:val="af5"/>
            <w:rFonts w:eastAsia="Arial"/>
            <w:color w:val="auto"/>
            <w:sz w:val="24"/>
          </w:rPr>
          <w:t>.</w:t>
        </w:r>
        <w:r w:rsidR="007816EC" w:rsidRPr="005E390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816EC" w:rsidRPr="005E390D">
        <w:rPr>
          <w:rStyle w:val="af5"/>
          <w:rFonts w:eastAsia="Arial"/>
          <w:color w:val="auto"/>
          <w:sz w:val="24"/>
        </w:rPr>
        <w:t>,</w:t>
      </w:r>
      <w:r w:rsidR="007816EC" w:rsidRPr="005E390D">
        <w:rPr>
          <w:rFonts w:eastAsia="Arial"/>
          <w:sz w:val="24"/>
        </w:rPr>
        <w:t xml:space="preserve"> в разделе: информация для граждан/экономика/конкурсы</w:t>
      </w:r>
      <w:proofErr w:type="gramEnd"/>
    </w:p>
    <w:p w:rsidR="00C14524" w:rsidRPr="005E390D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5E390D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90D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5E390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5E390D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>5.1. Подача заявок в электронном виде не предусмотрена</w:t>
      </w:r>
      <w:r w:rsidR="000B0BE6" w:rsidRPr="005E390D">
        <w:rPr>
          <w:rFonts w:eastAsia="Arial"/>
          <w:sz w:val="24"/>
        </w:rPr>
        <w:t>.</w:t>
      </w:r>
    </w:p>
    <w:p w:rsidR="000B0BE6" w:rsidRPr="005E390D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5E390D">
        <w:rPr>
          <w:rFonts w:eastAsia="Arial"/>
          <w:sz w:val="24"/>
        </w:rPr>
        <w:t>5.</w:t>
      </w:r>
      <w:r w:rsidR="00500D19" w:rsidRPr="005E390D">
        <w:rPr>
          <w:rFonts w:eastAsia="Arial"/>
          <w:sz w:val="24"/>
        </w:rPr>
        <w:t>2</w:t>
      </w:r>
      <w:r w:rsidRPr="005E390D">
        <w:rPr>
          <w:rFonts w:eastAsia="Arial"/>
          <w:sz w:val="24"/>
        </w:rPr>
        <w:t>.</w:t>
      </w:r>
      <w:r w:rsidRPr="005E390D">
        <w:rPr>
          <w:rFonts w:eastAsia="Arial"/>
          <w:bCs/>
          <w:sz w:val="24"/>
        </w:rPr>
        <w:t xml:space="preserve"> </w:t>
      </w:r>
      <w:r w:rsidR="000B0BE6" w:rsidRPr="005E390D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5E390D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5E390D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5E390D">
        <w:rPr>
          <w:rFonts w:eastAsia="Arial"/>
          <w:i/>
          <w:iCs/>
          <w:sz w:val="24"/>
        </w:rPr>
        <w:t>.</w:t>
      </w:r>
    </w:p>
    <w:p w:rsidR="00500D19" w:rsidRPr="005E390D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5E390D">
        <w:rPr>
          <w:rFonts w:eastAsia="Arial"/>
          <w:sz w:val="24"/>
        </w:rPr>
        <w:t xml:space="preserve">5.4. </w:t>
      </w:r>
      <w:r w:rsidR="00500D19" w:rsidRPr="005E390D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5E390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 xml:space="preserve">5.5. </w:t>
      </w:r>
      <w:r w:rsidRPr="005E390D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5E390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="Arial"/>
          <w:sz w:val="24"/>
        </w:rPr>
        <w:t xml:space="preserve">5.6. </w:t>
      </w:r>
      <w:r w:rsidR="00C14524" w:rsidRPr="005E390D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5E390D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5E390D">
        <w:rPr>
          <w:rFonts w:eastAsia="Arial"/>
          <w:sz w:val="24"/>
        </w:rPr>
        <w:t xml:space="preserve">6. Порядок подачи и отзыва </w:t>
      </w:r>
      <w:r w:rsidR="00F366CD" w:rsidRPr="005E390D">
        <w:rPr>
          <w:rFonts w:eastAsia="Arial"/>
          <w:sz w:val="24"/>
        </w:rPr>
        <w:t>заявок</w:t>
      </w:r>
      <w:r w:rsidRPr="005E390D">
        <w:rPr>
          <w:rFonts w:eastAsia="Arial"/>
          <w:sz w:val="24"/>
        </w:rPr>
        <w:t xml:space="preserve"> на участие в </w:t>
      </w:r>
      <w:r w:rsidR="00F366CD" w:rsidRPr="005E390D">
        <w:rPr>
          <w:rFonts w:eastAsia="Arial"/>
          <w:sz w:val="24"/>
        </w:rPr>
        <w:t xml:space="preserve">открытом </w:t>
      </w:r>
      <w:r w:rsidRPr="005E390D">
        <w:rPr>
          <w:rFonts w:eastAsia="Arial"/>
          <w:sz w:val="24"/>
        </w:rPr>
        <w:t>конкурсе</w:t>
      </w:r>
    </w:p>
    <w:p w:rsidR="00C14524" w:rsidRPr="005E390D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5E390D">
        <w:rPr>
          <w:rFonts w:eastAsiaTheme="minorHAnsi"/>
          <w:sz w:val="24"/>
          <w:lang w:eastAsia="en-US"/>
        </w:rPr>
        <w:t>У</w:t>
      </w:r>
      <w:r w:rsidRPr="005E390D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690B19" w:rsidRPr="005E390D">
        <w:rPr>
          <w:rFonts w:eastAsiaTheme="minorHAnsi"/>
          <w:sz w:val="24"/>
          <w:lang w:eastAsia="en-US"/>
        </w:rPr>
        <w:t>1.</w:t>
      </w:r>
      <w:r w:rsidRPr="005E390D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5E390D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</w:t>
      </w:r>
      <w:r w:rsidR="00690B19" w:rsidRPr="005E390D">
        <w:rPr>
          <w:rFonts w:eastAsiaTheme="minorHAnsi"/>
          <w:sz w:val="24"/>
          <w:lang w:eastAsia="en-US"/>
        </w:rPr>
        <w:t>1</w:t>
      </w:r>
      <w:r w:rsidRPr="005E390D">
        <w:rPr>
          <w:rFonts w:eastAsiaTheme="minorHAnsi"/>
          <w:sz w:val="24"/>
          <w:lang w:eastAsia="en-US"/>
        </w:rPr>
        <w:t>.</w:t>
      </w:r>
      <w:r w:rsidR="00690B19" w:rsidRPr="005E390D">
        <w:rPr>
          <w:rFonts w:eastAsiaTheme="minorHAnsi"/>
          <w:sz w:val="24"/>
          <w:lang w:eastAsia="en-US"/>
        </w:rPr>
        <w:t>2.</w:t>
      </w:r>
      <w:r w:rsidRPr="005E390D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F366CD" w:rsidRPr="005E390D">
        <w:rPr>
          <w:rFonts w:eastAsiaTheme="minorHAnsi"/>
          <w:sz w:val="24"/>
          <w:lang w:eastAsia="en-US"/>
        </w:rPr>
        <w:t>3</w:t>
      </w:r>
      <w:r w:rsidRPr="005E390D">
        <w:rPr>
          <w:rFonts w:eastAsiaTheme="minorHAnsi"/>
          <w:sz w:val="24"/>
          <w:lang w:eastAsia="en-US"/>
        </w:rPr>
        <w:t>.</w:t>
      </w:r>
      <w:r w:rsidR="00F366CD" w:rsidRPr="005E390D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5E390D">
        <w:rPr>
          <w:rFonts w:eastAsiaTheme="minorHAnsi"/>
          <w:sz w:val="24"/>
          <w:lang w:eastAsia="en-US"/>
        </w:rPr>
        <w:t>ю</w:t>
      </w:r>
      <w:r w:rsidR="00F366CD" w:rsidRPr="005E390D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5E390D">
        <w:rPr>
          <w:rFonts w:eastAsiaTheme="minorHAnsi"/>
          <w:sz w:val="24"/>
          <w:lang w:eastAsia="en-US"/>
        </w:rPr>
        <w:t>ю</w:t>
      </w:r>
      <w:r w:rsidR="00F366CD" w:rsidRPr="005E390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F366CD" w:rsidRPr="005E390D">
        <w:rPr>
          <w:rFonts w:eastAsiaTheme="minorHAnsi"/>
          <w:sz w:val="24"/>
          <w:lang w:eastAsia="en-US"/>
        </w:rPr>
        <w:t>4</w:t>
      </w:r>
      <w:r w:rsidRPr="005E390D">
        <w:rPr>
          <w:rFonts w:eastAsiaTheme="minorHAnsi"/>
          <w:sz w:val="24"/>
          <w:lang w:eastAsia="en-US"/>
        </w:rPr>
        <w:t>.</w:t>
      </w:r>
      <w:r w:rsidR="00F366CD" w:rsidRPr="005E390D">
        <w:rPr>
          <w:rFonts w:eastAsiaTheme="minorHAnsi"/>
          <w:sz w:val="24"/>
          <w:lang w:eastAsia="en-US"/>
        </w:rPr>
        <w:t xml:space="preserve"> копи</w:t>
      </w:r>
      <w:r w:rsidRPr="005E390D">
        <w:rPr>
          <w:rFonts w:eastAsiaTheme="minorHAnsi"/>
          <w:sz w:val="24"/>
          <w:lang w:eastAsia="en-US"/>
        </w:rPr>
        <w:t>ю</w:t>
      </w:r>
      <w:r w:rsidR="00F366CD" w:rsidRPr="005E390D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5E390D">
        <w:rPr>
          <w:rFonts w:eastAsiaTheme="minorHAnsi"/>
          <w:sz w:val="24"/>
          <w:lang w:eastAsia="en-US"/>
        </w:rPr>
        <w:t>ю</w:t>
      </w:r>
      <w:r w:rsidR="00F366CD" w:rsidRPr="005E390D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5E390D">
        <w:rPr>
          <w:rFonts w:eastAsiaTheme="minorHAnsi"/>
          <w:sz w:val="24"/>
          <w:lang w:eastAsia="en-US"/>
        </w:rPr>
        <w:t>ю</w:t>
      </w:r>
      <w:r w:rsidR="00F366CD" w:rsidRPr="005E390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F366CD" w:rsidRPr="005E390D">
        <w:rPr>
          <w:rFonts w:eastAsiaTheme="minorHAnsi"/>
          <w:sz w:val="24"/>
          <w:lang w:eastAsia="en-US"/>
        </w:rPr>
        <w:t>5</w:t>
      </w:r>
      <w:r w:rsidRPr="005E390D">
        <w:rPr>
          <w:rFonts w:eastAsiaTheme="minorHAnsi"/>
          <w:sz w:val="24"/>
          <w:lang w:eastAsia="en-US"/>
        </w:rPr>
        <w:t xml:space="preserve">. </w:t>
      </w:r>
      <w:r w:rsidR="00F366CD" w:rsidRPr="005E390D">
        <w:rPr>
          <w:rFonts w:eastAsiaTheme="minorHAnsi"/>
          <w:sz w:val="24"/>
          <w:lang w:eastAsia="en-US"/>
        </w:rPr>
        <w:t>справк</w:t>
      </w:r>
      <w:r w:rsidRPr="005E390D">
        <w:rPr>
          <w:rFonts w:eastAsiaTheme="minorHAnsi"/>
          <w:sz w:val="24"/>
          <w:lang w:eastAsia="en-US"/>
        </w:rPr>
        <w:t>у</w:t>
      </w:r>
      <w:r w:rsidR="00F366CD" w:rsidRPr="005E390D">
        <w:rPr>
          <w:rFonts w:eastAsiaTheme="minorHAnsi"/>
          <w:sz w:val="24"/>
          <w:lang w:eastAsia="en-US"/>
        </w:rPr>
        <w:t>, выданн</w:t>
      </w:r>
      <w:r w:rsidRPr="005E390D">
        <w:rPr>
          <w:rFonts w:eastAsiaTheme="minorHAnsi"/>
          <w:sz w:val="24"/>
          <w:lang w:eastAsia="en-US"/>
        </w:rPr>
        <w:t>ую</w:t>
      </w:r>
      <w:r w:rsidR="00F366CD" w:rsidRPr="005E390D">
        <w:rPr>
          <w:rFonts w:eastAsiaTheme="minorHAnsi"/>
          <w:sz w:val="24"/>
          <w:lang w:eastAsia="en-US"/>
        </w:rPr>
        <w:t xml:space="preserve"> налоговыми органами</w:t>
      </w:r>
      <w:r w:rsidRPr="005E390D">
        <w:rPr>
          <w:rFonts w:eastAsiaTheme="minorHAnsi"/>
          <w:sz w:val="24"/>
          <w:lang w:eastAsia="en-US"/>
        </w:rPr>
        <w:t>,</w:t>
      </w:r>
      <w:r w:rsidR="00F366CD" w:rsidRPr="005E390D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5E390D">
        <w:rPr>
          <w:rFonts w:eastAsiaTheme="minorHAnsi"/>
          <w:sz w:val="24"/>
          <w:lang w:eastAsia="en-US"/>
        </w:rPr>
        <w:t>,</w:t>
      </w:r>
      <w:r w:rsidR="00F366CD" w:rsidRPr="005E390D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5E390D">
        <w:rPr>
          <w:rFonts w:eastAsiaTheme="minorHAnsi"/>
          <w:sz w:val="24"/>
          <w:lang w:eastAsia="en-US"/>
        </w:rPr>
        <w:t>в, процентов, выданную</w:t>
      </w:r>
      <w:r w:rsidR="00F366CD" w:rsidRPr="005E390D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5E390D">
        <w:rPr>
          <w:rFonts w:eastAsiaTheme="minorHAnsi"/>
          <w:sz w:val="24"/>
          <w:lang w:eastAsia="en-US"/>
        </w:rPr>
        <w:t>,</w:t>
      </w:r>
      <w:proofErr w:type="gramEnd"/>
      <w:r w:rsidR="00F366CD" w:rsidRPr="005E390D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690B19" w:rsidRPr="005E390D">
        <w:rPr>
          <w:rFonts w:eastAsiaTheme="minorHAnsi"/>
          <w:sz w:val="24"/>
          <w:lang w:eastAsia="en-US"/>
        </w:rPr>
        <w:t>.1.6.</w:t>
      </w:r>
      <w:r w:rsidRPr="005E390D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proofErr w:type="gramStart"/>
      <w:r w:rsidR="00690B19" w:rsidRPr="005E390D">
        <w:rPr>
          <w:rFonts w:eastAsiaTheme="minorHAnsi"/>
          <w:sz w:val="24"/>
          <w:lang w:eastAsia="en-US"/>
        </w:rPr>
        <w:t>.</w:t>
      </w:r>
      <w:proofErr w:type="gramEnd"/>
      <w:r w:rsidRPr="005E390D">
        <w:rPr>
          <w:rFonts w:eastAsiaTheme="minorHAnsi"/>
          <w:sz w:val="24"/>
          <w:lang w:eastAsia="en-US"/>
        </w:rPr>
        <w:t xml:space="preserve"> </w:t>
      </w:r>
      <w:proofErr w:type="gramStart"/>
      <w:r w:rsidRPr="005E390D">
        <w:rPr>
          <w:rFonts w:eastAsiaTheme="minorHAnsi"/>
          <w:sz w:val="24"/>
          <w:lang w:eastAsia="en-US"/>
        </w:rPr>
        <w:t>в</w:t>
      </w:r>
      <w:proofErr w:type="gramEnd"/>
      <w:r w:rsidRPr="005E390D">
        <w:rPr>
          <w:rFonts w:eastAsiaTheme="minorHAnsi"/>
          <w:sz w:val="24"/>
          <w:lang w:eastAsia="en-US"/>
        </w:rPr>
        <w:t xml:space="preserve"> случае представления интересов лицом не имеющим права</w:t>
      </w:r>
      <w:r w:rsidR="00690B19" w:rsidRPr="005E390D">
        <w:rPr>
          <w:rFonts w:eastAsiaTheme="minorHAnsi"/>
          <w:sz w:val="24"/>
          <w:lang w:eastAsia="en-US"/>
        </w:rPr>
        <w:t>.</w:t>
      </w:r>
      <w:r w:rsidRPr="005E390D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690B19" w:rsidRPr="005E390D">
        <w:rPr>
          <w:rFonts w:eastAsiaTheme="minorHAnsi"/>
          <w:sz w:val="24"/>
          <w:lang w:eastAsia="en-US"/>
        </w:rPr>
        <w:t>.</w:t>
      </w:r>
      <w:r w:rsidRPr="005E390D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F366CD" w:rsidRPr="005E390D">
        <w:rPr>
          <w:rFonts w:eastAsiaTheme="minorHAnsi"/>
          <w:sz w:val="24"/>
          <w:lang w:eastAsia="en-US"/>
        </w:rPr>
        <w:t>7</w:t>
      </w:r>
      <w:r w:rsidRPr="005E390D">
        <w:rPr>
          <w:rFonts w:eastAsiaTheme="minorHAnsi"/>
          <w:sz w:val="24"/>
          <w:lang w:eastAsia="en-US"/>
        </w:rPr>
        <w:t>.</w:t>
      </w:r>
      <w:r w:rsidR="00F366CD" w:rsidRPr="005E390D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5E390D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5E390D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6.1.</w:t>
      </w:r>
      <w:r w:rsidR="00F366CD" w:rsidRPr="005E390D">
        <w:rPr>
          <w:rFonts w:eastAsiaTheme="minorHAnsi"/>
          <w:sz w:val="24"/>
          <w:lang w:eastAsia="en-US"/>
        </w:rPr>
        <w:t>8</w:t>
      </w:r>
      <w:r w:rsidRPr="005E390D">
        <w:rPr>
          <w:rFonts w:eastAsiaTheme="minorHAnsi"/>
          <w:sz w:val="24"/>
          <w:lang w:eastAsia="en-US"/>
        </w:rPr>
        <w:t>.</w:t>
      </w:r>
      <w:r w:rsidR="00F366CD" w:rsidRPr="005E390D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5E390D">
        <w:rPr>
          <w:rFonts w:eastAsiaTheme="minorHAnsi"/>
          <w:sz w:val="24"/>
          <w:lang w:eastAsia="en-US"/>
        </w:rPr>
        <w:t xml:space="preserve"> (форма №1)</w:t>
      </w:r>
      <w:r w:rsidR="00F366CD" w:rsidRPr="005E390D">
        <w:rPr>
          <w:rFonts w:eastAsiaTheme="minorHAnsi"/>
          <w:sz w:val="24"/>
          <w:lang w:eastAsia="en-US"/>
        </w:rPr>
        <w:t>.</w:t>
      </w:r>
    </w:p>
    <w:p w:rsidR="00690B19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lastRenderedPageBreak/>
        <w:t>6.2</w:t>
      </w:r>
      <w:r w:rsidR="00F366CD" w:rsidRPr="005E390D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6.3. </w:t>
      </w:r>
      <w:r w:rsidR="00F366CD" w:rsidRPr="005E390D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5E390D">
        <w:rPr>
          <w:rFonts w:eastAsiaTheme="minorHAnsi"/>
          <w:sz w:val="24"/>
          <w:lang w:eastAsia="en-US"/>
        </w:rPr>
        <w:t>О</w:t>
      </w:r>
      <w:r w:rsidR="00F366CD" w:rsidRPr="005E390D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5E390D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5E390D">
        <w:rPr>
          <w:rFonts w:eastAsiaTheme="minorHAnsi"/>
          <w:sz w:val="24"/>
          <w:lang w:eastAsia="en-US"/>
        </w:rPr>
        <w:t>номер открытого конкурса</w:t>
      </w:r>
      <w:r w:rsidR="009F6FE8" w:rsidRPr="005E390D">
        <w:rPr>
          <w:rFonts w:eastAsiaTheme="minorHAnsi"/>
          <w:sz w:val="24"/>
          <w:lang w:eastAsia="en-US"/>
        </w:rPr>
        <w:t>, а также</w:t>
      </w:r>
      <w:r w:rsidR="00F366CD" w:rsidRPr="005E390D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5E390D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690B19" w:rsidRPr="005E390D">
        <w:rPr>
          <w:rFonts w:eastAsiaTheme="minorHAnsi"/>
          <w:sz w:val="24"/>
          <w:lang w:eastAsia="en-US"/>
        </w:rPr>
        <w:t>.4</w:t>
      </w:r>
      <w:r w:rsidR="00F366CD" w:rsidRPr="005E390D">
        <w:rPr>
          <w:rFonts w:eastAsiaTheme="minorHAnsi"/>
          <w:sz w:val="24"/>
          <w:lang w:eastAsia="en-US"/>
        </w:rPr>
        <w:t xml:space="preserve">. </w:t>
      </w:r>
      <w:r w:rsidR="00690B19" w:rsidRPr="005E390D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5E390D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F366CD" w:rsidRPr="005E390D">
        <w:rPr>
          <w:rFonts w:eastAsiaTheme="minorHAnsi"/>
          <w:sz w:val="24"/>
          <w:lang w:eastAsia="en-US"/>
        </w:rPr>
        <w:t>.</w:t>
      </w:r>
      <w:r w:rsidRPr="005E390D">
        <w:rPr>
          <w:rFonts w:eastAsiaTheme="minorHAnsi"/>
          <w:sz w:val="24"/>
          <w:lang w:eastAsia="en-US"/>
        </w:rPr>
        <w:t>5.</w:t>
      </w:r>
      <w:r w:rsidR="00F366CD" w:rsidRPr="005E390D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5E390D">
        <w:rPr>
          <w:rFonts w:eastAsiaTheme="minorHAnsi"/>
          <w:sz w:val="24"/>
          <w:lang w:eastAsia="en-US"/>
        </w:rPr>
        <w:t>У</w:t>
      </w:r>
      <w:r w:rsidR="00F366CD" w:rsidRPr="005E390D">
        <w:rPr>
          <w:rFonts w:eastAsiaTheme="minorHAnsi"/>
          <w:sz w:val="24"/>
          <w:lang w:eastAsia="en-US"/>
        </w:rPr>
        <w:t xml:space="preserve">полномоченным органом. По требованию участника Конкурса, подавшего конверт с заявкой, </w:t>
      </w:r>
      <w:r w:rsidR="009F6FE8" w:rsidRPr="005E390D">
        <w:rPr>
          <w:rFonts w:eastAsiaTheme="minorHAnsi"/>
          <w:sz w:val="24"/>
          <w:lang w:eastAsia="en-US"/>
        </w:rPr>
        <w:t>У</w:t>
      </w:r>
      <w:r w:rsidR="00F366CD" w:rsidRPr="005E390D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5E390D">
        <w:rPr>
          <w:rFonts w:eastAsiaTheme="minorHAnsi"/>
          <w:sz w:val="24"/>
          <w:lang w:eastAsia="en-US"/>
        </w:rPr>
        <w:t>К</w:t>
      </w:r>
      <w:r w:rsidR="00F366CD" w:rsidRPr="005E390D">
        <w:rPr>
          <w:rFonts w:eastAsiaTheme="minorHAnsi"/>
          <w:sz w:val="24"/>
          <w:lang w:eastAsia="en-US"/>
        </w:rPr>
        <w:t>онкурсную комиссию.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F366CD" w:rsidRPr="005E390D">
        <w:rPr>
          <w:rFonts w:eastAsiaTheme="minorHAnsi"/>
          <w:sz w:val="24"/>
          <w:lang w:eastAsia="en-US"/>
        </w:rPr>
        <w:t>.</w:t>
      </w:r>
      <w:r w:rsidRPr="005E390D">
        <w:rPr>
          <w:rFonts w:eastAsiaTheme="minorHAnsi"/>
          <w:sz w:val="24"/>
          <w:lang w:eastAsia="en-US"/>
        </w:rPr>
        <w:t>6.</w:t>
      </w:r>
      <w:r w:rsidR="00F366CD" w:rsidRPr="005E390D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5E390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6.7</w:t>
      </w:r>
      <w:r w:rsidR="00F366CD" w:rsidRPr="005E390D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5E390D">
        <w:rPr>
          <w:rFonts w:eastAsiaTheme="minorHAnsi"/>
          <w:sz w:val="24"/>
          <w:lang w:eastAsia="en-US"/>
        </w:rPr>
        <w:t>8.</w:t>
      </w:r>
      <w:r w:rsidR="007C6FBA" w:rsidRPr="005E390D">
        <w:rPr>
          <w:rFonts w:eastAsiaTheme="minorHAnsi"/>
          <w:sz w:val="24"/>
          <w:lang w:eastAsia="en-US"/>
        </w:rPr>
        <w:t>5</w:t>
      </w:r>
      <w:r w:rsidR="00087288" w:rsidRPr="005E390D">
        <w:rPr>
          <w:rFonts w:eastAsiaTheme="minorHAnsi"/>
          <w:sz w:val="24"/>
          <w:lang w:eastAsia="en-US"/>
        </w:rPr>
        <w:t>, 8.</w:t>
      </w:r>
      <w:r w:rsidR="007C6FBA" w:rsidRPr="005E390D">
        <w:rPr>
          <w:rFonts w:eastAsiaTheme="minorHAnsi"/>
          <w:sz w:val="24"/>
          <w:lang w:eastAsia="en-US"/>
        </w:rPr>
        <w:t>6</w:t>
      </w:r>
      <w:r w:rsidR="00F366CD" w:rsidRPr="005E390D">
        <w:rPr>
          <w:rFonts w:eastAsiaTheme="minorHAnsi"/>
          <w:sz w:val="24"/>
          <w:lang w:eastAsia="en-US"/>
        </w:rPr>
        <w:t xml:space="preserve"> настоящей </w:t>
      </w:r>
      <w:r w:rsidR="00087288" w:rsidRPr="005E390D">
        <w:rPr>
          <w:rFonts w:eastAsiaTheme="minorHAnsi"/>
          <w:sz w:val="24"/>
          <w:lang w:eastAsia="en-US"/>
        </w:rPr>
        <w:t>конкурсной документации</w:t>
      </w:r>
      <w:r w:rsidR="00F366CD" w:rsidRPr="005E390D">
        <w:rPr>
          <w:rFonts w:eastAsiaTheme="minorHAnsi"/>
          <w:sz w:val="24"/>
          <w:lang w:eastAsia="en-US"/>
        </w:rPr>
        <w:t xml:space="preserve">. </w:t>
      </w:r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5E390D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5E390D">
        <w:rPr>
          <w:rFonts w:eastAsiaTheme="minorHAnsi"/>
          <w:sz w:val="24"/>
          <w:lang w:eastAsia="en-US"/>
        </w:rPr>
        <w:t>О</w:t>
      </w:r>
      <w:r w:rsidRPr="005E390D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5E390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5E390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5E390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5E390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2003C3" w:rsidRPr="005E390D">
        <w:rPr>
          <w:rFonts w:eastAsiaTheme="minorHAnsi"/>
          <w:sz w:val="24"/>
          <w:lang w:eastAsia="en-US"/>
        </w:rPr>
        <w:t>.</w:t>
      </w:r>
      <w:r w:rsidR="0074077D" w:rsidRPr="005E390D">
        <w:rPr>
          <w:rFonts w:eastAsiaTheme="minorHAnsi"/>
          <w:sz w:val="24"/>
          <w:lang w:eastAsia="en-US"/>
        </w:rPr>
        <w:t>10</w:t>
      </w:r>
      <w:r w:rsidRPr="005E390D">
        <w:rPr>
          <w:rFonts w:eastAsiaTheme="minorHAnsi"/>
          <w:sz w:val="24"/>
          <w:lang w:eastAsia="en-US"/>
        </w:rPr>
        <w:t xml:space="preserve">. </w:t>
      </w:r>
      <w:r w:rsidR="002003C3" w:rsidRPr="005E390D">
        <w:rPr>
          <w:rFonts w:eastAsiaTheme="minorHAnsi"/>
          <w:sz w:val="24"/>
          <w:lang w:eastAsia="en-US"/>
        </w:rPr>
        <w:t>Претендент</w:t>
      </w:r>
      <w:r w:rsidRPr="005E390D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</w:t>
      </w:r>
      <w:r w:rsidR="00F366CD" w:rsidRPr="005E390D">
        <w:rPr>
          <w:rFonts w:eastAsiaTheme="minorHAnsi"/>
          <w:sz w:val="24"/>
          <w:lang w:eastAsia="en-US"/>
        </w:rPr>
        <w:t>.</w:t>
      </w:r>
      <w:r w:rsidR="0074077D" w:rsidRPr="005E390D">
        <w:rPr>
          <w:rFonts w:eastAsiaTheme="minorHAnsi"/>
          <w:sz w:val="24"/>
          <w:lang w:eastAsia="en-US"/>
        </w:rPr>
        <w:t>11</w:t>
      </w:r>
      <w:r w:rsidRPr="005E390D">
        <w:rPr>
          <w:rFonts w:eastAsiaTheme="minorHAnsi"/>
          <w:sz w:val="24"/>
          <w:lang w:eastAsia="en-US"/>
        </w:rPr>
        <w:t>.</w:t>
      </w:r>
      <w:r w:rsidR="00F366CD" w:rsidRPr="005E390D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</w:t>
      </w:r>
      <w:r w:rsidR="0074077D" w:rsidRPr="005E390D">
        <w:rPr>
          <w:rFonts w:eastAsiaTheme="minorHAnsi"/>
          <w:sz w:val="24"/>
          <w:lang w:eastAsia="en-US"/>
        </w:rPr>
        <w:t>11</w:t>
      </w:r>
      <w:r w:rsidRPr="005E390D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5E390D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6.</w:t>
      </w:r>
      <w:r w:rsidR="0074077D" w:rsidRPr="005E390D">
        <w:rPr>
          <w:rFonts w:eastAsiaTheme="minorHAnsi"/>
          <w:sz w:val="24"/>
          <w:lang w:eastAsia="en-US"/>
        </w:rPr>
        <w:t>11</w:t>
      </w:r>
      <w:r w:rsidRPr="005E390D">
        <w:rPr>
          <w:rFonts w:eastAsiaTheme="minorHAnsi"/>
          <w:sz w:val="24"/>
          <w:lang w:eastAsia="en-US"/>
        </w:rPr>
        <w:t xml:space="preserve">.2. В </w:t>
      </w:r>
      <w:r w:rsidR="00F366CD" w:rsidRPr="005E390D">
        <w:rPr>
          <w:rFonts w:eastAsiaTheme="minorHAnsi"/>
          <w:sz w:val="24"/>
          <w:lang w:eastAsia="en-US"/>
        </w:rPr>
        <w:t xml:space="preserve">уведомлении </w:t>
      </w:r>
      <w:r w:rsidRPr="005E390D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5E390D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- </w:t>
      </w:r>
      <w:r w:rsidR="00F366CD" w:rsidRPr="005E390D">
        <w:rPr>
          <w:rFonts w:eastAsiaTheme="minorHAnsi"/>
          <w:sz w:val="24"/>
          <w:lang w:eastAsia="en-US"/>
        </w:rPr>
        <w:t>наименование конкурса</w:t>
      </w:r>
      <w:r w:rsidRPr="005E390D">
        <w:rPr>
          <w:rFonts w:eastAsiaTheme="minorHAnsi"/>
          <w:sz w:val="24"/>
          <w:lang w:eastAsia="en-US"/>
        </w:rPr>
        <w:t>;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-</w:t>
      </w:r>
      <w:r w:rsidR="00F366CD" w:rsidRPr="005E390D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5E390D">
        <w:rPr>
          <w:rFonts w:eastAsiaTheme="minorHAnsi"/>
          <w:sz w:val="24"/>
          <w:lang w:eastAsia="en-US"/>
        </w:rPr>
        <w:t>;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- </w:t>
      </w:r>
      <w:r w:rsidR="00F366CD" w:rsidRPr="005E390D">
        <w:rPr>
          <w:rFonts w:eastAsiaTheme="minorHAnsi"/>
          <w:sz w:val="24"/>
          <w:lang w:eastAsia="en-US"/>
        </w:rPr>
        <w:t>регистрационный ном</w:t>
      </w:r>
      <w:r w:rsidRPr="005E390D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-</w:t>
      </w:r>
      <w:r w:rsidR="00F366CD" w:rsidRPr="005E390D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5E390D">
        <w:rPr>
          <w:rFonts w:eastAsiaTheme="minorHAnsi"/>
          <w:sz w:val="24"/>
          <w:lang w:eastAsia="en-US"/>
        </w:rPr>
        <w:t>;</w:t>
      </w:r>
    </w:p>
    <w:p w:rsidR="00F366CD" w:rsidRPr="005E390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- </w:t>
      </w:r>
      <w:r w:rsidR="00F366CD" w:rsidRPr="005E390D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5E390D">
        <w:rPr>
          <w:rFonts w:eastAsiaTheme="minorHAnsi"/>
          <w:sz w:val="24"/>
          <w:lang w:eastAsia="en-US"/>
        </w:rPr>
        <w:t>,</w:t>
      </w:r>
      <w:r w:rsidRPr="005E390D">
        <w:rPr>
          <w:rFonts w:eastAsiaTheme="minorHAnsi"/>
          <w:sz w:val="24"/>
          <w:lang w:eastAsia="en-US"/>
        </w:rPr>
        <w:t xml:space="preserve"> </w:t>
      </w:r>
      <w:r w:rsidR="00F366CD" w:rsidRPr="005E390D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5E390D" w:rsidRDefault="0074077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6.11.3. </w:t>
      </w:r>
      <w:r w:rsidR="00F366CD" w:rsidRPr="005E390D">
        <w:rPr>
          <w:rFonts w:eastAsiaTheme="minorHAnsi"/>
          <w:sz w:val="24"/>
          <w:lang w:eastAsia="en-US"/>
        </w:rPr>
        <w:t>Уведомление об отзыве заяв</w:t>
      </w:r>
      <w:r w:rsidRPr="005E390D">
        <w:rPr>
          <w:rFonts w:eastAsiaTheme="minorHAnsi"/>
          <w:sz w:val="24"/>
          <w:lang w:eastAsia="en-US"/>
        </w:rPr>
        <w:t>ки</w:t>
      </w:r>
      <w:r w:rsidR="00F366CD" w:rsidRPr="005E390D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5E390D">
        <w:rPr>
          <w:rFonts w:eastAsiaTheme="minorHAnsi"/>
          <w:sz w:val="24"/>
          <w:lang w:eastAsia="en-US"/>
        </w:rPr>
        <w:t>У</w:t>
      </w:r>
      <w:r w:rsidR="00F366CD" w:rsidRPr="005E390D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751B80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5E390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390D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5E390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5E390D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5E390D">
        <w:rPr>
          <w:rFonts w:eastAsia="Arial"/>
          <w:sz w:val="24"/>
        </w:rPr>
        <w:t xml:space="preserve">7.1. </w:t>
      </w:r>
      <w:r w:rsidR="00FE01B2" w:rsidRPr="005E390D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5E390D">
        <w:rPr>
          <w:rFonts w:eastAsiaTheme="minorHAnsi"/>
          <w:sz w:val="24"/>
        </w:rPr>
        <w:t>указанных</w:t>
      </w:r>
      <w:proofErr w:type="gramEnd"/>
      <w:r w:rsidR="00FE01B2" w:rsidRPr="005E390D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5E390D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5E390D">
        <w:rPr>
          <w:rFonts w:eastAsiaTheme="minorHAnsi"/>
          <w:sz w:val="24"/>
        </w:rPr>
        <w:t xml:space="preserve">7.2. </w:t>
      </w:r>
      <w:r w:rsidR="00003936" w:rsidRPr="005E390D">
        <w:rPr>
          <w:rFonts w:eastAsiaTheme="minorHAnsi"/>
          <w:sz w:val="24"/>
        </w:rPr>
        <w:t>Претенденты</w:t>
      </w:r>
      <w:r w:rsidRPr="005E390D">
        <w:rPr>
          <w:rFonts w:eastAsiaTheme="minorHAnsi"/>
          <w:sz w:val="24"/>
        </w:rPr>
        <w:t>, подавшие заявки</w:t>
      </w:r>
      <w:r w:rsidR="00003936" w:rsidRPr="005E390D">
        <w:rPr>
          <w:rFonts w:eastAsiaTheme="minorHAnsi"/>
          <w:sz w:val="24"/>
        </w:rPr>
        <w:t xml:space="preserve"> на участие в открытом Конкурсе</w:t>
      </w:r>
      <w:r w:rsidRPr="005E390D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5E390D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5E390D">
        <w:rPr>
          <w:rFonts w:eastAsiaTheme="minorHAnsi"/>
          <w:sz w:val="24"/>
          <w:lang w:eastAsia="en-US"/>
        </w:rPr>
        <w:t>конверт</w:t>
      </w:r>
      <w:proofErr w:type="gramEnd"/>
      <w:r w:rsidRPr="005E390D">
        <w:rPr>
          <w:rFonts w:eastAsiaTheme="minorHAnsi"/>
          <w:sz w:val="24"/>
          <w:lang w:eastAsia="en-US"/>
        </w:rPr>
        <w:t xml:space="preserve"> с заявкой которого вскрывается, </w:t>
      </w:r>
      <w:r w:rsidRPr="005E390D">
        <w:rPr>
          <w:rFonts w:eastAsiaTheme="minorHAnsi"/>
          <w:sz w:val="24"/>
          <w:lang w:eastAsia="en-US"/>
        </w:rPr>
        <w:lastRenderedPageBreak/>
        <w:t>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5E390D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5E390D">
        <w:rPr>
          <w:rFonts w:eastAsiaTheme="minorHAnsi"/>
          <w:sz w:val="24"/>
        </w:rPr>
        <w:t xml:space="preserve">7.4. </w:t>
      </w:r>
      <w:proofErr w:type="gramStart"/>
      <w:r w:rsidR="00751B80" w:rsidRPr="005E390D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5E390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19" w:history="1">
        <w:r w:rsidR="00751B80" w:rsidRPr="005E390D">
          <w:rPr>
            <w:sz w:val="24"/>
            <w:u w:val="single"/>
          </w:rPr>
          <w:t>www.torgi.gov.ru</w:t>
        </w:r>
      </w:hyperlink>
      <w:r w:rsidR="00751B80" w:rsidRPr="005E390D">
        <w:rPr>
          <w:sz w:val="24"/>
        </w:rPr>
        <w:t xml:space="preserve">, а также на </w:t>
      </w:r>
      <w:r w:rsidR="00751B80" w:rsidRPr="005E390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0" w:history="1">
        <w:proofErr w:type="gramEnd"/>
        <w:r w:rsidR="00751B80" w:rsidRPr="005E390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5E390D">
          <w:rPr>
            <w:rStyle w:val="af5"/>
            <w:rFonts w:eastAsia="Arial"/>
            <w:color w:val="auto"/>
            <w:sz w:val="24"/>
          </w:rPr>
          <w:t>.</w:t>
        </w:r>
        <w:r w:rsidR="00751B80" w:rsidRPr="005E390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5E390D">
          <w:rPr>
            <w:rStyle w:val="af5"/>
            <w:rFonts w:eastAsia="Arial"/>
            <w:color w:val="auto"/>
            <w:sz w:val="24"/>
          </w:rPr>
          <w:t>.</w:t>
        </w:r>
        <w:r w:rsidR="00751B80" w:rsidRPr="005E390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5E390D">
        <w:rPr>
          <w:rStyle w:val="af5"/>
          <w:rFonts w:eastAsia="Arial"/>
          <w:color w:val="auto"/>
          <w:sz w:val="24"/>
        </w:rPr>
        <w:t>,</w:t>
      </w:r>
      <w:r w:rsidR="00751B80" w:rsidRPr="005E390D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5E390D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5E390D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FF3DE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8.1. </w:t>
      </w:r>
      <w:r w:rsidR="00003936" w:rsidRPr="00FF3DE1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8.2</w:t>
      </w:r>
      <w:r w:rsidR="00003936" w:rsidRPr="00FF3DE1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</w:t>
      </w:r>
      <w:r w:rsidR="00003936" w:rsidRPr="00FF3DE1">
        <w:rPr>
          <w:rFonts w:eastAsiaTheme="minorHAnsi"/>
          <w:sz w:val="24"/>
        </w:rPr>
        <w:t>.</w:t>
      </w:r>
      <w:r w:rsidRPr="00FF3DE1">
        <w:rPr>
          <w:rFonts w:eastAsiaTheme="minorHAnsi"/>
          <w:sz w:val="24"/>
        </w:rPr>
        <w:t>3.</w:t>
      </w:r>
      <w:r w:rsidR="00003936" w:rsidRPr="00FF3DE1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FF3DE1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- о допуске участников, подавших заявки, к участию в Конкурсе и признании их участниками Конкурса;</w:t>
      </w:r>
    </w:p>
    <w:p w:rsidR="00003936" w:rsidRPr="00FF3DE1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- об отказе в допуске к участию в Конкурсе.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</w:t>
      </w:r>
      <w:r w:rsidR="00003936" w:rsidRPr="00FF3DE1">
        <w:rPr>
          <w:rFonts w:eastAsiaTheme="minorHAnsi"/>
          <w:sz w:val="24"/>
        </w:rPr>
        <w:t>.</w:t>
      </w:r>
      <w:r w:rsidRPr="00FF3DE1">
        <w:rPr>
          <w:rFonts w:eastAsiaTheme="minorHAnsi"/>
          <w:sz w:val="24"/>
        </w:rPr>
        <w:t>4.</w:t>
      </w:r>
      <w:r w:rsidR="00003936" w:rsidRPr="00FF3DE1">
        <w:rPr>
          <w:rFonts w:eastAsiaTheme="minorHAnsi"/>
          <w:sz w:val="24"/>
        </w:rPr>
        <w:t xml:space="preserve"> Участнику Конкурса отказывается в допуске к участию в конкурсе в случаях: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</w:t>
      </w:r>
      <w:r w:rsidR="00003936" w:rsidRPr="00FF3DE1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</w:t>
      </w:r>
      <w:r w:rsidR="00003936" w:rsidRPr="00FF3DE1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FF3DE1">
        <w:rPr>
          <w:rFonts w:eastAsiaTheme="minorHAnsi"/>
          <w:sz w:val="24"/>
        </w:rPr>
        <w:t>6.1</w:t>
      </w:r>
      <w:r w:rsidR="00003936" w:rsidRPr="00FF3DE1">
        <w:rPr>
          <w:rFonts w:eastAsiaTheme="minorHAnsi"/>
          <w:sz w:val="24"/>
        </w:rPr>
        <w:t xml:space="preserve"> настоящей </w:t>
      </w:r>
      <w:r w:rsidRPr="00FF3DE1">
        <w:rPr>
          <w:rFonts w:eastAsiaTheme="minorHAnsi"/>
          <w:sz w:val="24"/>
        </w:rPr>
        <w:t>конкурсной документации</w:t>
      </w:r>
      <w:r w:rsidR="00003936" w:rsidRPr="00FF3DE1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</w:t>
      </w:r>
      <w:r w:rsidR="00003936" w:rsidRPr="00FF3DE1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FF3DE1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FF3DE1">
        <w:rPr>
          <w:rFonts w:eastAsiaTheme="minorHAnsi"/>
          <w:sz w:val="24"/>
        </w:rPr>
        <w:t>ей</w:t>
      </w:r>
      <w:r w:rsidR="00003936" w:rsidRPr="00FF3DE1">
        <w:rPr>
          <w:rFonts w:eastAsiaTheme="minorHAnsi"/>
          <w:sz w:val="24"/>
        </w:rPr>
        <w:t>;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</w:t>
      </w:r>
      <w:r w:rsidR="00003936" w:rsidRPr="00FF3DE1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FF3DE1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</w:t>
      </w:r>
      <w:r w:rsidR="007C6FBA" w:rsidRPr="00FF3DE1">
        <w:rPr>
          <w:rFonts w:eastAsiaTheme="minorHAnsi"/>
          <w:sz w:val="24"/>
        </w:rPr>
        <w:t>5</w:t>
      </w:r>
      <w:r w:rsidRPr="00FF3DE1">
        <w:rPr>
          <w:rFonts w:eastAsiaTheme="minorHAnsi"/>
          <w:sz w:val="24"/>
        </w:rPr>
        <w:t xml:space="preserve">. </w:t>
      </w:r>
      <w:proofErr w:type="gramStart"/>
      <w:r w:rsidR="00003936" w:rsidRPr="00FF3DE1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FF3DE1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8.6</w:t>
      </w:r>
      <w:r w:rsidR="00087288" w:rsidRPr="00FF3DE1">
        <w:rPr>
          <w:rFonts w:eastAsiaTheme="minorHAnsi"/>
          <w:sz w:val="24"/>
        </w:rPr>
        <w:t xml:space="preserve">. </w:t>
      </w:r>
      <w:r w:rsidR="00003936" w:rsidRPr="00FF3DE1">
        <w:rPr>
          <w:rFonts w:eastAsiaTheme="minorHAnsi"/>
          <w:sz w:val="24"/>
        </w:rPr>
        <w:t xml:space="preserve">В случае если </w:t>
      </w:r>
      <w:proofErr w:type="gramStart"/>
      <w:r w:rsidR="00003936" w:rsidRPr="00FF3DE1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FF3DE1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FF3DE1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FF3DE1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751B80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FF3DE1" w:rsidRDefault="00292745" w:rsidP="00292745">
      <w:pPr>
        <w:pStyle w:val="af9"/>
        <w:numPr>
          <w:ilvl w:val="1"/>
          <w:numId w:val="33"/>
        </w:numPr>
        <w:ind w:left="0" w:firstLine="567"/>
        <w:rPr>
          <w:sz w:val="24"/>
        </w:rPr>
      </w:pPr>
      <w:r w:rsidRPr="00FF3DE1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FF3DE1" w:rsidRDefault="00292745" w:rsidP="00292745">
      <w:pPr>
        <w:pStyle w:val="af9"/>
        <w:numPr>
          <w:ilvl w:val="1"/>
          <w:numId w:val="33"/>
        </w:numPr>
        <w:ind w:left="0" w:firstLine="567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FF3DE1" w:rsidRDefault="00C14524" w:rsidP="00292745">
      <w:pPr>
        <w:pStyle w:val="af9"/>
        <w:ind w:firstLine="567"/>
        <w:rPr>
          <w:rFonts w:eastAsia="Arial"/>
          <w:sz w:val="24"/>
        </w:rPr>
      </w:pPr>
      <w:r w:rsidRPr="00FF3DE1">
        <w:rPr>
          <w:rFonts w:eastAsia="Arial"/>
          <w:sz w:val="24"/>
        </w:rPr>
        <w:t>9.</w:t>
      </w:r>
      <w:r w:rsidR="00292745" w:rsidRPr="00FF3DE1">
        <w:rPr>
          <w:rFonts w:eastAsia="Arial"/>
          <w:sz w:val="24"/>
        </w:rPr>
        <w:t>3</w:t>
      </w:r>
      <w:r w:rsidRPr="00FF3DE1">
        <w:rPr>
          <w:rFonts w:eastAsia="Arial"/>
          <w:sz w:val="24"/>
        </w:rPr>
        <w:t>. Критериями оценки и сопоставления заявок являются:</w:t>
      </w:r>
    </w:p>
    <w:p w:rsidR="00C14524" w:rsidRPr="00FF3DE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4524" w:rsidRPr="00FF3DE1" w:rsidTr="0006091A">
        <w:trPr>
          <w:trHeight w:val="809"/>
        </w:trPr>
        <w:tc>
          <w:tcPr>
            <w:tcW w:w="5724" w:type="dxa"/>
            <w:vAlign w:val="center"/>
          </w:tcPr>
          <w:p w:rsidR="00C14524" w:rsidRPr="00FF3DE1" w:rsidRDefault="00C14524" w:rsidP="0006091A">
            <w:pPr>
              <w:pStyle w:val="af9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FF3DE1" w:rsidRDefault="00C14524" w:rsidP="0006091A">
            <w:pPr>
              <w:pStyle w:val="af9"/>
              <w:jc w:val="center"/>
              <w:rPr>
                <w:sz w:val="24"/>
              </w:rPr>
            </w:pPr>
            <w:r w:rsidRPr="00FF3DE1">
              <w:rPr>
                <w:sz w:val="24"/>
              </w:rPr>
              <w:t xml:space="preserve">Значимость критерия </w:t>
            </w:r>
            <w:proofErr w:type="gramStart"/>
            <w:r w:rsidRPr="00FF3DE1">
              <w:rPr>
                <w:sz w:val="24"/>
              </w:rPr>
              <w:t>в</w:t>
            </w:r>
            <w:proofErr w:type="gramEnd"/>
            <w:r w:rsidRPr="00FF3DE1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FF3DE1" w:rsidRDefault="00C14524" w:rsidP="0006091A">
            <w:pPr>
              <w:pStyle w:val="af9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Максимальный весовой коэффициент критерия</w:t>
            </w:r>
          </w:p>
        </w:tc>
      </w:tr>
      <w:tr w:rsidR="0006091A" w:rsidRPr="00FF3DE1" w:rsidTr="0006091A">
        <w:trPr>
          <w:trHeight w:val="963"/>
        </w:trPr>
        <w:tc>
          <w:tcPr>
            <w:tcW w:w="5724" w:type="dxa"/>
            <w:vAlign w:val="center"/>
          </w:tcPr>
          <w:p w:rsidR="00C14524" w:rsidRPr="00FF3DE1" w:rsidRDefault="00292745" w:rsidP="0006091A">
            <w:pPr>
              <w:pStyle w:val="af9"/>
              <w:rPr>
                <w:sz w:val="24"/>
              </w:rPr>
            </w:pPr>
            <w:r w:rsidRPr="00FF3DE1">
              <w:rPr>
                <w:rFonts w:eastAsiaTheme="minorHAnsi"/>
                <w:sz w:val="24"/>
                <w:lang w:eastAsia="en-US"/>
              </w:rPr>
              <w:lastRenderedPageBreak/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FF3DE1">
              <w:rPr>
                <w:rFonts w:eastAsia="Arial"/>
                <w:sz w:val="24"/>
              </w:rPr>
              <w:t>0,4 балла</w:t>
            </w:r>
          </w:p>
        </w:tc>
      </w:tr>
      <w:tr w:rsidR="0006091A" w:rsidRPr="00FF3DE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FF3DE1" w:rsidRDefault="00292745" w:rsidP="0006091A">
            <w:pPr>
              <w:pStyle w:val="af9"/>
              <w:rPr>
                <w:sz w:val="24"/>
              </w:rPr>
            </w:pPr>
            <w:r w:rsidRPr="00FF3DE1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0,1 балла</w:t>
            </w:r>
          </w:p>
        </w:tc>
      </w:tr>
      <w:tr w:rsidR="0006091A" w:rsidRPr="00FF3DE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FF3DE1" w:rsidRDefault="00292745" w:rsidP="0006091A">
            <w:pPr>
              <w:pStyle w:val="af9"/>
              <w:rPr>
                <w:sz w:val="24"/>
              </w:rPr>
            </w:pPr>
            <w:r w:rsidRPr="00FF3DE1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FF3DE1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0,1 балл</w:t>
            </w:r>
            <w:r w:rsidR="00292745" w:rsidRPr="00FF3DE1">
              <w:rPr>
                <w:rFonts w:eastAsia="Arial"/>
                <w:sz w:val="24"/>
              </w:rPr>
              <w:t>а</w:t>
            </w:r>
          </w:p>
        </w:tc>
      </w:tr>
      <w:tr w:rsidR="0006091A" w:rsidRPr="00FF3DE1" w:rsidTr="0006091A">
        <w:trPr>
          <w:trHeight w:val="633"/>
        </w:trPr>
        <w:tc>
          <w:tcPr>
            <w:tcW w:w="5724" w:type="dxa"/>
            <w:vAlign w:val="center"/>
          </w:tcPr>
          <w:p w:rsidR="00C14524" w:rsidRPr="00FF3DE1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FF3DE1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FF3DE1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FF3DE1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FF3DE1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FF3DE1">
              <w:rPr>
                <w:rFonts w:eastAsia="Arial"/>
                <w:sz w:val="24"/>
              </w:rPr>
              <w:t>0,4 балл</w:t>
            </w:r>
            <w:r w:rsidR="00292745" w:rsidRPr="00FF3DE1">
              <w:rPr>
                <w:rFonts w:eastAsia="Arial"/>
                <w:sz w:val="24"/>
              </w:rPr>
              <w:t>а</w:t>
            </w:r>
          </w:p>
        </w:tc>
      </w:tr>
    </w:tbl>
    <w:p w:rsidR="00C14524" w:rsidRPr="00FF3DE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FF3DE1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="Arial"/>
          <w:sz w:val="24"/>
        </w:rPr>
        <w:t>9.</w:t>
      </w:r>
      <w:r w:rsidR="0006091A" w:rsidRPr="00FF3DE1">
        <w:rPr>
          <w:rFonts w:eastAsia="Arial"/>
          <w:sz w:val="24"/>
        </w:rPr>
        <w:t>4</w:t>
      </w:r>
      <w:r w:rsidRPr="00FF3DE1">
        <w:rPr>
          <w:rFonts w:eastAsia="Arial"/>
          <w:sz w:val="24"/>
        </w:rPr>
        <w:t xml:space="preserve">. </w:t>
      </w:r>
      <w:r w:rsidR="0006091A" w:rsidRPr="00FF3DE1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FF3DE1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sz w:val="24"/>
        </w:rPr>
        <w:t xml:space="preserve">9.5. </w:t>
      </w:r>
      <w:r w:rsidRPr="00FF3DE1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FF3DE1" w:rsidRDefault="00C14524" w:rsidP="000609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06091A" w:rsidRPr="00FF3DE1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FF3DE1">
        <w:rPr>
          <w:rFonts w:eastAsiaTheme="minorHAnsi"/>
          <w:sz w:val="24"/>
        </w:rPr>
        <w:t>Весовой коэффициент критерия № 1 «Размер платы за 1 кв.м. торговой площади нестационарного торгового объекта» рассчитывается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FF3DE1">
        <w:rPr>
          <w:sz w:val="24"/>
        </w:rPr>
        <w:t xml:space="preserve"> </w:t>
      </w:r>
      <w:r w:rsidRPr="00FF3DE1">
        <w:rPr>
          <w:rFonts w:eastAsiaTheme="minorHAns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  <w:proofErr w:type="gramEnd"/>
    </w:p>
    <w:p w:rsidR="0006091A" w:rsidRPr="00FF3DE1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Весовой коэффициент критерия № 2 «Срок начала эксплуатации нестационарного торгового объекта и проведения благоустроительных работ» 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06091A" w:rsidRPr="00FF3DE1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значение в баллах от 0 до 1, на основании сведений из Единого государственного реестра юридических лиц или Единого государственного реестра индивидуальных предпринимателей.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06091A" w:rsidRPr="00FF3DE1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FF3DE1">
        <w:rPr>
          <w:rFonts w:eastAsiaTheme="minorHAnsi"/>
          <w:sz w:val="24"/>
        </w:rPr>
        <w:t>Для оценки заявок по критерию № 4 «Архитектурный проект НТО»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1, исходя из совокупности внешнего объемно-пространственного и колористического решений объекта, которые наиболее соответствуют техническим регламентам, правилам и нормам по благоустройству территорий, наиболее адаптированы к историко-градостроительной среде населенного пункта и не</w:t>
      </w:r>
      <w:proofErr w:type="gramEnd"/>
      <w:r w:rsidRPr="00FF3DE1">
        <w:rPr>
          <w:rFonts w:eastAsiaTheme="minorHAnsi"/>
          <w:sz w:val="24"/>
        </w:rPr>
        <w:t xml:space="preserve"> оказывают негативного влияния на архитектурный облик населенного пункта.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06091A" w:rsidRPr="00FF3DE1" w:rsidRDefault="0006091A" w:rsidP="0006091A">
      <w:pPr>
        <w:pStyle w:val="af9"/>
        <w:ind w:firstLine="510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FF3DE1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sz w:val="24"/>
        </w:rPr>
        <w:t>9.</w:t>
      </w:r>
      <w:r w:rsidR="00063A7A" w:rsidRPr="00FF3DE1">
        <w:rPr>
          <w:sz w:val="24"/>
        </w:rPr>
        <w:t>7</w:t>
      </w:r>
      <w:r w:rsidRPr="00FF3DE1">
        <w:rPr>
          <w:sz w:val="24"/>
        </w:rPr>
        <w:t xml:space="preserve">. </w:t>
      </w:r>
      <w:r w:rsidR="00063A7A" w:rsidRPr="00FF3DE1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063A7A" w:rsidRPr="00FF3DE1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>9.8. Победителем Конкурса признается участник Конкурса, который предложил наиболее выгодные условия за право на размещение нестационарного торгового объекта и заявке которого присвоен первый номер.</w:t>
      </w:r>
    </w:p>
    <w:p w:rsidR="00063A7A" w:rsidRPr="00FF3DE1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FF3DE1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FF3DE1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FF3DE1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FF3DE1" w:rsidRDefault="00C14524" w:rsidP="00751B80">
      <w:pPr>
        <w:pStyle w:val="af9"/>
        <w:ind w:firstLine="567"/>
        <w:jc w:val="both"/>
        <w:rPr>
          <w:sz w:val="24"/>
        </w:rPr>
      </w:pPr>
      <w:r w:rsidRPr="00FF3DE1">
        <w:rPr>
          <w:rFonts w:eastAsia="Arial"/>
          <w:sz w:val="24"/>
        </w:rPr>
        <w:t>9.</w:t>
      </w:r>
      <w:r w:rsidR="00063A7A" w:rsidRPr="00FF3DE1">
        <w:rPr>
          <w:rFonts w:eastAsia="Arial"/>
          <w:sz w:val="24"/>
        </w:rPr>
        <w:t>10</w:t>
      </w:r>
      <w:r w:rsidRPr="00FF3DE1">
        <w:rPr>
          <w:rFonts w:eastAsia="Arial"/>
          <w:sz w:val="24"/>
        </w:rPr>
        <w:t xml:space="preserve">. </w:t>
      </w:r>
      <w:proofErr w:type="gramStart"/>
      <w:r w:rsidR="00751B80" w:rsidRPr="00FF3DE1">
        <w:rPr>
          <w:sz w:val="24"/>
        </w:rPr>
        <w:t>П</w:t>
      </w:r>
      <w:r w:rsidR="00751B80" w:rsidRPr="00FF3DE1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FF3DE1">
        <w:rPr>
          <w:rFonts w:eastAsia="Arial"/>
          <w:sz w:val="24"/>
        </w:rPr>
        <w:t xml:space="preserve">на </w:t>
      </w:r>
      <w:r w:rsidR="00751B80" w:rsidRPr="00FF3DE1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FF3DE1">
          <w:rPr>
            <w:sz w:val="24"/>
            <w:u w:val="single"/>
          </w:rPr>
          <w:t>www.torgi.gov.ru</w:t>
        </w:r>
      </w:hyperlink>
      <w:r w:rsidR="00751B80" w:rsidRPr="00FF3DE1">
        <w:rPr>
          <w:sz w:val="24"/>
        </w:rPr>
        <w:t xml:space="preserve">, а также на </w:t>
      </w:r>
      <w:r w:rsidR="00751B80" w:rsidRPr="00FF3DE1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FF3DE1">
        <w:rPr>
          <w:rFonts w:eastAsia="Arial"/>
          <w:sz w:val="24"/>
        </w:rPr>
        <w:t xml:space="preserve"> муниципальный округ Калининградской области» </w:t>
      </w:r>
      <w:hyperlink r:id="rId22" w:history="1"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FF3DE1">
          <w:rPr>
            <w:rStyle w:val="af5"/>
            <w:rFonts w:eastAsia="Arial"/>
            <w:color w:val="auto"/>
            <w:sz w:val="24"/>
          </w:rPr>
          <w:t>.</w:t>
        </w:r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FF3DE1">
          <w:rPr>
            <w:rStyle w:val="af5"/>
            <w:rFonts w:eastAsia="Arial"/>
            <w:color w:val="auto"/>
            <w:sz w:val="24"/>
          </w:rPr>
          <w:t>.</w:t>
        </w:r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FF3DE1">
        <w:rPr>
          <w:rStyle w:val="af5"/>
          <w:rFonts w:eastAsia="Arial"/>
          <w:color w:val="auto"/>
          <w:sz w:val="24"/>
        </w:rPr>
        <w:t>,</w:t>
      </w:r>
      <w:r w:rsidR="00751B80" w:rsidRPr="00FF3DE1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FF3DE1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="Arial"/>
          <w:sz w:val="24"/>
        </w:rPr>
        <w:t>9.1</w:t>
      </w:r>
      <w:r w:rsidR="00063A7A" w:rsidRPr="00FF3DE1">
        <w:rPr>
          <w:rFonts w:eastAsia="Arial"/>
          <w:sz w:val="24"/>
        </w:rPr>
        <w:t>1</w:t>
      </w:r>
      <w:r w:rsidRPr="00FF3DE1">
        <w:rPr>
          <w:rFonts w:eastAsia="Arial"/>
          <w:sz w:val="24"/>
        </w:rPr>
        <w:t xml:space="preserve">. </w:t>
      </w:r>
      <w:r w:rsidR="00A67349" w:rsidRPr="00FF3DE1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FF3DE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FF3DE1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FF3DE1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нестационарных торговых объектов на территории муниципального образования </w:t>
      </w:r>
      <w:r w:rsidR="00D36622" w:rsidRPr="00FF3DE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FF3DE1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A67349" w:rsidRPr="00FF3DE1" w:rsidRDefault="00A67349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FF3DE1">
        <w:rPr>
          <w:rFonts w:eastAsiaTheme="minorHAnsi"/>
          <w:sz w:val="24"/>
          <w:lang w:eastAsia="en-US"/>
        </w:rPr>
        <w:t>10.1. Уполномоченный орган готовит договор на размещение</w:t>
      </w:r>
      <w:r w:rsidR="00751B80" w:rsidRPr="00FF3DE1">
        <w:rPr>
          <w:rFonts w:eastAsiaTheme="minorHAnsi"/>
          <w:sz w:val="24"/>
          <w:lang w:eastAsia="en-US"/>
        </w:rPr>
        <w:t xml:space="preserve"> и эксплуатацию</w:t>
      </w:r>
      <w:r w:rsidRPr="00FF3DE1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FF3DE1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FF3DE1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 в случаях несоблюдения Оператором условий договора.</w:t>
      </w:r>
    </w:p>
    <w:p w:rsidR="00751B80" w:rsidRPr="00FF3DE1" w:rsidRDefault="00A67349" w:rsidP="00751B80">
      <w:pPr>
        <w:pStyle w:val="af9"/>
        <w:ind w:firstLine="567"/>
        <w:jc w:val="both"/>
        <w:rPr>
          <w:sz w:val="24"/>
        </w:rPr>
      </w:pPr>
      <w:r w:rsidRPr="00FF3DE1">
        <w:rPr>
          <w:rFonts w:eastAsia="Arial"/>
          <w:sz w:val="24"/>
        </w:rPr>
        <w:t xml:space="preserve">10.2. </w:t>
      </w:r>
      <w:proofErr w:type="gramStart"/>
      <w:r w:rsidR="00751B80" w:rsidRPr="00FF3DE1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FF3DE1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FF3DE1">
        <w:rPr>
          <w:sz w:val="24"/>
        </w:rPr>
        <w:t xml:space="preserve"> и размещения его </w:t>
      </w:r>
      <w:r w:rsidR="00751B80" w:rsidRPr="00FF3DE1">
        <w:rPr>
          <w:rFonts w:eastAsia="Arial"/>
          <w:sz w:val="24"/>
        </w:rPr>
        <w:t xml:space="preserve">на </w:t>
      </w:r>
      <w:r w:rsidR="00751B80" w:rsidRPr="00FF3DE1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FF3DE1">
          <w:rPr>
            <w:sz w:val="24"/>
            <w:u w:val="single"/>
          </w:rPr>
          <w:t>www.torgi.gov.ru</w:t>
        </w:r>
      </w:hyperlink>
      <w:r w:rsidR="00751B80" w:rsidRPr="00FF3DE1">
        <w:rPr>
          <w:sz w:val="24"/>
        </w:rPr>
        <w:t xml:space="preserve">, а также на </w:t>
      </w:r>
      <w:r w:rsidR="00751B80" w:rsidRPr="00FF3DE1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4" w:history="1"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FF3DE1">
          <w:rPr>
            <w:rStyle w:val="af5"/>
            <w:rFonts w:eastAsia="Arial"/>
            <w:color w:val="auto"/>
            <w:sz w:val="24"/>
          </w:rPr>
          <w:t>.</w:t>
        </w:r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FF3DE1">
          <w:rPr>
            <w:rStyle w:val="af5"/>
            <w:rFonts w:eastAsia="Arial"/>
            <w:color w:val="auto"/>
            <w:sz w:val="24"/>
          </w:rPr>
          <w:t>.</w:t>
        </w:r>
        <w:r w:rsidR="00751B80" w:rsidRPr="00FF3DE1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FF3DE1">
        <w:rPr>
          <w:rStyle w:val="af5"/>
          <w:rFonts w:eastAsia="Arial"/>
          <w:color w:val="auto"/>
          <w:sz w:val="24"/>
        </w:rPr>
        <w:t>,</w:t>
      </w:r>
      <w:r w:rsidR="00751B80" w:rsidRPr="00FF3DE1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FF3DE1">
        <w:rPr>
          <w:sz w:val="24"/>
        </w:rPr>
        <w:t xml:space="preserve"> в течение 5 (пяти</w:t>
      </w:r>
      <w:proofErr w:type="gramEnd"/>
      <w:r w:rsidR="00751B80" w:rsidRPr="00FF3DE1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</w:r>
    </w:p>
    <w:p w:rsidR="00A67349" w:rsidRPr="00FF3DE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10.3. Плата за размещение НТО устанавливается в виде платежей, выраженных в денежной форме, вносимых периодически, в течение всего срока размещения НТО. </w:t>
      </w:r>
    </w:p>
    <w:p w:rsidR="00A67349" w:rsidRPr="00FF3DE1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FF3DE1" w:rsidRDefault="00C14524" w:rsidP="00A67349">
      <w:pPr>
        <w:pStyle w:val="af9"/>
        <w:ind w:firstLine="567"/>
        <w:jc w:val="both"/>
        <w:rPr>
          <w:sz w:val="24"/>
        </w:rPr>
      </w:pPr>
      <w:r w:rsidRPr="00FF3DE1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FF3DE1">
        <w:rPr>
          <w:sz w:val="24"/>
        </w:rPr>
        <w:t>ств пр</w:t>
      </w:r>
      <w:proofErr w:type="gramEnd"/>
      <w:r w:rsidRPr="00FF3DE1">
        <w:rPr>
          <w:sz w:val="24"/>
        </w:rPr>
        <w:t>етендента, ставшего победителем конкурса.</w:t>
      </w:r>
    </w:p>
    <w:p w:rsidR="00A76B7D" w:rsidRPr="00FF3DE1" w:rsidRDefault="00A76B7D" w:rsidP="00751B80">
      <w:pPr>
        <w:pStyle w:val="af9"/>
        <w:ind w:firstLine="567"/>
        <w:jc w:val="both"/>
        <w:rPr>
          <w:sz w:val="24"/>
        </w:rPr>
      </w:pPr>
      <w:r w:rsidRPr="00FF3DE1">
        <w:rPr>
          <w:sz w:val="24"/>
        </w:rPr>
        <w:t xml:space="preserve">Размер платы определяется </w:t>
      </w:r>
      <w:r w:rsidR="00751B80" w:rsidRPr="00FF3DE1">
        <w:rPr>
          <w:rFonts w:eastAsia="Calibri"/>
          <w:sz w:val="24"/>
          <w:lang w:eastAsia="en-US"/>
        </w:rPr>
        <w:t xml:space="preserve">согласно </w:t>
      </w:r>
      <w:r w:rsidR="00FF3DE1">
        <w:rPr>
          <w:rFonts w:eastAsia="Calibri"/>
          <w:sz w:val="24"/>
          <w:lang w:eastAsia="en-US"/>
        </w:rPr>
        <w:t>М</w:t>
      </w:r>
      <w:r w:rsidR="00751B80" w:rsidRPr="00FF3DE1">
        <w:rPr>
          <w:rFonts w:eastAsia="Calibri"/>
          <w:sz w:val="24"/>
          <w:lang w:eastAsia="en-US"/>
        </w:rPr>
        <w:t xml:space="preserve">етодике определения размера платы за размещение нестационарного торгового объекта на территории Зеленоградского муниципального округа </w:t>
      </w:r>
      <w:r w:rsidR="00751B80" w:rsidRPr="00FF3DE1">
        <w:rPr>
          <w:rFonts w:eastAsia="Calibri"/>
          <w:sz w:val="24"/>
          <w:lang w:eastAsia="en-US"/>
        </w:rPr>
        <w:lastRenderedPageBreak/>
        <w:t>утвержденной решением окружного Совета депутатов МО «Зеленоградский городской округ» от 16.11.2021 г. №109 и рассчитывается по формуле:</w:t>
      </w:r>
    </w:p>
    <w:p w:rsidR="00751B80" w:rsidRPr="00FF3DE1" w:rsidRDefault="00A76B7D" w:rsidP="00A76B7D">
      <w:pPr>
        <w:pStyle w:val="af9"/>
        <w:rPr>
          <w:b/>
          <w:bCs/>
          <w:sz w:val="24"/>
        </w:rPr>
      </w:pPr>
      <w:r w:rsidRPr="00FF3DE1">
        <w:rPr>
          <w:b/>
          <w:bCs/>
          <w:sz w:val="24"/>
        </w:rPr>
        <w:t xml:space="preserve">    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 xml:space="preserve">Рп = Бс х </w:t>
      </w:r>
      <w:r w:rsidRPr="00FF3DE1">
        <w:rPr>
          <w:b/>
          <w:bCs/>
          <w:sz w:val="24"/>
          <w:lang w:val="en-US"/>
        </w:rPr>
        <w:t>S</w:t>
      </w:r>
      <w:r w:rsidRPr="00FF3DE1">
        <w:rPr>
          <w:b/>
          <w:bCs/>
          <w:sz w:val="24"/>
        </w:rPr>
        <w:t xml:space="preserve"> </w:t>
      </w:r>
      <w:r w:rsidRPr="00FF3DE1">
        <w:rPr>
          <w:b/>
          <w:bCs/>
          <w:sz w:val="24"/>
          <w:lang w:val="en-US"/>
        </w:rPr>
        <w:t>x</w:t>
      </w:r>
      <w:r w:rsidRPr="00FF3DE1">
        <w:rPr>
          <w:b/>
          <w:bCs/>
          <w:sz w:val="24"/>
        </w:rPr>
        <w:t xml:space="preserve"> К</w:t>
      </w:r>
      <w:proofErr w:type="gramStart"/>
      <w:r w:rsidRPr="00FF3DE1">
        <w:rPr>
          <w:b/>
          <w:bCs/>
          <w:sz w:val="24"/>
        </w:rPr>
        <w:t>1</w:t>
      </w:r>
      <w:proofErr w:type="gramEnd"/>
      <w:r w:rsidRPr="00FF3DE1">
        <w:rPr>
          <w:b/>
          <w:bCs/>
          <w:sz w:val="24"/>
        </w:rPr>
        <w:t xml:space="preserve"> х К2 х К3</w:t>
      </w:r>
      <w:r w:rsidRPr="00FF3DE1">
        <w:rPr>
          <w:sz w:val="24"/>
        </w:rPr>
        <w:t>, где: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>Рп</w:t>
      </w:r>
      <w:r w:rsidRPr="00FF3DE1">
        <w:rPr>
          <w:sz w:val="24"/>
        </w:rPr>
        <w:t xml:space="preserve"> – размер платы за размещение НТО в день, руб.;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>Бс</w:t>
      </w:r>
      <w:r w:rsidRPr="00FF3DE1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  <w:lang w:val="en-US"/>
        </w:rPr>
        <w:t>S</w:t>
      </w:r>
      <w:r w:rsidRPr="00FF3DE1">
        <w:rPr>
          <w:sz w:val="24"/>
        </w:rPr>
        <w:t xml:space="preserve"> – </w:t>
      </w:r>
      <w:proofErr w:type="gramStart"/>
      <w:r w:rsidRPr="00FF3DE1">
        <w:rPr>
          <w:sz w:val="24"/>
        </w:rPr>
        <w:t>общая</w:t>
      </w:r>
      <w:proofErr w:type="gramEnd"/>
      <w:r w:rsidRPr="00FF3DE1">
        <w:rPr>
          <w:sz w:val="24"/>
        </w:rPr>
        <w:t xml:space="preserve"> площадь НТО;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>К</w:t>
      </w:r>
      <w:proofErr w:type="gramStart"/>
      <w:r w:rsidRPr="00FF3DE1">
        <w:rPr>
          <w:b/>
          <w:bCs/>
          <w:sz w:val="24"/>
        </w:rPr>
        <w:t>1</w:t>
      </w:r>
      <w:proofErr w:type="gramEnd"/>
      <w:r w:rsidRPr="00FF3DE1">
        <w:rPr>
          <w:sz w:val="24"/>
        </w:rPr>
        <w:t xml:space="preserve"> – коэффициент сезонности: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январь – март, октябрь, ноябрь, декабрь – 0,1;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апрель, сентябрь – 0,3;</w:t>
      </w:r>
    </w:p>
    <w:p w:rsidR="00A76B7D" w:rsidRPr="00FF3DE1" w:rsidRDefault="00A76B7D" w:rsidP="00751B80">
      <w:pPr>
        <w:pStyle w:val="af9"/>
        <w:ind w:firstLine="567"/>
        <w:rPr>
          <w:b/>
          <w:bCs/>
          <w:sz w:val="24"/>
        </w:rPr>
      </w:pPr>
      <w:r w:rsidRPr="00FF3DE1">
        <w:rPr>
          <w:sz w:val="24"/>
        </w:rPr>
        <w:t>- май – август – 0,5;</w:t>
      </w:r>
      <w:r w:rsidRPr="00FF3DE1">
        <w:rPr>
          <w:b/>
          <w:bCs/>
          <w:sz w:val="24"/>
        </w:rPr>
        <w:t xml:space="preserve">     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>К</w:t>
      </w:r>
      <w:proofErr w:type="gramStart"/>
      <w:r w:rsidRPr="00FF3DE1">
        <w:rPr>
          <w:b/>
          <w:bCs/>
          <w:sz w:val="24"/>
        </w:rPr>
        <w:t>2</w:t>
      </w:r>
      <w:proofErr w:type="gramEnd"/>
      <w:r w:rsidRPr="00FF3DE1">
        <w:rPr>
          <w:sz w:val="24"/>
        </w:rPr>
        <w:t xml:space="preserve"> – коэффициент месторасположения: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променад – 1,8;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территория города Зеленоградска – 1,5;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остальная территория округа– 1;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b/>
          <w:bCs/>
          <w:sz w:val="24"/>
        </w:rPr>
        <w:t>К3</w:t>
      </w:r>
      <w:r w:rsidRPr="00FF3DE1">
        <w:rPr>
          <w:sz w:val="24"/>
        </w:rPr>
        <w:t xml:space="preserve"> – коэффициент по группам товаров: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продовольственные товары и услуги общественного питания – 0,45;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изделия из янтаря, сувениры – 0,3;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промтовары и курортные товары, прокат, прочие услуги – 0,3;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овощи, фрукты, бахчевые культуры – 0,28;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семена, цветы, растения, сельскохозяйственные продукты – 0,15;</w:t>
      </w:r>
    </w:p>
    <w:p w:rsidR="00A76B7D" w:rsidRPr="00FF3DE1" w:rsidRDefault="00A76B7D" w:rsidP="00751B80">
      <w:pPr>
        <w:pStyle w:val="af9"/>
        <w:ind w:firstLine="567"/>
        <w:rPr>
          <w:sz w:val="24"/>
        </w:rPr>
      </w:pPr>
      <w:r w:rsidRPr="00FF3DE1">
        <w:rPr>
          <w:sz w:val="24"/>
        </w:rPr>
        <w:t>- изделия народно-художественного промысла – 0,1.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FF3DE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ином 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604F6F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headerReference w:type="even" r:id="rId25"/>
          <w:headerReference w:type="default" r:id="rId26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FF3DE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1276"/>
        <w:gridCol w:w="3969"/>
        <w:gridCol w:w="1069"/>
      </w:tblGrid>
      <w:tr w:rsidR="00FF3DE1" w:rsidRPr="00FF3DE1" w:rsidTr="00863399">
        <w:tc>
          <w:tcPr>
            <w:tcW w:w="817" w:type="dxa"/>
            <w:shd w:val="clear" w:color="auto" w:fill="auto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FF3DE1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FF3DE1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FF3DE1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FF3DE1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FF3DE1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FF3DE1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FF3DE1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FF3DE1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3D75B0" w:rsidRPr="00FF3DE1" w:rsidRDefault="003D75B0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3D75B0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прокат велосипедов, самокатов</w:t>
            </w:r>
          </w:p>
        </w:tc>
        <w:tc>
          <w:tcPr>
            <w:tcW w:w="3969" w:type="dxa"/>
            <w:shd w:val="clear" w:color="auto" w:fill="auto"/>
          </w:tcPr>
          <w:p w:rsidR="003D75B0" w:rsidRPr="00FF3DE1" w:rsidRDefault="00641430" w:rsidP="00641430">
            <w:pPr>
              <w:pStyle w:val="af9"/>
              <w:jc w:val="both"/>
              <w:rPr>
                <w:sz w:val="24"/>
              </w:rPr>
            </w:pPr>
            <w:r w:rsidRPr="00FF3DE1">
              <w:rPr>
                <w:sz w:val="24"/>
                <w:lang w:bidi="ru-RU"/>
              </w:rPr>
              <w:t>г. Зеленоградск, рядом с домом 38А по ул. Гагарина, общая площадь нестационарного торгового объекта не более 16 кв.м., площадь прилегающей территории благоустройства 100 кв.м., место в схеме НТО №158</w:t>
            </w:r>
          </w:p>
        </w:tc>
        <w:tc>
          <w:tcPr>
            <w:tcW w:w="1559" w:type="dxa"/>
            <w:shd w:val="clear" w:color="auto" w:fill="auto"/>
          </w:tcPr>
          <w:p w:rsidR="003D75B0" w:rsidRPr="00FF3DE1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75B0" w:rsidRPr="00FF3DE1" w:rsidRDefault="003D75B0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3D75B0" w:rsidRPr="00FF3DE1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75B0" w:rsidRPr="00FF3DE1" w:rsidRDefault="003D75B0" w:rsidP="003D7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</w:t>
            </w:r>
            <w:r w:rsidR="002B689E" w:rsidRPr="00FF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D75B0" w:rsidRPr="00FF3DE1" w:rsidRDefault="00E279F4" w:rsidP="006414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  <w:r w:rsidR="00D90B8A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(пять тысяч триста пятьдесят шесть) рублей 80 копеек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FA113C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FA113C" w:rsidRPr="00FF3DE1" w:rsidRDefault="00FA113C" w:rsidP="00B62A8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прокат велосипедов, самокатов</w:t>
            </w:r>
          </w:p>
        </w:tc>
        <w:tc>
          <w:tcPr>
            <w:tcW w:w="3969" w:type="dxa"/>
            <w:shd w:val="clear" w:color="auto" w:fill="auto"/>
          </w:tcPr>
          <w:p w:rsidR="00FA113C" w:rsidRPr="00FF3DE1" w:rsidRDefault="00FA113C" w:rsidP="00641430">
            <w:pPr>
              <w:pStyle w:val="af9"/>
              <w:jc w:val="both"/>
              <w:rPr>
                <w:sz w:val="24"/>
              </w:rPr>
            </w:pPr>
            <w:r w:rsidRPr="00FF3DE1">
              <w:rPr>
                <w:sz w:val="24"/>
                <w:lang w:bidi="ru-RU"/>
              </w:rPr>
              <w:t>г. Зеленоградск, ул. Чистые пруды, рядом с автомобильной парковкой, общая площадь нестационарного торгового объекта не более 16 кв.м., площадь прилегающей территории 100 кв.м., место в схеме НТО №165.</w:t>
            </w:r>
          </w:p>
        </w:tc>
        <w:tc>
          <w:tcPr>
            <w:tcW w:w="1559" w:type="dxa"/>
            <w:shd w:val="clear" w:color="auto" w:fill="auto"/>
          </w:tcPr>
          <w:p w:rsidR="00FA113C" w:rsidRPr="00FF3DE1" w:rsidRDefault="00FA113C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FA113C" w:rsidRPr="00FF3DE1" w:rsidRDefault="00FA113C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FA113C" w:rsidRPr="00FF3DE1" w:rsidRDefault="00FA113C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FA113C" w:rsidRPr="00FF3DE1" w:rsidRDefault="00FA113C" w:rsidP="003D7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FA113C" w:rsidRPr="00FF3DE1" w:rsidRDefault="00FA113C" w:rsidP="006414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5952 (пять тысяч девятьсот пятьдесят два) рубля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2B689E" w:rsidRPr="00FF3DE1" w:rsidRDefault="0017042A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="00FA113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689E" w:rsidRPr="00FF3DE1" w:rsidRDefault="0017042A" w:rsidP="001D004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  <w:r w:rsidR="001D0044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продаже непродовольственных </w:t>
            </w:r>
            <w:r w:rsidR="001D0044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товаров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689E" w:rsidRPr="00FF3DE1" w:rsidRDefault="002B689E" w:rsidP="00B9073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lastRenderedPageBreak/>
              <w:t>г. Зеленоградск, рядом с перекрестком улиц Тургенева и Московская,</w:t>
            </w:r>
            <w:r w:rsidRPr="00FF3DE1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</w:t>
            </w:r>
            <w:r w:rsidRPr="00FF3DE1">
              <w:rPr>
                <w:sz w:val="24"/>
                <w:lang w:eastAsia="ru-RU"/>
              </w:rPr>
              <w:t xml:space="preserve">30 </w:t>
            </w:r>
            <w:r w:rsidRPr="00FF3DE1">
              <w:rPr>
                <w:sz w:val="24"/>
                <w:shd w:val="clear" w:color="auto" w:fill="F8F9FA"/>
              </w:rPr>
              <w:t xml:space="preserve">кв.м., площадь прилегающей территории благоустройства 100 кв.м., место в </w:t>
            </w:r>
            <w:r w:rsidRPr="00FF3DE1">
              <w:rPr>
                <w:sz w:val="24"/>
                <w:shd w:val="clear" w:color="auto" w:fill="F8F9FA"/>
              </w:rPr>
              <w:lastRenderedPageBreak/>
              <w:t>схеме НТО № 167.</w:t>
            </w:r>
          </w:p>
        </w:tc>
        <w:tc>
          <w:tcPr>
            <w:tcW w:w="1559" w:type="dxa"/>
            <w:shd w:val="clear" w:color="auto" w:fill="auto"/>
          </w:tcPr>
          <w:p w:rsidR="002B689E" w:rsidRPr="00FF3DE1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2B689E" w:rsidRPr="00FF3DE1" w:rsidRDefault="002B689E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2B689E" w:rsidRPr="00FF3DE1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2B689E" w:rsidRPr="00FF3DE1" w:rsidRDefault="002B689E" w:rsidP="002B68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2B689E" w:rsidRPr="00FF3DE1" w:rsidRDefault="00E279F4" w:rsidP="00B907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8370</w:t>
            </w:r>
            <w:r w:rsidR="00242889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(восемь тысяч триста семьдесят) </w:t>
            </w:r>
            <w:r w:rsidR="00242889"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1D0044" w:rsidRPr="00FF3DE1" w:rsidRDefault="00FA113C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№4</w:t>
            </w:r>
          </w:p>
        </w:tc>
        <w:tc>
          <w:tcPr>
            <w:tcW w:w="1276" w:type="dxa"/>
            <w:shd w:val="clear" w:color="auto" w:fill="auto"/>
          </w:tcPr>
          <w:p w:rsidR="001D0044" w:rsidRPr="00FF3DE1" w:rsidRDefault="001D0044" w:rsidP="001D004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 по продаже непродовольственных товаров</w:t>
            </w:r>
          </w:p>
        </w:tc>
        <w:tc>
          <w:tcPr>
            <w:tcW w:w="3969" w:type="dxa"/>
            <w:shd w:val="clear" w:color="auto" w:fill="auto"/>
          </w:tcPr>
          <w:p w:rsidR="001D0044" w:rsidRPr="00FF3DE1" w:rsidRDefault="001D0044" w:rsidP="00B9073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г. Зеленоградск, ул. Вокзальная, </w:t>
            </w:r>
            <w:r w:rsidRPr="00FF3DE1">
              <w:rPr>
                <w:sz w:val="24"/>
                <w:shd w:val="clear" w:color="auto" w:fill="F8F9FA"/>
              </w:rPr>
              <w:t>общая площадь нестационарного торгового объекта не более 30</w:t>
            </w:r>
            <w:r w:rsidRPr="00FF3DE1">
              <w:rPr>
                <w:sz w:val="24"/>
                <w:lang w:eastAsia="ru-RU"/>
              </w:rPr>
              <w:t xml:space="preserve"> </w:t>
            </w:r>
            <w:r w:rsidRPr="00FF3DE1">
              <w:rPr>
                <w:sz w:val="24"/>
                <w:shd w:val="clear" w:color="auto" w:fill="F8F9FA"/>
              </w:rPr>
              <w:t>кв.м., площадь прилегающей территории благоустройства 100 кв.м., место в схеме НТО № 24.</w:t>
            </w:r>
          </w:p>
        </w:tc>
        <w:tc>
          <w:tcPr>
            <w:tcW w:w="1559" w:type="dxa"/>
            <w:shd w:val="clear" w:color="auto" w:fill="auto"/>
          </w:tcPr>
          <w:p w:rsidR="001D0044" w:rsidRPr="00FF3DE1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1D0044" w:rsidRPr="00FF3DE1" w:rsidRDefault="001D0044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1D0044" w:rsidRPr="00FF3DE1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1D0044" w:rsidRPr="00FF3DE1" w:rsidRDefault="001D0044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1D0044" w:rsidRPr="00FF3DE1" w:rsidRDefault="0045432A" w:rsidP="00B907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  <w:r w:rsidR="00242889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(одиннадцать тысяч сто шестьдесят) рублей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890949" w:rsidRPr="00FF3DE1" w:rsidRDefault="00FA113C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1276" w:type="dxa"/>
            <w:shd w:val="clear" w:color="auto" w:fill="auto"/>
          </w:tcPr>
          <w:p w:rsidR="00890949" w:rsidRPr="00FF3DE1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90949" w:rsidRPr="00FF3DE1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90949" w:rsidRPr="00FF3DE1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90949" w:rsidRPr="00FF3DE1" w:rsidRDefault="00890949" w:rsidP="00B9073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г. Зеленоградск, территория пляжа, рядом с кафе «У Нептуна», </w:t>
            </w:r>
            <w:r w:rsidRPr="00FF3DE1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10</w:t>
            </w:r>
            <w:r w:rsidRPr="00FF3DE1">
              <w:rPr>
                <w:sz w:val="24"/>
                <w:lang w:eastAsia="ru-RU"/>
              </w:rPr>
              <w:t xml:space="preserve">0 </w:t>
            </w:r>
            <w:r w:rsidRPr="00FF3DE1">
              <w:rPr>
                <w:sz w:val="24"/>
                <w:shd w:val="clear" w:color="auto" w:fill="F8F9FA"/>
              </w:rPr>
              <w:t xml:space="preserve">кв.м., площадь прилегающей территории благоустройства </w:t>
            </w:r>
            <w:r w:rsidR="00AF5D4C" w:rsidRPr="00FF3DE1">
              <w:rPr>
                <w:sz w:val="24"/>
                <w:shd w:val="clear" w:color="auto" w:fill="F8F9FA"/>
              </w:rPr>
              <w:t>5</w:t>
            </w:r>
            <w:r w:rsidRPr="00FF3DE1">
              <w:rPr>
                <w:sz w:val="24"/>
                <w:shd w:val="clear" w:color="auto" w:fill="F8F9FA"/>
              </w:rPr>
              <w:t>00 кв.м., место в схеме НТО № 170.</w:t>
            </w:r>
          </w:p>
        </w:tc>
        <w:tc>
          <w:tcPr>
            <w:tcW w:w="1559" w:type="dxa"/>
            <w:shd w:val="clear" w:color="auto" w:fill="auto"/>
          </w:tcPr>
          <w:p w:rsidR="00890949" w:rsidRPr="00FF3DE1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90949" w:rsidRPr="00FF3DE1" w:rsidRDefault="00890949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890949" w:rsidRPr="00FF3DE1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90949" w:rsidRPr="00FF3DE1" w:rsidRDefault="00890949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890949" w:rsidRPr="00FF3DE1" w:rsidRDefault="00890949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90949" w:rsidRPr="00FF3DE1" w:rsidRDefault="00890949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90949" w:rsidRPr="00FF3DE1" w:rsidRDefault="00890949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90949" w:rsidRPr="00FF3DE1" w:rsidRDefault="00890949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</w:t>
            </w:r>
            <w:r w:rsidR="008800D4" w:rsidRPr="00FF3DE1">
              <w:rPr>
                <w:sz w:val="24"/>
              </w:rPr>
              <w:t xml:space="preserve"> (согласно техническому описанию Таблица №2)</w:t>
            </w:r>
            <w:r w:rsidR="007748CA" w:rsidRPr="00FF3DE1">
              <w:rPr>
                <w:sz w:val="24"/>
              </w:rPr>
              <w:t>;</w:t>
            </w:r>
          </w:p>
          <w:p w:rsidR="007748CA" w:rsidRPr="00FF3DE1" w:rsidRDefault="007748CA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7748CA" w:rsidRPr="00FF3DE1" w:rsidRDefault="007748CA" w:rsidP="007748CA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</w:t>
            </w:r>
            <w:r w:rsidR="008800D4" w:rsidRPr="00FF3DE1">
              <w:rPr>
                <w:sz w:val="24"/>
              </w:rPr>
              <w:t xml:space="preserve"> Таблица №1</w:t>
            </w:r>
            <w:r w:rsidRPr="00FF3DE1">
              <w:rPr>
                <w:sz w:val="24"/>
              </w:rPr>
              <w:t>).</w:t>
            </w:r>
          </w:p>
          <w:p w:rsidR="007748CA" w:rsidRPr="00FF3DE1" w:rsidRDefault="007748CA" w:rsidP="008800D4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пляжные зонты (с</w:t>
            </w:r>
            <w:r w:rsidR="008800D4" w:rsidRPr="00FF3DE1">
              <w:rPr>
                <w:sz w:val="24"/>
              </w:rPr>
              <w:t>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45432A" w:rsidRPr="00FF3DE1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41850</w:t>
            </w:r>
            <w:r w:rsidR="00242889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тысяча восемьсот пятьдесят) рублей</w:t>
            </w:r>
          </w:p>
          <w:p w:rsidR="00890949" w:rsidRPr="00FF3DE1" w:rsidRDefault="00890949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875094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</w:t>
            </w: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60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Зеленоградск, рядом со спуском к морю в районе 2-го Приморского переулка, </w:t>
            </w: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общая площадь нестационарного торгового объекта </w:t>
            </w: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lastRenderedPageBreak/>
              <w:t xml:space="preserve">не более </w:t>
            </w:r>
            <w:r w:rsidRPr="00FF3DE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  <w:r w:rsidRPr="00FF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кв.м., площадь прилегающей территории благоустройства 500 кв.м., место в схеме НТО № 154.</w:t>
            </w:r>
          </w:p>
        </w:tc>
        <w:tc>
          <w:tcPr>
            <w:tcW w:w="1559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1 кв.м. общей площади 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F3DE1" w:rsidRDefault="00875094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- использование легких, легкоразборных строительных </w:t>
            </w:r>
            <w:r w:rsidRPr="00FF3DE1">
              <w:rPr>
                <w:sz w:val="24"/>
              </w:rPr>
              <w:lastRenderedPageBreak/>
              <w:t>материалов;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F3DE1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41850 (сорок одна тысяча </w:t>
            </w: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восемьсот пятьдесят) рублей</w:t>
            </w:r>
          </w:p>
          <w:p w:rsidR="00875094" w:rsidRPr="00FF3DE1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875094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№7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6039C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г. Зеленоградск, территория пляжа, в районе спуска к морю рядом с домом №18А по ул. Гагарина, </w:t>
            </w:r>
            <w:r w:rsidRPr="00FF3DE1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10</w:t>
            </w:r>
            <w:r w:rsidRPr="00FF3DE1">
              <w:rPr>
                <w:sz w:val="24"/>
                <w:lang w:eastAsia="ru-RU"/>
              </w:rPr>
              <w:t xml:space="preserve">0 </w:t>
            </w:r>
            <w:r w:rsidRPr="00FF3DE1">
              <w:rPr>
                <w:sz w:val="24"/>
                <w:shd w:val="clear" w:color="auto" w:fill="F8F9FA"/>
              </w:rPr>
              <w:t>кв.м., площадь прилегающей территории благоустройства 500 кв.м., место в схеме НТО № 172</w:t>
            </w:r>
            <w:r w:rsidRPr="00FF3DE1"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F3DE1" w:rsidRDefault="00875094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- пляжные зонты (согласно </w:t>
            </w:r>
            <w:r w:rsidRPr="00FF3DE1">
              <w:rPr>
                <w:sz w:val="24"/>
              </w:rPr>
              <w:lastRenderedPageBreak/>
              <w:t>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F3DE1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41850 (сорок одна тысяча восемьсот пятьдесят) рублей</w:t>
            </w:r>
          </w:p>
          <w:p w:rsidR="00875094" w:rsidRPr="00FF3DE1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875094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№8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6039C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г. Зеленоградск, территория пляжа, в районе спуска к морю рядом с домом 38А по ул. Гагарина,</w:t>
            </w:r>
            <w:r w:rsidRPr="00FF3DE1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10</w:t>
            </w:r>
            <w:r w:rsidRPr="00FF3DE1">
              <w:rPr>
                <w:sz w:val="24"/>
                <w:lang w:eastAsia="ru-RU"/>
              </w:rPr>
              <w:t xml:space="preserve">0 </w:t>
            </w:r>
            <w:r w:rsidR="00D6039C" w:rsidRPr="00FF3DE1">
              <w:rPr>
                <w:sz w:val="24"/>
                <w:lang w:eastAsia="ru-RU"/>
              </w:rPr>
              <w:t>к</w:t>
            </w:r>
            <w:r w:rsidRPr="00FF3DE1">
              <w:rPr>
                <w:sz w:val="24"/>
                <w:shd w:val="clear" w:color="auto" w:fill="F8F9FA"/>
              </w:rPr>
              <w:t>в.м., площадь прилегающей территории благоустройства 500 кв.м., место в схеме НТО № 173</w:t>
            </w:r>
          </w:p>
        </w:tc>
        <w:tc>
          <w:tcPr>
            <w:tcW w:w="1559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F3DE1" w:rsidRDefault="00875094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F3DE1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41850 (сорок одна тысяча восемьсот пятьдесят) рублей</w:t>
            </w:r>
          </w:p>
          <w:p w:rsidR="00875094" w:rsidRPr="00FF3DE1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875094">
        <w:tc>
          <w:tcPr>
            <w:tcW w:w="817" w:type="dxa"/>
            <w:shd w:val="clear" w:color="auto" w:fill="auto"/>
          </w:tcPr>
          <w:p w:rsidR="00B160DB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1276" w:type="dxa"/>
            <w:shd w:val="clear" w:color="auto" w:fill="auto"/>
          </w:tcPr>
          <w:p w:rsidR="00B160DB" w:rsidRPr="00FF3DE1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торговый павильон по продаже непродовольственных товаров </w:t>
            </w:r>
          </w:p>
        </w:tc>
        <w:tc>
          <w:tcPr>
            <w:tcW w:w="3969" w:type="dxa"/>
            <w:shd w:val="clear" w:color="auto" w:fill="auto"/>
          </w:tcPr>
          <w:p w:rsidR="00B160DB" w:rsidRPr="00FF3DE1" w:rsidRDefault="00B160DB" w:rsidP="00544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Зеленоградский район, п. Заостровье, ул. Приморская, рядом с домом №5А,</w:t>
            </w: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общая площадь нестационарного торгового объекта не более 40</w:t>
            </w:r>
            <w:r w:rsidRPr="00FF3DE1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F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кв.м., площадь прилегающей территории благоустройства 100 кв.м., место в схеме НТО № 1</w:t>
            </w:r>
            <w:r w:rsidRPr="00FF3DE1">
              <w:rPr>
                <w:rFonts w:ascii="Times New Roman" w:hAnsi="Times New Roman" w:cs="Times New Roman"/>
                <w:sz w:val="24"/>
                <w:shd w:val="clear" w:color="auto" w:fill="F8F9FA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B160DB" w:rsidRPr="00FF3DE1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B160DB" w:rsidRPr="00FF3DE1" w:rsidRDefault="00B160DB" w:rsidP="00D603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D6039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B160DB" w:rsidRPr="00FF3DE1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B160DB" w:rsidRPr="00FF3DE1" w:rsidRDefault="00B160DB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B160DB" w:rsidRPr="00FF3DE1" w:rsidRDefault="0045432A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="00875094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(семь тысяч четыреста сорок) рублей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875094" w:rsidRPr="00FF3DE1" w:rsidRDefault="00FA113C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№10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в аренду пляжной мебели, инвентаря и оборудования, </w:t>
            </w:r>
          </w:p>
          <w:p w:rsidR="00875094" w:rsidRPr="00FF3DE1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544F6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lastRenderedPageBreak/>
              <w:t>г. Зеленоградск, территория пляжа, в районе спуска к морю рядом с домом №24А по ул. Гагарина,</w:t>
            </w:r>
            <w:r w:rsidRPr="00FF3DE1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10</w:t>
            </w:r>
            <w:r w:rsidRPr="00FF3DE1">
              <w:rPr>
                <w:sz w:val="24"/>
                <w:lang w:eastAsia="ru-RU"/>
              </w:rPr>
              <w:t xml:space="preserve">0 </w:t>
            </w:r>
            <w:r w:rsidRPr="00FF3DE1">
              <w:rPr>
                <w:sz w:val="24"/>
                <w:shd w:val="clear" w:color="auto" w:fill="F8F9FA"/>
              </w:rPr>
              <w:lastRenderedPageBreak/>
              <w:t>кв.м., площадь прилегающей территории благоустройства 500 кв.м., место в схеме НТО № 176</w:t>
            </w:r>
          </w:p>
        </w:tc>
        <w:tc>
          <w:tcPr>
            <w:tcW w:w="1559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F3DE1" w:rsidRDefault="00875094" w:rsidP="00544F6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544F66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875094" w:rsidRPr="00FF3DE1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lastRenderedPageBreak/>
              <w:t>- обустройство деревянных пешеходных дорожек и вспомогательных площадок;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F3DE1" w:rsidRDefault="00875094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F3DE1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41850 (сорок одна тысяча восемьс</w:t>
            </w: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пятьдесят) рублей</w:t>
            </w:r>
          </w:p>
          <w:p w:rsidR="00875094" w:rsidRPr="00FF3DE1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7701E7" w:rsidRPr="00FF3DE1" w:rsidRDefault="00FA113C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№11</w:t>
            </w:r>
          </w:p>
        </w:tc>
        <w:tc>
          <w:tcPr>
            <w:tcW w:w="1276" w:type="dxa"/>
            <w:shd w:val="clear" w:color="auto" w:fill="auto"/>
          </w:tcPr>
          <w:p w:rsidR="007701E7" w:rsidRPr="00FF3DE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пляж повышенной комфортности</w:t>
            </w:r>
          </w:p>
        </w:tc>
        <w:tc>
          <w:tcPr>
            <w:tcW w:w="3969" w:type="dxa"/>
            <w:shd w:val="clear" w:color="auto" w:fill="auto"/>
          </w:tcPr>
          <w:p w:rsidR="007701E7" w:rsidRPr="00FF3DE1" w:rsidRDefault="007701E7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г. Зеленоградск, территория пляжа, в районе спуска к морю рядом с кафе «Гнездо»,</w:t>
            </w:r>
            <w:r w:rsidRPr="00FF3DE1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</w:t>
            </w:r>
            <w:r w:rsidR="00FA275B" w:rsidRPr="00FF3DE1">
              <w:rPr>
                <w:sz w:val="24"/>
                <w:shd w:val="clear" w:color="auto" w:fill="F8F9FA"/>
              </w:rPr>
              <w:t>16</w:t>
            </w:r>
            <w:r w:rsidRPr="00FF3DE1">
              <w:rPr>
                <w:sz w:val="24"/>
                <w:lang w:eastAsia="ru-RU"/>
              </w:rPr>
              <w:t xml:space="preserve"> кв. м.</w:t>
            </w:r>
            <w:r w:rsidRPr="00FF3DE1">
              <w:rPr>
                <w:sz w:val="24"/>
                <w:shd w:val="clear" w:color="auto" w:fill="F8F9FA"/>
              </w:rPr>
              <w:t xml:space="preserve">, площадь прилегающей территории благоустройства </w:t>
            </w:r>
            <w:r w:rsidR="00FA275B" w:rsidRPr="00FF3DE1">
              <w:rPr>
                <w:sz w:val="24"/>
                <w:shd w:val="clear" w:color="auto" w:fill="F8F9FA"/>
              </w:rPr>
              <w:t>и обслуживания 5</w:t>
            </w:r>
            <w:r w:rsidRPr="00FF3DE1">
              <w:rPr>
                <w:sz w:val="24"/>
                <w:shd w:val="clear" w:color="auto" w:fill="F8F9FA"/>
              </w:rPr>
              <w:t>00 кв.м., место в схеме НТО № 178</w:t>
            </w:r>
          </w:p>
        </w:tc>
        <w:tc>
          <w:tcPr>
            <w:tcW w:w="1559" w:type="dxa"/>
            <w:shd w:val="clear" w:color="auto" w:fill="auto"/>
          </w:tcPr>
          <w:p w:rsidR="007701E7" w:rsidRPr="00FF3DE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7701E7" w:rsidRPr="00FF3DE1" w:rsidRDefault="007701E7" w:rsidP="00544F6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544F66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7701E7" w:rsidRPr="00FF3DE1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в составе </w:t>
            </w:r>
            <w:proofErr w:type="gramStart"/>
            <w:r w:rsidRPr="00FF3DE1">
              <w:rPr>
                <w:sz w:val="24"/>
              </w:rPr>
              <w:t>архитектурного проекта</w:t>
            </w:r>
            <w:proofErr w:type="gramEnd"/>
            <w:r w:rsidRPr="00FF3DE1">
              <w:rPr>
                <w:sz w:val="24"/>
              </w:rPr>
              <w:t xml:space="preserve"> НТО необходимо предусмотреть: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контейнера для хранения пляжного оборудования;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организация и обслуживание зоны отдыха: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шезлонги (согласно техническому описанию Таблица №1).</w:t>
            </w:r>
          </w:p>
          <w:p w:rsidR="007701E7" w:rsidRPr="00FF3DE1" w:rsidRDefault="007701E7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пляжные зонты (согласно техническому описанию Таблица №1)</w:t>
            </w:r>
            <w:r w:rsidR="00FA275B" w:rsidRPr="00FF3DE1">
              <w:rPr>
                <w:sz w:val="24"/>
              </w:rPr>
              <w:t>;</w:t>
            </w:r>
          </w:p>
          <w:p w:rsidR="00CE389E" w:rsidRPr="00FF3DE1" w:rsidRDefault="00CE389E" w:rsidP="00D703F8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душ;</w:t>
            </w:r>
          </w:p>
          <w:p w:rsidR="00FA275B" w:rsidRPr="00FF3DE1" w:rsidRDefault="00FA275B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наличие кассы;</w:t>
            </w:r>
          </w:p>
          <w:p w:rsidR="00FA275B" w:rsidRPr="00FF3DE1" w:rsidRDefault="00FA275B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lastRenderedPageBreak/>
              <w:t>- наличие камер хранения;</w:t>
            </w:r>
          </w:p>
          <w:p w:rsidR="00FA275B" w:rsidRPr="00FF3DE1" w:rsidRDefault="00FA275B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наличие  радиосвязи со спасателями;</w:t>
            </w:r>
          </w:p>
          <w:p w:rsidR="00FA275B" w:rsidRPr="00FF3DE1" w:rsidRDefault="00FA275B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установка информационных стендов</w:t>
            </w:r>
            <w:r w:rsidR="00CE389E" w:rsidRPr="00FF3DE1">
              <w:rPr>
                <w:sz w:val="24"/>
              </w:rPr>
              <w:t>;</w:t>
            </w:r>
          </w:p>
          <w:p w:rsidR="00CE389E" w:rsidRPr="00FF3DE1" w:rsidRDefault="00CE389E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наличие униформы у сотрудников;</w:t>
            </w:r>
          </w:p>
          <w:p w:rsidR="00CE389E" w:rsidRPr="00FF3DE1" w:rsidRDefault="00CE389E" w:rsidP="00FA275B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- установка указателей с наименованием пляжа.</w:t>
            </w:r>
          </w:p>
        </w:tc>
        <w:tc>
          <w:tcPr>
            <w:tcW w:w="1069" w:type="dxa"/>
            <w:vAlign w:val="center"/>
          </w:tcPr>
          <w:p w:rsidR="0045432A" w:rsidRPr="00FF3DE1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4464</w:t>
            </w:r>
            <w:r w:rsidR="00A44EBE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(четыре тысячи четыреста шестьдесят четыре) рубля</w:t>
            </w:r>
          </w:p>
          <w:p w:rsidR="007701E7" w:rsidRPr="00FF3DE1" w:rsidRDefault="007701E7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DE1" w:rsidRPr="00FF3DE1" w:rsidTr="00E3153B">
        <w:tc>
          <w:tcPr>
            <w:tcW w:w="817" w:type="dxa"/>
            <w:shd w:val="clear" w:color="auto" w:fill="auto"/>
          </w:tcPr>
          <w:p w:rsidR="003D0B58" w:rsidRPr="00FF3DE1" w:rsidRDefault="003D0B58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  <w:r w:rsidR="00FA113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3D0B58" w:rsidRPr="00FF3DE1" w:rsidRDefault="003D0B58" w:rsidP="00544F6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п. </w:t>
            </w:r>
            <w:proofErr w:type="gramStart"/>
            <w:r w:rsidRPr="00FF3DE1">
              <w:rPr>
                <w:sz w:val="24"/>
              </w:rPr>
              <w:t>Рыбачий</w:t>
            </w:r>
            <w:proofErr w:type="gramEnd"/>
            <w:r w:rsidRPr="00FF3DE1">
              <w:rPr>
                <w:sz w:val="24"/>
              </w:rPr>
              <w:t xml:space="preserve">, пересечение ул. Победы и ул. Пионерской, </w:t>
            </w:r>
            <w:r w:rsidRPr="00FF3DE1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170</w:t>
            </w:r>
            <w:r w:rsidRPr="00FF3DE1">
              <w:rPr>
                <w:sz w:val="24"/>
                <w:lang w:eastAsia="ru-RU"/>
              </w:rPr>
              <w:t xml:space="preserve"> </w:t>
            </w:r>
            <w:r w:rsidRPr="00FF3DE1">
              <w:rPr>
                <w:sz w:val="24"/>
                <w:shd w:val="clear" w:color="auto" w:fill="F8F9FA"/>
              </w:rPr>
              <w:t>кв.м., площадь прилегающей территории благоустройства 500 кв.м., место в схеме НТО № 200</w:t>
            </w:r>
          </w:p>
        </w:tc>
        <w:tc>
          <w:tcPr>
            <w:tcW w:w="1559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0B58" w:rsidRPr="00FF3DE1" w:rsidRDefault="003D0B58" w:rsidP="00544F6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544F66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0B58" w:rsidRPr="00FF3DE1" w:rsidRDefault="003D0B58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3D0B58" w:rsidRPr="00FF3DE1" w:rsidRDefault="0045432A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47430</w:t>
            </w:r>
            <w:r w:rsidR="00D703F8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(сорок семь тысяч четыреста тридцать) рублей</w:t>
            </w:r>
          </w:p>
        </w:tc>
      </w:tr>
      <w:tr w:rsidR="00FF3DE1" w:rsidRPr="00FF3DE1" w:rsidTr="00D90B8A">
        <w:tc>
          <w:tcPr>
            <w:tcW w:w="817" w:type="dxa"/>
            <w:shd w:val="clear" w:color="auto" w:fill="auto"/>
          </w:tcPr>
          <w:p w:rsidR="003D0B58" w:rsidRPr="00FF3DE1" w:rsidRDefault="003D0B58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="00FA113C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3D0B58" w:rsidRPr="00FF3DE1" w:rsidRDefault="003D0B58" w:rsidP="00544F66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г. Зеленоградск напротив здания №5 по ул. Крымской, </w:t>
            </w:r>
            <w:r w:rsidRPr="00FF3DE1">
              <w:rPr>
                <w:sz w:val="24"/>
                <w:shd w:val="clear" w:color="auto" w:fill="F8F9FA"/>
              </w:rPr>
              <w:t xml:space="preserve">общая площадь нестационарного торгового объекта не более </w:t>
            </w:r>
            <w:r w:rsidR="007B71FD" w:rsidRPr="00FF3DE1">
              <w:rPr>
                <w:sz w:val="24"/>
                <w:shd w:val="clear" w:color="auto" w:fill="F8F9FA"/>
              </w:rPr>
              <w:t>75</w:t>
            </w:r>
            <w:r w:rsidRPr="00FF3DE1">
              <w:rPr>
                <w:sz w:val="24"/>
                <w:lang w:eastAsia="ru-RU"/>
              </w:rPr>
              <w:t xml:space="preserve"> </w:t>
            </w:r>
            <w:r w:rsidRPr="00FF3DE1">
              <w:rPr>
                <w:sz w:val="24"/>
                <w:shd w:val="clear" w:color="auto" w:fill="F8F9FA"/>
              </w:rPr>
              <w:t xml:space="preserve">кв.м., площадь прилегающей территории благоустройства </w:t>
            </w:r>
            <w:r w:rsidR="007B71FD" w:rsidRPr="00FF3DE1">
              <w:rPr>
                <w:sz w:val="24"/>
                <w:shd w:val="clear" w:color="auto" w:fill="F8F9FA"/>
              </w:rPr>
              <w:t>20</w:t>
            </w:r>
            <w:r w:rsidRPr="00FF3DE1">
              <w:rPr>
                <w:sz w:val="24"/>
                <w:shd w:val="clear" w:color="auto" w:fill="F8F9FA"/>
              </w:rPr>
              <w:t>0 кв.м., место в схеме НТО № 205</w:t>
            </w:r>
          </w:p>
        </w:tc>
        <w:tc>
          <w:tcPr>
            <w:tcW w:w="1559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0B58" w:rsidRPr="00FF3DE1" w:rsidRDefault="003D0B58" w:rsidP="00544F6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</w:t>
            </w:r>
            <w:r w:rsidR="00544F66"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.2022 г.</w:t>
            </w:r>
          </w:p>
        </w:tc>
        <w:tc>
          <w:tcPr>
            <w:tcW w:w="1276" w:type="dxa"/>
            <w:shd w:val="clear" w:color="auto" w:fill="auto"/>
          </w:tcPr>
          <w:p w:rsidR="003D0B58" w:rsidRPr="00FF3DE1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F3D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0B58" w:rsidRPr="00FF3DE1" w:rsidRDefault="003D0B58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3D0B58" w:rsidRPr="00FF3DE1" w:rsidRDefault="0045432A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3DE1">
              <w:rPr>
                <w:rFonts w:ascii="Times New Roman" w:hAnsi="Times New Roman" w:cs="Times New Roman"/>
                <w:sz w:val="24"/>
                <w:szCs w:val="24"/>
              </w:rPr>
              <w:t>41850</w:t>
            </w:r>
            <w:r w:rsidR="00D703F8" w:rsidRPr="00FF3DE1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тысяча восемьсот пятьдесят) рублей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CE389E" w:rsidRDefault="00CE389E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544F66" w:rsidRDefault="00544F66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544F66" w:rsidRDefault="00544F66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544F66" w:rsidRDefault="00544F66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544F66" w:rsidRDefault="00544F66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544F66" w:rsidRDefault="00544F66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CE389E" w:rsidRPr="007E0B4B" w:rsidRDefault="00CE389E" w:rsidP="00CE389E">
      <w:pPr>
        <w:pStyle w:val="af9"/>
        <w:jc w:val="center"/>
        <w:rPr>
          <w:b/>
          <w:sz w:val="24"/>
        </w:rPr>
      </w:pPr>
      <w:r w:rsidRPr="007E0B4B">
        <w:rPr>
          <w:rFonts w:eastAsia="Calibri"/>
          <w:b/>
          <w:sz w:val="24"/>
          <w:lang w:eastAsia="en-US"/>
        </w:rPr>
        <w:lastRenderedPageBreak/>
        <w:t xml:space="preserve">Техническое описание </w:t>
      </w:r>
      <w:r w:rsidRPr="007E0B4B">
        <w:rPr>
          <w:b/>
          <w:sz w:val="24"/>
        </w:rPr>
        <w:t>шезлонгов и зонтов используемых на территории</w:t>
      </w:r>
      <w:r>
        <w:rPr>
          <w:b/>
          <w:sz w:val="24"/>
        </w:rPr>
        <w:t xml:space="preserve"> </w:t>
      </w:r>
      <w:r w:rsidRPr="007E0B4B">
        <w:rPr>
          <w:b/>
          <w:sz w:val="24"/>
        </w:rPr>
        <w:t>Зеленоградского муниципального округа.</w:t>
      </w:r>
    </w:p>
    <w:p w:rsidR="00CE389E" w:rsidRPr="007E0B4B" w:rsidRDefault="00CE389E" w:rsidP="00CE389E">
      <w:pPr>
        <w:pStyle w:val="af9"/>
        <w:rPr>
          <w:i/>
          <w:iCs/>
          <w:sz w:val="24"/>
        </w:rPr>
      </w:pPr>
    </w:p>
    <w:p w:rsidR="00CE389E" w:rsidRPr="007E0B4B" w:rsidRDefault="00CE389E" w:rsidP="00CE389E">
      <w:pPr>
        <w:pStyle w:val="af9"/>
        <w:rPr>
          <w:i/>
          <w:iCs/>
          <w:sz w:val="24"/>
        </w:rPr>
      </w:pPr>
      <w:r w:rsidRPr="007E0B4B">
        <w:rPr>
          <w:i/>
          <w:iCs/>
          <w:sz w:val="24"/>
        </w:rPr>
        <w:t>Таблица №</w:t>
      </w:r>
      <w:r>
        <w:rPr>
          <w:i/>
          <w:iCs/>
          <w:sz w:val="24"/>
        </w:rPr>
        <w:t>1</w:t>
      </w:r>
    </w:p>
    <w:p w:rsidR="00CE389E" w:rsidRPr="007E0B4B" w:rsidRDefault="00CE389E" w:rsidP="00CE389E">
      <w:pPr>
        <w:pStyle w:val="af9"/>
        <w:rPr>
          <w:sz w:val="24"/>
          <w:highlight w:val="red"/>
        </w:rPr>
      </w:pPr>
    </w:p>
    <w:p w:rsidR="00CE389E" w:rsidRPr="007E0B4B" w:rsidRDefault="00CE389E" w:rsidP="00CE389E">
      <w:pPr>
        <w:pStyle w:val="af9"/>
        <w:ind w:firstLine="708"/>
        <w:jc w:val="both"/>
        <w:rPr>
          <w:color w:val="000000"/>
          <w:sz w:val="24"/>
        </w:rPr>
      </w:pPr>
      <w:r w:rsidRPr="007E0B4B">
        <w:rPr>
          <w:color w:val="000000"/>
          <w:sz w:val="24"/>
        </w:rPr>
        <w:t>Все изделия должны соответствовать требованиям действующих ГОСТов, иметь соответствующие сертификаты, технические паспорта, результаты испытаний и другие документы, удостоверяющие их качество. Все средства и  оборудование должны быть новыми, неповрежденными.</w:t>
      </w:r>
    </w:p>
    <w:p w:rsidR="00CE389E" w:rsidRDefault="00CE389E" w:rsidP="00CE389E">
      <w:pPr>
        <w:pStyle w:val="af9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9"/>
        <w:gridCol w:w="6946"/>
      </w:tblGrid>
      <w:tr w:rsidR="00CE389E" w:rsidTr="00CE389E">
        <w:trPr>
          <w:trHeight w:val="555"/>
        </w:trPr>
        <w:tc>
          <w:tcPr>
            <w:tcW w:w="675" w:type="dxa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Изображение</w:t>
            </w:r>
          </w:p>
        </w:tc>
        <w:tc>
          <w:tcPr>
            <w:tcW w:w="2409" w:type="dxa"/>
          </w:tcPr>
          <w:p w:rsidR="00CE389E" w:rsidRDefault="00CE389E" w:rsidP="00CE3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:rsidR="00CE389E" w:rsidRDefault="00CE389E" w:rsidP="00CE3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Функциональные, технические, эксплуатационные характеристики </w:t>
            </w:r>
          </w:p>
        </w:tc>
      </w:tr>
      <w:tr w:rsidR="00CE389E" w:rsidTr="00CE389E">
        <w:trPr>
          <w:trHeight w:val="2041"/>
        </w:trPr>
        <w:tc>
          <w:tcPr>
            <w:tcW w:w="675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6C30BA" wp14:editId="7696483D">
                  <wp:extent cx="2604654" cy="1790700"/>
                  <wp:effectExtent l="0" t="0" r="5715" b="0"/>
                  <wp:docPr id="2" name="Рисунок 2" descr="C:\Users\ZNOSIB\AppData\Local\Temp\Шезлонг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NOSIB\AppData\Local\Temp\Шезлонг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34" cy="1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907DC5">
              <w:rPr>
                <w:sz w:val="23"/>
                <w:szCs w:val="23"/>
              </w:rPr>
              <w:t>Шезлонг пляжный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Корпус-рама: </w:t>
            </w:r>
            <w:proofErr w:type="gramStart"/>
            <w:r w:rsidRPr="00181077">
              <w:rPr>
                <w:sz w:val="22"/>
                <w:szCs w:val="22"/>
              </w:rPr>
              <w:t>неметаллическая</w:t>
            </w:r>
            <w:proofErr w:type="gramEnd"/>
            <w:r w:rsidRPr="00181077">
              <w:rPr>
                <w:sz w:val="22"/>
                <w:szCs w:val="22"/>
              </w:rPr>
              <w:t xml:space="preserve">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Нагрузка: 150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Длина: 197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Ширина: 74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Высота: 36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Масса: 12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Наклон спинки: 4 позиций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Цвет: светло-коричневый </w:t>
            </w:r>
          </w:p>
          <w:p w:rsidR="00CE389E" w:rsidRDefault="00CE389E" w:rsidP="00CE389E">
            <w:pPr>
              <w:pStyle w:val="Default"/>
              <w:rPr>
                <w:sz w:val="23"/>
                <w:szCs w:val="23"/>
              </w:rPr>
            </w:pPr>
            <w:r w:rsidRPr="00181077">
              <w:rPr>
                <w:sz w:val="22"/>
                <w:szCs w:val="22"/>
              </w:rPr>
              <w:t xml:space="preserve">Хранение: Штабелируемость </w:t>
            </w:r>
          </w:p>
        </w:tc>
      </w:tr>
      <w:tr w:rsidR="00CE389E" w:rsidTr="00CE389E">
        <w:trPr>
          <w:trHeight w:val="1213"/>
        </w:trPr>
        <w:tc>
          <w:tcPr>
            <w:tcW w:w="675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90240D0" wp14:editId="467D4BB2">
                  <wp:extent cx="2038350" cy="1401366"/>
                  <wp:effectExtent l="0" t="0" r="0" b="8890"/>
                  <wp:docPr id="3" name="Рисунок 3" descr="C:\Users\ZNOSIB\AppData\Local\Temp\Зонт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NOSIB\AppData\Local\Temp\Зонт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6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907DC5">
              <w:rPr>
                <w:sz w:val="23"/>
                <w:szCs w:val="23"/>
              </w:rPr>
              <w:t>Зонт пляжный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алюминий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Минимальный вес утяжелителя: 35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Количество спиц: 10 шт.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Наличие системы блокировки во время ветра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Наличие системы безопасного открытия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Высота: 220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Диаметр: 240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Размер опоры: 4,0 см 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181077">
              <w:rPr>
                <w:sz w:val="22"/>
                <w:szCs w:val="22"/>
              </w:rPr>
              <w:t>Плотность тента: 280 г/ кв.м.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CE389E" w:rsidRPr="00CE389E" w:rsidRDefault="00CE389E" w:rsidP="00CE389E">
      <w:pPr>
        <w:pStyle w:val="af9"/>
        <w:jc w:val="center"/>
        <w:rPr>
          <w:sz w:val="24"/>
        </w:rPr>
      </w:pPr>
      <w:r w:rsidRPr="00CE389E">
        <w:rPr>
          <w:rFonts w:eastAsia="Calibri"/>
          <w:sz w:val="24"/>
          <w:lang w:eastAsia="en-US"/>
        </w:rPr>
        <w:lastRenderedPageBreak/>
        <w:t xml:space="preserve">Техническое описание </w:t>
      </w:r>
      <w:r w:rsidRPr="00CE389E">
        <w:rPr>
          <w:sz w:val="24"/>
        </w:rPr>
        <w:t>кабинок для переодевания используемых на территории</w:t>
      </w:r>
    </w:p>
    <w:p w:rsidR="00CE389E" w:rsidRPr="00CE389E" w:rsidRDefault="00CE389E" w:rsidP="00CE389E">
      <w:pPr>
        <w:pStyle w:val="af9"/>
        <w:jc w:val="center"/>
        <w:rPr>
          <w:sz w:val="24"/>
        </w:rPr>
      </w:pPr>
      <w:r w:rsidRPr="00CE389E">
        <w:rPr>
          <w:sz w:val="24"/>
        </w:rPr>
        <w:t>Зеленоградского муниципального округа.</w:t>
      </w:r>
    </w:p>
    <w:p w:rsidR="00CE389E" w:rsidRPr="00C7383E" w:rsidRDefault="00CE389E" w:rsidP="00CE389E">
      <w:pPr>
        <w:ind w:left="142"/>
        <w:rPr>
          <w:rFonts w:ascii="Times New Roman" w:hAnsi="Times New Roman" w:cs="Times New Roman"/>
          <w:i/>
          <w:iCs/>
        </w:rPr>
      </w:pPr>
      <w:r w:rsidRPr="00C7383E">
        <w:rPr>
          <w:rFonts w:ascii="Times New Roman" w:hAnsi="Times New Roman" w:cs="Times New Roman"/>
          <w:i/>
          <w:iCs/>
        </w:rPr>
        <w:t>Таблица №</w:t>
      </w:r>
      <w:r>
        <w:rPr>
          <w:rFonts w:ascii="Times New Roman" w:hAnsi="Times New Roman" w:cs="Times New Roman"/>
          <w:i/>
          <w:iCs/>
        </w:rPr>
        <w:t>2</w:t>
      </w:r>
    </w:p>
    <w:tbl>
      <w:tblPr>
        <w:tblW w:w="4290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6337"/>
      </w:tblGrid>
      <w:tr w:rsidR="00CE389E" w:rsidRPr="00ED3A41" w:rsidTr="00D703F8">
        <w:trPr>
          <w:trHeight w:val="800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CE389E" w:rsidRPr="00ED3A41" w:rsidRDefault="00CE389E" w:rsidP="00D7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CE389E" w:rsidRPr="00ED3A41" w:rsidRDefault="00CE389E" w:rsidP="00D703F8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ED3A41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писание</w:t>
            </w:r>
          </w:p>
        </w:tc>
      </w:tr>
      <w:tr w:rsidR="00CE389E" w:rsidRPr="00ED3A41" w:rsidTr="00CE389E">
        <w:trPr>
          <w:trHeight w:val="4229"/>
          <w:jc w:val="center"/>
        </w:trPr>
        <w:tc>
          <w:tcPr>
            <w:tcW w:w="1141" w:type="pct"/>
            <w:shd w:val="clear" w:color="auto" w:fill="auto"/>
          </w:tcPr>
          <w:p w:rsidR="00CE389E" w:rsidRPr="00ED3A41" w:rsidRDefault="00CE389E" w:rsidP="00CE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A4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Кабинка для переодевания с деревянными стеновыми панелями</w:t>
            </w:r>
          </w:p>
        </w:tc>
        <w:tc>
          <w:tcPr>
            <w:tcW w:w="3859" w:type="pct"/>
            <w:shd w:val="clear" w:color="auto" w:fill="auto"/>
          </w:tcPr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Общий размер кабинки для переодевания: 2200 мм в высоту и 2000 мм в диаметре.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Кабинка для переодевания состоит из металлического каркаса и декоративных стеновых деревянных панелей. 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Металлический каркас </w:t>
            </w:r>
            <w:proofErr w:type="gramStart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представляет из себя</w:t>
            </w:r>
            <w:proofErr w:type="gramEnd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четыре горизонтальные окружности диаметром: 2000 мм, 1920 мм, 1540 мм и 1450 мм. В центре вторая и третья окружности являются незаконченными. Горизонтальные окружности соединены вертикальными опорами, в количестве - 6 шт. Весь металлический каркас выполнен из трубы нержавеющей стали марки </w:t>
            </w: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AISI</w:t>
            </w: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316, сечение 42 мм с толщиной стенки 2 мм.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Деревянные стеновые панели размером -40*70*1900 мм, закреплены на металлическом каркасе и между собой брусками размером 40*40*100 мм</w:t>
            </w:r>
            <w:proofErr w:type="gramStart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расстоянии друг от друга -100 мм. Между деревянными брусками закреплены пластиковые панели толщиной - 5 мм, размером - 100*1500 мм.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Входная группа изготавливается из композитного материала оклеенного фолиевой самоклеющейся пленкой с нанесенным на нее полноцветным изображением (изображение согласовывается с заказчиком) и защитной ламинационной пленкой.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Полы изготавливаются из террасной доски. Материал лиственница, толщина полового настила- 50 мм </w:t>
            </w:r>
          </w:p>
        </w:tc>
      </w:tr>
    </w:tbl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1012190</wp:posOffset>
            </wp:positionH>
            <wp:positionV relativeFrom="paragraph">
              <wp:posOffset>199390</wp:posOffset>
            </wp:positionV>
            <wp:extent cx="3917950" cy="45954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BD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FF3DE1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FF3DE1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ЭКСПЛУАТАЦИИ 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FF3DE1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Договор </w:t>
      </w:r>
      <w:r w:rsidR="00454908" w:rsidRPr="00FF3DE1">
        <w:rPr>
          <w:rFonts w:eastAsiaTheme="minorHAnsi"/>
          <w:sz w:val="24"/>
        </w:rPr>
        <w:t>№</w:t>
      </w:r>
      <w:r w:rsidRPr="00FF3DE1">
        <w:rPr>
          <w:rFonts w:eastAsiaTheme="minorHAnsi"/>
          <w:sz w:val="24"/>
        </w:rPr>
        <w:t xml:space="preserve"> ___</w:t>
      </w:r>
      <w:r w:rsidR="00454908" w:rsidRPr="00FF3DE1">
        <w:rPr>
          <w:rFonts w:eastAsiaTheme="minorHAnsi"/>
          <w:sz w:val="24"/>
        </w:rPr>
        <w:t>__/НТО/0</w:t>
      </w:r>
      <w:r w:rsidR="009B7EBD" w:rsidRPr="00FF3DE1">
        <w:rPr>
          <w:rFonts w:eastAsiaTheme="minorHAnsi"/>
          <w:sz w:val="24"/>
        </w:rPr>
        <w:t>2</w:t>
      </w:r>
      <w:r w:rsidR="00454908" w:rsidRPr="00FF3DE1">
        <w:rPr>
          <w:rFonts w:eastAsiaTheme="minorHAnsi"/>
          <w:sz w:val="24"/>
        </w:rPr>
        <w:t>/202</w:t>
      </w:r>
      <w:r w:rsidR="00D1224E" w:rsidRPr="00FF3DE1">
        <w:rPr>
          <w:rFonts w:eastAsiaTheme="minorHAnsi"/>
          <w:sz w:val="24"/>
        </w:rPr>
        <w:t>2</w:t>
      </w:r>
    </w:p>
    <w:p w:rsidR="00D1224E" w:rsidRPr="00FF3DE1" w:rsidRDefault="00D9591E" w:rsidP="00454908">
      <w:pPr>
        <w:pStyle w:val="af9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на размещение </w:t>
      </w:r>
      <w:r w:rsidR="009B7EBD" w:rsidRPr="00FF3DE1">
        <w:rPr>
          <w:rFonts w:eastAsiaTheme="minorHAnsi"/>
          <w:sz w:val="24"/>
        </w:rPr>
        <w:t xml:space="preserve">и эксплуатацию </w:t>
      </w:r>
      <w:r w:rsidRPr="00FF3DE1">
        <w:rPr>
          <w:rFonts w:eastAsiaTheme="minorHAnsi"/>
          <w:sz w:val="24"/>
        </w:rPr>
        <w:t>нестационарного торгового объекта</w:t>
      </w:r>
      <w:r w:rsidR="00454908" w:rsidRPr="00FF3DE1">
        <w:rPr>
          <w:rFonts w:eastAsiaTheme="minorHAnsi"/>
          <w:sz w:val="24"/>
        </w:rPr>
        <w:t xml:space="preserve"> </w:t>
      </w:r>
      <w:r w:rsidRPr="00FF3DE1">
        <w:rPr>
          <w:rFonts w:eastAsiaTheme="minorHAnsi"/>
          <w:sz w:val="24"/>
        </w:rPr>
        <w:t xml:space="preserve">на территории </w:t>
      </w:r>
    </w:p>
    <w:p w:rsidR="00D9591E" w:rsidRPr="00FF3DE1" w:rsidRDefault="00454908" w:rsidP="00454908">
      <w:pPr>
        <w:pStyle w:val="af9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МО </w:t>
      </w:r>
      <w:r w:rsidR="00D1224E" w:rsidRPr="00FF3DE1">
        <w:rPr>
          <w:sz w:val="24"/>
        </w:rPr>
        <w:t>«Зеленоградский муниципальный округ Калининградской области»</w:t>
      </w:r>
    </w:p>
    <w:p w:rsidR="00D9591E" w:rsidRPr="00FF3DE1" w:rsidRDefault="00D9591E" w:rsidP="00454908">
      <w:pPr>
        <w:pStyle w:val="af9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FF3DE1">
        <w:rPr>
          <w:rFonts w:eastAsiaTheme="minorHAnsi"/>
          <w:sz w:val="24"/>
        </w:rPr>
        <w:t xml:space="preserve">                             «</w:t>
      </w:r>
      <w:r w:rsidRPr="00FF3DE1">
        <w:rPr>
          <w:rFonts w:eastAsiaTheme="minorHAnsi"/>
          <w:sz w:val="24"/>
        </w:rPr>
        <w:t>___</w:t>
      </w:r>
      <w:r w:rsidR="00454908" w:rsidRPr="00FF3DE1">
        <w:rPr>
          <w:rFonts w:eastAsiaTheme="minorHAnsi"/>
          <w:sz w:val="24"/>
        </w:rPr>
        <w:t>»</w:t>
      </w:r>
      <w:r w:rsidRPr="00FF3DE1">
        <w:rPr>
          <w:rFonts w:eastAsiaTheme="minorHAnsi"/>
          <w:sz w:val="24"/>
        </w:rPr>
        <w:t xml:space="preserve"> ______ 20__ г.</w:t>
      </w:r>
    </w:p>
    <w:p w:rsidR="00D9591E" w:rsidRPr="00FF3DE1" w:rsidRDefault="00D9591E" w:rsidP="00454908">
      <w:pPr>
        <w:pStyle w:val="af9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     </w:t>
      </w:r>
      <w:proofErr w:type="gramStart"/>
      <w:r w:rsidRPr="00FF3DE1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FF3DE1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FF3DE1">
        <w:rPr>
          <w:rFonts w:eastAsiaTheme="minorHAnsi"/>
          <w:sz w:val="24"/>
        </w:rPr>
        <w:t xml:space="preserve"> П.П.</w:t>
      </w:r>
      <w:r w:rsidRPr="00FF3DE1">
        <w:rPr>
          <w:rFonts w:eastAsiaTheme="minorHAnsi"/>
          <w:sz w:val="24"/>
        </w:rPr>
        <w:t>,</w:t>
      </w:r>
      <w:r w:rsidRPr="00FF3DE1">
        <w:rPr>
          <w:sz w:val="24"/>
        </w:rPr>
        <w:t xml:space="preserve"> </w:t>
      </w:r>
      <w:r w:rsidRPr="00FF3DE1">
        <w:rPr>
          <w:rFonts w:eastAsiaTheme="minorHAnsi"/>
          <w:sz w:val="24"/>
        </w:rPr>
        <w:t>действующего на основании</w:t>
      </w:r>
      <w:r w:rsidR="000C69A4" w:rsidRPr="00FF3DE1">
        <w:rPr>
          <w:rFonts w:eastAsiaTheme="minorHAnsi"/>
          <w:sz w:val="24"/>
        </w:rPr>
        <w:t xml:space="preserve"> распоряжения </w:t>
      </w:r>
      <w:r w:rsidR="00D1224E" w:rsidRPr="00FF3DE1">
        <w:rPr>
          <w:sz w:val="24"/>
        </w:rPr>
        <w:t>от 16.12.2021 г. №106-р</w:t>
      </w:r>
      <w:r w:rsidRPr="00FF3DE1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1. Предмет договора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FF3DE1" w:rsidRDefault="00D9591E" w:rsidP="000C3365">
      <w:pPr>
        <w:pStyle w:val="af9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FF3DE1">
        <w:rPr>
          <w:rFonts w:eastAsiaTheme="minorHAnsi"/>
          <w:sz w:val="24"/>
        </w:rPr>
        <w:t>согласно схемы</w:t>
      </w:r>
      <w:proofErr w:type="gramEnd"/>
      <w:r w:rsidRPr="00FF3DE1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FF3DE1">
        <w:rPr>
          <w:rFonts w:eastAsiaTheme="minorHAnsi"/>
          <w:sz w:val="24"/>
        </w:rPr>
        <w:t xml:space="preserve">____________ </w:t>
      </w:r>
      <w:r w:rsidRPr="00FF3DE1">
        <w:rPr>
          <w:rFonts w:eastAsiaTheme="minorHAnsi"/>
          <w:sz w:val="24"/>
        </w:rPr>
        <w:t>на основании: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FF3DE1">
        <w:rPr>
          <w:rFonts w:eastAsiaTheme="minorHAnsi"/>
          <w:sz w:val="24"/>
        </w:rPr>
        <w:t xml:space="preserve">заключения </w:t>
      </w:r>
      <w:proofErr w:type="gramStart"/>
      <w:r w:rsidR="000C3365" w:rsidRPr="00FF3DE1">
        <w:rPr>
          <w:rFonts w:eastAsiaTheme="minorHAnsi"/>
          <w:sz w:val="24"/>
        </w:rPr>
        <w:t>договора</w:t>
      </w:r>
      <w:proofErr w:type="gramEnd"/>
      <w:r w:rsidR="000C3365" w:rsidRPr="00FF3DE1">
        <w:rPr>
          <w:rFonts w:eastAsiaTheme="minorHAnsi"/>
          <w:sz w:val="24"/>
        </w:rPr>
        <w:t xml:space="preserve"> на </w:t>
      </w:r>
      <w:r w:rsidRPr="00FF3DE1">
        <w:rPr>
          <w:rFonts w:eastAsiaTheme="minorHAnsi"/>
          <w:sz w:val="24"/>
        </w:rPr>
        <w:t>размещени</w:t>
      </w:r>
      <w:r w:rsidR="000C3365" w:rsidRPr="00FF3DE1">
        <w:rPr>
          <w:rFonts w:eastAsiaTheme="minorHAnsi"/>
          <w:sz w:val="24"/>
        </w:rPr>
        <w:t>е и эксплуатацию</w:t>
      </w:r>
      <w:r w:rsidRPr="00FF3DE1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FF3DE1">
        <w:rPr>
          <w:rFonts w:eastAsiaTheme="minorHAnsi"/>
          <w:sz w:val="24"/>
        </w:rPr>
        <w:t>г</w:t>
      </w:r>
      <w:proofErr w:type="gramEnd"/>
      <w:r w:rsidRPr="00FF3DE1">
        <w:rPr>
          <w:rFonts w:eastAsiaTheme="minorHAnsi"/>
          <w:sz w:val="24"/>
        </w:rPr>
        <w:t>.;</w:t>
      </w:r>
    </w:p>
    <w:p w:rsidR="000C69A4" w:rsidRPr="00FF3DE1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Сроки действия договора</w:t>
      </w:r>
    </w:p>
    <w:p w:rsidR="000C69A4" w:rsidRPr="00FF3DE1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FF3DE1">
        <w:rPr>
          <w:rFonts w:eastAsiaTheme="minorHAnsi"/>
          <w:sz w:val="24"/>
        </w:rPr>
        <w:t>с даты</w:t>
      </w:r>
      <w:proofErr w:type="gramEnd"/>
      <w:r w:rsidRPr="00FF3DE1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2.2. </w:t>
      </w:r>
      <w:proofErr w:type="gramStart"/>
      <w:r w:rsidRPr="00FF3DE1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FF3DE1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 Условия размещения НТО</w:t>
      </w:r>
    </w:p>
    <w:p w:rsidR="000C69A4" w:rsidRPr="00FF3DE1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FF3DE1">
        <w:rPr>
          <w:rFonts w:eastAsiaTheme="minorHAnsi"/>
          <w:sz w:val="24"/>
        </w:rPr>
        <w:t xml:space="preserve">нестационарного торгового </w:t>
      </w:r>
      <w:r w:rsidRPr="00FF3DE1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FF3DE1">
        <w:rPr>
          <w:rFonts w:eastAsiaTheme="minorHAnsi"/>
          <w:sz w:val="24"/>
        </w:rPr>
        <w:t>согласно</w:t>
      </w:r>
      <w:proofErr w:type="gramEnd"/>
      <w:r w:rsidRPr="00FF3DE1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FF3DE1">
        <w:rPr>
          <w:sz w:val="24"/>
        </w:rPr>
        <w:t>«</w:t>
      </w:r>
      <w:r w:rsidR="000C69A4" w:rsidRPr="00FF3DE1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FF3DE1">
        <w:rPr>
          <w:sz w:val="24"/>
        </w:rPr>
        <w:t xml:space="preserve"> утвержденных </w:t>
      </w:r>
      <w:r w:rsidR="000C69A4" w:rsidRPr="00FF3DE1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FF3DE1">
        <w:rPr>
          <w:sz w:val="24"/>
          <w:lang w:eastAsia="ru-RU"/>
        </w:rPr>
        <w:t>от 19 октября 2020 года № 29</w:t>
      </w:r>
      <w:r w:rsidRPr="00FF3DE1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FF3DE1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</w:t>
      </w:r>
      <w:r w:rsidR="00D9591E" w:rsidRPr="00FF3DE1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FF3DE1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 Плата и порядок платежей</w:t>
      </w:r>
    </w:p>
    <w:p w:rsidR="000C69A4" w:rsidRPr="00FF3DE1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FF3DE1">
        <w:rPr>
          <w:rFonts w:eastAsiaTheme="minorHAnsi"/>
          <w:sz w:val="24"/>
        </w:rPr>
        <w:t>г</w:t>
      </w:r>
      <w:proofErr w:type="gramEnd"/>
      <w:r w:rsidRPr="00FF3DE1">
        <w:rPr>
          <w:rFonts w:eastAsiaTheme="minorHAnsi"/>
          <w:sz w:val="24"/>
        </w:rPr>
        <w:t>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FF3DE1">
        <w:rPr>
          <w:rFonts w:eastAsiaTheme="minorHAnsi"/>
          <w:sz w:val="24"/>
        </w:rPr>
        <w:t>№</w:t>
      </w:r>
      <w:r w:rsidRPr="00FF3DE1">
        <w:rPr>
          <w:rFonts w:eastAsiaTheme="minorHAnsi"/>
          <w:sz w:val="24"/>
        </w:rPr>
        <w:t>1 к Договору).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FF3DE1">
        <w:rPr>
          <w:rFonts w:eastAsiaTheme="minorHAnsi"/>
          <w:sz w:val="24"/>
        </w:rPr>
        <w:t>р</w:t>
      </w:r>
      <w:proofErr w:type="gramEnd"/>
      <w:r w:rsidRPr="00FF3DE1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4.6. </w:t>
      </w:r>
      <w:proofErr w:type="gramStart"/>
      <w:r w:rsidRPr="00FF3DE1">
        <w:rPr>
          <w:rFonts w:eastAsiaTheme="minorHAnsi"/>
          <w:sz w:val="24"/>
        </w:rPr>
        <w:t>Контроль за</w:t>
      </w:r>
      <w:proofErr w:type="gramEnd"/>
      <w:r w:rsidRPr="00FF3DE1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4.9. </w:t>
      </w:r>
      <w:proofErr w:type="gramStart"/>
      <w:r w:rsidRPr="00FF3DE1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7C6FBA" w:rsidRPr="00FF3DE1" w:rsidRDefault="007C6FBA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 Права и обязанности оператора</w:t>
      </w:r>
    </w:p>
    <w:p w:rsidR="005F058D" w:rsidRPr="00FF3DE1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5.1. Оператор имеет право: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 Оператор обязан: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5.2.3. Не нарушать права землепользователей.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FF3DE1">
        <w:rPr>
          <w:rFonts w:eastAsiaTheme="minorHAnsi"/>
          <w:sz w:val="24"/>
        </w:rPr>
        <w:t>и</w:t>
      </w:r>
      <w:proofErr w:type="gramEnd"/>
      <w:r w:rsidRPr="00FF3DE1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5.2.10. </w:t>
      </w:r>
      <w:proofErr w:type="gramStart"/>
      <w:r w:rsidRPr="00FF3DE1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FF3DE1">
        <w:rPr>
          <w:rFonts w:eastAsiaTheme="minorHAnsi"/>
          <w:sz w:val="24"/>
        </w:rPr>
        <w:t>согласно</w:t>
      </w:r>
      <w:proofErr w:type="gramEnd"/>
      <w:r w:rsidRPr="00FF3DE1">
        <w:rPr>
          <w:rFonts w:eastAsiaTheme="minorHAnsi"/>
          <w:sz w:val="24"/>
        </w:rPr>
        <w:t xml:space="preserve"> прилагаемой схемы.</w:t>
      </w:r>
    </w:p>
    <w:p w:rsidR="00D9591E" w:rsidRPr="00FF3DE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 Права и обязанности Администрации</w:t>
      </w:r>
    </w:p>
    <w:p w:rsidR="005F058D" w:rsidRPr="00FF3DE1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6.1. Администрация имеет право: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 Администрация обязана: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 Ответственность сторон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7.2. </w:t>
      </w:r>
      <w:proofErr w:type="gramStart"/>
      <w:r w:rsidRPr="00FF3DE1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 Порядок урегулирования споров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9.1. Договор </w:t>
      </w:r>
      <w:proofErr w:type="gramStart"/>
      <w:r w:rsidRPr="00FF3DE1">
        <w:rPr>
          <w:rFonts w:eastAsiaTheme="minorHAnsi"/>
          <w:sz w:val="24"/>
        </w:rPr>
        <w:t>может быть досрочно расторгнут</w:t>
      </w:r>
      <w:proofErr w:type="gramEnd"/>
      <w:r w:rsidRPr="00FF3DE1">
        <w:rPr>
          <w:rFonts w:eastAsiaTheme="minorHAnsi"/>
          <w:sz w:val="24"/>
        </w:rPr>
        <w:t>: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9.1.3. По соглашению сторон.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9.1.5. По решению суда.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FF3DE1">
        <w:rPr>
          <w:rFonts w:eastAsiaTheme="minorHAnsi"/>
          <w:sz w:val="24"/>
        </w:rPr>
        <w:tab/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Заключительные положения</w:t>
      </w:r>
    </w:p>
    <w:p w:rsidR="005F058D" w:rsidRPr="00FF3DE1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FF3DE1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Приложения:</w:t>
      </w:r>
    </w:p>
    <w:p w:rsidR="005F058D" w:rsidRPr="00FF3DE1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11.1. Расчет платы за размещение НТО (Приложение № 1).</w:t>
      </w:r>
      <w:r w:rsidRPr="00FF3DE1">
        <w:rPr>
          <w:rFonts w:eastAsiaTheme="minorHAnsi"/>
          <w:sz w:val="24"/>
        </w:rPr>
        <w:tab/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11.3. Схема размещения НТО (Приложение № 3).</w:t>
      </w:r>
    </w:p>
    <w:p w:rsidR="00D9591E" w:rsidRPr="00FF3DE1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FF3DE1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FF3DE1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p w:rsidR="00CB5F4D" w:rsidRPr="00FF3DE1" w:rsidRDefault="00CB5F4D" w:rsidP="00CB5F4D">
      <w:pPr>
        <w:pStyle w:val="afa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CB5F4D" w:rsidRPr="00FF3DE1" w:rsidTr="00673A6A">
        <w:trPr>
          <w:trHeight w:val="80"/>
        </w:trPr>
        <w:tc>
          <w:tcPr>
            <w:tcW w:w="4395" w:type="dxa"/>
          </w:tcPr>
          <w:p w:rsidR="00CB5F4D" w:rsidRPr="00FF3DE1" w:rsidRDefault="00CB5F4D" w:rsidP="00CB5F4D">
            <w:pPr>
              <w:pStyle w:val="af9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Администрация</w:t>
            </w:r>
          </w:p>
          <w:p w:rsidR="00CB5F4D" w:rsidRPr="00FF3DE1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ИНН</w:t>
            </w:r>
            <w:r w:rsidRPr="00FF3DE1">
              <w:rPr>
                <w:sz w:val="24"/>
              </w:rPr>
              <w:tab/>
              <w:t>3918008200; КПП: 391801001; ОКТМО: 27510000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Код администратора доходов</w:t>
            </w:r>
            <w:r w:rsidRPr="00FF3DE1">
              <w:rPr>
                <w:sz w:val="24"/>
              </w:rPr>
              <w:tab/>
              <w:t>211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Лицевой счет в ФО</w:t>
            </w:r>
            <w:r w:rsidRPr="00FF3DE1">
              <w:rPr>
                <w:sz w:val="24"/>
              </w:rPr>
              <w:tab/>
              <w:t>006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КФБ АМО «Зеленоградский МО </w:t>
            </w:r>
            <w:proofErr w:type="gramStart"/>
            <w:r w:rsidRPr="00FF3DE1">
              <w:rPr>
                <w:sz w:val="24"/>
              </w:rPr>
              <w:t>КО</w:t>
            </w:r>
            <w:proofErr w:type="gramEnd"/>
            <w:r w:rsidRPr="00FF3DE1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БИК ТОФК 012748051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Казначейский счет 03231643275100003500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Единый казначейский счет 40102810545370000028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Default="001B50BF" w:rsidP="00CB5F4D">
            <w:pPr>
              <w:pStyle w:val="af9"/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="00CB5F4D" w:rsidRPr="00FF3DE1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CB5F4D" w:rsidRPr="00FF3DE1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– </w:t>
            </w:r>
          </w:p>
          <w:p w:rsidR="001B50BF" w:rsidRPr="00FF3DE1" w:rsidRDefault="001B50BF" w:rsidP="00CB5F4D">
            <w:pPr>
              <w:pStyle w:val="af9"/>
              <w:rPr>
                <w:sz w:val="24"/>
              </w:rPr>
            </w:pPr>
            <w:r>
              <w:rPr>
                <w:sz w:val="24"/>
              </w:rPr>
              <w:t>начальник управления сельского хозяйства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Pr="00FF3DE1" w:rsidRDefault="001B50BF" w:rsidP="001B50BF">
            <w:pPr>
              <w:pStyle w:val="af9"/>
            </w:pPr>
            <w:r>
              <w:rPr>
                <w:sz w:val="24"/>
              </w:rPr>
              <w:t>__________________П</w:t>
            </w:r>
            <w:r w:rsidR="00CB5F4D" w:rsidRPr="00FF3DE1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r w:rsidR="00CB5F4D" w:rsidRPr="00FF3DE1">
              <w:rPr>
                <w:sz w:val="24"/>
              </w:rPr>
              <w:t xml:space="preserve">. </w:t>
            </w:r>
            <w:r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FF3DE1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FF3DE1" w:rsidRDefault="00CB5F4D" w:rsidP="00673A6A">
            <w:pPr>
              <w:rPr>
                <w:sz w:val="20"/>
                <w:szCs w:val="20"/>
              </w:rPr>
            </w:pPr>
          </w:p>
          <w:p w:rsidR="00CB5F4D" w:rsidRPr="00FF3DE1" w:rsidRDefault="00CB5F4D" w:rsidP="00673A6A">
            <w:pPr>
              <w:rPr>
                <w:sz w:val="20"/>
                <w:szCs w:val="20"/>
              </w:rPr>
            </w:pPr>
          </w:p>
          <w:p w:rsidR="00CB5F4D" w:rsidRPr="00FF3DE1" w:rsidRDefault="00CB5F4D" w:rsidP="00673A6A">
            <w:pPr>
              <w:rPr>
                <w:sz w:val="20"/>
                <w:szCs w:val="20"/>
              </w:rPr>
            </w:pPr>
          </w:p>
          <w:p w:rsidR="00CB5F4D" w:rsidRPr="00FF3DE1" w:rsidRDefault="00CB5F4D" w:rsidP="00673A6A">
            <w:pPr>
              <w:rPr>
                <w:sz w:val="20"/>
                <w:szCs w:val="20"/>
              </w:rPr>
            </w:pPr>
          </w:p>
          <w:p w:rsidR="00CB5F4D" w:rsidRPr="00FF3DE1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FF3DE1" w:rsidRDefault="00CB5F4D" w:rsidP="00CB5F4D">
            <w:pPr>
              <w:pStyle w:val="af9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Оператор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ООО </w:t>
            </w:r>
            <w:r w:rsidR="00753B9A" w:rsidRPr="00FF3DE1">
              <w:rPr>
                <w:sz w:val="24"/>
              </w:rPr>
              <w:t>(ИП)</w:t>
            </w:r>
          </w:p>
          <w:p w:rsidR="00753B9A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Юридический адрес: 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Фактический адрес: </w:t>
            </w:r>
          </w:p>
          <w:p w:rsidR="00753B9A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ИНН 3918014612  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КПП 391801001  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ОГРН 1193926005008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БАНКОВСКИЕ РЕКВИЗИТЫ</w:t>
            </w:r>
            <w:proofErr w:type="gramStart"/>
            <w:r w:rsidRPr="00FF3DE1">
              <w:rPr>
                <w:sz w:val="24"/>
              </w:rPr>
              <w:t xml:space="preserve"> :</w:t>
            </w:r>
            <w:proofErr w:type="gramEnd"/>
            <w:r w:rsidRPr="00FF3DE1">
              <w:rPr>
                <w:sz w:val="24"/>
              </w:rPr>
              <w:t xml:space="preserve"> 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FF3DE1">
              <w:rPr>
                <w:sz w:val="24"/>
              </w:rPr>
              <w:t>Р</w:t>
            </w:r>
            <w:proofErr w:type="gramEnd"/>
            <w:r w:rsidRPr="00FF3DE1">
              <w:rPr>
                <w:sz w:val="24"/>
              </w:rPr>
              <w:t xml:space="preserve">/сч  </w:t>
            </w:r>
          </w:p>
          <w:p w:rsidR="00CB5F4D" w:rsidRPr="00FF3DE1" w:rsidRDefault="00753B9A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Наименование банка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к/с 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БИК  </w:t>
            </w:r>
          </w:p>
          <w:p w:rsidR="00CB5F4D" w:rsidRPr="00FF3DE1" w:rsidRDefault="00753B9A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телефон:</w:t>
            </w: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CB5F4D" w:rsidRPr="00FF3DE1" w:rsidRDefault="00CB5F4D" w:rsidP="00CB5F4D">
            <w:pPr>
              <w:pStyle w:val="af9"/>
              <w:rPr>
                <w:sz w:val="24"/>
              </w:rPr>
            </w:pPr>
          </w:p>
          <w:p w:rsidR="00753B9A" w:rsidRPr="00FF3DE1" w:rsidRDefault="00753B9A" w:rsidP="00CB5F4D">
            <w:pPr>
              <w:pStyle w:val="af9"/>
              <w:rPr>
                <w:sz w:val="24"/>
              </w:rPr>
            </w:pPr>
          </w:p>
          <w:p w:rsidR="00753B9A" w:rsidRPr="00FF3DE1" w:rsidRDefault="00753B9A" w:rsidP="00CB5F4D">
            <w:pPr>
              <w:pStyle w:val="af9"/>
              <w:rPr>
                <w:sz w:val="24"/>
              </w:rPr>
            </w:pPr>
          </w:p>
          <w:p w:rsidR="00753B9A" w:rsidRPr="00FF3DE1" w:rsidRDefault="00753B9A" w:rsidP="00CB5F4D">
            <w:pPr>
              <w:pStyle w:val="af9"/>
              <w:rPr>
                <w:sz w:val="24"/>
              </w:rPr>
            </w:pPr>
          </w:p>
          <w:p w:rsidR="00753B9A" w:rsidRPr="00FF3DE1" w:rsidRDefault="00753B9A" w:rsidP="00CB5F4D">
            <w:pPr>
              <w:pStyle w:val="af9"/>
              <w:rPr>
                <w:sz w:val="24"/>
              </w:rPr>
            </w:pPr>
          </w:p>
          <w:p w:rsidR="001B50BF" w:rsidRDefault="001B50BF" w:rsidP="00CB5F4D">
            <w:pPr>
              <w:pStyle w:val="af9"/>
              <w:rPr>
                <w:sz w:val="24"/>
              </w:rPr>
            </w:pPr>
          </w:p>
          <w:p w:rsidR="00753B9A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Генеральный директор</w:t>
            </w:r>
            <w:r w:rsidR="00753B9A" w:rsidRPr="00FF3DE1">
              <w:rPr>
                <w:sz w:val="24"/>
              </w:rPr>
              <w:t xml:space="preserve"> </w:t>
            </w:r>
            <w:r w:rsidRPr="00FF3DE1">
              <w:rPr>
                <w:sz w:val="24"/>
              </w:rPr>
              <w:t>ООО</w:t>
            </w:r>
            <w:r w:rsidR="001B50BF">
              <w:rPr>
                <w:sz w:val="24"/>
              </w:rPr>
              <w:t xml:space="preserve"> (</w:t>
            </w:r>
            <w:r w:rsidR="00753B9A" w:rsidRPr="00FF3DE1">
              <w:rPr>
                <w:sz w:val="24"/>
              </w:rPr>
              <w:t>ИП</w:t>
            </w:r>
            <w:r w:rsidR="001B50BF">
              <w:rPr>
                <w:sz w:val="24"/>
              </w:rPr>
              <w:t>)</w:t>
            </w:r>
            <w:r w:rsidR="00753B9A" w:rsidRPr="00FF3DE1">
              <w:rPr>
                <w:sz w:val="24"/>
              </w:rPr>
              <w:t xml:space="preserve"> </w:t>
            </w:r>
          </w:p>
          <w:p w:rsidR="00753B9A" w:rsidRPr="00FF3DE1" w:rsidRDefault="00753B9A" w:rsidP="00CB5F4D">
            <w:pPr>
              <w:pStyle w:val="af9"/>
              <w:rPr>
                <w:sz w:val="24"/>
              </w:rPr>
            </w:pPr>
          </w:p>
          <w:p w:rsidR="001B50BF" w:rsidRDefault="001B50BF" w:rsidP="00753B9A">
            <w:pPr>
              <w:pStyle w:val="af9"/>
              <w:rPr>
                <w:sz w:val="24"/>
              </w:rPr>
            </w:pPr>
          </w:p>
          <w:p w:rsidR="001B50BF" w:rsidRDefault="001B50BF" w:rsidP="00753B9A">
            <w:pPr>
              <w:pStyle w:val="af9"/>
              <w:rPr>
                <w:sz w:val="24"/>
              </w:rPr>
            </w:pPr>
          </w:p>
          <w:p w:rsidR="00CB5F4D" w:rsidRPr="00FF3DE1" w:rsidRDefault="00CB5F4D" w:rsidP="00753B9A">
            <w:pPr>
              <w:pStyle w:val="af9"/>
              <w:rPr>
                <w:bCs/>
                <w:iCs/>
              </w:rPr>
            </w:pPr>
            <w:r w:rsidRPr="00FF3DE1">
              <w:rPr>
                <w:sz w:val="24"/>
              </w:rPr>
              <w:t xml:space="preserve">__________________ </w:t>
            </w:r>
            <w:r w:rsidR="00753B9A" w:rsidRPr="00FF3DE1">
              <w:rPr>
                <w:sz w:val="24"/>
              </w:rPr>
              <w:t>Ф.И.О.</w:t>
            </w:r>
            <w:r w:rsidRPr="00FF3DE1">
              <w:t xml:space="preserve"> </w:t>
            </w:r>
          </w:p>
        </w:tc>
      </w:tr>
    </w:tbl>
    <w:p w:rsidR="00C14524" w:rsidRPr="00FF3DE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Pr="00FF3DE1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FF3DE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F058D" w:rsidRPr="00FF3DE1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FF3DE1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F058D" w:rsidRPr="00FF3DE1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C14524" w:rsidRPr="00FF3DE1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FF3DE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FF3DE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Pr="00FF3DE1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FF3DE1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FF3DE1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FF3DE1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FF3DE1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FF3DE1">
              <w:rPr>
                <w:sz w:val="24"/>
                <w:lang w:val="en-US"/>
              </w:rPr>
              <w:t>Q</w:t>
            </w:r>
            <w:r w:rsidRPr="00FF3DE1">
              <w:rPr>
                <w:sz w:val="24"/>
              </w:rPr>
              <w:t>36920</w:t>
            </w:r>
            <w:proofErr w:type="gramStart"/>
            <w:r w:rsidRPr="00FF3DE1">
              <w:rPr>
                <w:sz w:val="24"/>
              </w:rPr>
              <w:t xml:space="preserve"> )</w:t>
            </w:r>
            <w:proofErr w:type="gramEnd"/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3918008200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391801001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27510000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211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  <w:lang w:val="en-US"/>
              </w:rPr>
            </w:pPr>
            <w:r w:rsidRPr="00FF3DE1">
              <w:rPr>
                <w:sz w:val="24"/>
              </w:rPr>
              <w:t>04353</w:t>
            </w:r>
            <w:r w:rsidRPr="00FF3DE1">
              <w:rPr>
                <w:sz w:val="24"/>
                <w:lang w:val="en-US"/>
              </w:rPr>
              <w:t>Q36920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012748051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Казначейский счет (№ счета в </w:t>
            </w:r>
            <w:proofErr w:type="gramStart"/>
            <w:r w:rsidRPr="00FF3DE1">
              <w:rPr>
                <w:sz w:val="24"/>
              </w:rPr>
              <w:t>п</w:t>
            </w:r>
            <w:proofErr w:type="gramEnd"/>
            <w:r w:rsidRPr="00FF3DE1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03100643000000013500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40102810545370000028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21111705040040000180</w:t>
            </w:r>
          </w:p>
        </w:tc>
      </w:tr>
    </w:tbl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DE1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FF3DE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FF3DE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FF3DE1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FF3DE1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FF3D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FF3DE1" w:rsidRDefault="00C14524" w:rsidP="00753B9A">
      <w:pPr>
        <w:jc w:val="both"/>
        <w:rPr>
          <w:rFonts w:ascii="Times New Roman" w:hAnsi="Times New Roman" w:cs="Times New Roman"/>
        </w:rPr>
      </w:pPr>
      <w:r w:rsidRPr="00FF3DE1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FF3DE1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FF3DE1" w:rsidSect="00CB5F4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95" w:rsidRDefault="00160395">
      <w:pPr>
        <w:spacing w:after="0" w:line="240" w:lineRule="auto"/>
      </w:pPr>
      <w:r>
        <w:separator/>
      </w:r>
    </w:p>
  </w:endnote>
  <w:endnote w:type="continuationSeparator" w:id="0">
    <w:p w:rsidR="00160395" w:rsidRDefault="001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95" w:rsidRDefault="00160395">
      <w:pPr>
        <w:spacing w:after="0" w:line="240" w:lineRule="auto"/>
      </w:pPr>
      <w:r>
        <w:separator/>
      </w:r>
    </w:p>
  </w:footnote>
  <w:footnote w:type="continuationSeparator" w:id="0">
    <w:p w:rsidR="00160395" w:rsidRDefault="0016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89" w:rsidRDefault="00B62A89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A89" w:rsidRDefault="00B62A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89" w:rsidRDefault="00B62A89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50BF">
      <w:rPr>
        <w:rStyle w:val="a4"/>
        <w:noProof/>
      </w:rPr>
      <w:t>1</w:t>
    </w:r>
    <w:r>
      <w:rPr>
        <w:rStyle w:val="a4"/>
      </w:rPr>
      <w:fldChar w:fldCharType="end"/>
    </w:r>
  </w:p>
  <w:p w:rsidR="00B62A89" w:rsidRDefault="00B62A89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5A4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121E7A"/>
    <w:rsid w:val="001436F2"/>
    <w:rsid w:val="00160395"/>
    <w:rsid w:val="0017042A"/>
    <w:rsid w:val="00173494"/>
    <w:rsid w:val="00177F83"/>
    <w:rsid w:val="001928AF"/>
    <w:rsid w:val="001B31CB"/>
    <w:rsid w:val="001B50BF"/>
    <w:rsid w:val="001D0044"/>
    <w:rsid w:val="001F492C"/>
    <w:rsid w:val="002003C3"/>
    <w:rsid w:val="002127E9"/>
    <w:rsid w:val="002203DF"/>
    <w:rsid w:val="00227A41"/>
    <w:rsid w:val="00231946"/>
    <w:rsid w:val="00242889"/>
    <w:rsid w:val="002607CC"/>
    <w:rsid w:val="00260908"/>
    <w:rsid w:val="00284EFC"/>
    <w:rsid w:val="00292745"/>
    <w:rsid w:val="002B689E"/>
    <w:rsid w:val="002C02CC"/>
    <w:rsid w:val="00335BD6"/>
    <w:rsid w:val="00345ECF"/>
    <w:rsid w:val="003D0B58"/>
    <w:rsid w:val="003D6873"/>
    <w:rsid w:val="003D75B0"/>
    <w:rsid w:val="003F4207"/>
    <w:rsid w:val="004139CA"/>
    <w:rsid w:val="00427E5E"/>
    <w:rsid w:val="00442EF3"/>
    <w:rsid w:val="0044777D"/>
    <w:rsid w:val="0045432A"/>
    <w:rsid w:val="00454908"/>
    <w:rsid w:val="00484359"/>
    <w:rsid w:val="00486061"/>
    <w:rsid w:val="00492E66"/>
    <w:rsid w:val="004B489A"/>
    <w:rsid w:val="00500D19"/>
    <w:rsid w:val="005147C2"/>
    <w:rsid w:val="00522486"/>
    <w:rsid w:val="005227A1"/>
    <w:rsid w:val="00525357"/>
    <w:rsid w:val="0053483D"/>
    <w:rsid w:val="00544F66"/>
    <w:rsid w:val="005537BF"/>
    <w:rsid w:val="00556691"/>
    <w:rsid w:val="00563CC9"/>
    <w:rsid w:val="005642F8"/>
    <w:rsid w:val="00574967"/>
    <w:rsid w:val="005E390D"/>
    <w:rsid w:val="005F058D"/>
    <w:rsid w:val="00602648"/>
    <w:rsid w:val="00603A00"/>
    <w:rsid w:val="00604F6F"/>
    <w:rsid w:val="00617D4D"/>
    <w:rsid w:val="00636FF9"/>
    <w:rsid w:val="00641430"/>
    <w:rsid w:val="006620B4"/>
    <w:rsid w:val="00673A6A"/>
    <w:rsid w:val="00690B19"/>
    <w:rsid w:val="006A30A8"/>
    <w:rsid w:val="006B6454"/>
    <w:rsid w:val="006C100E"/>
    <w:rsid w:val="006C1DF1"/>
    <w:rsid w:val="006E1FC3"/>
    <w:rsid w:val="00710CAF"/>
    <w:rsid w:val="007125CC"/>
    <w:rsid w:val="0074077D"/>
    <w:rsid w:val="00751B80"/>
    <w:rsid w:val="00753B9A"/>
    <w:rsid w:val="007701E7"/>
    <w:rsid w:val="007748CA"/>
    <w:rsid w:val="007816EC"/>
    <w:rsid w:val="007B145F"/>
    <w:rsid w:val="007B71FD"/>
    <w:rsid w:val="007C6FBA"/>
    <w:rsid w:val="007E0E10"/>
    <w:rsid w:val="007E2607"/>
    <w:rsid w:val="00806DCE"/>
    <w:rsid w:val="008135B0"/>
    <w:rsid w:val="00842C7D"/>
    <w:rsid w:val="00863399"/>
    <w:rsid w:val="008728F4"/>
    <w:rsid w:val="00875094"/>
    <w:rsid w:val="008800D4"/>
    <w:rsid w:val="00890949"/>
    <w:rsid w:val="008A2778"/>
    <w:rsid w:val="008D1A05"/>
    <w:rsid w:val="008E45E1"/>
    <w:rsid w:val="008F12F1"/>
    <w:rsid w:val="008F330E"/>
    <w:rsid w:val="009168FC"/>
    <w:rsid w:val="00921B42"/>
    <w:rsid w:val="00923181"/>
    <w:rsid w:val="00934BE9"/>
    <w:rsid w:val="00986BC5"/>
    <w:rsid w:val="009B7EBD"/>
    <w:rsid w:val="009C5571"/>
    <w:rsid w:val="009E4B8C"/>
    <w:rsid w:val="009F6FE8"/>
    <w:rsid w:val="009F78B5"/>
    <w:rsid w:val="00A43A7F"/>
    <w:rsid w:val="00A44EBE"/>
    <w:rsid w:val="00A646A6"/>
    <w:rsid w:val="00A67349"/>
    <w:rsid w:val="00A76B7D"/>
    <w:rsid w:val="00A8697C"/>
    <w:rsid w:val="00AE38D7"/>
    <w:rsid w:val="00AE4668"/>
    <w:rsid w:val="00AF5D4C"/>
    <w:rsid w:val="00B160DB"/>
    <w:rsid w:val="00B26B98"/>
    <w:rsid w:val="00B47CF8"/>
    <w:rsid w:val="00B539D4"/>
    <w:rsid w:val="00B62A89"/>
    <w:rsid w:val="00B82972"/>
    <w:rsid w:val="00B90736"/>
    <w:rsid w:val="00B93E38"/>
    <w:rsid w:val="00BA440C"/>
    <w:rsid w:val="00BB5C81"/>
    <w:rsid w:val="00BD70F3"/>
    <w:rsid w:val="00BF687D"/>
    <w:rsid w:val="00C14524"/>
    <w:rsid w:val="00C15681"/>
    <w:rsid w:val="00C46629"/>
    <w:rsid w:val="00C50380"/>
    <w:rsid w:val="00C713E4"/>
    <w:rsid w:val="00CA1FFA"/>
    <w:rsid w:val="00CA6D00"/>
    <w:rsid w:val="00CB5F4D"/>
    <w:rsid w:val="00CC6878"/>
    <w:rsid w:val="00CD08E3"/>
    <w:rsid w:val="00CD1B1F"/>
    <w:rsid w:val="00CD3225"/>
    <w:rsid w:val="00CE389E"/>
    <w:rsid w:val="00CE79FF"/>
    <w:rsid w:val="00CF40E2"/>
    <w:rsid w:val="00D1224E"/>
    <w:rsid w:val="00D13A81"/>
    <w:rsid w:val="00D20D76"/>
    <w:rsid w:val="00D36622"/>
    <w:rsid w:val="00D6039C"/>
    <w:rsid w:val="00D703F8"/>
    <w:rsid w:val="00D73697"/>
    <w:rsid w:val="00D808BB"/>
    <w:rsid w:val="00D90B8A"/>
    <w:rsid w:val="00D9591E"/>
    <w:rsid w:val="00DC1A01"/>
    <w:rsid w:val="00DC75D3"/>
    <w:rsid w:val="00DE4094"/>
    <w:rsid w:val="00DE4ECD"/>
    <w:rsid w:val="00E1312C"/>
    <w:rsid w:val="00E279F4"/>
    <w:rsid w:val="00E3153B"/>
    <w:rsid w:val="00E439D2"/>
    <w:rsid w:val="00E43AF6"/>
    <w:rsid w:val="00E474C4"/>
    <w:rsid w:val="00E955D7"/>
    <w:rsid w:val="00EA3EB8"/>
    <w:rsid w:val="00EC7BE8"/>
    <w:rsid w:val="00ED428C"/>
    <w:rsid w:val="00EE5252"/>
    <w:rsid w:val="00EE7DB7"/>
    <w:rsid w:val="00F017C9"/>
    <w:rsid w:val="00F07097"/>
    <w:rsid w:val="00F272EE"/>
    <w:rsid w:val="00F366CD"/>
    <w:rsid w:val="00F43CD0"/>
    <w:rsid w:val="00F60345"/>
    <w:rsid w:val="00F705C0"/>
    <w:rsid w:val="00FA113C"/>
    <w:rsid w:val="00FA275B"/>
    <w:rsid w:val="00FA3E28"/>
    <w:rsid w:val="00FA75DD"/>
    <w:rsid w:val="00FC3420"/>
    <w:rsid w:val="00FC5061"/>
    <w:rsid w:val="00FE01B2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5DCF-CE51-484E-913A-7CD731E8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35</Pages>
  <Words>12064</Words>
  <Characters>68768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2022-04-01T10:24:00Z</cp:lastPrinted>
  <dcterms:created xsi:type="dcterms:W3CDTF">2022-03-31T10:23:00Z</dcterms:created>
  <dcterms:modified xsi:type="dcterms:W3CDTF">2022-04-01T10:25:00Z</dcterms:modified>
</cp:coreProperties>
</file>