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5F7E" w:rsidRDefault="00C55F7E" w:rsidP="003E05ED">
      <w:pPr>
        <w:spacing w:after="0"/>
        <w:jc w:val="center"/>
        <w:rPr>
          <w:rFonts w:ascii="Times New Roman" w:hAnsi="Times New Roman" w:cs="Times New Roman"/>
          <w:b/>
          <w:sz w:val="40"/>
          <w:szCs w:val="28"/>
        </w:rPr>
      </w:pPr>
    </w:p>
    <w:p w:rsidR="00FD39B2" w:rsidRDefault="00FD39B2" w:rsidP="003E05ED">
      <w:pPr>
        <w:spacing w:after="0"/>
        <w:jc w:val="center"/>
        <w:rPr>
          <w:rFonts w:ascii="Times New Roman" w:hAnsi="Times New Roman" w:cs="Times New Roman"/>
          <w:b/>
          <w:sz w:val="40"/>
          <w:szCs w:val="28"/>
        </w:rPr>
      </w:pPr>
    </w:p>
    <w:p w:rsidR="00FD39B2" w:rsidRDefault="00FD39B2" w:rsidP="003E05ED">
      <w:pPr>
        <w:spacing w:after="0"/>
        <w:jc w:val="center"/>
        <w:rPr>
          <w:rFonts w:ascii="Times New Roman" w:hAnsi="Times New Roman" w:cs="Times New Roman"/>
          <w:b/>
          <w:sz w:val="40"/>
          <w:szCs w:val="28"/>
        </w:rPr>
      </w:pPr>
    </w:p>
    <w:p w:rsidR="00C55F7E" w:rsidRDefault="00C55F7E" w:rsidP="003E05ED">
      <w:pPr>
        <w:spacing w:after="0"/>
        <w:jc w:val="center"/>
        <w:rPr>
          <w:rFonts w:ascii="Times New Roman" w:hAnsi="Times New Roman" w:cs="Times New Roman"/>
          <w:b/>
          <w:sz w:val="40"/>
          <w:szCs w:val="28"/>
        </w:rPr>
      </w:pPr>
    </w:p>
    <w:p w:rsidR="00C55F7E" w:rsidRDefault="00C55F7E" w:rsidP="003E05ED">
      <w:pPr>
        <w:spacing w:after="0"/>
        <w:jc w:val="center"/>
        <w:rPr>
          <w:rFonts w:ascii="Times New Roman" w:hAnsi="Times New Roman" w:cs="Times New Roman"/>
          <w:b/>
          <w:sz w:val="40"/>
          <w:szCs w:val="28"/>
        </w:rPr>
      </w:pPr>
    </w:p>
    <w:p w:rsidR="00C55F7E" w:rsidRDefault="00C55F7E" w:rsidP="003E05ED">
      <w:pPr>
        <w:spacing w:after="0"/>
        <w:jc w:val="center"/>
        <w:rPr>
          <w:rFonts w:ascii="Times New Roman" w:hAnsi="Times New Roman" w:cs="Times New Roman"/>
          <w:b/>
          <w:sz w:val="40"/>
          <w:szCs w:val="28"/>
        </w:rPr>
      </w:pPr>
    </w:p>
    <w:p w:rsidR="00FD7C1C" w:rsidRPr="00467259" w:rsidRDefault="005F77F0" w:rsidP="003E05ED">
      <w:pPr>
        <w:spacing w:after="0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467259">
        <w:rPr>
          <w:rFonts w:ascii="Times New Roman" w:hAnsi="Times New Roman" w:cs="Times New Roman"/>
          <w:b/>
          <w:sz w:val="40"/>
          <w:szCs w:val="40"/>
        </w:rPr>
        <w:t xml:space="preserve">Отчет о </w:t>
      </w:r>
      <w:r w:rsidR="00467259" w:rsidRPr="00467259">
        <w:rPr>
          <w:rFonts w:ascii="Times New Roman" w:hAnsi="Times New Roman" w:cs="Times New Roman"/>
          <w:b/>
          <w:sz w:val="40"/>
          <w:szCs w:val="40"/>
        </w:rPr>
        <w:t xml:space="preserve"> реализации </w:t>
      </w:r>
      <w:r w:rsidR="00467259" w:rsidRPr="00467259">
        <w:rPr>
          <w:rFonts w:ascii="Times New Roman" w:hAnsi="Times New Roman" w:cs="Times New Roman"/>
          <w:b/>
          <w:sz w:val="40"/>
          <w:szCs w:val="40"/>
        </w:rPr>
        <w:t xml:space="preserve">Программы развития и поддержки </w:t>
      </w:r>
      <w:r w:rsidR="00467259">
        <w:rPr>
          <w:rFonts w:ascii="Times New Roman" w:hAnsi="Times New Roman" w:cs="Times New Roman"/>
          <w:b/>
          <w:sz w:val="40"/>
          <w:szCs w:val="40"/>
        </w:rPr>
        <w:t xml:space="preserve"> </w:t>
      </w:r>
      <w:r w:rsidR="00467259" w:rsidRPr="00467259">
        <w:rPr>
          <w:rFonts w:ascii="Times New Roman" w:hAnsi="Times New Roman" w:cs="Times New Roman"/>
          <w:b/>
          <w:sz w:val="40"/>
          <w:szCs w:val="40"/>
        </w:rPr>
        <w:t xml:space="preserve">малого и среднего предпринимательства в МО «Зеленоградский городской округ» </w:t>
      </w:r>
      <w:r w:rsidR="00467259">
        <w:rPr>
          <w:rFonts w:ascii="Times New Roman" w:hAnsi="Times New Roman" w:cs="Times New Roman"/>
          <w:b/>
          <w:sz w:val="40"/>
          <w:szCs w:val="40"/>
        </w:rPr>
        <w:t xml:space="preserve">  за </w:t>
      </w:r>
      <w:r w:rsidRPr="00467259">
        <w:rPr>
          <w:rFonts w:ascii="Times New Roman" w:hAnsi="Times New Roman" w:cs="Times New Roman"/>
          <w:b/>
          <w:sz w:val="40"/>
          <w:szCs w:val="40"/>
        </w:rPr>
        <w:t>201</w:t>
      </w:r>
      <w:r w:rsidR="00820F62" w:rsidRPr="00467259">
        <w:rPr>
          <w:rFonts w:ascii="Times New Roman" w:hAnsi="Times New Roman" w:cs="Times New Roman"/>
          <w:b/>
          <w:sz w:val="40"/>
          <w:szCs w:val="40"/>
        </w:rPr>
        <w:t>5</w:t>
      </w:r>
      <w:r w:rsidRPr="00467259">
        <w:rPr>
          <w:rFonts w:ascii="Times New Roman" w:hAnsi="Times New Roman" w:cs="Times New Roman"/>
          <w:b/>
          <w:sz w:val="40"/>
          <w:szCs w:val="40"/>
        </w:rPr>
        <w:t xml:space="preserve"> год</w:t>
      </w:r>
    </w:p>
    <w:p w:rsidR="005F77F0" w:rsidRDefault="005F77F0" w:rsidP="002E5D1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D39B2" w:rsidRDefault="00FD39B2" w:rsidP="002E5D1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D39B2" w:rsidRDefault="00FD39B2" w:rsidP="002E5D1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D39B2" w:rsidRDefault="00FD39B2" w:rsidP="002E5D1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D39B2" w:rsidRDefault="00FD39B2" w:rsidP="002E5D1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D39B2" w:rsidRDefault="00FD39B2" w:rsidP="002E5D1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D39B2" w:rsidRDefault="00FD39B2" w:rsidP="002E5D1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D39B2" w:rsidRDefault="00FD39B2" w:rsidP="002E5D1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D39B2" w:rsidRDefault="00FD39B2" w:rsidP="002E5D1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D39B2" w:rsidRDefault="00FD39B2" w:rsidP="002E5D1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FD39B2" w:rsidRDefault="00FD39B2" w:rsidP="00FD39B2">
      <w:pPr>
        <w:spacing w:after="0" w:line="240" w:lineRule="auto"/>
        <w:ind w:left="-567" w:firstLine="720"/>
        <w:jc w:val="center"/>
        <w:rPr>
          <w:rFonts w:ascii="Times New Roman" w:hAnsi="Times New Roman"/>
          <w:b/>
          <w:sz w:val="28"/>
          <w:szCs w:val="28"/>
        </w:rPr>
      </w:pPr>
      <w:r w:rsidRPr="003E6150">
        <w:rPr>
          <w:rFonts w:ascii="Times New Roman" w:hAnsi="Times New Roman"/>
          <w:b/>
          <w:sz w:val="28"/>
          <w:szCs w:val="28"/>
        </w:rPr>
        <w:t xml:space="preserve">Калининградская область, </w:t>
      </w:r>
    </w:p>
    <w:p w:rsidR="00FD39B2" w:rsidRPr="003E6150" w:rsidRDefault="00FD39B2" w:rsidP="00FD39B2">
      <w:pPr>
        <w:spacing w:after="0" w:line="240" w:lineRule="auto"/>
        <w:ind w:left="-567" w:firstLine="720"/>
        <w:jc w:val="center"/>
        <w:rPr>
          <w:rFonts w:ascii="Times New Roman" w:hAnsi="Times New Roman"/>
          <w:b/>
          <w:sz w:val="28"/>
          <w:szCs w:val="28"/>
        </w:rPr>
      </w:pPr>
      <w:r w:rsidRPr="003E6150">
        <w:rPr>
          <w:rFonts w:ascii="Times New Roman" w:hAnsi="Times New Roman"/>
          <w:b/>
          <w:sz w:val="28"/>
          <w:szCs w:val="28"/>
        </w:rPr>
        <w:t xml:space="preserve">г. </w:t>
      </w:r>
      <w:r>
        <w:rPr>
          <w:rFonts w:ascii="Times New Roman" w:hAnsi="Times New Roman"/>
          <w:b/>
          <w:sz w:val="28"/>
          <w:szCs w:val="28"/>
        </w:rPr>
        <w:t>Зеленоградск</w:t>
      </w:r>
    </w:p>
    <w:p w:rsidR="00FD39B2" w:rsidRPr="00573DAB" w:rsidRDefault="00FD39B2" w:rsidP="00FD39B2">
      <w:pPr>
        <w:spacing w:after="0" w:line="240" w:lineRule="auto"/>
        <w:ind w:left="-567" w:firstLine="72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2016 </w:t>
      </w:r>
      <w:r w:rsidRPr="003E6150">
        <w:rPr>
          <w:rFonts w:ascii="Times New Roman" w:hAnsi="Times New Roman"/>
          <w:b/>
          <w:sz w:val="28"/>
          <w:szCs w:val="28"/>
        </w:rPr>
        <w:t>г.</w:t>
      </w:r>
    </w:p>
    <w:p w:rsidR="00FD39B2" w:rsidRDefault="00FD39B2" w:rsidP="002E5D1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670B8B" w:rsidRDefault="00670B8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2E5D12" w:rsidRPr="00D171C0" w:rsidRDefault="00467259" w:rsidP="0046725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67259">
        <w:rPr>
          <w:rFonts w:ascii="Times New Roman" w:hAnsi="Times New Roman" w:cs="Times New Roman"/>
          <w:sz w:val="28"/>
          <w:szCs w:val="28"/>
        </w:rPr>
        <w:lastRenderedPageBreak/>
        <w:t xml:space="preserve"> Реализация </w:t>
      </w:r>
      <w:r w:rsidRPr="00467259">
        <w:rPr>
          <w:rFonts w:ascii="Times New Roman" w:hAnsi="Times New Roman" w:cs="Times New Roman"/>
          <w:sz w:val="28"/>
          <w:szCs w:val="28"/>
        </w:rPr>
        <w:t>Программы развития и поддержки  малого и среднего предпринимательства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67259">
        <w:rPr>
          <w:rFonts w:ascii="Times New Roman" w:hAnsi="Times New Roman" w:cs="Times New Roman"/>
          <w:sz w:val="28"/>
          <w:szCs w:val="28"/>
        </w:rPr>
        <w:t xml:space="preserve"> в МО «Зеленоградский городской округ»</w:t>
      </w:r>
      <w:r w:rsidRPr="00467259">
        <w:rPr>
          <w:rFonts w:ascii="Times New Roman" w:hAnsi="Times New Roman" w:cs="Times New Roman"/>
          <w:sz w:val="28"/>
          <w:szCs w:val="28"/>
        </w:rPr>
        <w:t xml:space="preserve">  осуществлялась в 2015году </w:t>
      </w:r>
      <w:r w:rsidR="005F77F0" w:rsidRPr="00467259">
        <w:rPr>
          <w:rFonts w:ascii="Times New Roman" w:hAnsi="Times New Roman" w:cs="Times New Roman"/>
          <w:sz w:val="28"/>
          <w:szCs w:val="28"/>
        </w:rPr>
        <w:t>Фонд</w:t>
      </w:r>
      <w:r w:rsidRPr="00467259">
        <w:rPr>
          <w:rFonts w:ascii="Times New Roman" w:hAnsi="Times New Roman" w:cs="Times New Roman"/>
          <w:sz w:val="28"/>
          <w:szCs w:val="28"/>
        </w:rPr>
        <w:t>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70B8B">
        <w:rPr>
          <w:rFonts w:ascii="Times New Roman" w:hAnsi="Times New Roman" w:cs="Times New Roman"/>
          <w:sz w:val="28"/>
          <w:szCs w:val="28"/>
        </w:rPr>
        <w:t xml:space="preserve"> «Центр поддержки малого и среднего предпринимательства Зеленоградского района»</w:t>
      </w:r>
      <w:proofErr w:type="gramStart"/>
      <w:r w:rsidR="00670B8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467259" w:rsidRPr="00D171C0" w:rsidRDefault="00467259" w:rsidP="00467259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171C0">
        <w:rPr>
          <w:rFonts w:ascii="Times New Roman" w:hAnsi="Times New Roman" w:cs="Times New Roman"/>
          <w:sz w:val="28"/>
          <w:szCs w:val="28"/>
        </w:rPr>
        <w:t xml:space="preserve">Учредителями Фонда являются: </w:t>
      </w:r>
    </w:p>
    <w:p w:rsidR="00467259" w:rsidRPr="00D171C0" w:rsidRDefault="00467259" w:rsidP="00467259">
      <w:pPr>
        <w:pStyle w:val="a7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171C0">
        <w:rPr>
          <w:rFonts w:ascii="Times New Roman" w:hAnsi="Times New Roman" w:cs="Times New Roman"/>
          <w:sz w:val="28"/>
          <w:szCs w:val="28"/>
        </w:rPr>
        <w:t xml:space="preserve">Администрация МО «Зеленоградский городской округ»; </w:t>
      </w:r>
    </w:p>
    <w:p w:rsidR="00467259" w:rsidRPr="00D171C0" w:rsidRDefault="00467259" w:rsidP="00467259">
      <w:pPr>
        <w:pStyle w:val="a7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D171C0">
        <w:rPr>
          <w:rFonts w:ascii="Times New Roman" w:hAnsi="Times New Roman" w:cs="Times New Roman"/>
          <w:sz w:val="28"/>
          <w:szCs w:val="28"/>
        </w:rPr>
        <w:t>Государственное автономное учреждение Калининградской области «Фонд поддержки предпринимательства».</w:t>
      </w:r>
    </w:p>
    <w:p w:rsidR="005663E3" w:rsidRPr="00D171C0" w:rsidRDefault="005663E3" w:rsidP="003E05ED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171C0">
        <w:rPr>
          <w:rFonts w:ascii="Times New Roman" w:hAnsi="Times New Roman" w:cs="Times New Roman"/>
          <w:sz w:val="28"/>
          <w:szCs w:val="28"/>
        </w:rPr>
        <w:t xml:space="preserve">Основной стратегической целью Фонда является формирование благоприятных экономических, правовых и организационных условий для развития малого и среднего предпринимательства </w:t>
      </w:r>
      <w:proofErr w:type="gramStart"/>
      <w:r w:rsidRPr="00D171C0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D171C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D171C0">
        <w:rPr>
          <w:rFonts w:ascii="Times New Roman" w:hAnsi="Times New Roman" w:cs="Times New Roman"/>
          <w:sz w:val="28"/>
          <w:szCs w:val="28"/>
        </w:rPr>
        <w:t>Зеленоградском</w:t>
      </w:r>
      <w:proofErr w:type="gramEnd"/>
      <w:r w:rsidRPr="00D171C0">
        <w:rPr>
          <w:rFonts w:ascii="Times New Roman" w:hAnsi="Times New Roman" w:cs="Times New Roman"/>
          <w:sz w:val="28"/>
          <w:szCs w:val="28"/>
        </w:rPr>
        <w:t xml:space="preserve"> </w:t>
      </w:r>
      <w:r w:rsidR="00B445A7" w:rsidRPr="00D171C0">
        <w:rPr>
          <w:rFonts w:ascii="Times New Roman" w:hAnsi="Times New Roman" w:cs="Times New Roman"/>
          <w:sz w:val="28"/>
          <w:szCs w:val="28"/>
        </w:rPr>
        <w:t>городском округ</w:t>
      </w:r>
      <w:r w:rsidR="00A834C4" w:rsidRPr="00D171C0">
        <w:rPr>
          <w:rFonts w:ascii="Times New Roman" w:hAnsi="Times New Roman" w:cs="Times New Roman"/>
          <w:sz w:val="28"/>
          <w:szCs w:val="28"/>
        </w:rPr>
        <w:t>е</w:t>
      </w:r>
      <w:r w:rsidR="003A2EC8">
        <w:rPr>
          <w:rFonts w:ascii="Times New Roman" w:hAnsi="Times New Roman" w:cs="Times New Roman"/>
          <w:sz w:val="28"/>
          <w:szCs w:val="28"/>
        </w:rPr>
        <w:t xml:space="preserve">, повышение уровня грамотности СМСП Зеленоградского городского округа. </w:t>
      </w:r>
      <w:r w:rsidRPr="00D171C0">
        <w:rPr>
          <w:rFonts w:ascii="Times New Roman" w:hAnsi="Times New Roman" w:cs="Times New Roman"/>
          <w:sz w:val="28"/>
          <w:szCs w:val="28"/>
        </w:rPr>
        <w:t>Также целью Фонда является повышение благосостояния, уровня жизни и занятости населения в районе, достижение конкурентоспособности МСП, увеличение доли производимых СМСП товаров (работ, услуг) в общем объеме производимой продукции</w:t>
      </w:r>
      <w:r w:rsidR="003A2EC8">
        <w:rPr>
          <w:rFonts w:ascii="Times New Roman" w:hAnsi="Times New Roman" w:cs="Times New Roman"/>
          <w:sz w:val="28"/>
          <w:szCs w:val="28"/>
        </w:rPr>
        <w:t>, и как следствие увеличение рабочих мест</w:t>
      </w:r>
      <w:r w:rsidRPr="00D171C0">
        <w:rPr>
          <w:rFonts w:ascii="Times New Roman" w:hAnsi="Times New Roman" w:cs="Times New Roman"/>
          <w:sz w:val="28"/>
          <w:szCs w:val="28"/>
        </w:rPr>
        <w:t>.</w:t>
      </w:r>
    </w:p>
    <w:p w:rsidR="005663E3" w:rsidRPr="00D171C0" w:rsidRDefault="005663E3" w:rsidP="003E05ED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519B9" w:rsidRPr="00D171C0" w:rsidRDefault="00047D07" w:rsidP="0066008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171C0">
        <w:rPr>
          <w:rFonts w:ascii="Times New Roman" w:hAnsi="Times New Roman" w:cs="Times New Roman"/>
          <w:sz w:val="28"/>
          <w:szCs w:val="28"/>
        </w:rPr>
        <w:t>По официальным данным территориального органа Федеральной службы государственной статистики по Калининградской области на начало 201</w:t>
      </w:r>
      <w:r w:rsidR="003F024C" w:rsidRPr="00D171C0">
        <w:rPr>
          <w:rFonts w:ascii="Times New Roman" w:hAnsi="Times New Roman" w:cs="Times New Roman"/>
          <w:sz w:val="28"/>
          <w:szCs w:val="28"/>
        </w:rPr>
        <w:t>6</w:t>
      </w:r>
      <w:r w:rsidRPr="00D171C0">
        <w:rPr>
          <w:rFonts w:ascii="Times New Roman" w:hAnsi="Times New Roman" w:cs="Times New Roman"/>
          <w:sz w:val="28"/>
          <w:szCs w:val="28"/>
        </w:rPr>
        <w:t xml:space="preserve"> года </w:t>
      </w:r>
      <w:proofErr w:type="gramStart"/>
      <w:r w:rsidRPr="00D171C0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D171C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D171C0">
        <w:rPr>
          <w:rFonts w:ascii="Times New Roman" w:hAnsi="Times New Roman" w:cs="Times New Roman"/>
          <w:sz w:val="28"/>
          <w:szCs w:val="28"/>
        </w:rPr>
        <w:t>Зеленоградском</w:t>
      </w:r>
      <w:proofErr w:type="gramEnd"/>
      <w:r w:rsidRPr="00D171C0">
        <w:rPr>
          <w:rFonts w:ascii="Times New Roman" w:hAnsi="Times New Roman" w:cs="Times New Roman"/>
          <w:sz w:val="28"/>
          <w:szCs w:val="28"/>
        </w:rPr>
        <w:t xml:space="preserve"> </w:t>
      </w:r>
      <w:r w:rsidR="004B21C2" w:rsidRPr="00D171C0">
        <w:rPr>
          <w:rFonts w:ascii="Times New Roman" w:hAnsi="Times New Roman" w:cs="Times New Roman"/>
          <w:sz w:val="28"/>
          <w:szCs w:val="28"/>
        </w:rPr>
        <w:t>городском округе</w:t>
      </w:r>
      <w:r w:rsidRPr="00D171C0">
        <w:rPr>
          <w:rFonts w:ascii="Times New Roman" w:hAnsi="Times New Roman" w:cs="Times New Roman"/>
          <w:sz w:val="28"/>
          <w:szCs w:val="28"/>
        </w:rPr>
        <w:t xml:space="preserve"> количество </w:t>
      </w:r>
      <w:r w:rsidR="003A2EC8">
        <w:rPr>
          <w:rFonts w:ascii="Times New Roman" w:hAnsi="Times New Roman" w:cs="Times New Roman"/>
          <w:sz w:val="28"/>
          <w:szCs w:val="28"/>
        </w:rPr>
        <w:t>зарегистрированных</w:t>
      </w:r>
      <w:r w:rsidR="003C195D" w:rsidRPr="00D171C0">
        <w:rPr>
          <w:rFonts w:ascii="Times New Roman" w:hAnsi="Times New Roman" w:cs="Times New Roman"/>
          <w:sz w:val="28"/>
          <w:szCs w:val="28"/>
        </w:rPr>
        <w:t xml:space="preserve"> </w:t>
      </w:r>
      <w:r w:rsidR="00D6125D">
        <w:rPr>
          <w:rFonts w:ascii="Times New Roman" w:hAnsi="Times New Roman" w:cs="Times New Roman"/>
          <w:sz w:val="28"/>
          <w:szCs w:val="28"/>
        </w:rPr>
        <w:t xml:space="preserve">организаций </w:t>
      </w:r>
      <w:r w:rsidR="003C195D" w:rsidRPr="00D171C0">
        <w:rPr>
          <w:rFonts w:ascii="Times New Roman" w:hAnsi="Times New Roman" w:cs="Times New Roman"/>
          <w:sz w:val="28"/>
          <w:szCs w:val="28"/>
        </w:rPr>
        <w:t xml:space="preserve">– </w:t>
      </w:r>
      <w:r w:rsidR="00D6125D">
        <w:rPr>
          <w:rFonts w:ascii="Times New Roman" w:hAnsi="Times New Roman" w:cs="Times New Roman"/>
          <w:sz w:val="28"/>
          <w:szCs w:val="28"/>
        </w:rPr>
        <w:t>1700</w:t>
      </w:r>
      <w:r w:rsidR="003C195D" w:rsidRPr="00D171C0">
        <w:rPr>
          <w:rFonts w:ascii="Times New Roman" w:hAnsi="Times New Roman" w:cs="Times New Roman"/>
          <w:sz w:val="28"/>
          <w:szCs w:val="28"/>
        </w:rPr>
        <w:t xml:space="preserve">, </w:t>
      </w:r>
      <w:r w:rsidR="00D6125D">
        <w:rPr>
          <w:rFonts w:ascii="Times New Roman" w:hAnsi="Times New Roman" w:cs="Times New Roman"/>
          <w:sz w:val="28"/>
          <w:szCs w:val="28"/>
        </w:rPr>
        <w:t xml:space="preserve">из них индивидуальных предпринимателей – 980, </w:t>
      </w:r>
      <w:r w:rsidR="00670B8B">
        <w:rPr>
          <w:rFonts w:ascii="Times New Roman" w:hAnsi="Times New Roman" w:cs="Times New Roman"/>
          <w:sz w:val="28"/>
          <w:szCs w:val="28"/>
        </w:rPr>
        <w:t>ю</w:t>
      </w:r>
      <w:r w:rsidR="00D6125D">
        <w:rPr>
          <w:rFonts w:ascii="Times New Roman" w:hAnsi="Times New Roman" w:cs="Times New Roman"/>
          <w:sz w:val="28"/>
          <w:szCs w:val="28"/>
        </w:rPr>
        <w:t xml:space="preserve">ридических лиц – 720. </w:t>
      </w:r>
      <w:proofErr w:type="gramStart"/>
      <w:r w:rsidR="00D6125D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D6125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D6125D">
        <w:rPr>
          <w:rFonts w:ascii="Times New Roman" w:hAnsi="Times New Roman" w:cs="Times New Roman"/>
          <w:sz w:val="28"/>
          <w:szCs w:val="28"/>
        </w:rPr>
        <w:t>Зеленоградском</w:t>
      </w:r>
      <w:proofErr w:type="gramEnd"/>
      <w:r w:rsidR="00D6125D">
        <w:rPr>
          <w:rFonts w:ascii="Times New Roman" w:hAnsi="Times New Roman" w:cs="Times New Roman"/>
          <w:sz w:val="28"/>
          <w:szCs w:val="28"/>
        </w:rPr>
        <w:t xml:space="preserve"> городском округе зарегистрировано в качестве работодателя 1331 предприятие.</w:t>
      </w:r>
    </w:p>
    <w:p w:rsidR="003F274C" w:rsidRPr="00D171C0" w:rsidRDefault="003F274C" w:rsidP="0066008E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C195D" w:rsidRPr="00D171C0" w:rsidRDefault="003C195D" w:rsidP="00FC79F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D171C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569B769" wp14:editId="03AE0CCB">
            <wp:extent cx="5524500" cy="2895600"/>
            <wp:effectExtent l="0" t="0" r="19050" b="19050"/>
            <wp:docPr id="21" name="Диаграмма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4519B9" w:rsidRPr="00D171C0" w:rsidRDefault="00FC79F9" w:rsidP="00FC79F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72D6C76" wp14:editId="34A6C4DB">
            <wp:extent cx="5486400" cy="3200400"/>
            <wp:effectExtent l="0" t="0" r="19050" b="19050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4519B9" w:rsidRPr="00D171C0" w:rsidRDefault="004519B9" w:rsidP="005F77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71C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CDAE52A" wp14:editId="749673C4">
            <wp:extent cx="6067425" cy="5438775"/>
            <wp:effectExtent l="0" t="0" r="9525" b="9525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5F77F0" w:rsidRPr="00D171C0" w:rsidRDefault="005F77F0" w:rsidP="005F77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25A9C" w:rsidRPr="00D171C0" w:rsidRDefault="00925A9C" w:rsidP="005F77F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171C0">
        <w:rPr>
          <w:rFonts w:ascii="Times New Roman" w:hAnsi="Times New Roman" w:cs="Times New Roman"/>
          <w:b/>
          <w:sz w:val="28"/>
          <w:szCs w:val="28"/>
        </w:rPr>
        <w:t>Виды деятельности Фонда:</w:t>
      </w:r>
    </w:p>
    <w:p w:rsidR="00455B36" w:rsidRPr="00D171C0" w:rsidRDefault="00925A9C" w:rsidP="005F77F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71C0">
        <w:rPr>
          <w:rFonts w:ascii="Times New Roman" w:hAnsi="Times New Roman" w:cs="Times New Roman"/>
          <w:sz w:val="28"/>
          <w:szCs w:val="28"/>
        </w:rPr>
        <w:t>Для достижения основной цели</w:t>
      </w:r>
      <w:r w:rsidR="00670B8B">
        <w:rPr>
          <w:rFonts w:ascii="Times New Roman" w:hAnsi="Times New Roman" w:cs="Times New Roman"/>
          <w:sz w:val="28"/>
          <w:szCs w:val="28"/>
        </w:rPr>
        <w:t>, в соответствии с Уставом,</w:t>
      </w:r>
      <w:r w:rsidRPr="00D171C0">
        <w:rPr>
          <w:rFonts w:ascii="Times New Roman" w:hAnsi="Times New Roman" w:cs="Times New Roman"/>
          <w:sz w:val="28"/>
          <w:szCs w:val="28"/>
        </w:rPr>
        <w:t xml:space="preserve"> Фонд осуществляет свою деятельность по следующим направлениям:</w:t>
      </w:r>
    </w:p>
    <w:p w:rsidR="00925A9C" w:rsidRPr="00D171C0" w:rsidRDefault="00925A9C" w:rsidP="00925A9C">
      <w:pPr>
        <w:pStyle w:val="a7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71C0">
        <w:rPr>
          <w:rFonts w:ascii="Times New Roman" w:hAnsi="Times New Roman" w:cs="Times New Roman"/>
          <w:sz w:val="28"/>
          <w:szCs w:val="28"/>
        </w:rPr>
        <w:lastRenderedPageBreak/>
        <w:t>Оказание информационных, консульта</w:t>
      </w:r>
      <w:r w:rsidR="00102C82" w:rsidRPr="00D171C0">
        <w:rPr>
          <w:rFonts w:ascii="Times New Roman" w:hAnsi="Times New Roman" w:cs="Times New Roman"/>
          <w:sz w:val="28"/>
          <w:szCs w:val="28"/>
        </w:rPr>
        <w:t xml:space="preserve">ционных и экспертных услуг СМСП, организация и проведение семинаров, тренингов, групповых консультаций, модульных тренингов, </w:t>
      </w:r>
      <w:proofErr w:type="spellStart"/>
      <w:r w:rsidR="00102C82" w:rsidRPr="00D171C0">
        <w:rPr>
          <w:rFonts w:ascii="Times New Roman" w:hAnsi="Times New Roman" w:cs="Times New Roman"/>
          <w:sz w:val="28"/>
          <w:szCs w:val="28"/>
        </w:rPr>
        <w:t>коучингов</w:t>
      </w:r>
      <w:proofErr w:type="spellEnd"/>
      <w:r w:rsidR="00102C82" w:rsidRPr="00D171C0">
        <w:rPr>
          <w:rFonts w:ascii="Times New Roman" w:hAnsi="Times New Roman" w:cs="Times New Roman"/>
          <w:sz w:val="28"/>
          <w:szCs w:val="28"/>
        </w:rPr>
        <w:t xml:space="preserve">  и пр.</w:t>
      </w:r>
    </w:p>
    <w:p w:rsidR="00925A9C" w:rsidRPr="00D171C0" w:rsidRDefault="00925A9C" w:rsidP="00925A9C">
      <w:pPr>
        <w:pStyle w:val="a7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71C0">
        <w:rPr>
          <w:rFonts w:ascii="Times New Roman" w:hAnsi="Times New Roman" w:cs="Times New Roman"/>
          <w:sz w:val="28"/>
          <w:szCs w:val="28"/>
        </w:rPr>
        <w:t>Участие в разработке и реализации муниципальных и областных программ и мероприятий, способствующих</w:t>
      </w:r>
      <w:r w:rsidR="00102C82" w:rsidRPr="00D171C0">
        <w:rPr>
          <w:rFonts w:ascii="Times New Roman" w:hAnsi="Times New Roman" w:cs="Times New Roman"/>
          <w:sz w:val="28"/>
          <w:szCs w:val="28"/>
        </w:rPr>
        <w:t xml:space="preserve"> развитию малого и среднего предпринимательства, обеспечению занятости населения и созданию новых рабочих мест</w:t>
      </w:r>
    </w:p>
    <w:p w:rsidR="00102C82" w:rsidRPr="00D171C0" w:rsidRDefault="00102C82" w:rsidP="00925A9C">
      <w:pPr>
        <w:pStyle w:val="a7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71C0">
        <w:rPr>
          <w:rFonts w:ascii="Times New Roman" w:hAnsi="Times New Roman" w:cs="Times New Roman"/>
          <w:sz w:val="28"/>
          <w:szCs w:val="28"/>
        </w:rPr>
        <w:t>Содействие в привлечении отечественных и иностранных инвестиций, кредитных ресурсов по развитию малого и среднего предпринимательства</w:t>
      </w:r>
    </w:p>
    <w:p w:rsidR="00102C82" w:rsidRPr="00D171C0" w:rsidRDefault="00102C82" w:rsidP="00925A9C">
      <w:pPr>
        <w:pStyle w:val="a7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71C0">
        <w:rPr>
          <w:rFonts w:ascii="Times New Roman" w:hAnsi="Times New Roman" w:cs="Times New Roman"/>
          <w:sz w:val="28"/>
          <w:szCs w:val="28"/>
        </w:rPr>
        <w:t>Содействие поддержке инновационной деятельности СМСП</w:t>
      </w:r>
    </w:p>
    <w:p w:rsidR="00102C82" w:rsidRPr="00D171C0" w:rsidRDefault="00102C82" w:rsidP="00925A9C">
      <w:pPr>
        <w:pStyle w:val="a7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171C0">
        <w:rPr>
          <w:rFonts w:ascii="Times New Roman" w:hAnsi="Times New Roman" w:cs="Times New Roman"/>
          <w:sz w:val="28"/>
          <w:szCs w:val="28"/>
        </w:rPr>
        <w:t>Микрофинансовая</w:t>
      </w:r>
      <w:proofErr w:type="spellEnd"/>
      <w:r w:rsidRPr="00D171C0">
        <w:rPr>
          <w:rFonts w:ascii="Times New Roman" w:hAnsi="Times New Roman" w:cs="Times New Roman"/>
          <w:sz w:val="28"/>
          <w:szCs w:val="28"/>
        </w:rPr>
        <w:t xml:space="preserve"> деятельность в целях обеспечения СМСП, посредством предоставления замов и поручительств</w:t>
      </w:r>
    </w:p>
    <w:p w:rsidR="00102C82" w:rsidRPr="00D171C0" w:rsidRDefault="00102C82" w:rsidP="00925A9C">
      <w:pPr>
        <w:pStyle w:val="a7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171C0">
        <w:rPr>
          <w:rFonts w:ascii="Times New Roman" w:hAnsi="Times New Roman" w:cs="Times New Roman"/>
          <w:sz w:val="28"/>
          <w:szCs w:val="28"/>
        </w:rPr>
        <w:t>Установление устойчивого взаимодействия между бизнесом и властью</w:t>
      </w:r>
    </w:p>
    <w:p w:rsidR="00102C82" w:rsidRPr="00D171C0" w:rsidRDefault="00102C82" w:rsidP="00102C82">
      <w:pPr>
        <w:pStyle w:val="a7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25122" w:rsidRDefault="00F25122" w:rsidP="00102C8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02C82" w:rsidRPr="00D171C0" w:rsidRDefault="00102C82" w:rsidP="00102C8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171C0">
        <w:rPr>
          <w:rFonts w:ascii="Times New Roman" w:hAnsi="Times New Roman" w:cs="Times New Roman"/>
          <w:b/>
          <w:sz w:val="28"/>
          <w:szCs w:val="28"/>
        </w:rPr>
        <w:t>Центр оказывает следующие услуги:</w:t>
      </w:r>
    </w:p>
    <w:p w:rsidR="00102C82" w:rsidRPr="00D171C0" w:rsidRDefault="00102C82" w:rsidP="00102C82">
      <w:pPr>
        <w:tabs>
          <w:tab w:val="center" w:pos="198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171C0">
        <w:rPr>
          <w:rFonts w:ascii="Times New Roman" w:hAnsi="Times New Roman" w:cs="Times New Roman"/>
          <w:sz w:val="28"/>
          <w:szCs w:val="28"/>
        </w:rPr>
        <w:t>- бухгалтерское обслуживание;</w:t>
      </w:r>
    </w:p>
    <w:p w:rsidR="00102C82" w:rsidRPr="00D171C0" w:rsidRDefault="00102C82" w:rsidP="00102C82">
      <w:pPr>
        <w:tabs>
          <w:tab w:val="center" w:pos="198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171C0">
        <w:rPr>
          <w:rFonts w:ascii="Times New Roman" w:hAnsi="Times New Roman" w:cs="Times New Roman"/>
          <w:sz w:val="28"/>
          <w:szCs w:val="28"/>
        </w:rPr>
        <w:t>- подготовка и/или сдача отчетов и деклараций;</w:t>
      </w:r>
    </w:p>
    <w:p w:rsidR="00102C82" w:rsidRPr="00D171C0" w:rsidRDefault="00102C82" w:rsidP="00102C82">
      <w:pPr>
        <w:tabs>
          <w:tab w:val="center" w:pos="198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171C0">
        <w:rPr>
          <w:rFonts w:ascii="Times New Roman" w:hAnsi="Times New Roman" w:cs="Times New Roman"/>
          <w:sz w:val="28"/>
          <w:szCs w:val="28"/>
        </w:rPr>
        <w:t>- государственная регистрация/прекращение и изменение в деятельности субъектов предпринимательства;</w:t>
      </w:r>
    </w:p>
    <w:p w:rsidR="00102C82" w:rsidRPr="00D171C0" w:rsidRDefault="00102C82" w:rsidP="00102C82">
      <w:pPr>
        <w:tabs>
          <w:tab w:val="center" w:pos="198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171C0">
        <w:rPr>
          <w:rFonts w:ascii="Times New Roman" w:hAnsi="Times New Roman" w:cs="Times New Roman"/>
          <w:sz w:val="28"/>
          <w:szCs w:val="28"/>
        </w:rPr>
        <w:t>- составление различных видов договоров;</w:t>
      </w:r>
    </w:p>
    <w:p w:rsidR="00102C82" w:rsidRPr="00D171C0" w:rsidRDefault="00102C82" w:rsidP="00102C82">
      <w:pPr>
        <w:tabs>
          <w:tab w:val="center" w:pos="198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171C0">
        <w:rPr>
          <w:rFonts w:ascii="Times New Roman" w:hAnsi="Times New Roman" w:cs="Times New Roman"/>
          <w:sz w:val="28"/>
          <w:szCs w:val="28"/>
        </w:rPr>
        <w:t xml:space="preserve">- </w:t>
      </w:r>
      <w:r w:rsidR="00670B8B">
        <w:rPr>
          <w:rFonts w:ascii="Times New Roman" w:hAnsi="Times New Roman" w:cs="Times New Roman"/>
          <w:sz w:val="28"/>
          <w:szCs w:val="28"/>
        </w:rPr>
        <w:t xml:space="preserve">анализ хозяйственной деятельности и </w:t>
      </w:r>
      <w:r w:rsidRPr="00D171C0">
        <w:rPr>
          <w:rFonts w:ascii="Times New Roman" w:hAnsi="Times New Roman" w:cs="Times New Roman"/>
          <w:sz w:val="28"/>
          <w:szCs w:val="28"/>
        </w:rPr>
        <w:t>бизнес-планирование;</w:t>
      </w:r>
    </w:p>
    <w:p w:rsidR="00102C82" w:rsidRPr="00D171C0" w:rsidRDefault="00102C82" w:rsidP="00102C82">
      <w:pPr>
        <w:tabs>
          <w:tab w:val="center" w:pos="198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171C0">
        <w:rPr>
          <w:rFonts w:ascii="Times New Roman" w:hAnsi="Times New Roman" w:cs="Times New Roman"/>
          <w:sz w:val="28"/>
          <w:szCs w:val="28"/>
        </w:rPr>
        <w:t xml:space="preserve">- </w:t>
      </w:r>
      <w:r w:rsidR="00670B8B">
        <w:rPr>
          <w:rFonts w:ascii="Times New Roman" w:hAnsi="Times New Roman" w:cs="Times New Roman"/>
          <w:sz w:val="28"/>
          <w:szCs w:val="28"/>
        </w:rPr>
        <w:t xml:space="preserve">разъяснение  порядка участия и </w:t>
      </w:r>
      <w:r w:rsidRPr="00D171C0">
        <w:rPr>
          <w:rFonts w:ascii="Times New Roman" w:hAnsi="Times New Roman" w:cs="Times New Roman"/>
          <w:sz w:val="28"/>
          <w:szCs w:val="28"/>
        </w:rPr>
        <w:t>подготовка документов для участия в конкурс</w:t>
      </w:r>
      <w:r w:rsidR="00670B8B">
        <w:rPr>
          <w:rFonts w:ascii="Times New Roman" w:hAnsi="Times New Roman" w:cs="Times New Roman"/>
          <w:sz w:val="28"/>
          <w:szCs w:val="28"/>
        </w:rPr>
        <w:t>ах</w:t>
      </w:r>
      <w:r w:rsidRPr="00D171C0">
        <w:rPr>
          <w:rFonts w:ascii="Times New Roman" w:hAnsi="Times New Roman" w:cs="Times New Roman"/>
          <w:sz w:val="28"/>
          <w:szCs w:val="28"/>
        </w:rPr>
        <w:t xml:space="preserve"> на получение субсидий, грантов и т.п.;</w:t>
      </w:r>
    </w:p>
    <w:p w:rsidR="00102C82" w:rsidRDefault="00102C82" w:rsidP="00102C82">
      <w:pPr>
        <w:tabs>
          <w:tab w:val="center" w:pos="198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171C0">
        <w:rPr>
          <w:rFonts w:ascii="Times New Roman" w:hAnsi="Times New Roman" w:cs="Times New Roman"/>
          <w:sz w:val="28"/>
          <w:szCs w:val="28"/>
        </w:rPr>
        <w:t>- консультирование по вопросам финансового, юридического и информационного сопровождения деятельности предпринимателей.</w:t>
      </w:r>
    </w:p>
    <w:p w:rsidR="00670B8B" w:rsidRPr="00D171C0" w:rsidRDefault="00670B8B" w:rsidP="00102C82">
      <w:pPr>
        <w:tabs>
          <w:tab w:val="center" w:pos="198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организация и проведение семинаров, тренингов, групповых консультаций и т.п.</w:t>
      </w:r>
    </w:p>
    <w:p w:rsidR="00A75B75" w:rsidRPr="00D171C0" w:rsidRDefault="00A75B75" w:rsidP="00102C82">
      <w:pPr>
        <w:tabs>
          <w:tab w:val="center" w:pos="198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F274C" w:rsidRPr="00D171C0" w:rsidRDefault="00A75B75" w:rsidP="00A75B75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171C0">
        <w:rPr>
          <w:rFonts w:ascii="Times New Roman" w:hAnsi="Times New Roman" w:cs="Times New Roman"/>
          <w:b/>
          <w:sz w:val="28"/>
          <w:szCs w:val="28"/>
        </w:rPr>
        <w:t>Структура доходов предприятия по источникам поступления  за 2015 г:</w:t>
      </w:r>
    </w:p>
    <w:p w:rsidR="00F25122" w:rsidRDefault="00F25122" w:rsidP="0092558B">
      <w:pPr>
        <w:tabs>
          <w:tab w:val="center" w:pos="198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55B36" w:rsidRPr="00D171C0" w:rsidRDefault="0092558B" w:rsidP="0092558B">
      <w:pPr>
        <w:tabs>
          <w:tab w:val="center" w:pos="198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171C0">
        <w:rPr>
          <w:rFonts w:ascii="Times New Roman" w:hAnsi="Times New Roman" w:cs="Times New Roman"/>
          <w:sz w:val="28"/>
          <w:szCs w:val="28"/>
        </w:rPr>
        <w:t xml:space="preserve">Доходы Фонда за 2015 год </w:t>
      </w:r>
      <w:r w:rsidRPr="00C55F7E">
        <w:rPr>
          <w:rFonts w:ascii="Times New Roman" w:hAnsi="Times New Roman" w:cs="Times New Roman"/>
          <w:sz w:val="28"/>
          <w:szCs w:val="28"/>
        </w:rPr>
        <w:t xml:space="preserve">составили </w:t>
      </w:r>
      <w:r w:rsidR="00AE1270" w:rsidRPr="00C55F7E">
        <w:rPr>
          <w:rFonts w:ascii="Times New Roman" w:hAnsi="Times New Roman" w:cs="Times New Roman"/>
          <w:sz w:val="28"/>
          <w:szCs w:val="28"/>
        </w:rPr>
        <w:t>1</w:t>
      </w:r>
      <w:r w:rsidR="00C55F7E">
        <w:rPr>
          <w:rFonts w:ascii="Times New Roman" w:hAnsi="Times New Roman" w:cs="Times New Roman"/>
          <w:sz w:val="28"/>
          <w:szCs w:val="28"/>
        </w:rPr>
        <w:t> </w:t>
      </w:r>
      <w:r w:rsidR="00AE1270" w:rsidRPr="00C55F7E">
        <w:rPr>
          <w:rFonts w:ascii="Times New Roman" w:hAnsi="Times New Roman" w:cs="Times New Roman"/>
          <w:sz w:val="28"/>
          <w:szCs w:val="28"/>
        </w:rPr>
        <w:t>819</w:t>
      </w:r>
      <w:r w:rsidR="00C55F7E">
        <w:rPr>
          <w:rFonts w:ascii="Times New Roman" w:hAnsi="Times New Roman" w:cs="Times New Roman"/>
          <w:sz w:val="28"/>
          <w:szCs w:val="28"/>
        </w:rPr>
        <w:t xml:space="preserve"> </w:t>
      </w:r>
      <w:r w:rsidR="00226A9E" w:rsidRPr="00C55F7E">
        <w:rPr>
          <w:rFonts w:ascii="Times New Roman" w:hAnsi="Times New Roman" w:cs="Times New Roman"/>
          <w:sz w:val="28"/>
          <w:szCs w:val="28"/>
        </w:rPr>
        <w:t>402</w:t>
      </w:r>
      <w:r w:rsidRPr="00C55F7E">
        <w:rPr>
          <w:rFonts w:ascii="Times New Roman" w:hAnsi="Times New Roman" w:cs="Times New Roman"/>
          <w:sz w:val="28"/>
          <w:szCs w:val="28"/>
        </w:rPr>
        <w:t xml:space="preserve"> рублей.</w:t>
      </w:r>
      <w:r w:rsidRPr="00D171C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55B36" w:rsidRPr="00D171C0" w:rsidRDefault="00455B36" w:rsidP="00455B36">
      <w:pPr>
        <w:pStyle w:val="a7"/>
        <w:tabs>
          <w:tab w:val="left" w:pos="142"/>
          <w:tab w:val="left" w:pos="851"/>
          <w:tab w:val="left" w:pos="1152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455B36" w:rsidRPr="00D171C0" w:rsidRDefault="004720EA" w:rsidP="00455B36">
      <w:pPr>
        <w:pStyle w:val="a7"/>
        <w:tabs>
          <w:tab w:val="left" w:pos="142"/>
          <w:tab w:val="left" w:pos="851"/>
          <w:tab w:val="left" w:pos="1152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D171C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AE41B9E" wp14:editId="2C044827">
            <wp:extent cx="6057900" cy="4171950"/>
            <wp:effectExtent l="0" t="0" r="19050" b="1905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455B36" w:rsidRPr="00D171C0" w:rsidRDefault="00455B36" w:rsidP="003E05ED">
      <w:pPr>
        <w:pStyle w:val="a7"/>
        <w:tabs>
          <w:tab w:val="left" w:pos="142"/>
          <w:tab w:val="left" w:pos="426"/>
          <w:tab w:val="left" w:pos="851"/>
          <w:tab w:val="left" w:pos="1152"/>
        </w:tabs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A75B75" w:rsidRPr="00D171C0" w:rsidRDefault="00A75B75" w:rsidP="00F25122">
      <w:pPr>
        <w:pStyle w:val="a7"/>
        <w:tabs>
          <w:tab w:val="left" w:pos="142"/>
          <w:tab w:val="left" w:pos="426"/>
          <w:tab w:val="left" w:pos="851"/>
          <w:tab w:val="left" w:pos="1152"/>
        </w:tabs>
        <w:spacing w:after="0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15FE8" w:rsidRPr="00D171C0" w:rsidRDefault="00E15FE8" w:rsidP="00F25122">
      <w:pPr>
        <w:pStyle w:val="a7"/>
        <w:tabs>
          <w:tab w:val="left" w:pos="142"/>
          <w:tab w:val="left" w:pos="426"/>
          <w:tab w:val="left" w:pos="851"/>
          <w:tab w:val="left" w:pos="1152"/>
        </w:tabs>
        <w:spacing w:after="0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75B75" w:rsidRPr="00D171C0" w:rsidRDefault="00A75B75" w:rsidP="00E15FE8">
      <w:pPr>
        <w:pStyle w:val="a7"/>
        <w:tabs>
          <w:tab w:val="left" w:pos="142"/>
          <w:tab w:val="left" w:pos="426"/>
          <w:tab w:val="left" w:pos="851"/>
          <w:tab w:val="left" w:pos="1152"/>
        </w:tabs>
        <w:spacing w:after="0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171C0">
        <w:rPr>
          <w:rFonts w:ascii="Times New Roman" w:hAnsi="Times New Roman" w:cs="Times New Roman"/>
          <w:b/>
          <w:sz w:val="28"/>
          <w:szCs w:val="28"/>
        </w:rPr>
        <w:t xml:space="preserve">Структура СМСП, </w:t>
      </w:r>
      <w:proofErr w:type="gramStart"/>
      <w:r w:rsidRPr="00D171C0">
        <w:rPr>
          <w:rFonts w:ascii="Times New Roman" w:hAnsi="Times New Roman" w:cs="Times New Roman"/>
          <w:b/>
          <w:sz w:val="28"/>
          <w:szCs w:val="28"/>
        </w:rPr>
        <w:t>получивших</w:t>
      </w:r>
      <w:proofErr w:type="gramEnd"/>
      <w:r w:rsidRPr="00D171C0">
        <w:rPr>
          <w:rFonts w:ascii="Times New Roman" w:hAnsi="Times New Roman" w:cs="Times New Roman"/>
          <w:b/>
          <w:sz w:val="28"/>
          <w:szCs w:val="28"/>
        </w:rPr>
        <w:t xml:space="preserve"> информационно-консультационную поддержку:</w:t>
      </w:r>
    </w:p>
    <w:p w:rsidR="00D962BE" w:rsidRPr="00D171C0" w:rsidRDefault="00D962BE" w:rsidP="00A601EF">
      <w:pPr>
        <w:pStyle w:val="a7"/>
        <w:tabs>
          <w:tab w:val="left" w:pos="142"/>
          <w:tab w:val="left" w:pos="426"/>
          <w:tab w:val="left" w:pos="851"/>
          <w:tab w:val="left" w:pos="1152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55B36" w:rsidRPr="00D171C0" w:rsidRDefault="00455B36" w:rsidP="00A601EF">
      <w:pPr>
        <w:pStyle w:val="a7"/>
        <w:tabs>
          <w:tab w:val="left" w:pos="142"/>
          <w:tab w:val="left" w:pos="426"/>
          <w:tab w:val="left" w:pos="851"/>
          <w:tab w:val="left" w:pos="1152"/>
        </w:tabs>
        <w:spacing w:after="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71C0">
        <w:rPr>
          <w:rFonts w:ascii="Times New Roman" w:hAnsi="Times New Roman" w:cs="Times New Roman"/>
          <w:sz w:val="28"/>
          <w:szCs w:val="28"/>
        </w:rPr>
        <w:t>Данные о консультационных услугах в целях содействия развитию предпринимательской деятельности (за 201</w:t>
      </w:r>
      <w:r w:rsidR="00A75B75" w:rsidRPr="00D171C0">
        <w:rPr>
          <w:rFonts w:ascii="Times New Roman" w:hAnsi="Times New Roman" w:cs="Times New Roman"/>
          <w:sz w:val="28"/>
          <w:szCs w:val="28"/>
        </w:rPr>
        <w:t>5</w:t>
      </w:r>
      <w:r w:rsidRPr="00D171C0">
        <w:rPr>
          <w:rFonts w:ascii="Times New Roman" w:hAnsi="Times New Roman" w:cs="Times New Roman"/>
          <w:sz w:val="28"/>
          <w:szCs w:val="28"/>
        </w:rPr>
        <w:t xml:space="preserve"> год в разрезе кол-во услуг/кол-во СМСП):</w:t>
      </w:r>
    </w:p>
    <w:p w:rsidR="00A601EF" w:rsidRPr="00D171C0" w:rsidRDefault="00A601EF" w:rsidP="003E05ED">
      <w:pPr>
        <w:pStyle w:val="a7"/>
        <w:tabs>
          <w:tab w:val="left" w:pos="142"/>
          <w:tab w:val="left" w:pos="426"/>
          <w:tab w:val="left" w:pos="851"/>
          <w:tab w:val="left" w:pos="1152"/>
        </w:tabs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455B36" w:rsidRPr="00D171C0" w:rsidRDefault="00455B36" w:rsidP="003E05ED">
      <w:pPr>
        <w:pStyle w:val="a7"/>
        <w:tabs>
          <w:tab w:val="left" w:pos="142"/>
          <w:tab w:val="left" w:pos="426"/>
          <w:tab w:val="left" w:pos="851"/>
          <w:tab w:val="left" w:pos="1152"/>
        </w:tabs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D171C0">
        <w:rPr>
          <w:rFonts w:ascii="Times New Roman" w:hAnsi="Times New Roman" w:cs="Times New Roman"/>
          <w:sz w:val="28"/>
          <w:szCs w:val="28"/>
        </w:rPr>
        <w:t>Таблица 1 – Финансовое сопровождение СМСП</w:t>
      </w:r>
    </w:p>
    <w:p w:rsidR="00455B36" w:rsidRPr="00D171C0" w:rsidRDefault="00455B36" w:rsidP="003E05ED">
      <w:pPr>
        <w:pStyle w:val="a7"/>
        <w:tabs>
          <w:tab w:val="left" w:pos="142"/>
          <w:tab w:val="left" w:pos="426"/>
          <w:tab w:val="left" w:pos="851"/>
          <w:tab w:val="left" w:pos="1152"/>
        </w:tabs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Ind w:w="250" w:type="dxa"/>
        <w:tblLook w:val="04A0" w:firstRow="1" w:lastRow="0" w:firstColumn="1" w:lastColumn="0" w:noHBand="0" w:noVBand="1"/>
      </w:tblPr>
      <w:tblGrid>
        <w:gridCol w:w="4535"/>
        <w:gridCol w:w="4786"/>
      </w:tblGrid>
      <w:tr w:rsidR="00455B36" w:rsidRPr="00D171C0" w:rsidTr="003E05ED">
        <w:tc>
          <w:tcPr>
            <w:tcW w:w="4535" w:type="dxa"/>
          </w:tcPr>
          <w:p w:rsidR="00455B36" w:rsidRPr="00D171C0" w:rsidRDefault="00455B36" w:rsidP="003E05ED">
            <w:pPr>
              <w:pStyle w:val="a7"/>
              <w:tabs>
                <w:tab w:val="left" w:pos="142"/>
                <w:tab w:val="left" w:pos="426"/>
                <w:tab w:val="left" w:pos="851"/>
                <w:tab w:val="left" w:pos="1152"/>
              </w:tabs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171C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Кол-во </w:t>
            </w:r>
            <w:proofErr w:type="gramStart"/>
            <w:r w:rsidRPr="00D171C0">
              <w:rPr>
                <w:rFonts w:ascii="Times New Roman" w:hAnsi="Times New Roman" w:cs="Times New Roman"/>
                <w:b/>
                <w:sz w:val="28"/>
                <w:szCs w:val="28"/>
              </w:rPr>
              <w:t>обратившихся</w:t>
            </w:r>
            <w:proofErr w:type="gramEnd"/>
            <w:r w:rsidRPr="00D171C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СМСП</w:t>
            </w:r>
          </w:p>
        </w:tc>
        <w:tc>
          <w:tcPr>
            <w:tcW w:w="4786" w:type="dxa"/>
          </w:tcPr>
          <w:p w:rsidR="00455B36" w:rsidRPr="00D171C0" w:rsidRDefault="00455B36" w:rsidP="003E05ED">
            <w:pPr>
              <w:pStyle w:val="a7"/>
              <w:tabs>
                <w:tab w:val="left" w:pos="142"/>
                <w:tab w:val="left" w:pos="426"/>
                <w:tab w:val="left" w:pos="851"/>
                <w:tab w:val="left" w:pos="1152"/>
              </w:tabs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171C0">
              <w:rPr>
                <w:rFonts w:ascii="Times New Roman" w:hAnsi="Times New Roman" w:cs="Times New Roman"/>
                <w:b/>
                <w:sz w:val="28"/>
                <w:szCs w:val="28"/>
              </w:rPr>
              <w:t>Кол-во оказанных услуг</w:t>
            </w:r>
          </w:p>
        </w:tc>
      </w:tr>
      <w:tr w:rsidR="00455B36" w:rsidRPr="00D171C0" w:rsidTr="003E05ED">
        <w:tc>
          <w:tcPr>
            <w:tcW w:w="4535" w:type="dxa"/>
          </w:tcPr>
          <w:p w:rsidR="00455B36" w:rsidRPr="00D171C0" w:rsidRDefault="00455B36" w:rsidP="00A75B75">
            <w:pPr>
              <w:pStyle w:val="a7"/>
              <w:tabs>
                <w:tab w:val="left" w:pos="142"/>
                <w:tab w:val="left" w:pos="426"/>
                <w:tab w:val="left" w:pos="851"/>
                <w:tab w:val="left" w:pos="1152"/>
              </w:tabs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71C0"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A75B75" w:rsidRPr="00D171C0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4786" w:type="dxa"/>
          </w:tcPr>
          <w:p w:rsidR="00455B36" w:rsidRPr="00D171C0" w:rsidRDefault="00A75B75" w:rsidP="003E05ED">
            <w:pPr>
              <w:pStyle w:val="a7"/>
              <w:tabs>
                <w:tab w:val="left" w:pos="142"/>
                <w:tab w:val="left" w:pos="426"/>
                <w:tab w:val="left" w:pos="851"/>
                <w:tab w:val="left" w:pos="1152"/>
              </w:tabs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71C0">
              <w:rPr>
                <w:rFonts w:ascii="Times New Roman" w:hAnsi="Times New Roman" w:cs="Times New Roman"/>
                <w:sz w:val="28"/>
                <w:szCs w:val="28"/>
              </w:rPr>
              <w:t>1551</w:t>
            </w:r>
          </w:p>
        </w:tc>
      </w:tr>
    </w:tbl>
    <w:p w:rsidR="00455B36" w:rsidRPr="00D171C0" w:rsidRDefault="00455B36" w:rsidP="003E05ED">
      <w:pPr>
        <w:pStyle w:val="a7"/>
        <w:tabs>
          <w:tab w:val="left" w:pos="142"/>
          <w:tab w:val="left" w:pos="851"/>
          <w:tab w:val="left" w:pos="1152"/>
        </w:tabs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455B36" w:rsidRPr="00D171C0" w:rsidRDefault="003E05ED" w:rsidP="003E05ED">
      <w:pPr>
        <w:pStyle w:val="a7"/>
        <w:tabs>
          <w:tab w:val="left" w:pos="142"/>
          <w:tab w:val="left" w:pos="426"/>
          <w:tab w:val="left" w:pos="851"/>
          <w:tab w:val="left" w:pos="1152"/>
        </w:tabs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D171C0">
        <w:rPr>
          <w:rFonts w:ascii="Times New Roman" w:hAnsi="Times New Roman" w:cs="Times New Roman"/>
          <w:sz w:val="28"/>
          <w:szCs w:val="28"/>
        </w:rPr>
        <w:tab/>
      </w:r>
      <w:r w:rsidR="00455B36" w:rsidRPr="00D171C0">
        <w:rPr>
          <w:rFonts w:ascii="Times New Roman" w:hAnsi="Times New Roman" w:cs="Times New Roman"/>
          <w:sz w:val="28"/>
          <w:szCs w:val="28"/>
        </w:rPr>
        <w:t>Таблица 2 – Юридическое сопровождение СМСП</w:t>
      </w:r>
    </w:p>
    <w:p w:rsidR="00455B36" w:rsidRPr="00D171C0" w:rsidRDefault="00455B36" w:rsidP="003E05ED">
      <w:pPr>
        <w:pStyle w:val="a7"/>
        <w:tabs>
          <w:tab w:val="left" w:pos="142"/>
          <w:tab w:val="left" w:pos="426"/>
          <w:tab w:val="left" w:pos="851"/>
          <w:tab w:val="left" w:pos="1152"/>
        </w:tabs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Ind w:w="250" w:type="dxa"/>
        <w:tblLook w:val="04A0" w:firstRow="1" w:lastRow="0" w:firstColumn="1" w:lastColumn="0" w:noHBand="0" w:noVBand="1"/>
      </w:tblPr>
      <w:tblGrid>
        <w:gridCol w:w="4535"/>
        <w:gridCol w:w="4786"/>
      </w:tblGrid>
      <w:tr w:rsidR="00455B36" w:rsidRPr="00D171C0" w:rsidTr="003E05ED">
        <w:tc>
          <w:tcPr>
            <w:tcW w:w="4535" w:type="dxa"/>
          </w:tcPr>
          <w:p w:rsidR="00455B36" w:rsidRPr="00D171C0" w:rsidRDefault="00455B36" w:rsidP="003E05ED">
            <w:pPr>
              <w:pStyle w:val="a7"/>
              <w:tabs>
                <w:tab w:val="left" w:pos="142"/>
                <w:tab w:val="left" w:pos="426"/>
                <w:tab w:val="left" w:pos="851"/>
                <w:tab w:val="left" w:pos="1152"/>
              </w:tabs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171C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Кол-во </w:t>
            </w:r>
            <w:proofErr w:type="gramStart"/>
            <w:r w:rsidRPr="00D171C0">
              <w:rPr>
                <w:rFonts w:ascii="Times New Roman" w:hAnsi="Times New Roman" w:cs="Times New Roman"/>
                <w:b/>
                <w:sz w:val="28"/>
                <w:szCs w:val="28"/>
              </w:rPr>
              <w:t>обратившихся</w:t>
            </w:r>
            <w:proofErr w:type="gramEnd"/>
            <w:r w:rsidRPr="00D171C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СМСП</w:t>
            </w:r>
          </w:p>
        </w:tc>
        <w:tc>
          <w:tcPr>
            <w:tcW w:w="4786" w:type="dxa"/>
          </w:tcPr>
          <w:p w:rsidR="00455B36" w:rsidRPr="00D171C0" w:rsidRDefault="00455B36" w:rsidP="003E05ED">
            <w:pPr>
              <w:pStyle w:val="a7"/>
              <w:tabs>
                <w:tab w:val="left" w:pos="142"/>
                <w:tab w:val="left" w:pos="426"/>
                <w:tab w:val="left" w:pos="851"/>
                <w:tab w:val="left" w:pos="1152"/>
              </w:tabs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171C0">
              <w:rPr>
                <w:rFonts w:ascii="Times New Roman" w:hAnsi="Times New Roman" w:cs="Times New Roman"/>
                <w:b/>
                <w:sz w:val="28"/>
                <w:szCs w:val="28"/>
              </w:rPr>
              <w:t>Кол-во оказанных услуг</w:t>
            </w:r>
          </w:p>
        </w:tc>
      </w:tr>
      <w:tr w:rsidR="00455B36" w:rsidRPr="00D171C0" w:rsidTr="003E05ED">
        <w:tc>
          <w:tcPr>
            <w:tcW w:w="4535" w:type="dxa"/>
          </w:tcPr>
          <w:p w:rsidR="00455B36" w:rsidRPr="00D171C0" w:rsidRDefault="00A75B75" w:rsidP="003E05ED">
            <w:pPr>
              <w:pStyle w:val="a7"/>
              <w:tabs>
                <w:tab w:val="left" w:pos="142"/>
                <w:tab w:val="left" w:pos="426"/>
                <w:tab w:val="left" w:pos="851"/>
                <w:tab w:val="left" w:pos="1152"/>
              </w:tabs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71C0"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4786" w:type="dxa"/>
          </w:tcPr>
          <w:p w:rsidR="00455B36" w:rsidRPr="00D171C0" w:rsidRDefault="00A75B75" w:rsidP="003E05ED">
            <w:pPr>
              <w:pStyle w:val="a7"/>
              <w:tabs>
                <w:tab w:val="left" w:pos="142"/>
                <w:tab w:val="left" w:pos="426"/>
                <w:tab w:val="left" w:pos="851"/>
                <w:tab w:val="left" w:pos="1152"/>
              </w:tabs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71C0">
              <w:rPr>
                <w:rFonts w:ascii="Times New Roman" w:hAnsi="Times New Roman" w:cs="Times New Roman"/>
                <w:sz w:val="28"/>
                <w:szCs w:val="28"/>
              </w:rPr>
              <w:t>233</w:t>
            </w:r>
          </w:p>
        </w:tc>
      </w:tr>
    </w:tbl>
    <w:p w:rsidR="00455B36" w:rsidRPr="00D171C0" w:rsidRDefault="00455B36" w:rsidP="003E05ED">
      <w:pPr>
        <w:tabs>
          <w:tab w:val="left" w:pos="1152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455B36" w:rsidRPr="00D171C0" w:rsidRDefault="003E05ED" w:rsidP="003E05ED">
      <w:pPr>
        <w:tabs>
          <w:tab w:val="left" w:pos="1152"/>
        </w:tabs>
        <w:spacing w:after="0"/>
        <w:rPr>
          <w:rFonts w:ascii="Times New Roman" w:hAnsi="Times New Roman" w:cs="Times New Roman"/>
          <w:sz w:val="28"/>
          <w:szCs w:val="28"/>
        </w:rPr>
      </w:pPr>
      <w:r w:rsidRPr="00D171C0">
        <w:rPr>
          <w:rFonts w:ascii="Times New Roman" w:hAnsi="Times New Roman" w:cs="Times New Roman"/>
          <w:sz w:val="28"/>
          <w:szCs w:val="28"/>
        </w:rPr>
        <w:tab/>
      </w:r>
      <w:r w:rsidR="00455B36" w:rsidRPr="00D171C0">
        <w:rPr>
          <w:rFonts w:ascii="Times New Roman" w:hAnsi="Times New Roman" w:cs="Times New Roman"/>
          <w:sz w:val="28"/>
          <w:szCs w:val="28"/>
        </w:rPr>
        <w:t xml:space="preserve">Таблица 3 – </w:t>
      </w:r>
      <w:r w:rsidR="00A75B75" w:rsidRPr="00D171C0">
        <w:rPr>
          <w:rFonts w:ascii="Times New Roman" w:hAnsi="Times New Roman" w:cs="Times New Roman"/>
          <w:sz w:val="28"/>
          <w:szCs w:val="28"/>
        </w:rPr>
        <w:t xml:space="preserve">Информационное </w:t>
      </w:r>
      <w:r w:rsidR="00455B36" w:rsidRPr="00D171C0">
        <w:rPr>
          <w:rFonts w:ascii="Times New Roman" w:hAnsi="Times New Roman" w:cs="Times New Roman"/>
          <w:sz w:val="28"/>
          <w:szCs w:val="28"/>
        </w:rPr>
        <w:t>сопровождение</w:t>
      </w:r>
    </w:p>
    <w:p w:rsidR="00455B36" w:rsidRPr="00D171C0" w:rsidRDefault="00455B36" w:rsidP="003E05ED">
      <w:pPr>
        <w:tabs>
          <w:tab w:val="left" w:pos="1152"/>
        </w:tabs>
        <w:spacing w:after="0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Ind w:w="250" w:type="dxa"/>
        <w:tblLook w:val="04A0" w:firstRow="1" w:lastRow="0" w:firstColumn="1" w:lastColumn="0" w:noHBand="0" w:noVBand="1"/>
      </w:tblPr>
      <w:tblGrid>
        <w:gridCol w:w="4535"/>
        <w:gridCol w:w="4786"/>
      </w:tblGrid>
      <w:tr w:rsidR="00455B36" w:rsidRPr="00D171C0" w:rsidTr="003E05ED">
        <w:tc>
          <w:tcPr>
            <w:tcW w:w="4535" w:type="dxa"/>
          </w:tcPr>
          <w:p w:rsidR="00455B36" w:rsidRPr="00D171C0" w:rsidRDefault="00455B36" w:rsidP="003E05ED">
            <w:pPr>
              <w:pStyle w:val="a7"/>
              <w:tabs>
                <w:tab w:val="left" w:pos="142"/>
                <w:tab w:val="left" w:pos="426"/>
                <w:tab w:val="left" w:pos="851"/>
                <w:tab w:val="left" w:pos="1152"/>
              </w:tabs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171C0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Кол-во </w:t>
            </w:r>
            <w:proofErr w:type="gramStart"/>
            <w:r w:rsidRPr="00D171C0">
              <w:rPr>
                <w:rFonts w:ascii="Times New Roman" w:hAnsi="Times New Roman" w:cs="Times New Roman"/>
                <w:b/>
                <w:sz w:val="28"/>
                <w:szCs w:val="28"/>
              </w:rPr>
              <w:t>обратившихся</w:t>
            </w:r>
            <w:proofErr w:type="gramEnd"/>
            <w:r w:rsidRPr="00D171C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СМСП</w:t>
            </w:r>
          </w:p>
        </w:tc>
        <w:tc>
          <w:tcPr>
            <w:tcW w:w="4786" w:type="dxa"/>
          </w:tcPr>
          <w:p w:rsidR="00455B36" w:rsidRPr="00D171C0" w:rsidRDefault="00455B36" w:rsidP="003E05ED">
            <w:pPr>
              <w:pStyle w:val="a7"/>
              <w:tabs>
                <w:tab w:val="left" w:pos="142"/>
                <w:tab w:val="left" w:pos="426"/>
                <w:tab w:val="left" w:pos="851"/>
                <w:tab w:val="left" w:pos="1152"/>
              </w:tabs>
              <w:spacing w:line="276" w:lineRule="auto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171C0">
              <w:rPr>
                <w:rFonts w:ascii="Times New Roman" w:hAnsi="Times New Roman" w:cs="Times New Roman"/>
                <w:b/>
                <w:sz w:val="28"/>
                <w:szCs w:val="28"/>
              </w:rPr>
              <w:t>Кол-во оказанных услуг</w:t>
            </w:r>
          </w:p>
        </w:tc>
      </w:tr>
      <w:tr w:rsidR="00455B36" w:rsidRPr="00D171C0" w:rsidTr="003E05ED">
        <w:tc>
          <w:tcPr>
            <w:tcW w:w="4535" w:type="dxa"/>
          </w:tcPr>
          <w:p w:rsidR="00455B36" w:rsidRPr="00D171C0" w:rsidRDefault="00A75B75" w:rsidP="003E05ED">
            <w:pPr>
              <w:pStyle w:val="a7"/>
              <w:tabs>
                <w:tab w:val="left" w:pos="142"/>
                <w:tab w:val="left" w:pos="426"/>
                <w:tab w:val="left" w:pos="851"/>
                <w:tab w:val="left" w:pos="1152"/>
              </w:tabs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71C0"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4786" w:type="dxa"/>
          </w:tcPr>
          <w:p w:rsidR="00455B36" w:rsidRPr="00D171C0" w:rsidRDefault="00A75B75" w:rsidP="003E05ED">
            <w:pPr>
              <w:pStyle w:val="a7"/>
              <w:tabs>
                <w:tab w:val="left" w:pos="142"/>
                <w:tab w:val="left" w:pos="426"/>
                <w:tab w:val="left" w:pos="851"/>
                <w:tab w:val="left" w:pos="1152"/>
              </w:tabs>
              <w:spacing w:line="276" w:lineRule="auto"/>
              <w:ind w:left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D171C0"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</w:tr>
    </w:tbl>
    <w:p w:rsidR="00455B36" w:rsidRPr="00D171C0" w:rsidRDefault="00455B36" w:rsidP="003E05ED">
      <w:pPr>
        <w:tabs>
          <w:tab w:val="left" w:pos="1152"/>
        </w:tabs>
        <w:spacing w:after="0"/>
        <w:rPr>
          <w:rFonts w:ascii="Times New Roman" w:hAnsi="Times New Roman" w:cs="Times New Roman"/>
          <w:sz w:val="28"/>
          <w:szCs w:val="28"/>
        </w:rPr>
      </w:pPr>
    </w:p>
    <w:p w:rsidR="00455B36" w:rsidRPr="00D171C0" w:rsidRDefault="003E05ED" w:rsidP="00A601EF">
      <w:pPr>
        <w:tabs>
          <w:tab w:val="left" w:pos="709"/>
          <w:tab w:val="left" w:pos="851"/>
          <w:tab w:val="left" w:pos="993"/>
          <w:tab w:val="left" w:pos="1152"/>
        </w:tabs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171C0">
        <w:rPr>
          <w:rFonts w:ascii="Times New Roman" w:hAnsi="Times New Roman" w:cs="Times New Roman"/>
          <w:sz w:val="28"/>
          <w:szCs w:val="28"/>
        </w:rPr>
        <w:tab/>
      </w:r>
      <w:r w:rsidR="00455B36" w:rsidRPr="00D171C0">
        <w:rPr>
          <w:rFonts w:ascii="Times New Roman" w:hAnsi="Times New Roman" w:cs="Times New Roman"/>
          <w:sz w:val="28"/>
          <w:szCs w:val="28"/>
        </w:rPr>
        <w:t xml:space="preserve">Всего за год оказано </w:t>
      </w:r>
      <w:r w:rsidR="00D962BE" w:rsidRPr="00D171C0">
        <w:rPr>
          <w:rFonts w:ascii="Times New Roman" w:hAnsi="Times New Roman" w:cs="Times New Roman"/>
          <w:sz w:val="28"/>
          <w:szCs w:val="28"/>
        </w:rPr>
        <w:t xml:space="preserve">консультационных </w:t>
      </w:r>
      <w:r w:rsidR="00455B36" w:rsidRPr="00D171C0">
        <w:rPr>
          <w:rFonts w:ascii="Times New Roman" w:hAnsi="Times New Roman" w:cs="Times New Roman"/>
          <w:sz w:val="28"/>
          <w:szCs w:val="28"/>
        </w:rPr>
        <w:t xml:space="preserve">услуг: </w:t>
      </w:r>
      <w:r w:rsidR="00A75B75" w:rsidRPr="00D171C0">
        <w:rPr>
          <w:rFonts w:ascii="Times New Roman" w:hAnsi="Times New Roman" w:cs="Times New Roman"/>
          <w:sz w:val="28"/>
          <w:szCs w:val="28"/>
        </w:rPr>
        <w:t>1884</w:t>
      </w:r>
      <w:r w:rsidR="00455B36" w:rsidRPr="00D171C0">
        <w:rPr>
          <w:rFonts w:ascii="Times New Roman" w:hAnsi="Times New Roman" w:cs="Times New Roman"/>
          <w:sz w:val="28"/>
          <w:szCs w:val="28"/>
        </w:rPr>
        <w:t>. В процентном соотношении:</w:t>
      </w:r>
    </w:p>
    <w:p w:rsidR="00455B36" w:rsidRPr="00D171C0" w:rsidRDefault="00455B36" w:rsidP="00455B36">
      <w:pPr>
        <w:tabs>
          <w:tab w:val="left" w:pos="1152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55B36" w:rsidRPr="00D171C0" w:rsidRDefault="00455B36" w:rsidP="00455B36">
      <w:pPr>
        <w:tabs>
          <w:tab w:val="left" w:pos="1152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171C0">
        <w:rPr>
          <w:rFonts w:ascii="Times New Roman" w:hAnsi="Times New Roman" w:cs="Times New Roman"/>
          <w:sz w:val="28"/>
          <w:szCs w:val="28"/>
        </w:rPr>
        <w:t xml:space="preserve"> </w:t>
      </w:r>
      <w:r w:rsidRPr="00D171C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9DEACAD" wp14:editId="0E931821">
            <wp:extent cx="5962650" cy="3200400"/>
            <wp:effectExtent l="0" t="0" r="19050" b="19050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455B36" w:rsidRPr="00D171C0" w:rsidRDefault="00455B36" w:rsidP="003E05ED">
      <w:pPr>
        <w:pStyle w:val="a7"/>
        <w:tabs>
          <w:tab w:val="left" w:pos="142"/>
          <w:tab w:val="left" w:pos="851"/>
          <w:tab w:val="left" w:pos="1152"/>
        </w:tabs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A75B75" w:rsidRPr="00D171C0" w:rsidRDefault="000468B9" w:rsidP="003E05ED">
      <w:pPr>
        <w:pStyle w:val="a7"/>
        <w:tabs>
          <w:tab w:val="left" w:pos="142"/>
          <w:tab w:val="left" w:pos="851"/>
          <w:tab w:val="left" w:pos="1152"/>
        </w:tabs>
        <w:spacing w:after="0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D171C0">
        <w:rPr>
          <w:rFonts w:ascii="Times New Roman" w:hAnsi="Times New Roman" w:cs="Times New Roman"/>
          <w:sz w:val="28"/>
          <w:szCs w:val="28"/>
        </w:rPr>
        <w:t xml:space="preserve">Структура СМСП, </w:t>
      </w:r>
      <w:proofErr w:type="gramStart"/>
      <w:r w:rsidRPr="00D171C0">
        <w:rPr>
          <w:rFonts w:ascii="Times New Roman" w:hAnsi="Times New Roman" w:cs="Times New Roman"/>
          <w:sz w:val="28"/>
          <w:szCs w:val="28"/>
        </w:rPr>
        <w:t>получивших</w:t>
      </w:r>
      <w:proofErr w:type="gramEnd"/>
      <w:r w:rsidRPr="00D171C0">
        <w:rPr>
          <w:rFonts w:ascii="Times New Roman" w:hAnsi="Times New Roman" w:cs="Times New Roman"/>
          <w:sz w:val="28"/>
          <w:szCs w:val="28"/>
        </w:rPr>
        <w:t xml:space="preserve"> консультационную поддержку:</w:t>
      </w:r>
    </w:p>
    <w:p w:rsidR="000468B9" w:rsidRPr="00D171C0" w:rsidRDefault="000468B9" w:rsidP="000468B9">
      <w:pPr>
        <w:pStyle w:val="a7"/>
        <w:tabs>
          <w:tab w:val="left" w:pos="142"/>
          <w:tab w:val="left" w:pos="851"/>
          <w:tab w:val="left" w:pos="1152"/>
        </w:tabs>
        <w:spacing w:after="0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D171C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C117511" wp14:editId="04C4E72B">
            <wp:extent cx="6057900" cy="4657725"/>
            <wp:effectExtent l="0" t="0" r="19050" b="9525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A829EB" w:rsidRDefault="00A829EB" w:rsidP="00C4192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829EB" w:rsidRDefault="00A829EB" w:rsidP="00C4192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C41921" w:rsidRPr="00D171C0" w:rsidRDefault="00C41921" w:rsidP="00E15FE8">
      <w:pPr>
        <w:jc w:val="right"/>
        <w:rPr>
          <w:rFonts w:ascii="Times New Roman" w:eastAsia="Calibri" w:hAnsi="Times New Roman" w:cs="Times New Roman"/>
          <w:b/>
          <w:sz w:val="28"/>
          <w:szCs w:val="28"/>
        </w:rPr>
      </w:pPr>
    </w:p>
    <w:p w:rsidR="00E15FE8" w:rsidRPr="00D171C0" w:rsidRDefault="00D5174E" w:rsidP="00E15FE8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D171C0">
        <w:rPr>
          <w:rFonts w:ascii="Times New Roman" w:eastAsia="Calibri" w:hAnsi="Times New Roman" w:cs="Times New Roman"/>
          <w:b/>
          <w:sz w:val="28"/>
          <w:szCs w:val="28"/>
        </w:rPr>
        <w:t>Основные мероприятия, проведенные в 2015 году</w:t>
      </w:r>
      <w:r w:rsidR="00E15FE8" w:rsidRPr="00D171C0">
        <w:rPr>
          <w:rFonts w:ascii="Times New Roman" w:eastAsia="Calibri" w:hAnsi="Times New Roman" w:cs="Times New Roman"/>
          <w:b/>
          <w:sz w:val="28"/>
          <w:szCs w:val="28"/>
        </w:rPr>
        <w:t xml:space="preserve">: </w:t>
      </w:r>
    </w:p>
    <w:p w:rsidR="00E15FE8" w:rsidRPr="00D171C0" w:rsidRDefault="00E15FE8" w:rsidP="00E15FE8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D5174E" w:rsidRDefault="00D5174E" w:rsidP="00E15FE8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171C0">
        <w:rPr>
          <w:rFonts w:ascii="Times New Roman" w:eastAsia="Calibri" w:hAnsi="Times New Roman" w:cs="Times New Roman"/>
          <w:sz w:val="28"/>
          <w:szCs w:val="28"/>
        </w:rPr>
        <w:t xml:space="preserve">Деятельность Фонда «Центр поддержки малого и среднего предпринимательства Зеленоградского района» за отчетный период 2015 года была направлена на поддержку и </w:t>
      </w:r>
      <w:r w:rsidRPr="00D171C0">
        <w:rPr>
          <w:rFonts w:ascii="Times New Roman" w:hAnsi="Times New Roman" w:cs="Times New Roman"/>
          <w:sz w:val="28"/>
          <w:szCs w:val="28"/>
        </w:rPr>
        <w:t>развитие регионального предпринимательства, популяризацию предпринимательства, увеличение числа «прозрачно» работающих предприятий за счет повышения уровня грамотности, создание новых рабочих мест, а именно</w:t>
      </w:r>
      <w:r w:rsidRPr="00D171C0">
        <w:rPr>
          <w:rFonts w:ascii="Times New Roman" w:eastAsia="Calibri" w:hAnsi="Times New Roman" w:cs="Times New Roman"/>
          <w:sz w:val="28"/>
          <w:szCs w:val="28"/>
        </w:rPr>
        <w:t xml:space="preserve">: </w:t>
      </w:r>
    </w:p>
    <w:p w:rsidR="00D5174E" w:rsidRPr="00D171C0" w:rsidRDefault="00D5174E" w:rsidP="00D5174E">
      <w:pPr>
        <w:numPr>
          <w:ilvl w:val="0"/>
          <w:numId w:val="2"/>
        </w:numPr>
        <w:spacing w:after="0"/>
        <w:ind w:left="0" w:firstLine="284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171C0">
        <w:rPr>
          <w:rFonts w:ascii="Times New Roman" w:eastAsia="Calibri" w:hAnsi="Times New Roman" w:cs="Times New Roman"/>
          <w:sz w:val="28"/>
          <w:szCs w:val="28"/>
        </w:rPr>
        <w:t>Проконсультировано 79 СМСП и физических лиц по вопросам создания и развития бизнеса. Оказано 1884</w:t>
      </w:r>
      <w:r w:rsidRPr="00D171C0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D171C0">
        <w:rPr>
          <w:rFonts w:ascii="Times New Roman" w:eastAsia="Calibri" w:hAnsi="Times New Roman" w:cs="Times New Roman"/>
          <w:sz w:val="28"/>
          <w:szCs w:val="28"/>
        </w:rPr>
        <w:t xml:space="preserve">юридических, бухгалтерских, информационных и др. консультаций; </w:t>
      </w:r>
    </w:p>
    <w:p w:rsidR="00D5174E" w:rsidRPr="00D171C0" w:rsidRDefault="00D5174E" w:rsidP="00D5174E">
      <w:pPr>
        <w:numPr>
          <w:ilvl w:val="0"/>
          <w:numId w:val="2"/>
        </w:numPr>
        <w:spacing w:after="0"/>
        <w:ind w:left="0" w:firstLine="284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171C0">
        <w:rPr>
          <w:rFonts w:ascii="Times New Roman" w:eastAsia="Calibri" w:hAnsi="Times New Roman" w:cs="Times New Roman"/>
          <w:sz w:val="28"/>
          <w:szCs w:val="28"/>
        </w:rPr>
        <w:t xml:space="preserve">Подготовлено и отправлено около 129 пакетов документов (деклараций, отчетов и др.); </w:t>
      </w:r>
    </w:p>
    <w:p w:rsidR="00D5174E" w:rsidRPr="00D171C0" w:rsidRDefault="00D5174E" w:rsidP="00D5174E">
      <w:pPr>
        <w:numPr>
          <w:ilvl w:val="0"/>
          <w:numId w:val="2"/>
        </w:numPr>
        <w:ind w:left="0" w:firstLine="284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171C0">
        <w:rPr>
          <w:rFonts w:ascii="Times New Roman" w:eastAsia="Calibri" w:hAnsi="Times New Roman" w:cs="Times New Roman"/>
          <w:sz w:val="28"/>
          <w:szCs w:val="28"/>
        </w:rPr>
        <w:t>Проводится ежедневное бухгалтерское обслуживание более 40 предприятий Зеленоградского городского округа.</w:t>
      </w:r>
    </w:p>
    <w:p w:rsidR="00D5174E" w:rsidRPr="00D171C0" w:rsidRDefault="00D5174E" w:rsidP="00D5174E">
      <w:pPr>
        <w:numPr>
          <w:ilvl w:val="0"/>
          <w:numId w:val="2"/>
        </w:numPr>
        <w:ind w:left="0" w:firstLine="284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171C0">
        <w:rPr>
          <w:rFonts w:ascii="Times New Roman" w:eastAsia="Calibri" w:hAnsi="Times New Roman" w:cs="Times New Roman"/>
          <w:sz w:val="28"/>
          <w:szCs w:val="28"/>
        </w:rPr>
        <w:t>Государственная регистрация/прекращение деятельности индивидуальных предпринимателей:</w:t>
      </w:r>
    </w:p>
    <w:p w:rsidR="00D5174E" w:rsidRPr="00D171C0" w:rsidRDefault="00D5174E" w:rsidP="00D5174E">
      <w:pPr>
        <w:numPr>
          <w:ilvl w:val="0"/>
          <w:numId w:val="9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171C0">
        <w:rPr>
          <w:rFonts w:ascii="Times New Roman" w:eastAsia="Calibri" w:hAnsi="Times New Roman" w:cs="Times New Roman"/>
          <w:sz w:val="28"/>
          <w:szCs w:val="28"/>
        </w:rPr>
        <w:lastRenderedPageBreak/>
        <w:t>подготовлены документы для государственной регистрации и зарегистрированы 12 индивидуальных предпринимателей и 2 юридических лица;</w:t>
      </w:r>
    </w:p>
    <w:p w:rsidR="00D5174E" w:rsidRPr="00D171C0" w:rsidRDefault="00D5174E" w:rsidP="00D5174E">
      <w:pPr>
        <w:numPr>
          <w:ilvl w:val="0"/>
          <w:numId w:val="9"/>
        </w:numPr>
        <w:shd w:val="clear" w:color="auto" w:fill="FFFFFF"/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171C0">
        <w:rPr>
          <w:rFonts w:ascii="Times New Roman" w:eastAsia="Calibri" w:hAnsi="Times New Roman" w:cs="Times New Roman"/>
          <w:sz w:val="28"/>
          <w:szCs w:val="28"/>
        </w:rPr>
        <w:t xml:space="preserve">подготовлены документы для прекращения деятельности и закрыты 5 </w:t>
      </w:r>
      <w:proofErr w:type="gramStart"/>
      <w:r w:rsidRPr="00D171C0">
        <w:rPr>
          <w:rFonts w:ascii="Times New Roman" w:eastAsia="Calibri" w:hAnsi="Times New Roman" w:cs="Times New Roman"/>
          <w:sz w:val="28"/>
          <w:szCs w:val="28"/>
        </w:rPr>
        <w:t>индивидуальных</w:t>
      </w:r>
      <w:proofErr w:type="gramEnd"/>
      <w:r w:rsidRPr="00D171C0">
        <w:rPr>
          <w:rFonts w:ascii="Times New Roman" w:eastAsia="Calibri" w:hAnsi="Times New Roman" w:cs="Times New Roman"/>
          <w:sz w:val="28"/>
          <w:szCs w:val="28"/>
        </w:rPr>
        <w:t xml:space="preserve"> предпринимателя и 1 Общество с ограниченной ответственностью.</w:t>
      </w:r>
    </w:p>
    <w:p w:rsidR="00E15FE8" w:rsidRPr="00D171C0" w:rsidRDefault="00D5174E" w:rsidP="00D5174E">
      <w:pPr>
        <w:numPr>
          <w:ilvl w:val="0"/>
          <w:numId w:val="2"/>
        </w:numPr>
        <w:ind w:left="0" w:firstLine="284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171C0">
        <w:rPr>
          <w:rFonts w:ascii="Times New Roman" w:eastAsia="Calibri" w:hAnsi="Times New Roman" w:cs="Times New Roman"/>
          <w:sz w:val="28"/>
          <w:szCs w:val="28"/>
        </w:rPr>
        <w:t xml:space="preserve">Проведена работа по сбору информации о </w:t>
      </w:r>
      <w:proofErr w:type="spellStart"/>
      <w:r w:rsidRPr="00D171C0">
        <w:rPr>
          <w:rFonts w:ascii="Times New Roman" w:eastAsia="Calibri" w:hAnsi="Times New Roman" w:cs="Times New Roman"/>
          <w:sz w:val="28"/>
          <w:szCs w:val="28"/>
        </w:rPr>
        <w:t>сельхозтоваропроизводителях</w:t>
      </w:r>
      <w:proofErr w:type="spellEnd"/>
      <w:r w:rsidRPr="00D171C0">
        <w:rPr>
          <w:rFonts w:ascii="Times New Roman" w:eastAsia="Calibri" w:hAnsi="Times New Roman" w:cs="Times New Roman"/>
          <w:sz w:val="28"/>
          <w:szCs w:val="28"/>
        </w:rPr>
        <w:t xml:space="preserve"> Зеленоградского района и создан интернет ресурс </w:t>
      </w:r>
      <w:r w:rsidRPr="00D171C0">
        <w:rPr>
          <w:rFonts w:ascii="Times New Roman" w:eastAsia="Calibri" w:hAnsi="Times New Roman" w:cs="Times New Roman"/>
          <w:sz w:val="28"/>
          <w:szCs w:val="28"/>
          <w:lang w:val="en-US"/>
        </w:rPr>
        <w:t>www</w:t>
      </w:r>
      <w:r w:rsidRPr="00D171C0">
        <w:rPr>
          <w:rFonts w:ascii="Times New Roman" w:eastAsia="Calibri" w:hAnsi="Times New Roman" w:cs="Times New Roman"/>
          <w:sz w:val="28"/>
          <w:szCs w:val="28"/>
        </w:rPr>
        <w:t>.39</w:t>
      </w:r>
      <w:proofErr w:type="spellStart"/>
      <w:r w:rsidRPr="00D171C0">
        <w:rPr>
          <w:rFonts w:ascii="Times New Roman" w:eastAsia="Calibri" w:hAnsi="Times New Roman" w:cs="Times New Roman"/>
          <w:sz w:val="28"/>
          <w:szCs w:val="28"/>
          <w:lang w:val="en-US"/>
        </w:rPr>
        <w:t>fermerov</w:t>
      </w:r>
      <w:proofErr w:type="spellEnd"/>
      <w:r w:rsidRPr="00D171C0">
        <w:rPr>
          <w:rFonts w:ascii="Times New Roman" w:eastAsia="Calibri" w:hAnsi="Times New Roman" w:cs="Times New Roman"/>
          <w:sz w:val="28"/>
          <w:szCs w:val="28"/>
        </w:rPr>
        <w:t>.</w:t>
      </w:r>
      <w:proofErr w:type="spellStart"/>
      <w:r w:rsidRPr="00D171C0">
        <w:rPr>
          <w:rFonts w:ascii="Times New Roman" w:eastAsia="Calibri" w:hAnsi="Times New Roman" w:cs="Times New Roman"/>
          <w:sz w:val="28"/>
          <w:szCs w:val="28"/>
          <w:lang w:val="en-US"/>
        </w:rPr>
        <w:t>ru</w:t>
      </w:r>
      <w:proofErr w:type="spellEnd"/>
      <w:r w:rsidRPr="00D171C0">
        <w:rPr>
          <w:rFonts w:ascii="Times New Roman" w:eastAsia="Calibri" w:hAnsi="Times New Roman" w:cs="Times New Roman"/>
          <w:sz w:val="28"/>
          <w:szCs w:val="28"/>
        </w:rPr>
        <w:t xml:space="preserve"> (сайт), включающий контактные данные, данные о производимых товарах и об их реализации в рамках Программы развития и поддержки малого и среднего предпринимательства в МО «Зеленоградский район» на 2015-2017 годы</w:t>
      </w:r>
    </w:p>
    <w:p w:rsidR="00D5174E" w:rsidRPr="00D171C0" w:rsidRDefault="00E15FE8" w:rsidP="0092075E">
      <w:pPr>
        <w:contextualSpacing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D171C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0E515DF" wp14:editId="3F84B6CC">
            <wp:extent cx="3876675" cy="2266200"/>
            <wp:effectExtent l="0" t="0" r="0" b="1270"/>
            <wp:docPr id="58" name="Рисунок 58" descr="\\GBUH\Shara\ФОНД\Мероприятия\Мероприятия 2015\Администрация\Выставка Агро\окончательные макеты\флаер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\\GBUH\Shara\ФОНД\Мероприятия\Мероприятия 2015\Администрация\Выставка Агро\окончательные макеты\флаер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8179" cy="2267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174E" w:rsidRPr="00D171C0" w:rsidRDefault="00D5174E" w:rsidP="00D5174E">
      <w:pPr>
        <w:numPr>
          <w:ilvl w:val="0"/>
          <w:numId w:val="2"/>
        </w:numPr>
        <w:ind w:left="0" w:firstLine="284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171C0">
        <w:rPr>
          <w:rFonts w:ascii="Times New Roman" w:eastAsia="Calibri" w:hAnsi="Times New Roman" w:cs="Times New Roman"/>
          <w:sz w:val="28"/>
          <w:szCs w:val="28"/>
        </w:rPr>
        <w:t>Проведена работа по сбору информации о СМСП Зеленоградского района (гостиницы, общепит) с дальнейшим размещением на портале городского информационного справочника 2-GIS.</w:t>
      </w:r>
    </w:p>
    <w:p w:rsidR="0092075E" w:rsidRPr="00D171C0" w:rsidRDefault="00D5174E" w:rsidP="00D5174E">
      <w:pPr>
        <w:numPr>
          <w:ilvl w:val="0"/>
          <w:numId w:val="2"/>
        </w:numPr>
        <w:ind w:left="0" w:firstLine="284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171C0">
        <w:rPr>
          <w:rFonts w:ascii="Times New Roman" w:eastAsia="Calibri" w:hAnsi="Times New Roman" w:cs="Times New Roman"/>
          <w:sz w:val="28"/>
          <w:szCs w:val="28"/>
        </w:rPr>
        <w:t>В феврале 2015 г. Был проведен круглый стол для предпринимателей Зеленоградского городского округа на тему: «Защита прав субъектов предпринимательства», в котором приняли участие Уполномоченный по защите прав предпринимателей в Калининградской области и представитель Прокуратуры Зеленоградского городского округа.</w:t>
      </w:r>
    </w:p>
    <w:p w:rsidR="00D5174E" w:rsidRPr="00D171C0" w:rsidRDefault="001E0014" w:rsidP="0092075E">
      <w:pPr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171C0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1657F15" wp14:editId="0DC933B4">
            <wp:extent cx="2857500" cy="2228850"/>
            <wp:effectExtent l="0" t="0" r="0" b="0"/>
            <wp:docPr id="24" name="Рисунок 24" descr="\\GBUH\Shara\ФОНД\Мероприятия\Мероприятия 2015\11.02 встреча с прокуратурой\11-02-2015_14-36-05\image-11-02-15-01-12-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GBUH\Shara\ФОНД\Мероприятия\Мероприятия 2015\11.02 встреча с прокуратурой\11-02-2015_14-36-05\image-11-02-15-01-12-8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995" cy="2235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1C0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AD14984" wp14:editId="49FE57F2">
            <wp:extent cx="2905125" cy="2228804"/>
            <wp:effectExtent l="0" t="0" r="0" b="635"/>
            <wp:docPr id="25" name="Рисунок 25" descr="\\GBUH\Shara\ФОНД\Мероприятия\Мероприятия 2015\11.02 встреча с прокуратурой\11-02-2015_14-36-05\image-11-02-15-01-12-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GBUH\Shara\ФОНД\Мероприятия\Мероприятия 2015\11.02 встреча с прокуратурой\11-02-2015_14-36-05\image-11-02-15-01-12-25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86" cy="22288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6A9E" w:rsidRDefault="00226A9E" w:rsidP="00226A9E">
      <w:pPr>
        <w:ind w:left="284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5174E" w:rsidRPr="00D171C0" w:rsidRDefault="00D5174E" w:rsidP="00D5174E">
      <w:pPr>
        <w:numPr>
          <w:ilvl w:val="0"/>
          <w:numId w:val="2"/>
        </w:numPr>
        <w:ind w:left="0" w:firstLine="284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171C0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Было написано 3 бизнес-плана для начинающих предпринимателей Зеленоградского </w:t>
      </w:r>
      <w:r w:rsidR="00F25122">
        <w:rPr>
          <w:rFonts w:ascii="Times New Roman" w:eastAsia="Calibri" w:hAnsi="Times New Roman" w:cs="Times New Roman"/>
          <w:sz w:val="28"/>
          <w:szCs w:val="28"/>
        </w:rPr>
        <w:t>городского округа</w:t>
      </w:r>
      <w:r w:rsidRPr="00D171C0">
        <w:rPr>
          <w:rFonts w:ascii="Times New Roman" w:eastAsia="Calibri" w:hAnsi="Times New Roman" w:cs="Times New Roman"/>
          <w:sz w:val="28"/>
          <w:szCs w:val="28"/>
        </w:rPr>
        <w:t>, желающих начать свой бизнес с целью получения финансовой поддержки от ГКУ «Центр занятости населения».</w:t>
      </w:r>
    </w:p>
    <w:p w:rsidR="00D5174E" w:rsidRPr="00D171C0" w:rsidRDefault="00D5174E" w:rsidP="00D5174E">
      <w:pPr>
        <w:numPr>
          <w:ilvl w:val="0"/>
          <w:numId w:val="2"/>
        </w:numPr>
        <w:ind w:left="0" w:firstLine="284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D171C0">
        <w:rPr>
          <w:rFonts w:ascii="Times New Roman" w:eastAsia="Calibri" w:hAnsi="Times New Roman" w:cs="Times New Roman"/>
          <w:sz w:val="28"/>
          <w:szCs w:val="28"/>
        </w:rPr>
        <w:t>Совместно с администрацией Зеленоградского городского округа, в рамках</w:t>
      </w:r>
      <w:r w:rsidR="00226A9E">
        <w:rPr>
          <w:rFonts w:ascii="Times New Roman" w:eastAsia="Calibri" w:hAnsi="Times New Roman" w:cs="Times New Roman"/>
          <w:sz w:val="28"/>
          <w:szCs w:val="28"/>
        </w:rPr>
        <w:t xml:space="preserve"> реализации</w:t>
      </w:r>
      <w:r w:rsidRPr="00D171C0">
        <w:rPr>
          <w:rFonts w:ascii="Times New Roman" w:eastAsia="Calibri" w:hAnsi="Times New Roman" w:cs="Times New Roman"/>
          <w:sz w:val="28"/>
          <w:szCs w:val="28"/>
        </w:rPr>
        <w:t xml:space="preserve"> Программы развития и поддержки малого и среднего предпринимательства в М</w:t>
      </w:r>
      <w:r w:rsidR="0092558B" w:rsidRPr="00D171C0">
        <w:rPr>
          <w:rFonts w:ascii="Times New Roman" w:eastAsia="Calibri" w:hAnsi="Times New Roman" w:cs="Times New Roman"/>
          <w:sz w:val="28"/>
          <w:szCs w:val="28"/>
        </w:rPr>
        <w:t>О</w:t>
      </w:r>
      <w:r w:rsidRPr="00D171C0">
        <w:rPr>
          <w:rFonts w:ascii="Times New Roman" w:eastAsia="Calibri" w:hAnsi="Times New Roman" w:cs="Times New Roman"/>
          <w:sz w:val="28"/>
          <w:szCs w:val="28"/>
        </w:rPr>
        <w:t xml:space="preserve"> «Зеленоградский район» на 2015-2017 годы</w:t>
      </w:r>
      <w:r w:rsidR="00226A9E">
        <w:rPr>
          <w:rFonts w:ascii="Times New Roman" w:eastAsia="Calibri" w:hAnsi="Times New Roman" w:cs="Times New Roman"/>
          <w:sz w:val="28"/>
          <w:szCs w:val="28"/>
        </w:rPr>
        <w:t xml:space="preserve"> и по просьбе предпринимателей</w:t>
      </w:r>
      <w:r w:rsidRPr="00D171C0">
        <w:rPr>
          <w:rFonts w:ascii="Times New Roman" w:eastAsia="Calibri" w:hAnsi="Times New Roman" w:cs="Times New Roman"/>
          <w:sz w:val="28"/>
          <w:szCs w:val="28"/>
        </w:rPr>
        <w:t xml:space="preserve">  был</w:t>
      </w:r>
      <w:r w:rsidR="00226A9E">
        <w:rPr>
          <w:rFonts w:ascii="Times New Roman" w:eastAsia="Calibri" w:hAnsi="Times New Roman" w:cs="Times New Roman"/>
          <w:sz w:val="28"/>
          <w:szCs w:val="28"/>
        </w:rPr>
        <w:t xml:space="preserve">и проведены семинары, разъясняющие СМСП основные моменты ведения деятельности, а также </w:t>
      </w:r>
      <w:r w:rsidRPr="00D171C0">
        <w:rPr>
          <w:rFonts w:ascii="Times New Roman" w:eastAsia="Calibri" w:hAnsi="Times New Roman" w:cs="Times New Roman"/>
          <w:sz w:val="28"/>
          <w:szCs w:val="28"/>
        </w:rPr>
        <w:t xml:space="preserve">разработан курс семинаров, состоящий из пяти актуальных тем, для СМСП Зеленоградского городского округа по повышению </w:t>
      </w:r>
      <w:r w:rsidR="00A829EB">
        <w:rPr>
          <w:rFonts w:ascii="Times New Roman" w:eastAsia="Calibri" w:hAnsi="Times New Roman" w:cs="Times New Roman"/>
          <w:sz w:val="28"/>
          <w:szCs w:val="28"/>
        </w:rPr>
        <w:t xml:space="preserve">уровня </w:t>
      </w:r>
      <w:r w:rsidRPr="00D171C0">
        <w:rPr>
          <w:rFonts w:ascii="Times New Roman" w:eastAsia="Calibri" w:hAnsi="Times New Roman" w:cs="Times New Roman"/>
          <w:sz w:val="28"/>
          <w:szCs w:val="28"/>
        </w:rPr>
        <w:t>грамотности предпринимателей в сфере ведения</w:t>
      </w:r>
      <w:proofErr w:type="gramEnd"/>
      <w:r w:rsidRPr="00D171C0">
        <w:rPr>
          <w:rFonts w:ascii="Times New Roman" w:eastAsia="Calibri" w:hAnsi="Times New Roman" w:cs="Times New Roman"/>
          <w:sz w:val="28"/>
          <w:szCs w:val="28"/>
        </w:rPr>
        <w:t xml:space="preserve"> деятельности.</w:t>
      </w:r>
    </w:p>
    <w:p w:rsidR="00EC20DE" w:rsidRPr="00D171C0" w:rsidRDefault="00EC20DE" w:rsidP="009C3313">
      <w:pPr>
        <w:pStyle w:val="a7"/>
        <w:numPr>
          <w:ilvl w:val="0"/>
          <w:numId w:val="11"/>
        </w:num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171C0">
        <w:rPr>
          <w:rFonts w:ascii="Times New Roman" w:eastAsia="Calibri" w:hAnsi="Times New Roman" w:cs="Times New Roman"/>
          <w:sz w:val="28"/>
          <w:szCs w:val="28"/>
        </w:rPr>
        <w:t xml:space="preserve"> «Изменения законодательства – 2015. Что нужно знать предпринимателю»</w:t>
      </w:r>
    </w:p>
    <w:p w:rsidR="00043665" w:rsidRPr="00D171C0" w:rsidRDefault="00EC20DE" w:rsidP="00EC20DE">
      <w:pPr>
        <w:pStyle w:val="a7"/>
        <w:ind w:left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171C0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D80B6A8" wp14:editId="0DEC1969">
            <wp:extent cx="2968618" cy="2400300"/>
            <wp:effectExtent l="0" t="0" r="3810" b="0"/>
            <wp:docPr id="26" name="Рисунок 26" descr="\\GBUH\Shara\ФОНД\Мероприятия\Мероприятия 2015\Администрация\Договор 2\Семинар 28.07\imag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GBUH\Shara\ФОНД\Мероприятия\Мероприятия 2015\Администрация\Договор 2\Семинар 28.07\image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262" cy="2400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1C0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5978479" wp14:editId="10C1D9B2">
            <wp:extent cx="2914650" cy="2397880"/>
            <wp:effectExtent l="0" t="0" r="0" b="2540"/>
            <wp:docPr id="27" name="Рисунок 27" descr="\\GBUH\Shara\ФОНД\Мероприятия\Мероприятия 2015\Администрация\Договор 2\Семинар 28.07\imag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GBUH\Shara\ФОНД\Мероприятия\Мероприятия 2015\Администрация\Договор 2\Семинар 28.07\image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7873" cy="2400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20DE" w:rsidRPr="00D171C0" w:rsidRDefault="00EC20DE" w:rsidP="00EC20DE">
      <w:pPr>
        <w:pStyle w:val="a7"/>
        <w:ind w:left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C20DE" w:rsidRPr="00D171C0" w:rsidRDefault="00EC20DE" w:rsidP="009C3313">
      <w:pPr>
        <w:pStyle w:val="a7"/>
        <w:numPr>
          <w:ilvl w:val="0"/>
          <w:numId w:val="11"/>
        </w:num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171C0">
        <w:rPr>
          <w:rFonts w:ascii="Times New Roman" w:eastAsia="Calibri" w:hAnsi="Times New Roman" w:cs="Times New Roman"/>
          <w:sz w:val="28"/>
          <w:szCs w:val="28"/>
        </w:rPr>
        <w:t>«Прямой запрет на заключение гражданско-правовых договоров взамен трудовых договоров»</w:t>
      </w:r>
      <w:r w:rsidR="00226A9E">
        <w:rPr>
          <w:rFonts w:ascii="Times New Roman" w:eastAsia="Calibri" w:hAnsi="Times New Roman" w:cs="Times New Roman"/>
          <w:sz w:val="28"/>
          <w:szCs w:val="28"/>
        </w:rPr>
        <w:t>.</w:t>
      </w:r>
    </w:p>
    <w:p w:rsidR="00EC20DE" w:rsidRPr="00D171C0" w:rsidRDefault="00EC20DE" w:rsidP="00EC20DE">
      <w:pPr>
        <w:pStyle w:val="a7"/>
        <w:ind w:left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171C0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7C93CEE" wp14:editId="7E336A4C">
            <wp:extent cx="3159931" cy="2190750"/>
            <wp:effectExtent l="0" t="0" r="2540" b="0"/>
            <wp:docPr id="28" name="Рисунок 28" descr="\\GBUH\Shara\ФОНД\Мероприятия\Мероприятия 2015\Администрация\Договор 2\Семинар 04.08\imag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GBUH\Shara\ФОНД\Мероприятия\Мероприятия 2015\Администрация\Договор 2\Семинар 04.08\image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4418" cy="2193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1C0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581DEC5" wp14:editId="324BFA78">
            <wp:extent cx="2914650" cy="2184817"/>
            <wp:effectExtent l="0" t="0" r="0" b="6350"/>
            <wp:docPr id="29" name="Рисунок 29" descr="\\GBUH\Shara\ФОНД\Мероприятия\Мероприятия 2015\Администрация\Договор 2\Семинар 04.08\imag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GBUH\Shara\ФОНД\Мероприятия\Мероприятия 2015\Администрация\Договор 2\Семинар 04.08\image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0991" cy="218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20DE" w:rsidRPr="00D171C0" w:rsidRDefault="00EC20DE" w:rsidP="00EC20DE">
      <w:pPr>
        <w:pStyle w:val="a7"/>
        <w:ind w:left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26A9E" w:rsidRDefault="00226A9E" w:rsidP="00226A9E">
      <w:pPr>
        <w:pStyle w:val="a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26A9E" w:rsidRDefault="00226A9E" w:rsidP="00226A9E">
      <w:pPr>
        <w:pStyle w:val="a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26A9E" w:rsidRDefault="00226A9E" w:rsidP="00226A9E">
      <w:pPr>
        <w:pStyle w:val="a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26A9E" w:rsidRDefault="00226A9E" w:rsidP="00226A9E">
      <w:pPr>
        <w:pStyle w:val="a7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C20DE" w:rsidRPr="00D171C0" w:rsidRDefault="00F25122" w:rsidP="00EC20DE">
      <w:pPr>
        <w:pStyle w:val="a7"/>
        <w:numPr>
          <w:ilvl w:val="0"/>
          <w:numId w:val="11"/>
        </w:numPr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Практический семинар </w:t>
      </w:r>
      <w:r w:rsidR="00EC20DE" w:rsidRPr="00D171C0">
        <w:rPr>
          <w:rFonts w:ascii="Times New Roman" w:eastAsia="Calibri" w:hAnsi="Times New Roman" w:cs="Times New Roman"/>
          <w:sz w:val="28"/>
          <w:szCs w:val="28"/>
        </w:rPr>
        <w:t xml:space="preserve">«Как продвигать свою организацию в интернет </w:t>
      </w:r>
      <w:proofErr w:type="gramStart"/>
      <w:r w:rsidR="00EC20DE" w:rsidRPr="00D171C0">
        <w:rPr>
          <w:rFonts w:ascii="Times New Roman" w:eastAsia="Calibri" w:hAnsi="Times New Roman" w:cs="Times New Roman"/>
          <w:sz w:val="28"/>
          <w:szCs w:val="28"/>
        </w:rPr>
        <w:t>пространстве</w:t>
      </w:r>
      <w:proofErr w:type="gramEnd"/>
      <w:r w:rsidR="00EC20DE" w:rsidRPr="00D171C0">
        <w:rPr>
          <w:rFonts w:ascii="Times New Roman" w:eastAsia="Calibri" w:hAnsi="Times New Roman" w:cs="Times New Roman"/>
          <w:sz w:val="28"/>
          <w:szCs w:val="28"/>
        </w:rPr>
        <w:t>. Создание сайта своими руками»</w:t>
      </w:r>
      <w:r w:rsidR="00226A9E">
        <w:rPr>
          <w:rFonts w:ascii="Times New Roman" w:eastAsia="Calibri" w:hAnsi="Times New Roman" w:cs="Times New Roman"/>
          <w:sz w:val="28"/>
          <w:szCs w:val="28"/>
        </w:rPr>
        <w:t>.</w:t>
      </w:r>
      <w:r>
        <w:rPr>
          <w:rFonts w:ascii="Times New Roman" w:eastAsia="Calibri" w:hAnsi="Times New Roman" w:cs="Times New Roman"/>
          <w:sz w:val="28"/>
          <w:szCs w:val="28"/>
        </w:rPr>
        <w:t xml:space="preserve"> На данном семинаре каждый предприниматель создал себе макет интернет сайта для дальнейшего наполнения его своей актуальной информацией.</w:t>
      </w:r>
    </w:p>
    <w:p w:rsidR="00EC20DE" w:rsidRPr="00D171C0" w:rsidRDefault="00EC20DE" w:rsidP="00EC20DE">
      <w:pPr>
        <w:pStyle w:val="a7"/>
        <w:ind w:left="0"/>
        <w:jc w:val="both"/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</w:pPr>
      <w:r w:rsidRPr="00D171C0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</w:t>
      </w:r>
      <w:r w:rsidRPr="00D171C0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7D48B56" wp14:editId="1FF22F7F">
            <wp:extent cx="2943225" cy="2256217"/>
            <wp:effectExtent l="0" t="0" r="0" b="0"/>
            <wp:docPr id="30" name="Рисунок 30" descr="\\GBUH\Shara\ФОНД\Мероприятия\Мероприятия 2015\Администрация\Договор 2\Семинар 19.08\19-08-2015_13-36-15\imag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GBUH\Shara\ФОНД\Мероприятия\Мероприятия 2015\Администрация\Договор 2\Семинар 19.08\19-08-2015_13-36-15\image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5019" cy="22575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1C0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914D907" wp14:editId="1FD6BCBC">
            <wp:extent cx="2895600" cy="2252693"/>
            <wp:effectExtent l="0" t="0" r="0" b="0"/>
            <wp:docPr id="31" name="Рисунок 31" descr="\\GBUH\Shara\ФОНД\Мероприятия\Мероприятия 2015\Администрация\Договор 2\Семинар 19.08\19-08-2015_13-36-15\IMG_04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\GBUH\Shara\ФОНД\Мероприятия\Мероприятия 2015\Администрация\Договор 2\Семинар 19.08\19-08-2015_13-36-15\IMG_048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7745" cy="2254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20DE" w:rsidRPr="00D171C0" w:rsidRDefault="00EC20DE" w:rsidP="00EC20DE">
      <w:pPr>
        <w:pStyle w:val="a7"/>
        <w:ind w:left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C20DE" w:rsidRPr="00D171C0" w:rsidRDefault="007261F2" w:rsidP="00EC20DE">
      <w:pPr>
        <w:pStyle w:val="a7"/>
        <w:numPr>
          <w:ilvl w:val="0"/>
          <w:numId w:val="11"/>
        </w:num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171C0">
        <w:rPr>
          <w:rFonts w:ascii="Times New Roman" w:eastAsia="Calibri" w:hAnsi="Times New Roman" w:cs="Times New Roman"/>
          <w:sz w:val="28"/>
          <w:szCs w:val="28"/>
        </w:rPr>
        <w:t>«Реклама, вывески, информационные таблички. Требования к порядку оформления, согласования, размещения»</w:t>
      </w:r>
      <w:r w:rsidR="00226A9E">
        <w:rPr>
          <w:rFonts w:ascii="Times New Roman" w:eastAsia="Calibri" w:hAnsi="Times New Roman" w:cs="Times New Roman"/>
          <w:sz w:val="28"/>
          <w:szCs w:val="28"/>
        </w:rPr>
        <w:t>.</w:t>
      </w:r>
    </w:p>
    <w:p w:rsidR="007261F2" w:rsidRPr="00D171C0" w:rsidRDefault="007261F2" w:rsidP="007261F2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171C0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C132DF3" wp14:editId="56D678DA">
            <wp:extent cx="2905125" cy="2295525"/>
            <wp:effectExtent l="0" t="0" r="9525" b="9525"/>
            <wp:docPr id="32" name="Рисунок 32" descr="\\GBUH\Shara\ФОНД\Мероприятия\Мероприятия 2015\семинары ноябрь 2015\6.11.15 реклама, вывески, ифнормационные таблички\фото\image-06-11-15-01-36-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\\GBUH\Shara\ФОНД\Мероприятия\Мероприятия 2015\семинары ноябрь 2015\6.11.15 реклама, вывески, ифнормационные таблички\фото\image-06-11-15-01-36-3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507" cy="2298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1C0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CE71829" wp14:editId="4896DC59">
            <wp:extent cx="2981325" cy="2305050"/>
            <wp:effectExtent l="0" t="0" r="9525" b="0"/>
            <wp:docPr id="33" name="Рисунок 33" descr="\\GBUH\Shara\ФОНД\Мероприятия\Мероприятия 2015\семинары ноябрь 2015\6.11.15 реклама, вывески, ифнормационные таблички\фото\image-06-11-15-01-36-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\\GBUH\Shara\ФОНД\Мероприятия\Мероприятия 2015\семинары ноябрь 2015\6.11.15 реклама, вывески, ифнормационные таблички\фото\image-06-11-15-01-36-4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61F2" w:rsidRPr="00D171C0" w:rsidRDefault="007261F2" w:rsidP="007261F2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261F2" w:rsidRPr="00D171C0" w:rsidRDefault="007261F2" w:rsidP="007261F2">
      <w:pPr>
        <w:pStyle w:val="a7"/>
        <w:numPr>
          <w:ilvl w:val="0"/>
          <w:numId w:val="11"/>
        </w:num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171C0">
        <w:rPr>
          <w:rFonts w:ascii="Times New Roman" w:eastAsia="Calibri" w:hAnsi="Times New Roman" w:cs="Times New Roman"/>
          <w:sz w:val="28"/>
          <w:szCs w:val="28"/>
        </w:rPr>
        <w:t>«Порядок проведения проверок контролирующими организациями субъектов предпринимательской деятельности»</w:t>
      </w:r>
    </w:p>
    <w:p w:rsidR="007261F2" w:rsidRPr="00D171C0" w:rsidRDefault="007261F2" w:rsidP="007261F2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171C0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E901B1F" wp14:editId="596D5777">
            <wp:extent cx="2847975" cy="1905000"/>
            <wp:effectExtent l="0" t="0" r="0" b="0"/>
            <wp:docPr id="34" name="Рисунок 34" descr="\\GBUH\Shara\ФОНД\Мероприятия\Мероприятия 2015\семинары ноябрь 2015\13.11.15 проверки\фото\image-13-11-15-12-18-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\\GBUH\Shara\ФОНД\Мероприятия\Мероприятия 2015\семинары ноябрь 2015\13.11.15 проверки\фото\image-13-11-15-12-18-4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0900" cy="1906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1C0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2C15CF3" wp14:editId="5F17C59F">
            <wp:extent cx="2905125" cy="1904954"/>
            <wp:effectExtent l="0" t="0" r="0" b="635"/>
            <wp:docPr id="35" name="Рисунок 35" descr="\\GBUH\Shara\ФОНД\Мероприятия\Мероприятия 2015\семинары ноябрь 2015\13.11.15 проверки\фото\image-13-11-15-12-18-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\\GBUH\Shara\ФОНД\Мероприятия\Мероприятия 2015\семинары ноябрь 2015\13.11.15 проверки\фото\image-13-11-15-12-18-2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86" cy="1904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1C0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7261F2" w:rsidRPr="00D171C0" w:rsidRDefault="007261F2" w:rsidP="007261F2">
      <w:pPr>
        <w:pStyle w:val="a7"/>
        <w:numPr>
          <w:ilvl w:val="0"/>
          <w:numId w:val="11"/>
        </w:numPr>
        <w:ind w:left="0" w:firstLine="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171C0">
        <w:rPr>
          <w:rFonts w:ascii="Times New Roman" w:eastAsia="Calibri" w:hAnsi="Times New Roman" w:cs="Times New Roman"/>
          <w:sz w:val="28"/>
          <w:szCs w:val="28"/>
        </w:rPr>
        <w:lastRenderedPageBreak/>
        <w:t>«Порядок проведения налоговых проверок и проверок МВД»</w:t>
      </w:r>
      <w:r w:rsidR="00226A9E">
        <w:rPr>
          <w:rFonts w:ascii="Times New Roman" w:eastAsia="Calibri" w:hAnsi="Times New Roman" w:cs="Times New Roman"/>
          <w:sz w:val="28"/>
          <w:szCs w:val="28"/>
        </w:rPr>
        <w:t>.</w:t>
      </w:r>
      <w:r w:rsidRPr="00D171C0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E053B75" wp14:editId="19C6B10D">
            <wp:extent cx="3114037" cy="2257425"/>
            <wp:effectExtent l="0" t="0" r="0" b="0"/>
            <wp:docPr id="36" name="Рисунок 36" descr="\\GBUH\Shara\ФОНД\Мероприятия\Мероприятия 2015\семинары ноябрь 2015\17.11.15 налоговые проверки и мвд\фото\IMG_09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\\GBUH\Shara\ФОНД\Мероприятия\Мероприятия 2015\семинары ноябрь 2015\17.11.15 налоговые проверки и мвд\фото\IMG_0960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7563" cy="2267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1C0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6830661" wp14:editId="1B989C18">
            <wp:extent cx="3048000" cy="2284777"/>
            <wp:effectExtent l="0" t="0" r="0" b="1270"/>
            <wp:docPr id="38" name="Рисунок 38" descr="\\GBUH\Shara\ФОНД\Мероприятия\Мероприятия 2015\семинары ноябрь 2015\17.11.15 налоговые проверки и мвд\фото\IMG_09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\\GBUH\Shara\ФОНД\Мероприятия\Мероприятия 2015\семинары ноябрь 2015\17.11.15 налоговые проверки и мвд\фото\IMG_0955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147" cy="2291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39DB" w:rsidRPr="00D171C0" w:rsidRDefault="00F139DB" w:rsidP="00F139DB">
      <w:pPr>
        <w:pStyle w:val="a7"/>
        <w:ind w:left="284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F139DB" w:rsidRPr="00D171C0" w:rsidRDefault="00F139DB" w:rsidP="00F139DB">
      <w:pPr>
        <w:pStyle w:val="a7"/>
        <w:numPr>
          <w:ilvl w:val="0"/>
          <w:numId w:val="11"/>
        </w:numPr>
        <w:ind w:left="0" w:firstLine="284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171C0">
        <w:rPr>
          <w:rFonts w:ascii="Times New Roman" w:eastAsia="Calibri" w:hAnsi="Times New Roman" w:cs="Times New Roman"/>
          <w:sz w:val="28"/>
          <w:szCs w:val="28"/>
        </w:rPr>
        <w:t xml:space="preserve"> «Порядок ведения кассовых операций юридическими лицами и упрощенный порядок ведения кассовых операций ИП и субъектами малого предпринимательства»</w:t>
      </w:r>
      <w:r w:rsidR="00226A9E">
        <w:rPr>
          <w:rFonts w:ascii="Times New Roman" w:eastAsia="Calibri" w:hAnsi="Times New Roman" w:cs="Times New Roman"/>
          <w:sz w:val="28"/>
          <w:szCs w:val="28"/>
        </w:rPr>
        <w:t>.</w:t>
      </w:r>
    </w:p>
    <w:p w:rsidR="007261F2" w:rsidRPr="00D171C0" w:rsidRDefault="00F139DB" w:rsidP="00F139DB">
      <w:p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171C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8A90AED" wp14:editId="18150782">
            <wp:extent cx="2943225" cy="2162067"/>
            <wp:effectExtent l="0" t="0" r="0" b="0"/>
            <wp:docPr id="39" name="Рисунок 39" descr="\\GBUH\Shara\ФОНД\Мероприятия\Мероприятия 2015\семинары ноябрь 2015\20.11.15 ведение кассовой дисциплины\фото\image-20-11-15-10-37-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\\GBUH\Shara\ФОНД\Мероприятия\Мероприятия 2015\семинары ноябрь 2015\20.11.15 ведение кассовой дисциплины\фото\image-20-11-15-10-37-4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374" cy="2162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1C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9CDBECB" wp14:editId="651D7744">
            <wp:extent cx="2879813" cy="2162175"/>
            <wp:effectExtent l="0" t="0" r="0" b="0"/>
            <wp:docPr id="40" name="Рисунок 40" descr="\\GBUH\Shara\ФОНД\Мероприятия\Мероприятия 2015\семинары ноябрь 2015\20.11.15 ведение кассовой дисциплины\фото\олд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\\GBUH\Shara\ФОНД\Мероприятия\Мероприятия 2015\семинары ноябрь 2015\20.11.15 ведение кассовой дисциплины\фото\олд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813" cy="216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39DB" w:rsidRPr="00D171C0" w:rsidRDefault="00F139DB" w:rsidP="00F139DB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F139DB" w:rsidRPr="00D171C0" w:rsidRDefault="00F139DB" w:rsidP="00F139DB">
      <w:pPr>
        <w:pStyle w:val="a7"/>
        <w:numPr>
          <w:ilvl w:val="0"/>
          <w:numId w:val="11"/>
        </w:num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171C0">
        <w:rPr>
          <w:rFonts w:ascii="Times New Roman" w:eastAsia="Calibri" w:hAnsi="Times New Roman" w:cs="Times New Roman"/>
          <w:sz w:val="28"/>
          <w:szCs w:val="28"/>
        </w:rPr>
        <w:t>«Актуальные вопросы законодательства о защите прав потребителей»</w:t>
      </w:r>
      <w:r w:rsidR="00226A9E">
        <w:rPr>
          <w:rFonts w:ascii="Times New Roman" w:eastAsia="Calibri" w:hAnsi="Times New Roman" w:cs="Times New Roman"/>
          <w:sz w:val="28"/>
          <w:szCs w:val="28"/>
        </w:rPr>
        <w:t>.</w:t>
      </w:r>
      <w:r w:rsidRPr="00D171C0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</w:t>
      </w:r>
    </w:p>
    <w:p w:rsidR="00F139DB" w:rsidRPr="00D171C0" w:rsidRDefault="00F139DB" w:rsidP="00F139DB">
      <w:pPr>
        <w:pStyle w:val="a7"/>
        <w:ind w:left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171C0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6755FC5" wp14:editId="4FE7C9E7">
            <wp:extent cx="3140473" cy="2399076"/>
            <wp:effectExtent l="0" t="0" r="3175" b="1270"/>
            <wp:docPr id="41" name="Рисунок 41" descr="\\GBUH\Shara\ФОНД\Мероприятия\Мероприятия 2015\семинары ноябрь 2015\27.11.15 защита прав потребителей\фото +\image-27-11-15-11-03-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\\GBUH\Shara\ФОНД\Мероприятия\Мероприятия 2015\семинары ноябрь 2015\27.11.15 защита прав потребителей\фото +\image-27-11-15-11-03-5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1986" cy="2400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1C0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A398BBF" wp14:editId="5CB2D648">
            <wp:extent cx="2876550" cy="2397231"/>
            <wp:effectExtent l="0" t="0" r="0" b="3175"/>
            <wp:docPr id="43" name="Рисунок 43" descr="\\GBUH\Shara\ФОНД\Мероприятия\Мероприятия 2015\семинары ноябрь 2015\27.11.15 защита прав потребителей\фото +\image-27-11-15-10-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\\GBUH\Shara\ФОНД\Мероприятия\Мероприятия 2015\семинары ноябрь 2015\27.11.15 защита прав потребителей\фото +\image-27-11-15-10-22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410" cy="2397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39DB" w:rsidRPr="00D171C0" w:rsidRDefault="00F139DB" w:rsidP="00F139DB">
      <w:pPr>
        <w:pStyle w:val="a7"/>
        <w:ind w:left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F139DB" w:rsidRDefault="00F139DB" w:rsidP="00F139DB">
      <w:pPr>
        <w:pStyle w:val="a7"/>
        <w:ind w:left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171C0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3D37553" wp14:editId="7248E3F1">
            <wp:extent cx="2981325" cy="2149072"/>
            <wp:effectExtent l="0" t="0" r="0" b="3810"/>
            <wp:docPr id="42" name="Рисунок 42" descr="\\GBUH\Shara\ФОНД\Мероприятия\Мероприятия 2015\семинары ноябрь 2015\27.11.15 защита прав потребителей\фото +\image-27-11-15-11-03-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\\GBUH\Shara\ФОНД\Мероприятия\Мероприятия 2015\семинары ноябрь 2015\27.11.15 защита прав потребителей\фото +\image-27-11-15-11-03-10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5643" cy="2152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1C0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15D78E1" wp14:editId="29F331F9">
            <wp:extent cx="2857439" cy="2141933"/>
            <wp:effectExtent l="0" t="0" r="635" b="0"/>
            <wp:docPr id="44" name="Рисунок 44" descr="\\GBUH\Shara\ФОНД\Мероприятия\Мероприятия 2015\семинары ноябрь 2015\27.11.15 защита прав потребителей\фото +\image-27-11-15-11-03-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\\GBUH\Shara\ФОНД\Мероприятия\Мероприятия 2015\семинары ноябрь 2015\27.11.15 защита прав потребителей\фото +\image-27-11-15-11-03-2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255" cy="2143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5122" w:rsidRPr="00D171C0" w:rsidRDefault="00F25122" w:rsidP="00F139DB">
      <w:pPr>
        <w:pStyle w:val="a7"/>
        <w:ind w:left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5174E" w:rsidRPr="00D171C0" w:rsidRDefault="00D5174E" w:rsidP="00D5174E">
      <w:pPr>
        <w:numPr>
          <w:ilvl w:val="0"/>
          <w:numId w:val="2"/>
        </w:numPr>
        <w:ind w:left="0" w:firstLine="284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171C0">
        <w:rPr>
          <w:rFonts w:ascii="Times New Roman" w:eastAsia="Calibri" w:hAnsi="Times New Roman" w:cs="Times New Roman"/>
          <w:sz w:val="28"/>
          <w:szCs w:val="28"/>
        </w:rPr>
        <w:t xml:space="preserve">В рамках </w:t>
      </w:r>
      <w:r w:rsidR="00A829EB">
        <w:rPr>
          <w:rFonts w:ascii="Times New Roman" w:eastAsia="Calibri" w:hAnsi="Times New Roman" w:cs="Times New Roman"/>
          <w:sz w:val="28"/>
          <w:szCs w:val="28"/>
        </w:rPr>
        <w:t xml:space="preserve">реализации </w:t>
      </w:r>
      <w:r w:rsidR="00A829EB" w:rsidRPr="00F25122">
        <w:rPr>
          <w:rFonts w:ascii="Times New Roman" w:eastAsia="Calibri" w:hAnsi="Times New Roman" w:cs="Times New Roman"/>
          <w:b/>
          <w:sz w:val="28"/>
          <w:szCs w:val="28"/>
        </w:rPr>
        <w:t>П</w:t>
      </w:r>
      <w:r w:rsidRPr="00F25122">
        <w:rPr>
          <w:rFonts w:ascii="Times New Roman" w:eastAsia="Calibri" w:hAnsi="Times New Roman" w:cs="Times New Roman"/>
          <w:b/>
          <w:sz w:val="28"/>
          <w:szCs w:val="28"/>
        </w:rPr>
        <w:t>рограммы развития и поддержки малого и среднего предпринимательства в МО «Зеленоградский район» на 2015-1017 годы</w:t>
      </w:r>
      <w:r w:rsidRPr="00D171C0">
        <w:rPr>
          <w:rFonts w:ascii="Times New Roman" w:eastAsia="Calibri" w:hAnsi="Times New Roman" w:cs="Times New Roman"/>
          <w:sz w:val="28"/>
          <w:szCs w:val="28"/>
        </w:rPr>
        <w:t xml:space="preserve"> Фондом ЦПМСП Зеленоградского района было организовано участие МО «Зеленоградский городской округ» а выставке «Агрокомплекс 2015».</w:t>
      </w:r>
    </w:p>
    <w:p w:rsidR="0092075E" w:rsidRPr="00D171C0" w:rsidRDefault="0092075E" w:rsidP="0092075E">
      <w:pPr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171C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1D0D606" wp14:editId="73AFA9B3">
            <wp:extent cx="1867996" cy="2733174"/>
            <wp:effectExtent l="0" t="0" r="0" b="0"/>
            <wp:docPr id="59" name="Рисунок 59" descr="\\GBUH\Shara\ФОНД\Мероприятия\Мероприятия 2015\Администрация\Выставка Агро\IMG_07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\\GBUH\Shara\ФОНД\Мероприятия\Мероприятия 2015\Администрация\Выставка Агро\IMG_0730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7996" cy="2733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1C0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50E2C18" wp14:editId="7BBE5621">
            <wp:extent cx="3931153" cy="2733675"/>
            <wp:effectExtent l="0" t="0" r="0" b="0"/>
            <wp:docPr id="60" name="Рисунок 60" descr="\\GBUH\Shara\ФОНД\Мероприятия\Мероприятия 2015\Администрация\Выставка Агро\окончательные макеты\буклет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\\GBUH\Shara\ФОНД\Мероприятия\Мероприятия 2015\Администрация\Выставка Агро\окончательные макеты\буклет1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8293" cy="273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5122" w:rsidRDefault="00F25122" w:rsidP="00F25122">
      <w:pPr>
        <w:ind w:left="284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D5174E" w:rsidRPr="00D171C0" w:rsidRDefault="00D5174E" w:rsidP="00D5174E">
      <w:pPr>
        <w:numPr>
          <w:ilvl w:val="0"/>
          <w:numId w:val="2"/>
        </w:numPr>
        <w:ind w:left="0" w:firstLine="284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171C0">
        <w:rPr>
          <w:rFonts w:ascii="Times New Roman" w:eastAsia="Calibri" w:hAnsi="Times New Roman" w:cs="Times New Roman"/>
          <w:sz w:val="28"/>
          <w:szCs w:val="28"/>
        </w:rPr>
        <w:t xml:space="preserve">Актуализирован интернет сайт Центра поддержки МСП Зеленоградского района </w:t>
      </w:r>
      <w:r w:rsidRPr="00F25122">
        <w:rPr>
          <w:rFonts w:ascii="Times New Roman" w:eastAsia="Calibri" w:hAnsi="Times New Roman" w:cs="Times New Roman"/>
          <w:b/>
          <w:sz w:val="28"/>
          <w:szCs w:val="28"/>
          <w:lang w:val="en-US"/>
        </w:rPr>
        <w:t>www</w:t>
      </w:r>
      <w:r w:rsidRPr="00F25122">
        <w:rPr>
          <w:rFonts w:ascii="Times New Roman" w:eastAsia="Calibri" w:hAnsi="Times New Roman" w:cs="Times New Roman"/>
          <w:b/>
          <w:sz w:val="28"/>
          <w:szCs w:val="28"/>
        </w:rPr>
        <w:t>.</w:t>
      </w:r>
      <w:r w:rsidRPr="00F25122">
        <w:rPr>
          <w:rFonts w:ascii="Times New Roman" w:eastAsia="Calibri" w:hAnsi="Times New Roman" w:cs="Times New Roman"/>
          <w:b/>
          <w:sz w:val="28"/>
          <w:szCs w:val="28"/>
          <w:lang w:val="en-US"/>
        </w:rPr>
        <w:t>business</w:t>
      </w:r>
      <w:r w:rsidRPr="00F25122">
        <w:rPr>
          <w:rFonts w:ascii="Times New Roman" w:eastAsia="Calibri" w:hAnsi="Times New Roman" w:cs="Times New Roman"/>
          <w:b/>
          <w:sz w:val="28"/>
          <w:szCs w:val="28"/>
        </w:rPr>
        <w:t>-</w:t>
      </w:r>
      <w:proofErr w:type="spellStart"/>
      <w:r w:rsidRPr="00F25122">
        <w:rPr>
          <w:rFonts w:ascii="Times New Roman" w:eastAsia="Calibri" w:hAnsi="Times New Roman" w:cs="Times New Roman"/>
          <w:b/>
          <w:sz w:val="28"/>
          <w:szCs w:val="28"/>
          <w:lang w:val="en-US"/>
        </w:rPr>
        <w:t>zel</w:t>
      </w:r>
      <w:proofErr w:type="spellEnd"/>
      <w:r w:rsidRPr="00F25122">
        <w:rPr>
          <w:rFonts w:ascii="Times New Roman" w:eastAsia="Calibri" w:hAnsi="Times New Roman" w:cs="Times New Roman"/>
          <w:b/>
          <w:sz w:val="28"/>
          <w:szCs w:val="28"/>
        </w:rPr>
        <w:t>.</w:t>
      </w:r>
      <w:proofErr w:type="spellStart"/>
      <w:r w:rsidRPr="00F25122">
        <w:rPr>
          <w:rFonts w:ascii="Times New Roman" w:eastAsia="Calibri" w:hAnsi="Times New Roman" w:cs="Times New Roman"/>
          <w:b/>
          <w:sz w:val="28"/>
          <w:szCs w:val="28"/>
          <w:lang w:val="en-US"/>
        </w:rPr>
        <w:t>ru</w:t>
      </w:r>
      <w:proofErr w:type="spellEnd"/>
      <w:r w:rsidR="00A829EB">
        <w:rPr>
          <w:rFonts w:ascii="Times New Roman" w:eastAsia="Calibri" w:hAnsi="Times New Roman" w:cs="Times New Roman"/>
          <w:sz w:val="28"/>
          <w:szCs w:val="28"/>
        </w:rPr>
        <w:t>.</w:t>
      </w:r>
      <w:r w:rsidRPr="00D171C0">
        <w:rPr>
          <w:rFonts w:ascii="Times New Roman" w:eastAsia="Calibri" w:hAnsi="Times New Roman" w:cs="Times New Roman"/>
          <w:sz w:val="28"/>
          <w:szCs w:val="28"/>
        </w:rPr>
        <w:t xml:space="preserve"> Постоянно ведется актуализация базы данных предпринимателей, обратившихся за поддержкой в ЦМСП Зеленоградского района, данная информация представлена на нашем сайте.</w:t>
      </w:r>
    </w:p>
    <w:p w:rsidR="00F25122" w:rsidRDefault="00D5174E" w:rsidP="00D5174E">
      <w:pPr>
        <w:numPr>
          <w:ilvl w:val="0"/>
          <w:numId w:val="2"/>
        </w:numPr>
        <w:ind w:left="0" w:firstLine="284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171C0">
        <w:rPr>
          <w:rFonts w:ascii="Times New Roman" w:eastAsia="Calibri" w:hAnsi="Times New Roman" w:cs="Times New Roman"/>
          <w:sz w:val="28"/>
          <w:szCs w:val="28"/>
        </w:rPr>
        <w:t xml:space="preserve">Оказание консультационных и информационных услуг для получения предпринимателями Зеленоградского района информации о предоставляемых </w:t>
      </w:r>
      <w:r w:rsidR="00A829EB" w:rsidRPr="00D171C0">
        <w:rPr>
          <w:rFonts w:ascii="Times New Roman" w:eastAsia="Calibri" w:hAnsi="Times New Roman" w:cs="Times New Roman"/>
          <w:sz w:val="28"/>
          <w:szCs w:val="28"/>
        </w:rPr>
        <w:t xml:space="preserve">субсидиях и грантах </w:t>
      </w:r>
      <w:r w:rsidR="00A829E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D171C0">
        <w:rPr>
          <w:rFonts w:ascii="Times New Roman" w:eastAsia="Calibri" w:hAnsi="Times New Roman" w:cs="Times New Roman"/>
          <w:sz w:val="28"/>
          <w:szCs w:val="28"/>
        </w:rPr>
        <w:t>Фондом поддержки предпринимательства Калининградской области</w:t>
      </w:r>
      <w:r w:rsidR="00A829EB">
        <w:rPr>
          <w:rFonts w:ascii="Times New Roman" w:eastAsia="Calibri" w:hAnsi="Times New Roman" w:cs="Times New Roman"/>
          <w:sz w:val="28"/>
          <w:szCs w:val="28"/>
        </w:rPr>
        <w:t xml:space="preserve">, Центром занятости населения и т.д. </w:t>
      </w:r>
    </w:p>
    <w:p w:rsidR="00D5174E" w:rsidRPr="00D171C0" w:rsidRDefault="00A829EB" w:rsidP="00F25122">
      <w:pPr>
        <w:ind w:firstLine="284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Фонд</w:t>
      </w:r>
      <w:r w:rsidR="00F25122">
        <w:rPr>
          <w:rFonts w:ascii="Times New Roman" w:eastAsia="Calibri" w:hAnsi="Times New Roman" w:cs="Times New Roman"/>
          <w:sz w:val="28"/>
          <w:szCs w:val="28"/>
        </w:rPr>
        <w:t>ом</w:t>
      </w:r>
      <w:r>
        <w:rPr>
          <w:rFonts w:ascii="Times New Roman" w:eastAsia="Calibri" w:hAnsi="Times New Roman" w:cs="Times New Roman"/>
          <w:sz w:val="28"/>
          <w:szCs w:val="28"/>
        </w:rPr>
        <w:t xml:space="preserve"> ЦПМСП Зеленоградского района постоянно ведется мониторинг различных форм поддержки в сфере предпринимательства и доводится до сведения СМСП. </w:t>
      </w:r>
    </w:p>
    <w:p w:rsidR="0090433D" w:rsidRPr="00D171C0" w:rsidRDefault="0090433D" w:rsidP="00D5174E">
      <w:pPr>
        <w:numPr>
          <w:ilvl w:val="0"/>
          <w:numId w:val="2"/>
        </w:numPr>
        <w:ind w:left="0" w:firstLine="284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171C0">
        <w:rPr>
          <w:rFonts w:ascii="Times New Roman" w:eastAsia="Calibri" w:hAnsi="Times New Roman" w:cs="Times New Roman"/>
          <w:sz w:val="28"/>
          <w:szCs w:val="28"/>
        </w:rPr>
        <w:t xml:space="preserve">В рамках проекта «Содействие повышению уровня финансовой грамотности населения и развитию финансового образования в Российской </w:t>
      </w:r>
      <w:r w:rsidRPr="00D171C0">
        <w:rPr>
          <w:rFonts w:ascii="Times New Roman" w:eastAsia="Calibri" w:hAnsi="Times New Roman" w:cs="Times New Roman"/>
          <w:sz w:val="28"/>
          <w:szCs w:val="28"/>
        </w:rPr>
        <w:lastRenderedPageBreak/>
        <w:t>Федерации» был проведен семинар-практикум для жителей Зеленоградского городского округа «Диагностика финансового здоровья».</w:t>
      </w:r>
    </w:p>
    <w:p w:rsidR="0090433D" w:rsidRPr="00D171C0" w:rsidRDefault="0090433D" w:rsidP="0090433D">
      <w:pPr>
        <w:ind w:left="284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171C0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FFB1FC8" wp14:editId="6FFF15CB">
            <wp:extent cx="2057400" cy="2562225"/>
            <wp:effectExtent l="0" t="0" r="0" b="9525"/>
            <wp:docPr id="45" name="Рисунок 45" descr="\\GBUH\Shara\ФОНД\Мероприятия\Мероприятия 2015\семинары ноябрь 2015\семинар по повышению фин.грамотности 27.10\фото\image-06-11-15-01-40-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\\GBUH\Shara\ФОНД\Мероприятия\Мероприятия 2015\семинары ноябрь 2015\семинар по повышению фин.грамотности 27.10\фото\image-06-11-15-01-40-9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73" cy="2562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1C0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7F3FA4B" wp14:editId="55D5D826">
            <wp:extent cx="3590925" cy="2571750"/>
            <wp:effectExtent l="0" t="0" r="9525" b="0"/>
            <wp:docPr id="47" name="Рисунок 47" descr="\\GBUH\Shara\ФОНД\Мероприятия\Мероприятия 2015\семинары ноябрь 2015\семинар по повышению фин.грамотности 27.10\фото\image-06-11-15-01-40-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\\GBUH\Shara\ФОНД\Мероприятия\Мероприятия 2015\семинары ноябрь 2015\семинар по повышению фин.грамотности 27.10\фото\image-06-11-15-01-40-3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0928" cy="2571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433D" w:rsidRPr="00D171C0" w:rsidRDefault="0090433D" w:rsidP="0090433D">
      <w:pPr>
        <w:ind w:left="284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90433D" w:rsidRPr="00D171C0" w:rsidRDefault="0090433D" w:rsidP="0090433D">
      <w:pPr>
        <w:ind w:left="284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171C0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7D21FE5" wp14:editId="231E51DC">
            <wp:extent cx="2778322" cy="2152650"/>
            <wp:effectExtent l="0" t="0" r="3175" b="0"/>
            <wp:docPr id="46" name="Рисунок 46" descr="\\GBUH\Shara\ФОНД\Мероприятия\Мероприятия 2015\семинары ноябрь 2015\семинар по повышению фин.грамотности 27.10\фото\image-06-11-15-01-40-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\\GBUH\Shara\ФОНД\Мероприятия\Мероприятия 2015\семинары ноябрь 2015\семинар по повышению фин.грамотности 27.10\фото\image-06-11-15-01-40-11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322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1C0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D372B34" wp14:editId="28815244">
            <wp:extent cx="2867025" cy="2152573"/>
            <wp:effectExtent l="0" t="0" r="0" b="635"/>
            <wp:docPr id="48" name="Рисунок 48" descr="\\GBUH\Shara\ФОНД\Мероприятия\Мероприятия 2015\семинары ноябрь 2015\семинар по повышению фин.грамотности 27.10\фото\image-06-11-15-01-40-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\\GBUH\Shara\ФОНД\Мероприятия\Мероприятия 2015\семинары ноябрь 2015\семинар по повышению фин.грамотности 27.10\фото\image-06-11-15-01-40-7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8802" cy="2153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0014" w:rsidRPr="00D171C0" w:rsidRDefault="001E0014" w:rsidP="00692A16">
      <w:pPr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692A16" w:rsidRPr="00D171C0" w:rsidRDefault="00692A16" w:rsidP="001E0014">
      <w:pPr>
        <w:ind w:firstLine="284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171C0">
        <w:rPr>
          <w:rFonts w:ascii="Times New Roman" w:eastAsia="Calibri" w:hAnsi="Times New Roman" w:cs="Times New Roman"/>
          <w:sz w:val="28"/>
          <w:szCs w:val="28"/>
        </w:rPr>
        <w:t>В рамках сотрудничества с Фондом «Фонд поддержки предпринимательства Калининградской области» Центром поддержки СМСМ Зеленоградского района были проведены семинары по маркетинговому сопровождению деятельности СМСП и финансовым вопросам.</w:t>
      </w:r>
    </w:p>
    <w:p w:rsidR="001E0014" w:rsidRPr="00D171C0" w:rsidRDefault="00692A16" w:rsidP="001E0014">
      <w:pPr>
        <w:pStyle w:val="a7"/>
        <w:numPr>
          <w:ilvl w:val="0"/>
          <w:numId w:val="10"/>
        </w:numPr>
        <w:ind w:left="0" w:firstLine="284"/>
        <w:rPr>
          <w:rFonts w:ascii="Times New Roman" w:eastAsia="Calibri" w:hAnsi="Times New Roman" w:cs="Times New Roman"/>
          <w:sz w:val="28"/>
          <w:szCs w:val="28"/>
        </w:rPr>
      </w:pPr>
      <w:r w:rsidRPr="00D171C0">
        <w:rPr>
          <w:rFonts w:ascii="Times New Roman" w:eastAsia="Calibri" w:hAnsi="Times New Roman" w:cs="Times New Roman"/>
          <w:sz w:val="28"/>
          <w:szCs w:val="28"/>
        </w:rPr>
        <w:t>Проведены семинары для СМСП в г. Светлогорске и г. Пионерском по вопросам налогообложения.</w:t>
      </w:r>
      <w:r w:rsidR="001E0014" w:rsidRPr="00D171C0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t xml:space="preserve"> </w:t>
      </w:r>
    </w:p>
    <w:p w:rsidR="00692A16" w:rsidRPr="00D171C0" w:rsidRDefault="001E0014" w:rsidP="001E0014">
      <w:pPr>
        <w:pStyle w:val="a7"/>
        <w:ind w:left="284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D171C0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43DD585" wp14:editId="5335087C">
            <wp:extent cx="2838450" cy="2127698"/>
            <wp:effectExtent l="0" t="0" r="0" b="6350"/>
            <wp:docPr id="17" name="Рисунок 17" descr="\\GBUH\Shara\ФОНД\Мероприятия\Мероприятия 2015\Договор с ФПП №8\Семинар 20.03\Фото\image-26-03-15-16-55-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GBUH\Shara\ФОНД\Мероприятия\Мероприятия 2015\Договор с ФПП №8\Семинар 20.03\Фото\image-26-03-15-16-55-16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779" cy="2134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1C0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4936D97" wp14:editId="16E00CF4">
            <wp:extent cx="2905125" cy="2133600"/>
            <wp:effectExtent l="0" t="0" r="0" b="0"/>
            <wp:docPr id="22" name="Рисунок 22" descr="\\GBUH\Shara\ФОНД\Мероприятия\Мероприятия 2015\Договор с ФПП №8\Семинар 20.03\Фото\image-26-03-15-16-55-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GBUH\Shara\ФОНД\Мероприятия\Мероприятия 2015\Договор с ФПП №8\Семинар 20.03\Фото\image-26-03-15-16-55-12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529" cy="2140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A16" w:rsidRPr="00D171C0" w:rsidRDefault="00692A16" w:rsidP="001E0014">
      <w:pPr>
        <w:numPr>
          <w:ilvl w:val="0"/>
          <w:numId w:val="10"/>
        </w:numPr>
        <w:ind w:left="0" w:firstLine="284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171C0">
        <w:rPr>
          <w:rFonts w:ascii="Times New Roman" w:eastAsia="Calibri" w:hAnsi="Times New Roman" w:cs="Times New Roman"/>
          <w:sz w:val="28"/>
          <w:szCs w:val="28"/>
        </w:rPr>
        <w:lastRenderedPageBreak/>
        <w:t>Центр поддержки МСП Зеленоградского района организовал</w:t>
      </w:r>
      <w:r w:rsidR="00A829EB">
        <w:rPr>
          <w:rFonts w:ascii="Times New Roman" w:eastAsia="Calibri" w:hAnsi="Times New Roman" w:cs="Times New Roman"/>
          <w:sz w:val="28"/>
          <w:szCs w:val="28"/>
        </w:rPr>
        <w:t xml:space="preserve"> и</w:t>
      </w:r>
      <w:r w:rsidRPr="00D171C0">
        <w:rPr>
          <w:rFonts w:ascii="Times New Roman" w:eastAsia="Calibri" w:hAnsi="Times New Roman" w:cs="Times New Roman"/>
          <w:sz w:val="28"/>
          <w:szCs w:val="28"/>
        </w:rPr>
        <w:t xml:space="preserve"> провел два семинара по маркетинговому сопровождению деятельности и финансовому планированию на предприятии.</w:t>
      </w:r>
    </w:p>
    <w:p w:rsidR="00D5174E" w:rsidRPr="00D171C0" w:rsidRDefault="0090433D" w:rsidP="0090433D">
      <w:pPr>
        <w:pStyle w:val="a7"/>
        <w:numPr>
          <w:ilvl w:val="0"/>
          <w:numId w:val="13"/>
        </w:numPr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171C0">
        <w:rPr>
          <w:rFonts w:ascii="Times New Roman" w:eastAsia="Calibri" w:hAnsi="Times New Roman" w:cs="Times New Roman"/>
          <w:sz w:val="28"/>
          <w:szCs w:val="28"/>
        </w:rPr>
        <w:t xml:space="preserve">«Маркетинг. Закупки. Продажи» </w:t>
      </w:r>
    </w:p>
    <w:p w:rsidR="0090433D" w:rsidRPr="00D171C0" w:rsidRDefault="0090433D" w:rsidP="0090433D">
      <w:pPr>
        <w:pStyle w:val="a7"/>
        <w:ind w:left="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171C0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C5DB0FA" wp14:editId="215B3379">
            <wp:extent cx="3075047" cy="2305050"/>
            <wp:effectExtent l="0" t="0" r="0" b="0"/>
            <wp:docPr id="49" name="Рисунок 49" descr="\\GBUH\Shara\ФОНД\Мероприятия\Мероприятия 2015\семинары ноябрь 2015\12.11.15 маркетинг. закупки. продажи\фото\image-12-11-15-02-26-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\\GBUH\Shara\ФОНД\Мероприятия\Мероприятия 2015\семинары ноябрь 2015\12.11.15 маркетинг. закупки. продажи\фото\image-12-11-15-02-26-34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3163" cy="2311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1C0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2D27BD4" wp14:editId="1FE549D0">
            <wp:extent cx="3039402" cy="2305050"/>
            <wp:effectExtent l="0" t="0" r="8890" b="0"/>
            <wp:docPr id="50" name="Рисунок 50" descr="\\GBUH\Shara\ФОНД\Мероприятия\Мероприятия 2015\семинары ноябрь 2015\12.11.15 маркетинг. закупки. продажи\фото\image-12-11-15-02-26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\\GBUH\Shara\ФОНД\Мероприятия\Мероприятия 2015\семинары ноябрь 2015\12.11.15 маркетинг. закупки. продажи\фото\image-12-11-15-02-26-1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4097" cy="2316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1C0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A4D6337" wp14:editId="45E406BA">
            <wp:extent cx="3151286" cy="2362200"/>
            <wp:effectExtent l="0" t="0" r="0" b="0"/>
            <wp:docPr id="51" name="Рисунок 51" descr="\\GBUH\Shara\ФОНД\Мероприятия\Мероприятия 2015\семинары ноябрь 2015\12.11.15 маркетинг. закупки. продажи\фото\image-12-11-15-02-26-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\\GBUH\Shara\ФОНД\Мероприятия\Мероприятия 2015\семинары ноябрь 2015\12.11.15 маркетинг. закупки. продажи\фото\image-12-11-15-02-26-2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854" cy="236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1C0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7E2EDED" wp14:editId="37CE8D91">
            <wp:extent cx="3028950" cy="2355739"/>
            <wp:effectExtent l="0" t="0" r="0" b="6985"/>
            <wp:docPr id="52" name="Рисунок 52" descr="\\GBUH\Shara\ФОНД\Мероприятия\Мероприятия 2015\семинары ноябрь 2015\12.11.15 маркетинг. закупки. продажи\фото\image-12-11-15-02-26-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\\GBUH\Shara\ФОНД\Мероприятия\Мероприятия 2015\семинары ноябрь 2015\12.11.15 маркетинг. закупки. продажи\фото\image-12-11-15-02-26-7.jpe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7595" cy="2362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5FE8" w:rsidRPr="00D171C0" w:rsidRDefault="00E15FE8" w:rsidP="0090433D">
      <w:pPr>
        <w:pStyle w:val="a7"/>
        <w:ind w:left="0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15FE8" w:rsidRPr="00D171C0" w:rsidRDefault="00E15FE8" w:rsidP="00E15FE8">
      <w:pPr>
        <w:pStyle w:val="a7"/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171C0">
        <w:rPr>
          <w:rFonts w:ascii="Times New Roman" w:hAnsi="Times New Roman" w:cs="Times New Roman"/>
          <w:sz w:val="28"/>
          <w:szCs w:val="28"/>
        </w:rPr>
        <w:t>«Финансы. Экономика. Контроллинг.»</w:t>
      </w:r>
    </w:p>
    <w:p w:rsidR="00455B36" w:rsidRPr="00D171C0" w:rsidRDefault="00E15FE8" w:rsidP="00E15FE8">
      <w:pPr>
        <w:pStyle w:val="a7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D171C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D171C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A19BFCE" wp14:editId="18E00A4B">
            <wp:extent cx="3476849" cy="2606242"/>
            <wp:effectExtent l="0" t="0" r="0" b="3810"/>
            <wp:docPr id="53" name="Рисунок 53" descr="\\GBUH\Shara\ФОНД\Мероприятия\Мероприятия 2015\семинары ноябрь 2015\19.11.15 финансы.экономика.контролллинг\фото\image-20-11-15-01-13-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\\GBUH\Shara\ФОНД\Мероприятия\Мероприятия 2015\семинары ноябрь 2015\19.11.15 финансы.экономика.контролллинг\фото\image-20-11-15-01-13-19.jpe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489742" cy="2615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1C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5F7AB85" wp14:editId="697C0A12">
            <wp:extent cx="2286000" cy="2609850"/>
            <wp:effectExtent l="0" t="0" r="0" b="0"/>
            <wp:docPr id="54" name="Рисунок 54" descr="\\GBUH\Shara\ФОНД\Мероприятия\Мероприятия 2015\семинары ноябрь 2015\19.11.15 финансы.экономика.контролллинг\фото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\\GBUH\Shara\ФОНД\Мероприятия\Мероприятия 2015\семинары ноябрь 2015\19.11.15 финансы.экономика.контролллинг\фото\4.jpe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5FE8" w:rsidRPr="00D171C0" w:rsidRDefault="00E15FE8" w:rsidP="00E15FE8">
      <w:pPr>
        <w:pStyle w:val="a7"/>
        <w:spacing w:after="0" w:line="240" w:lineRule="auto"/>
        <w:ind w:left="0"/>
        <w:rPr>
          <w:rFonts w:ascii="Times New Roman" w:hAnsi="Times New Roman" w:cs="Times New Roman"/>
          <w:sz w:val="28"/>
          <w:szCs w:val="28"/>
        </w:rPr>
      </w:pPr>
      <w:r w:rsidRPr="00D171C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69B3EF0" wp14:editId="1CCA5455">
            <wp:extent cx="2986098" cy="2238375"/>
            <wp:effectExtent l="0" t="0" r="5080" b="0"/>
            <wp:docPr id="55" name="Рисунок 55" descr="\\GBUH\Shara\ФОНД\Мероприятия\Мероприятия 2015\семинары ноябрь 2015\19.11.15 финансы.экономика.контролллинг\фото\image-20-11-15-01-12-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\\GBUH\Shara\ФОНД\Мероприятия\Мероприятия 2015\семинары ноябрь 2015\19.11.15 финансы.экономика.контролллинг\фото\image-20-11-15-01-12-2.jpe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6098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171C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911FDE0" wp14:editId="6245284E">
            <wp:extent cx="2819400" cy="2234797"/>
            <wp:effectExtent l="0" t="0" r="0" b="0"/>
            <wp:docPr id="56" name="Рисунок 56" descr="\\GBUH\Shara\ФОНД\Мероприятия\Мероприятия 2015\семинары ноябрь 2015\19.11.15 финансы.экономика.контролллинг\фото\image-20-11-15-01-12-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\\GBUH\Shara\ФОНД\Мероприятия\Мероприятия 2015\семинары ноябрь 2015\19.11.15 финансы.экономика.контролллинг\фото\image-20-11-15-01-12-3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471" cy="2235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1D83" w:rsidRPr="00D171C0" w:rsidRDefault="00941D83" w:rsidP="00A974A7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p w:rsidR="00F25122" w:rsidRPr="00F25122" w:rsidRDefault="00F25122" w:rsidP="00F25122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41D83" w:rsidRPr="00D171C0" w:rsidRDefault="00941D83" w:rsidP="00A974A7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</w:p>
    <w:sectPr w:rsidR="00941D83" w:rsidRPr="00D171C0" w:rsidSect="00226A9E">
      <w:headerReference w:type="default" r:id="rId52"/>
      <w:pgSz w:w="11906" w:h="16838"/>
      <w:pgMar w:top="851" w:right="567" w:bottom="851" w:left="1418" w:header="28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739C0" w:rsidRDefault="007739C0" w:rsidP="00C446E5">
      <w:pPr>
        <w:spacing w:after="0" w:line="240" w:lineRule="auto"/>
      </w:pPr>
      <w:r>
        <w:separator/>
      </w:r>
    </w:p>
  </w:endnote>
  <w:endnote w:type="continuationSeparator" w:id="0">
    <w:p w:rsidR="007739C0" w:rsidRDefault="007739C0" w:rsidP="00C446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739C0" w:rsidRDefault="007739C0" w:rsidP="00C446E5">
      <w:pPr>
        <w:spacing w:after="0" w:line="240" w:lineRule="auto"/>
      </w:pPr>
      <w:r>
        <w:separator/>
      </w:r>
    </w:p>
  </w:footnote>
  <w:footnote w:type="continuationSeparator" w:id="0">
    <w:p w:rsidR="007739C0" w:rsidRDefault="007739C0" w:rsidP="00C446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446E5" w:rsidRDefault="00C446E5" w:rsidP="00C446E5">
    <w:pPr>
      <w:pStyle w:val="a8"/>
      <w:tabs>
        <w:tab w:val="clear" w:pos="4677"/>
        <w:tab w:val="clear" w:pos="9355"/>
        <w:tab w:val="center" w:pos="1985"/>
        <w:tab w:val="center" w:pos="3261"/>
        <w:tab w:val="right" w:pos="9781"/>
      </w:tabs>
      <w:ind w:left="3261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B54248"/>
    <w:multiLevelType w:val="hybridMultilevel"/>
    <w:tmpl w:val="060C6D8C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BF24F8"/>
    <w:multiLevelType w:val="hybridMultilevel"/>
    <w:tmpl w:val="4FE0BE4A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50D4901"/>
    <w:multiLevelType w:val="hybridMultilevel"/>
    <w:tmpl w:val="E73A1C46"/>
    <w:lvl w:ilvl="0" w:tplc="2158884A">
      <w:start w:val="1"/>
      <w:numFmt w:val="decimal"/>
      <w:lvlText w:val="%1."/>
      <w:lvlJc w:val="left"/>
      <w:pPr>
        <w:ind w:left="546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165D2BE9"/>
    <w:multiLevelType w:val="hybridMultilevel"/>
    <w:tmpl w:val="79B6D602"/>
    <w:lvl w:ilvl="0" w:tplc="7604165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D15690C"/>
    <w:multiLevelType w:val="hybridMultilevel"/>
    <w:tmpl w:val="8DFEB7BA"/>
    <w:lvl w:ilvl="0" w:tplc="72D27396">
      <w:start w:val="1"/>
      <w:numFmt w:val="bullet"/>
      <w:lvlText w:val=""/>
      <w:lvlJc w:val="left"/>
      <w:pPr>
        <w:ind w:left="142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2" w:hanging="360"/>
      </w:pPr>
      <w:rPr>
        <w:rFonts w:ascii="Wingdings" w:hAnsi="Wingdings" w:hint="default"/>
      </w:rPr>
    </w:lvl>
  </w:abstractNum>
  <w:abstractNum w:abstractNumId="5">
    <w:nsid w:val="253942B3"/>
    <w:multiLevelType w:val="hybridMultilevel"/>
    <w:tmpl w:val="1B1ED6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A336703"/>
    <w:multiLevelType w:val="hybridMultilevel"/>
    <w:tmpl w:val="43E04D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FBE62D8"/>
    <w:multiLevelType w:val="hybridMultilevel"/>
    <w:tmpl w:val="AA12DF56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8CA0DBD"/>
    <w:multiLevelType w:val="hybridMultilevel"/>
    <w:tmpl w:val="65F26E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7062B49"/>
    <w:multiLevelType w:val="hybridMultilevel"/>
    <w:tmpl w:val="72AE21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9D729F6"/>
    <w:multiLevelType w:val="hybridMultilevel"/>
    <w:tmpl w:val="C3761D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9FD4CBF"/>
    <w:multiLevelType w:val="hybridMultilevel"/>
    <w:tmpl w:val="17D830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6D7550D"/>
    <w:multiLevelType w:val="hybridMultilevel"/>
    <w:tmpl w:val="63C63876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12"/>
  </w:num>
  <w:num w:numId="3">
    <w:abstractNumId w:val="2"/>
  </w:num>
  <w:num w:numId="4">
    <w:abstractNumId w:val="11"/>
  </w:num>
  <w:num w:numId="5">
    <w:abstractNumId w:val="8"/>
  </w:num>
  <w:num w:numId="6">
    <w:abstractNumId w:val="9"/>
  </w:num>
  <w:num w:numId="7">
    <w:abstractNumId w:val="6"/>
  </w:num>
  <w:num w:numId="8">
    <w:abstractNumId w:val="3"/>
  </w:num>
  <w:num w:numId="9">
    <w:abstractNumId w:val="4"/>
  </w:num>
  <w:num w:numId="10">
    <w:abstractNumId w:val="1"/>
  </w:num>
  <w:num w:numId="11">
    <w:abstractNumId w:val="7"/>
  </w:num>
  <w:num w:numId="12">
    <w:abstractNumId w:val="5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77F0"/>
    <w:rsid w:val="00043665"/>
    <w:rsid w:val="000468B9"/>
    <w:rsid w:val="00047D07"/>
    <w:rsid w:val="000826AD"/>
    <w:rsid w:val="00102C82"/>
    <w:rsid w:val="001A79D2"/>
    <w:rsid w:val="001B220A"/>
    <w:rsid w:val="001E0014"/>
    <w:rsid w:val="00226A9E"/>
    <w:rsid w:val="00275456"/>
    <w:rsid w:val="002C65C1"/>
    <w:rsid w:val="002D7B08"/>
    <w:rsid w:val="002E5D12"/>
    <w:rsid w:val="003A2EC8"/>
    <w:rsid w:val="003C195D"/>
    <w:rsid w:val="003E05ED"/>
    <w:rsid w:val="003F024C"/>
    <w:rsid w:val="003F274C"/>
    <w:rsid w:val="004201AD"/>
    <w:rsid w:val="00420753"/>
    <w:rsid w:val="00444E2F"/>
    <w:rsid w:val="004519B9"/>
    <w:rsid w:val="00455B36"/>
    <w:rsid w:val="00467259"/>
    <w:rsid w:val="004720EA"/>
    <w:rsid w:val="00490549"/>
    <w:rsid w:val="004B21C2"/>
    <w:rsid w:val="00547D41"/>
    <w:rsid w:val="0055715C"/>
    <w:rsid w:val="005663E3"/>
    <w:rsid w:val="00573349"/>
    <w:rsid w:val="005F77F0"/>
    <w:rsid w:val="00645AD0"/>
    <w:rsid w:val="0066008E"/>
    <w:rsid w:val="00670B8B"/>
    <w:rsid w:val="00692A16"/>
    <w:rsid w:val="007261F2"/>
    <w:rsid w:val="007739C0"/>
    <w:rsid w:val="00781A1F"/>
    <w:rsid w:val="007C4620"/>
    <w:rsid w:val="00820F62"/>
    <w:rsid w:val="008C2C58"/>
    <w:rsid w:val="0090433D"/>
    <w:rsid w:val="0092075E"/>
    <w:rsid w:val="0092558B"/>
    <w:rsid w:val="00925A9C"/>
    <w:rsid w:val="00941D83"/>
    <w:rsid w:val="009C3313"/>
    <w:rsid w:val="00A601EF"/>
    <w:rsid w:val="00A75B75"/>
    <w:rsid w:val="00A829EB"/>
    <w:rsid w:val="00A834C4"/>
    <w:rsid w:val="00A974A7"/>
    <w:rsid w:val="00AB6E0F"/>
    <w:rsid w:val="00AE1270"/>
    <w:rsid w:val="00B10152"/>
    <w:rsid w:val="00B445A7"/>
    <w:rsid w:val="00C025CA"/>
    <w:rsid w:val="00C41921"/>
    <w:rsid w:val="00C446E5"/>
    <w:rsid w:val="00C55F7E"/>
    <w:rsid w:val="00D171C0"/>
    <w:rsid w:val="00D47B2D"/>
    <w:rsid w:val="00D5174E"/>
    <w:rsid w:val="00D6125D"/>
    <w:rsid w:val="00D962BE"/>
    <w:rsid w:val="00DC0942"/>
    <w:rsid w:val="00DF0609"/>
    <w:rsid w:val="00E15FE8"/>
    <w:rsid w:val="00E74A1F"/>
    <w:rsid w:val="00EC20DE"/>
    <w:rsid w:val="00F139DB"/>
    <w:rsid w:val="00F25122"/>
    <w:rsid w:val="00FC79F9"/>
    <w:rsid w:val="00FD39B2"/>
    <w:rsid w:val="00FD7C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77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77F0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444E2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caption"/>
    <w:basedOn w:val="a"/>
    <w:next w:val="a"/>
    <w:uiPriority w:val="35"/>
    <w:semiHidden/>
    <w:unhideWhenUsed/>
    <w:qFormat/>
    <w:rsid w:val="004519B9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7">
    <w:name w:val="List Paragraph"/>
    <w:basedOn w:val="a"/>
    <w:uiPriority w:val="34"/>
    <w:qFormat/>
    <w:rsid w:val="00455B36"/>
    <w:pPr>
      <w:ind w:left="720"/>
      <w:contextualSpacing/>
    </w:pPr>
  </w:style>
  <w:style w:type="paragraph" w:styleId="a8">
    <w:name w:val="header"/>
    <w:basedOn w:val="a"/>
    <w:link w:val="a9"/>
    <w:uiPriority w:val="99"/>
    <w:unhideWhenUsed/>
    <w:rsid w:val="00C446E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C446E5"/>
  </w:style>
  <w:style w:type="paragraph" w:styleId="aa">
    <w:name w:val="footer"/>
    <w:basedOn w:val="a"/>
    <w:link w:val="ab"/>
    <w:uiPriority w:val="99"/>
    <w:unhideWhenUsed/>
    <w:rsid w:val="00C446E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C446E5"/>
  </w:style>
  <w:style w:type="character" w:customStyle="1" w:styleId="apple-converted-space">
    <w:name w:val="apple-converted-space"/>
    <w:basedOn w:val="a0"/>
    <w:rsid w:val="0090433D"/>
  </w:style>
  <w:style w:type="character" w:styleId="ac">
    <w:name w:val="Hyperlink"/>
    <w:basedOn w:val="a0"/>
    <w:uiPriority w:val="99"/>
    <w:semiHidden/>
    <w:unhideWhenUsed/>
    <w:rsid w:val="0090433D"/>
    <w:rPr>
      <w:color w:val="0000FF"/>
      <w:u w:val="single"/>
    </w:rPr>
  </w:style>
  <w:style w:type="paragraph" w:styleId="ad">
    <w:name w:val="Normal (Web)"/>
    <w:basedOn w:val="a"/>
    <w:uiPriority w:val="99"/>
    <w:unhideWhenUsed/>
    <w:rsid w:val="00F251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77F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77F0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444E2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caption"/>
    <w:basedOn w:val="a"/>
    <w:next w:val="a"/>
    <w:uiPriority w:val="35"/>
    <w:semiHidden/>
    <w:unhideWhenUsed/>
    <w:qFormat/>
    <w:rsid w:val="004519B9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7">
    <w:name w:val="List Paragraph"/>
    <w:basedOn w:val="a"/>
    <w:uiPriority w:val="34"/>
    <w:qFormat/>
    <w:rsid w:val="00455B36"/>
    <w:pPr>
      <w:ind w:left="720"/>
      <w:contextualSpacing/>
    </w:pPr>
  </w:style>
  <w:style w:type="paragraph" w:styleId="a8">
    <w:name w:val="header"/>
    <w:basedOn w:val="a"/>
    <w:link w:val="a9"/>
    <w:uiPriority w:val="99"/>
    <w:unhideWhenUsed/>
    <w:rsid w:val="00C446E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C446E5"/>
  </w:style>
  <w:style w:type="paragraph" w:styleId="aa">
    <w:name w:val="footer"/>
    <w:basedOn w:val="a"/>
    <w:link w:val="ab"/>
    <w:uiPriority w:val="99"/>
    <w:unhideWhenUsed/>
    <w:rsid w:val="00C446E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C446E5"/>
  </w:style>
  <w:style w:type="character" w:customStyle="1" w:styleId="apple-converted-space">
    <w:name w:val="apple-converted-space"/>
    <w:basedOn w:val="a0"/>
    <w:rsid w:val="0090433D"/>
  </w:style>
  <w:style w:type="character" w:styleId="ac">
    <w:name w:val="Hyperlink"/>
    <w:basedOn w:val="a0"/>
    <w:uiPriority w:val="99"/>
    <w:semiHidden/>
    <w:unhideWhenUsed/>
    <w:rsid w:val="0090433D"/>
    <w:rPr>
      <w:color w:val="0000FF"/>
      <w:u w:val="single"/>
    </w:rPr>
  </w:style>
  <w:style w:type="paragraph" w:styleId="ad">
    <w:name w:val="Normal (Web)"/>
    <w:basedOn w:val="a"/>
    <w:uiPriority w:val="99"/>
    <w:unhideWhenUsed/>
    <w:rsid w:val="00F251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5.xml"/><Relationship Id="rId18" Type="http://schemas.openxmlformats.org/officeDocument/2006/relationships/image" Target="media/image4.jpeg"/><Relationship Id="rId26" Type="http://schemas.openxmlformats.org/officeDocument/2006/relationships/image" Target="media/image12.jpeg"/><Relationship Id="rId39" Type="http://schemas.openxmlformats.org/officeDocument/2006/relationships/image" Target="media/image25.jpeg"/><Relationship Id="rId3" Type="http://schemas.openxmlformats.org/officeDocument/2006/relationships/styles" Target="styles.xml"/><Relationship Id="rId21" Type="http://schemas.openxmlformats.org/officeDocument/2006/relationships/image" Target="media/image7.jpeg"/><Relationship Id="rId34" Type="http://schemas.openxmlformats.org/officeDocument/2006/relationships/image" Target="media/image20.jpeg"/><Relationship Id="rId42" Type="http://schemas.openxmlformats.org/officeDocument/2006/relationships/image" Target="media/image28.jpeg"/><Relationship Id="rId47" Type="http://schemas.openxmlformats.org/officeDocument/2006/relationships/image" Target="media/image33.jpeg"/><Relationship Id="rId50" Type="http://schemas.openxmlformats.org/officeDocument/2006/relationships/image" Target="media/image36.jpeg"/><Relationship Id="rId7" Type="http://schemas.openxmlformats.org/officeDocument/2006/relationships/footnotes" Target="footnotes.xml"/><Relationship Id="rId12" Type="http://schemas.openxmlformats.org/officeDocument/2006/relationships/chart" Target="charts/chart4.xml"/><Relationship Id="rId17" Type="http://schemas.openxmlformats.org/officeDocument/2006/relationships/image" Target="media/image3.jpeg"/><Relationship Id="rId25" Type="http://schemas.openxmlformats.org/officeDocument/2006/relationships/image" Target="media/image11.jpeg"/><Relationship Id="rId33" Type="http://schemas.openxmlformats.org/officeDocument/2006/relationships/image" Target="media/image19.jpeg"/><Relationship Id="rId38" Type="http://schemas.openxmlformats.org/officeDocument/2006/relationships/image" Target="media/image24.jpeg"/><Relationship Id="rId46" Type="http://schemas.openxmlformats.org/officeDocument/2006/relationships/image" Target="media/image32.jpeg"/><Relationship Id="rId2" Type="http://schemas.openxmlformats.org/officeDocument/2006/relationships/numbering" Target="numbering.xml"/><Relationship Id="rId16" Type="http://schemas.openxmlformats.org/officeDocument/2006/relationships/image" Target="media/image2.jpeg"/><Relationship Id="rId20" Type="http://schemas.openxmlformats.org/officeDocument/2006/relationships/image" Target="media/image6.jpeg"/><Relationship Id="rId29" Type="http://schemas.openxmlformats.org/officeDocument/2006/relationships/image" Target="media/image15.jpeg"/><Relationship Id="rId41" Type="http://schemas.openxmlformats.org/officeDocument/2006/relationships/image" Target="media/image27.jpe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hart" Target="charts/chart3.xml"/><Relationship Id="rId24" Type="http://schemas.openxmlformats.org/officeDocument/2006/relationships/image" Target="media/image10.jpeg"/><Relationship Id="rId32" Type="http://schemas.openxmlformats.org/officeDocument/2006/relationships/image" Target="media/image18.jpeg"/><Relationship Id="rId37" Type="http://schemas.openxmlformats.org/officeDocument/2006/relationships/image" Target="media/image23.jpeg"/><Relationship Id="rId40" Type="http://schemas.openxmlformats.org/officeDocument/2006/relationships/image" Target="media/image26.jpeg"/><Relationship Id="rId45" Type="http://schemas.openxmlformats.org/officeDocument/2006/relationships/image" Target="media/image31.jpeg"/><Relationship Id="rId53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1.jpeg"/><Relationship Id="rId23" Type="http://schemas.openxmlformats.org/officeDocument/2006/relationships/image" Target="media/image9.jpeg"/><Relationship Id="rId28" Type="http://schemas.openxmlformats.org/officeDocument/2006/relationships/image" Target="media/image14.jpeg"/><Relationship Id="rId36" Type="http://schemas.openxmlformats.org/officeDocument/2006/relationships/image" Target="media/image22.jpeg"/><Relationship Id="rId49" Type="http://schemas.openxmlformats.org/officeDocument/2006/relationships/image" Target="media/image35.jpeg"/><Relationship Id="rId10" Type="http://schemas.openxmlformats.org/officeDocument/2006/relationships/chart" Target="charts/chart2.xml"/><Relationship Id="rId19" Type="http://schemas.openxmlformats.org/officeDocument/2006/relationships/image" Target="media/image5.jpeg"/><Relationship Id="rId31" Type="http://schemas.openxmlformats.org/officeDocument/2006/relationships/image" Target="media/image17.jpeg"/><Relationship Id="rId44" Type="http://schemas.openxmlformats.org/officeDocument/2006/relationships/image" Target="media/image30.jpeg"/><Relationship Id="rId52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chart" Target="charts/chart1.xml"/><Relationship Id="rId14" Type="http://schemas.openxmlformats.org/officeDocument/2006/relationships/chart" Target="charts/chart6.xml"/><Relationship Id="rId22" Type="http://schemas.openxmlformats.org/officeDocument/2006/relationships/image" Target="media/image8.jpeg"/><Relationship Id="rId27" Type="http://schemas.openxmlformats.org/officeDocument/2006/relationships/image" Target="media/image13.jpeg"/><Relationship Id="rId30" Type="http://schemas.openxmlformats.org/officeDocument/2006/relationships/image" Target="media/image16.jpeg"/><Relationship Id="rId35" Type="http://schemas.openxmlformats.org/officeDocument/2006/relationships/image" Target="media/image21.jpeg"/><Relationship Id="rId43" Type="http://schemas.openxmlformats.org/officeDocument/2006/relationships/image" Target="media/image29.jpeg"/><Relationship Id="rId48" Type="http://schemas.openxmlformats.org/officeDocument/2006/relationships/image" Target="media/image34.jpeg"/><Relationship Id="rId8" Type="http://schemas.openxmlformats.org/officeDocument/2006/relationships/endnotes" Target="endnotes.xml"/><Relationship Id="rId51" Type="http://schemas.openxmlformats.org/officeDocument/2006/relationships/image" Target="media/image37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6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Структура СМСП в</a:t>
            </a:r>
            <a:r>
              <a:rPr lang="ru-RU" baseline="0"/>
              <a:t> Зеленоградском городском округе</a:t>
            </a:r>
            <a:endParaRPr lang="ru-RU"/>
          </a:p>
        </c:rich>
      </c:tx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Предприниматели Зеленоградского городского округа</c:v>
                </c:pt>
              </c:strCache>
            </c:strRef>
          </c:tx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Лист1!$A$2:$A$3</c:f>
              <c:strCache>
                <c:ptCount val="2"/>
                <c:pt idx="0">
                  <c:v>Индивидуальные предприниматели</c:v>
                </c:pt>
                <c:pt idx="1">
                  <c:v>Юридические лица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980</c:v>
                </c:pt>
                <c:pt idx="1">
                  <c:v>720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58879858610638502"/>
          <c:y val="0.40631764779402574"/>
          <c:w val="0.3973123711294882"/>
          <c:h val="0.28161038203557892"/>
        </c:manualLayout>
      </c:layout>
      <c:overlay val="0"/>
      <c:txPr>
        <a:bodyPr/>
        <a:lstStyle/>
        <a:p>
          <a:pPr>
            <a:defRPr sz="1400"/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5"/>
    </mc:Choice>
    <mc:Fallback>
      <c:style val="5"/>
    </mc:Fallback>
  </mc:AlternateContent>
  <c:chart>
    <c:title>
      <c:layout>
        <c:manualLayout>
          <c:xMode val="edge"/>
          <c:yMode val="edge"/>
          <c:x val="0.20199074074074075"/>
          <c:y val="3.968253968253968E-2"/>
        </c:manualLayout>
      </c:layout>
      <c:overlay val="0"/>
    </c:title>
    <c:autoTitleDeleted val="0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Структура СМСП в Зеленоградском городском округе</c:v>
                </c:pt>
              </c:strCache>
            </c:strRef>
          </c:tx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Лист1!$A$2:$A$3</c:f>
              <c:strCache>
                <c:ptCount val="2"/>
                <c:pt idx="0">
                  <c:v>Зарегистрированы в качестве работодателей</c:v>
                </c:pt>
                <c:pt idx="1">
                  <c:v>Не имеют наемных сотрудников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1331</c:v>
                </c:pt>
                <c:pt idx="1">
                  <c:v>369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54920257363662872"/>
          <c:y val="0.35043307086614173"/>
          <c:w val="0.43690853747448238"/>
          <c:h val="0.43385576802899639"/>
        </c:manualLayout>
      </c:layout>
      <c:overlay val="0"/>
      <c:txPr>
        <a:bodyPr/>
        <a:lstStyle/>
        <a:p>
          <a:pPr>
            <a:defRPr sz="1400"/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 sz="2400">
                <a:effectLst>
                  <a:outerShdw blurRad="38100" dist="38100" dir="2700000" algn="tl">
                    <a:srgbClr val="000000">
                      <a:alpha val="43137"/>
                    </a:srgbClr>
                  </a:outerShdw>
                </a:effectLst>
              </a:defRPr>
            </a:pPr>
            <a:r>
              <a:rPr lang="ru-RU" sz="2400" dirty="0">
                <a:effectLst>
                  <a:outerShdw blurRad="38100" dist="38100" dir="2700000" algn="tl">
                    <a:srgbClr val="000000">
                      <a:alpha val="43137"/>
                    </a:srgbClr>
                  </a:outerShdw>
                </a:effectLst>
              </a:rPr>
              <a:t>Структура МСП Зеленоградского городского округа по </a:t>
            </a:r>
            <a:r>
              <a:rPr lang="ru-RU" sz="2400" dirty="0" smtClean="0">
                <a:effectLst>
                  <a:outerShdw blurRad="38100" dist="38100" dir="2700000" algn="tl">
                    <a:srgbClr val="000000">
                      <a:alpha val="43137"/>
                    </a:srgbClr>
                  </a:outerShdw>
                </a:effectLst>
              </a:rPr>
              <a:t>сферам </a:t>
            </a:r>
            <a:r>
              <a:rPr lang="ru-RU" sz="2400" dirty="0">
                <a:effectLst>
                  <a:outerShdw blurRad="38100" dist="38100" dir="2700000" algn="tl">
                    <a:srgbClr val="000000">
                      <a:alpha val="43137"/>
                    </a:srgbClr>
                  </a:outerShdw>
                </a:effectLst>
              </a:rPr>
              <a:t>деятельности</a:t>
            </a:r>
          </a:p>
        </c:rich>
      </c:tx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7.8927000867097086E-2"/>
          <c:y val="0.25929833770778654"/>
          <c:w val="0.84214599826580583"/>
          <c:h val="0.73236832895888015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Структура МСП по видам деятельности</c:v>
                </c:pt>
              </c:strCache>
            </c:strRef>
          </c:tx>
          <c:dLbls>
            <c:txPr>
              <a:bodyPr/>
              <a:lstStyle/>
              <a:p>
                <a:pPr>
                  <a:defRPr sz="1300"/>
                </a:pPr>
                <a:endParaRPr lang="ru-RU"/>
              </a:p>
            </c:txPr>
            <c:showLegendKey val="0"/>
            <c:showVal val="0"/>
            <c:showCatName val="1"/>
            <c:showSerName val="0"/>
            <c:showPercent val="1"/>
            <c:showBubbleSize val="0"/>
            <c:showLeaderLines val="1"/>
          </c:dLbls>
          <c:cat>
            <c:strRef>
              <c:f>Лист1!$A$2:$A$9</c:f>
              <c:strCache>
                <c:ptCount val="8"/>
                <c:pt idx="0">
                  <c:v>Аренда</c:v>
                </c:pt>
                <c:pt idx="1">
                  <c:v>Строительство</c:v>
                </c:pt>
                <c:pt idx="2">
                  <c:v>Бытовые услуги</c:v>
                </c:pt>
                <c:pt idx="3">
                  <c:v>Производство</c:v>
                </c:pt>
                <c:pt idx="4">
                  <c:v>Сельское хозяйство</c:v>
                </c:pt>
                <c:pt idx="5">
                  <c:v>Общепит</c:v>
                </c:pt>
                <c:pt idx="6">
                  <c:v>Гостиницы</c:v>
                </c:pt>
                <c:pt idx="7">
                  <c:v>Торговля</c:v>
                </c:pt>
              </c:strCache>
            </c:str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2</c:v>
                </c:pt>
                <c:pt idx="1">
                  <c:v>3</c:v>
                </c:pt>
                <c:pt idx="2">
                  <c:v>3</c:v>
                </c:pt>
                <c:pt idx="3">
                  <c:v>7</c:v>
                </c:pt>
                <c:pt idx="4">
                  <c:v>10</c:v>
                </c:pt>
                <c:pt idx="5">
                  <c:v>13</c:v>
                </c:pt>
                <c:pt idx="6">
                  <c:v>27</c:v>
                </c:pt>
                <c:pt idx="7">
                  <c:v>35</c:v>
                </c:pt>
              </c:numCache>
            </c:numRef>
          </c:val>
        </c:ser>
        <c:dLbls>
          <c:showLegendKey val="0"/>
          <c:showVal val="0"/>
          <c:showCatName val="1"/>
          <c:showSerName val="0"/>
          <c:showPercent val="1"/>
          <c:showBubbleSize val="0"/>
          <c:showLeaderLines val="1"/>
        </c:dLbls>
      </c:pie3DChart>
    </c:plotArea>
    <c:plotVisOnly val="1"/>
    <c:dispBlanksAs val="gap"/>
    <c:showDLblsOverMax val="0"/>
  </c:chart>
  <c:txPr>
    <a:bodyPr/>
    <a:lstStyle/>
    <a:p>
      <a:pPr>
        <a:defRPr sz="1800"/>
      </a:pPr>
      <a:endParaRPr lang="ru-RU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Доходы Фонда</c:v>
                </c:pt>
              </c:strCache>
            </c:strRef>
          </c:tx>
          <c:dLbls>
            <c:dLbl>
              <c:idx val="0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200"/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</c:dLbls>
          <c:cat>
            <c:strRef>
              <c:f>Лист1!$A$2:$A$4</c:f>
              <c:strCache>
                <c:ptCount val="3"/>
                <c:pt idx="0">
                  <c:v>Средства Федеральной и Региональной Программ поддержки СМСП</c:v>
                </c:pt>
                <c:pt idx="1">
                  <c:v>Средства Муниципальной Программы поддержки СМСП</c:v>
                </c:pt>
                <c:pt idx="2">
                  <c:v>Коммерческая деятельность</c:v>
                </c:pt>
              </c:strCache>
            </c:strRef>
          </c:cat>
          <c:val>
            <c:numRef>
              <c:f>Лист1!$B$2:$B$4</c:f>
              <c:numCache>
                <c:formatCode>#,##0"р."</c:formatCode>
                <c:ptCount val="3"/>
                <c:pt idx="0">
                  <c:v>1225100</c:v>
                </c:pt>
                <c:pt idx="1">
                  <c:v>426529</c:v>
                </c:pt>
                <c:pt idx="2">
                  <c:v>167773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layout>
        <c:manualLayout>
          <c:xMode val="edge"/>
          <c:yMode val="edge"/>
          <c:x val="0.61853692767570723"/>
          <c:y val="0.28832145981752283"/>
          <c:w val="0.36757418343540388"/>
          <c:h val="0.54627390326209224"/>
        </c:manualLayout>
      </c:layout>
      <c:overlay val="0"/>
      <c:txPr>
        <a:bodyPr/>
        <a:lstStyle/>
        <a:p>
          <a:pPr>
            <a:defRPr sz="1100"/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Консультационные услуги</c:v>
                </c:pt>
              </c:strCache>
            </c:strRef>
          </c:tx>
          <c:dLbls>
            <c:txPr>
              <a:bodyPr/>
              <a:lstStyle/>
              <a:p>
                <a:pPr>
                  <a:defRPr sz="1200"/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Лист1!$A$2:$A$4</c:f>
              <c:strCache>
                <c:ptCount val="3"/>
                <c:pt idx="0">
                  <c:v>Финансовое сопровождение</c:v>
                </c:pt>
                <c:pt idx="1">
                  <c:v>Юридическоке сопровождение</c:v>
                </c:pt>
                <c:pt idx="2">
                  <c:v>Информационное сопровождение</c:v>
                </c:pt>
              </c:strCache>
            </c:strRef>
          </c:cat>
          <c:val>
            <c:numRef>
              <c:f>Лист1!$B$2:$B$4</c:f>
              <c:numCache>
                <c:formatCode>0.00%</c:formatCode>
                <c:ptCount val="3"/>
                <c:pt idx="0">
                  <c:v>0.82299999999999995</c:v>
                </c:pt>
                <c:pt idx="1">
                  <c:v>0.124</c:v>
                </c:pt>
                <c:pt idx="2">
                  <c:v>5.2999999999999999E-2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</c:plotArea>
    <c:legend>
      <c:legendPos val="r"/>
      <c:layout>
        <c:manualLayout>
          <c:xMode val="edge"/>
          <c:yMode val="edge"/>
          <c:x val="0.6964466681248177"/>
          <c:y val="0.21419385076865391"/>
          <c:w val="0.2804051837270341"/>
          <c:h val="0.5675446819147606"/>
        </c:manualLayout>
      </c:layout>
      <c:overlay val="0"/>
      <c:txPr>
        <a:bodyPr/>
        <a:lstStyle/>
        <a:p>
          <a:pPr>
            <a:defRPr sz="1200"/>
          </a:pPr>
          <a:endParaRPr lang="ru-RU"/>
        </a:p>
      </c:txPr>
    </c:legend>
    <c:plotVisOnly val="1"/>
    <c:dispBlanksAs val="gap"/>
    <c:showDLblsOverMax val="0"/>
  </c:chart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7"/>
    </mc:Choice>
    <mc:Fallback>
      <c:style val="7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/>
              <a:t>Структура СМСП, получивших консультационную поддержку,</a:t>
            </a:r>
            <a:r>
              <a:rPr lang="ru-RU" baseline="0"/>
              <a:t> по видам деятельности</a:t>
            </a:r>
          </a:p>
        </c:rich>
      </c:tx>
      <c:layout>
        <c:manualLayout>
          <c:xMode val="edge"/>
          <c:yMode val="edge"/>
          <c:x val="0.15974314531438288"/>
          <c:y val="1.6359918200408999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0.30438741549058945"/>
          <c:y val="0.17969580725486234"/>
          <c:w val="0.63295057190016202"/>
          <c:h val="0.72089283711330954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Структура СМСП, получивших консультационную поддержку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Лист1!$A$2:$A$15</c:f>
              <c:strCache>
                <c:ptCount val="14"/>
                <c:pt idx="0">
                  <c:v>Рыболовство</c:v>
                </c:pt>
                <c:pt idx="1">
                  <c:v>Ветеринарные услуги</c:v>
                </c:pt>
                <c:pt idx="2">
                  <c:v>Производство бетонных изделий</c:v>
                </c:pt>
                <c:pt idx="3">
                  <c:v>Ресторанная деятельность</c:v>
                </c:pt>
                <c:pt idx="4">
                  <c:v>Стоматологические услуги</c:v>
                </c:pt>
                <c:pt idx="5">
                  <c:v>Ремонт офисной техники</c:v>
                </c:pt>
                <c:pt idx="6">
                  <c:v>Салоны красоты</c:v>
                </c:pt>
                <c:pt idx="7">
                  <c:v>Производство хлебобулочных изделий</c:v>
                </c:pt>
                <c:pt idx="8">
                  <c:v>Сфера строительства</c:v>
                </c:pt>
                <c:pt idx="9">
                  <c:v>Транспортная деятельность</c:v>
                </c:pt>
                <c:pt idx="10">
                  <c:v>Прочая деятельность</c:v>
                </c:pt>
                <c:pt idx="11">
                  <c:v>Производство изделий из янтаря</c:v>
                </c:pt>
                <c:pt idx="12">
                  <c:v>Фермерские хозяйства</c:v>
                </c:pt>
                <c:pt idx="13">
                  <c:v>Торговля </c:v>
                </c:pt>
              </c:strCache>
            </c:strRef>
          </c:cat>
          <c:val>
            <c:numRef>
              <c:f>Лист1!$B$2:$B$15</c:f>
              <c:numCache>
                <c:formatCode>General</c:formatCode>
                <c:ptCount val="14"/>
                <c:pt idx="0">
                  <c:v>1</c:v>
                </c:pt>
                <c:pt idx="1">
                  <c:v>1</c:v>
                </c:pt>
                <c:pt idx="2">
                  <c:v>1</c:v>
                </c:pt>
                <c:pt idx="3">
                  <c:v>2</c:v>
                </c:pt>
                <c:pt idx="4">
                  <c:v>2</c:v>
                </c:pt>
                <c:pt idx="5">
                  <c:v>2</c:v>
                </c:pt>
                <c:pt idx="6">
                  <c:v>2</c:v>
                </c:pt>
                <c:pt idx="7">
                  <c:v>4</c:v>
                </c:pt>
                <c:pt idx="8">
                  <c:v>5</c:v>
                </c:pt>
                <c:pt idx="9">
                  <c:v>5</c:v>
                </c:pt>
                <c:pt idx="10">
                  <c:v>6</c:v>
                </c:pt>
                <c:pt idx="11">
                  <c:v>6</c:v>
                </c:pt>
                <c:pt idx="12">
                  <c:v>10</c:v>
                </c:pt>
                <c:pt idx="13">
                  <c:v>30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67453056"/>
        <c:axId val="167454592"/>
      </c:barChart>
      <c:catAx>
        <c:axId val="167453056"/>
        <c:scaling>
          <c:orientation val="minMax"/>
        </c:scaling>
        <c:delete val="0"/>
        <c:axPos val="l"/>
        <c:majorTickMark val="out"/>
        <c:minorTickMark val="none"/>
        <c:tickLblPos val="nextTo"/>
        <c:txPr>
          <a:bodyPr/>
          <a:lstStyle/>
          <a:p>
            <a:pPr>
              <a:defRPr sz="800"/>
            </a:pPr>
            <a:endParaRPr lang="ru-RU"/>
          </a:p>
        </c:txPr>
        <c:crossAx val="167454592"/>
        <c:crosses val="autoZero"/>
        <c:auto val="1"/>
        <c:lblAlgn val="ctr"/>
        <c:lblOffset val="100"/>
        <c:noMultiLvlLbl val="0"/>
      </c:catAx>
      <c:valAx>
        <c:axId val="167454592"/>
        <c:scaling>
          <c:orientation val="minMax"/>
          <c:max val="30"/>
        </c:scaling>
        <c:delete val="0"/>
        <c:axPos val="b"/>
        <c:majorGridlines/>
        <c:numFmt formatCode="General" sourceLinked="1"/>
        <c:majorTickMark val="out"/>
        <c:minorTickMark val="none"/>
        <c:tickLblPos val="nextTo"/>
        <c:crossAx val="167453056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B3F96B-7223-492F-B488-E4E07BAE47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464</TotalTime>
  <Pages>15</Pages>
  <Words>1378</Words>
  <Characters>7856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17</cp:revision>
  <dcterms:created xsi:type="dcterms:W3CDTF">2016-02-03T10:38:00Z</dcterms:created>
  <dcterms:modified xsi:type="dcterms:W3CDTF">2016-07-22T14:22:00Z</dcterms:modified>
</cp:coreProperties>
</file>