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620" w:rsidRPr="00FD39B2" w:rsidRDefault="00C55F7E" w:rsidP="00FD39B2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bookmarkStart w:id="0" w:name="_GoBack"/>
      <w:bookmarkEnd w:id="0"/>
      <w:r w:rsidRPr="007C4620">
        <w:rPr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 wp14:anchorId="7EE23C2C" wp14:editId="482B5979">
            <wp:simplePos x="0" y="0"/>
            <wp:positionH relativeFrom="margin">
              <wp:posOffset>-319405</wp:posOffset>
            </wp:positionH>
            <wp:positionV relativeFrom="margin">
              <wp:posOffset>-26035</wp:posOffset>
            </wp:positionV>
            <wp:extent cx="1400978" cy="1066800"/>
            <wp:effectExtent l="0" t="0" r="889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978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620" w:rsidRPr="00FD39B2">
        <w:rPr>
          <w:rFonts w:ascii="Times New Roman" w:hAnsi="Times New Roman" w:cs="Times New Roman"/>
          <w:b/>
          <w:sz w:val="32"/>
          <w:szCs w:val="28"/>
        </w:rPr>
        <w:t>ФОНД</w:t>
      </w:r>
    </w:p>
    <w:p w:rsidR="007C4620" w:rsidRPr="00FD39B2" w:rsidRDefault="007C4620" w:rsidP="00FD39B2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FD39B2">
        <w:rPr>
          <w:rFonts w:ascii="Times New Roman" w:hAnsi="Times New Roman" w:cs="Times New Roman"/>
          <w:b/>
          <w:sz w:val="24"/>
          <w:szCs w:val="28"/>
        </w:rPr>
        <w:t>«ЦЕНТР ПОДДЕРЖКИ МАЛОГО И СРЕДНЕГО ПРЕДПРИНИМАТЕЛЬСТВА</w:t>
      </w:r>
    </w:p>
    <w:p w:rsidR="007C4620" w:rsidRPr="00FD39B2" w:rsidRDefault="007C4620" w:rsidP="00FD39B2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FD39B2">
        <w:rPr>
          <w:rFonts w:ascii="Times New Roman" w:hAnsi="Times New Roman" w:cs="Times New Roman"/>
          <w:b/>
          <w:sz w:val="24"/>
          <w:szCs w:val="28"/>
        </w:rPr>
        <w:t>ЗЕЛЕНОГРАДСКОГО РАЙОНА»</w:t>
      </w:r>
    </w:p>
    <w:p w:rsidR="007C4620" w:rsidRPr="00820F62" w:rsidRDefault="007C4620" w:rsidP="007C4620">
      <w:pPr>
        <w:spacing w:after="0"/>
        <w:ind w:left="33"/>
        <w:jc w:val="center"/>
        <w:rPr>
          <w:rFonts w:ascii="Times New Roman" w:hAnsi="Times New Roman" w:cs="Times New Roman"/>
          <w:sz w:val="20"/>
          <w:szCs w:val="28"/>
        </w:rPr>
      </w:pPr>
      <w:r w:rsidRPr="00820F62">
        <w:rPr>
          <w:rFonts w:ascii="Times New Roman" w:hAnsi="Times New Roman" w:cs="Times New Roman"/>
          <w:sz w:val="20"/>
          <w:szCs w:val="28"/>
        </w:rPr>
        <w:t>Юр. адрес: 238530, Калининградская область, Зеленоградский р-н,</w:t>
      </w:r>
    </w:p>
    <w:p w:rsidR="007C4620" w:rsidRPr="00820F62" w:rsidRDefault="007C4620" w:rsidP="007C4620">
      <w:pPr>
        <w:spacing w:after="0"/>
        <w:ind w:left="33"/>
        <w:jc w:val="center"/>
        <w:rPr>
          <w:rFonts w:ascii="Times New Roman" w:hAnsi="Times New Roman" w:cs="Times New Roman"/>
          <w:sz w:val="24"/>
          <w:szCs w:val="20"/>
        </w:rPr>
      </w:pPr>
      <w:r w:rsidRPr="00820F62">
        <w:rPr>
          <w:rFonts w:ascii="Times New Roman" w:hAnsi="Times New Roman" w:cs="Times New Roman"/>
          <w:sz w:val="20"/>
          <w:szCs w:val="28"/>
        </w:rPr>
        <w:t xml:space="preserve"> г. Зеленоградск, ул. Ленина</w:t>
      </w:r>
      <w:proofErr w:type="gramStart"/>
      <w:r w:rsidRPr="00820F62">
        <w:rPr>
          <w:rFonts w:ascii="Times New Roman" w:hAnsi="Times New Roman" w:cs="Times New Roman"/>
          <w:sz w:val="20"/>
          <w:szCs w:val="28"/>
        </w:rPr>
        <w:t xml:space="preserve"> ,</w:t>
      </w:r>
      <w:proofErr w:type="gramEnd"/>
      <w:r w:rsidRPr="00820F62">
        <w:rPr>
          <w:rFonts w:ascii="Times New Roman" w:hAnsi="Times New Roman" w:cs="Times New Roman"/>
          <w:sz w:val="20"/>
          <w:szCs w:val="28"/>
        </w:rPr>
        <w:t xml:space="preserve"> д. 1, оф. 14.</w:t>
      </w:r>
    </w:p>
    <w:p w:rsidR="007C4620" w:rsidRPr="00820F62" w:rsidRDefault="007C4620" w:rsidP="007C4620">
      <w:pPr>
        <w:spacing w:after="0"/>
        <w:ind w:left="33"/>
        <w:jc w:val="center"/>
        <w:rPr>
          <w:rFonts w:ascii="Times New Roman" w:hAnsi="Times New Roman" w:cs="Times New Roman"/>
          <w:sz w:val="20"/>
          <w:szCs w:val="28"/>
        </w:rPr>
      </w:pPr>
      <w:r w:rsidRPr="00820F62">
        <w:rPr>
          <w:rFonts w:ascii="Times New Roman" w:hAnsi="Times New Roman" w:cs="Times New Roman"/>
          <w:sz w:val="20"/>
          <w:szCs w:val="28"/>
        </w:rPr>
        <w:t>Почт. адрес: 238326, Калининградская обл.</w:t>
      </w:r>
      <w:proofErr w:type="gramStart"/>
      <w:r w:rsidRPr="00820F62">
        <w:rPr>
          <w:rFonts w:ascii="Times New Roman" w:hAnsi="Times New Roman" w:cs="Times New Roman"/>
          <w:sz w:val="20"/>
          <w:szCs w:val="28"/>
        </w:rPr>
        <w:t xml:space="preserve"> ,</w:t>
      </w:r>
      <w:proofErr w:type="gramEnd"/>
      <w:r w:rsidRPr="00820F62">
        <w:rPr>
          <w:rFonts w:ascii="Times New Roman" w:hAnsi="Times New Roman" w:cs="Times New Roman"/>
          <w:sz w:val="20"/>
          <w:szCs w:val="28"/>
        </w:rPr>
        <w:t xml:space="preserve">Зеленоградский р-н, </w:t>
      </w:r>
    </w:p>
    <w:p w:rsidR="007C4620" w:rsidRPr="00820F62" w:rsidRDefault="007C4620" w:rsidP="007C4620">
      <w:pPr>
        <w:spacing w:after="0"/>
        <w:ind w:left="33"/>
        <w:jc w:val="center"/>
        <w:rPr>
          <w:rFonts w:ascii="Times New Roman" w:hAnsi="Times New Roman" w:cs="Times New Roman"/>
          <w:sz w:val="20"/>
          <w:szCs w:val="28"/>
        </w:rPr>
      </w:pPr>
      <w:r w:rsidRPr="00820F62">
        <w:rPr>
          <w:rFonts w:ascii="Times New Roman" w:hAnsi="Times New Roman" w:cs="Times New Roman"/>
          <w:sz w:val="20"/>
          <w:szCs w:val="28"/>
        </w:rPr>
        <w:t>г. Зеленоградск, Курортный пр-т, д. 4, оф. 31 (3й этаж)</w:t>
      </w:r>
    </w:p>
    <w:p w:rsidR="007C4620" w:rsidRPr="00820F62" w:rsidRDefault="007C4620" w:rsidP="007C4620">
      <w:pPr>
        <w:spacing w:after="0"/>
        <w:ind w:firstLine="708"/>
        <w:jc w:val="center"/>
        <w:rPr>
          <w:rFonts w:ascii="Times New Roman" w:hAnsi="Times New Roman" w:cs="Times New Roman"/>
          <w:sz w:val="20"/>
          <w:szCs w:val="28"/>
        </w:rPr>
      </w:pPr>
      <w:r w:rsidRPr="00820F62">
        <w:rPr>
          <w:rFonts w:ascii="Times New Roman" w:hAnsi="Times New Roman" w:cs="Times New Roman"/>
          <w:sz w:val="20"/>
          <w:szCs w:val="28"/>
        </w:rPr>
        <w:t>ОГРН 1123900002797; ИНН  3918800045; КПП  391801001</w:t>
      </w:r>
    </w:p>
    <w:p w:rsidR="00C446E5" w:rsidRPr="003F024C" w:rsidRDefault="007C4620" w:rsidP="00820F62">
      <w:pPr>
        <w:spacing w:after="0"/>
        <w:ind w:firstLine="708"/>
        <w:jc w:val="center"/>
        <w:rPr>
          <w:rFonts w:ascii="Times New Roman" w:hAnsi="Times New Roman" w:cs="Times New Roman"/>
          <w:sz w:val="20"/>
          <w:szCs w:val="28"/>
        </w:rPr>
      </w:pPr>
      <w:r w:rsidRPr="00820F62">
        <w:rPr>
          <w:rFonts w:ascii="Times New Roman" w:hAnsi="Times New Roman" w:cs="Times New Roman"/>
          <w:sz w:val="20"/>
          <w:szCs w:val="28"/>
        </w:rPr>
        <w:t>Тел</w:t>
      </w:r>
      <w:r w:rsidRPr="003F024C">
        <w:rPr>
          <w:rFonts w:ascii="Times New Roman" w:hAnsi="Times New Roman" w:cs="Times New Roman"/>
          <w:sz w:val="20"/>
          <w:szCs w:val="28"/>
        </w:rPr>
        <w:t xml:space="preserve">: +7(40150) 32128;  +7-909-791-52-00;  </w:t>
      </w:r>
      <w:r w:rsidRPr="00820F62">
        <w:rPr>
          <w:rFonts w:ascii="Times New Roman" w:hAnsi="Times New Roman" w:cs="Times New Roman"/>
          <w:sz w:val="20"/>
          <w:szCs w:val="28"/>
          <w:lang w:val="en-US"/>
        </w:rPr>
        <w:t>E</w:t>
      </w:r>
      <w:r w:rsidRPr="003F024C">
        <w:rPr>
          <w:rFonts w:ascii="Times New Roman" w:hAnsi="Times New Roman" w:cs="Times New Roman"/>
          <w:sz w:val="20"/>
          <w:szCs w:val="28"/>
        </w:rPr>
        <w:t>-</w:t>
      </w:r>
      <w:r w:rsidRPr="00820F62">
        <w:rPr>
          <w:rFonts w:ascii="Times New Roman" w:hAnsi="Times New Roman" w:cs="Times New Roman"/>
          <w:sz w:val="20"/>
          <w:szCs w:val="28"/>
          <w:lang w:val="en-US"/>
        </w:rPr>
        <w:t>mail</w:t>
      </w:r>
      <w:r w:rsidRPr="003F024C">
        <w:rPr>
          <w:rFonts w:ascii="Times New Roman" w:hAnsi="Times New Roman" w:cs="Times New Roman"/>
          <w:sz w:val="20"/>
          <w:szCs w:val="28"/>
        </w:rPr>
        <w:t xml:space="preserve">: </w:t>
      </w:r>
      <w:hyperlink r:id="rId10" w:history="1">
        <w:r w:rsidRPr="00820F62">
          <w:rPr>
            <w:rFonts w:ascii="Times New Roman" w:hAnsi="Times New Roman" w:cs="Times New Roman"/>
            <w:sz w:val="20"/>
            <w:szCs w:val="28"/>
            <w:lang w:val="en-US"/>
          </w:rPr>
          <w:t>cent</w:t>
        </w:r>
        <w:r w:rsidRPr="00820F62">
          <w:rPr>
            <w:rFonts w:ascii="Times New Roman" w:hAnsi="Times New Roman" w:cs="Times New Roman"/>
            <w:sz w:val="20"/>
            <w:szCs w:val="28"/>
          </w:rPr>
          <w:t>е</w:t>
        </w:r>
        <w:r w:rsidRPr="00820F62">
          <w:rPr>
            <w:rFonts w:ascii="Times New Roman" w:hAnsi="Times New Roman" w:cs="Times New Roman"/>
            <w:sz w:val="20"/>
            <w:szCs w:val="28"/>
            <w:lang w:val="en-US"/>
          </w:rPr>
          <w:t>r</w:t>
        </w:r>
        <w:r w:rsidRPr="003F024C">
          <w:rPr>
            <w:rFonts w:ascii="Times New Roman" w:hAnsi="Times New Roman" w:cs="Times New Roman"/>
            <w:sz w:val="20"/>
            <w:szCs w:val="28"/>
          </w:rPr>
          <w:t>@</w:t>
        </w:r>
        <w:r w:rsidRPr="00820F62">
          <w:rPr>
            <w:rFonts w:ascii="Times New Roman" w:hAnsi="Times New Roman" w:cs="Times New Roman"/>
            <w:sz w:val="20"/>
            <w:szCs w:val="28"/>
            <w:lang w:val="en-US"/>
          </w:rPr>
          <w:t>business</w:t>
        </w:r>
        <w:r w:rsidRPr="003F024C">
          <w:rPr>
            <w:rFonts w:ascii="Times New Roman" w:hAnsi="Times New Roman" w:cs="Times New Roman"/>
            <w:sz w:val="20"/>
            <w:szCs w:val="28"/>
          </w:rPr>
          <w:t>-</w:t>
        </w:r>
        <w:r w:rsidRPr="00820F62">
          <w:rPr>
            <w:rFonts w:ascii="Times New Roman" w:hAnsi="Times New Roman" w:cs="Times New Roman"/>
            <w:sz w:val="20"/>
            <w:szCs w:val="28"/>
            <w:lang w:val="en-US"/>
          </w:rPr>
          <w:t>zel</w:t>
        </w:r>
        <w:r w:rsidRPr="003F024C">
          <w:rPr>
            <w:rFonts w:ascii="Times New Roman" w:hAnsi="Times New Roman" w:cs="Times New Roman"/>
            <w:sz w:val="20"/>
            <w:szCs w:val="28"/>
          </w:rPr>
          <w:t>.</w:t>
        </w:r>
        <w:r w:rsidRPr="00820F62">
          <w:rPr>
            <w:rFonts w:ascii="Times New Roman" w:hAnsi="Times New Roman" w:cs="Times New Roman"/>
            <w:sz w:val="20"/>
            <w:szCs w:val="28"/>
            <w:lang w:val="en-US"/>
          </w:rPr>
          <w:t>ru</w:t>
        </w:r>
      </w:hyperlink>
    </w:p>
    <w:p w:rsidR="00820F62" w:rsidRDefault="00820F62" w:rsidP="00820F62">
      <w:pPr>
        <w:spacing w:after="0"/>
        <w:ind w:firstLine="708"/>
        <w:jc w:val="center"/>
        <w:rPr>
          <w:rFonts w:ascii="Times New Roman" w:hAnsi="Times New Roman" w:cs="Times New Roman"/>
          <w:szCs w:val="28"/>
        </w:rPr>
      </w:pPr>
    </w:p>
    <w:p w:rsidR="005F77F0" w:rsidRPr="00820F62" w:rsidRDefault="00C55F7E" w:rsidP="007C46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A2B3024" wp14:editId="75E2A9AB">
            <wp:simplePos x="0" y="0"/>
            <wp:positionH relativeFrom="column">
              <wp:posOffset>4147820</wp:posOffset>
            </wp:positionH>
            <wp:positionV relativeFrom="paragraph">
              <wp:posOffset>167005</wp:posOffset>
            </wp:positionV>
            <wp:extent cx="1672590" cy="1143000"/>
            <wp:effectExtent l="0" t="0" r="3810" b="0"/>
            <wp:wrapNone/>
            <wp:docPr id="4" name="Рисунок 4" descr="\\gbuh\Shara\ФОНД\Логотип Поддержки нов\скачанные 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buh\Shara\ФОНД\Логотип Поддержки нов\скачанные файлы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F62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283265D" wp14:editId="0C63A2DE">
            <wp:simplePos x="0" y="0"/>
            <wp:positionH relativeFrom="column">
              <wp:posOffset>2129790</wp:posOffset>
            </wp:positionH>
            <wp:positionV relativeFrom="paragraph">
              <wp:posOffset>3175</wp:posOffset>
            </wp:positionV>
            <wp:extent cx="1381125" cy="1638300"/>
            <wp:effectExtent l="0" t="0" r="9525" b="0"/>
            <wp:wrapNone/>
            <wp:docPr id="18" name="Рисунок 18" descr="Описание: D:\Мои документы\ФОНД ЦПМСП БМР\ДОГОВОРА\ДОГОВОР семинары  сентябрь 2014г\Логотип Фонда рус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D:\Мои документы\ФОНД ЦПМСП БМР\ДОГОВОРА\ДОГОВОР семинары  сентябрь 2014г\Логотип Фонда русски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F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56BD365" wp14:editId="7499C518">
            <wp:simplePos x="0" y="0"/>
            <wp:positionH relativeFrom="column">
              <wp:posOffset>-3810</wp:posOffset>
            </wp:positionH>
            <wp:positionV relativeFrom="paragraph">
              <wp:posOffset>-6350</wp:posOffset>
            </wp:positionV>
            <wp:extent cx="1335405" cy="1638300"/>
            <wp:effectExtent l="0" t="0" r="0" b="0"/>
            <wp:wrapNone/>
            <wp:docPr id="19" name="Рисунок 19" descr="\\gbuh\Shara\Елена\ЕЛЕНА новая\Роллап\герб Зел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buh\Shara\Елена\ЕЛЕНА новая\Роллап\герб Зел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F62">
        <w:rPr>
          <w:rFonts w:ascii="Times New Roman" w:hAnsi="Times New Roman" w:cs="Times New Roman"/>
          <w:sz w:val="28"/>
          <w:szCs w:val="28"/>
        </w:rPr>
        <w:tab/>
      </w:r>
      <w:r w:rsidR="00820F62">
        <w:rPr>
          <w:rFonts w:ascii="Times New Roman" w:hAnsi="Times New Roman" w:cs="Times New Roman"/>
          <w:sz w:val="28"/>
          <w:szCs w:val="28"/>
        </w:rPr>
        <w:tab/>
      </w:r>
      <w:r w:rsidR="00820F62">
        <w:rPr>
          <w:rFonts w:ascii="Times New Roman" w:hAnsi="Times New Roman" w:cs="Times New Roman"/>
          <w:sz w:val="28"/>
          <w:szCs w:val="28"/>
        </w:rPr>
        <w:tab/>
      </w:r>
    </w:p>
    <w:p w:rsidR="00820F62" w:rsidRPr="00820F62" w:rsidRDefault="00820F62" w:rsidP="00C55F7E">
      <w:pPr>
        <w:spacing w:after="0"/>
        <w:rPr>
          <w:rFonts w:ascii="Times New Roman" w:hAnsi="Times New Roman" w:cs="Times New Roman"/>
          <w:b/>
          <w:color w:val="548DD4" w:themeColor="text2" w:themeTint="99"/>
          <w:sz w:val="14"/>
          <w:szCs w:val="28"/>
        </w:rPr>
      </w:pPr>
    </w:p>
    <w:p w:rsidR="005F77F0" w:rsidRPr="00820F62" w:rsidRDefault="005F77F0" w:rsidP="002E5D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39B2" w:rsidRDefault="00FD39B2" w:rsidP="003E05ED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C55F7E" w:rsidRDefault="00C55F7E" w:rsidP="003E05ED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FD39B2" w:rsidRDefault="00FD39B2" w:rsidP="003E05ED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FD39B2" w:rsidRDefault="00FD39B2" w:rsidP="003E05ED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C55F7E" w:rsidRDefault="00C55F7E" w:rsidP="003E05ED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C55F7E" w:rsidRDefault="00C55F7E" w:rsidP="003E05ED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C55F7E" w:rsidRDefault="00C55F7E" w:rsidP="003E05ED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FD7C1C" w:rsidRPr="00FD39B2" w:rsidRDefault="005F77F0" w:rsidP="003E05ED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FD39B2">
        <w:rPr>
          <w:rFonts w:ascii="Times New Roman" w:hAnsi="Times New Roman" w:cs="Times New Roman"/>
          <w:b/>
          <w:sz w:val="40"/>
          <w:szCs w:val="28"/>
        </w:rPr>
        <w:t>Отчет о деятельности Фонда «Центр поддержки малого и среднего предпринимательства Зеленоградского района» за 201</w:t>
      </w:r>
      <w:r w:rsidR="007639D8">
        <w:rPr>
          <w:rFonts w:ascii="Times New Roman" w:hAnsi="Times New Roman" w:cs="Times New Roman"/>
          <w:b/>
          <w:sz w:val="40"/>
          <w:szCs w:val="28"/>
        </w:rPr>
        <w:t>6</w:t>
      </w:r>
      <w:r w:rsidRPr="00FD39B2">
        <w:rPr>
          <w:rFonts w:ascii="Times New Roman" w:hAnsi="Times New Roman" w:cs="Times New Roman"/>
          <w:b/>
          <w:sz w:val="40"/>
          <w:szCs w:val="28"/>
        </w:rPr>
        <w:t xml:space="preserve"> год</w:t>
      </w:r>
    </w:p>
    <w:p w:rsidR="005F77F0" w:rsidRDefault="005F77F0" w:rsidP="002E5D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39B2" w:rsidRDefault="00FD39B2" w:rsidP="002E5D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39B2" w:rsidRDefault="00FD39B2" w:rsidP="002E5D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39B2" w:rsidRDefault="00FD39B2" w:rsidP="002E5D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39B2" w:rsidRDefault="00FD39B2" w:rsidP="002E5D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39B2" w:rsidRDefault="00FD39B2" w:rsidP="002E5D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39B2" w:rsidRDefault="00FD39B2" w:rsidP="002E5D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39B2" w:rsidRDefault="00FD39B2" w:rsidP="002E5D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6569B" w:rsidRDefault="00E6569B" w:rsidP="002E5D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39B2" w:rsidRDefault="00FD39B2" w:rsidP="002E5D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39B2" w:rsidRDefault="00FD39B2" w:rsidP="002E5D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39B2" w:rsidRPr="00BF5F3A" w:rsidRDefault="00FD39B2" w:rsidP="00FD39B2">
      <w:pPr>
        <w:spacing w:after="0" w:line="240" w:lineRule="auto"/>
        <w:ind w:left="-567" w:firstLine="720"/>
        <w:jc w:val="center"/>
        <w:rPr>
          <w:rFonts w:ascii="Times New Roman" w:hAnsi="Times New Roman"/>
          <w:b/>
          <w:sz w:val="24"/>
          <w:szCs w:val="24"/>
        </w:rPr>
      </w:pPr>
      <w:r w:rsidRPr="00BF5F3A">
        <w:rPr>
          <w:rFonts w:ascii="Times New Roman" w:hAnsi="Times New Roman"/>
          <w:b/>
          <w:sz w:val="24"/>
          <w:szCs w:val="24"/>
        </w:rPr>
        <w:t xml:space="preserve">Калининградская область, </w:t>
      </w:r>
    </w:p>
    <w:p w:rsidR="00FD39B2" w:rsidRPr="00BF5F3A" w:rsidRDefault="00FD39B2" w:rsidP="00FD39B2">
      <w:pPr>
        <w:spacing w:after="0" w:line="240" w:lineRule="auto"/>
        <w:ind w:left="-567" w:firstLine="720"/>
        <w:jc w:val="center"/>
        <w:rPr>
          <w:rFonts w:ascii="Times New Roman" w:hAnsi="Times New Roman"/>
          <w:b/>
          <w:sz w:val="24"/>
          <w:szCs w:val="24"/>
        </w:rPr>
      </w:pPr>
      <w:r w:rsidRPr="00BF5F3A">
        <w:rPr>
          <w:rFonts w:ascii="Times New Roman" w:hAnsi="Times New Roman"/>
          <w:b/>
          <w:sz w:val="24"/>
          <w:szCs w:val="24"/>
        </w:rPr>
        <w:t>г. Зеленоградск</w:t>
      </w:r>
    </w:p>
    <w:p w:rsidR="00FD39B2" w:rsidRPr="00BF5F3A" w:rsidRDefault="00FD39B2" w:rsidP="00FD39B2">
      <w:pPr>
        <w:spacing w:after="0" w:line="240" w:lineRule="auto"/>
        <w:ind w:left="-567" w:firstLine="720"/>
        <w:jc w:val="center"/>
        <w:rPr>
          <w:rFonts w:ascii="Times New Roman" w:hAnsi="Times New Roman"/>
          <w:b/>
          <w:sz w:val="24"/>
          <w:szCs w:val="24"/>
        </w:rPr>
      </w:pPr>
      <w:r w:rsidRPr="00BF5F3A">
        <w:rPr>
          <w:rFonts w:ascii="Times New Roman" w:hAnsi="Times New Roman"/>
          <w:b/>
          <w:sz w:val="24"/>
          <w:szCs w:val="24"/>
        </w:rPr>
        <w:t>201</w:t>
      </w:r>
      <w:r w:rsidR="007639D8" w:rsidRPr="00BF5F3A">
        <w:rPr>
          <w:rFonts w:ascii="Times New Roman" w:hAnsi="Times New Roman"/>
          <w:b/>
          <w:sz w:val="24"/>
          <w:szCs w:val="24"/>
        </w:rPr>
        <w:t>7</w:t>
      </w:r>
      <w:r w:rsidRPr="00BF5F3A">
        <w:rPr>
          <w:rFonts w:ascii="Times New Roman" w:hAnsi="Times New Roman"/>
          <w:b/>
          <w:sz w:val="24"/>
          <w:szCs w:val="24"/>
        </w:rPr>
        <w:t xml:space="preserve"> г.</w:t>
      </w:r>
    </w:p>
    <w:p w:rsidR="00FD39B2" w:rsidRPr="00BF5F3A" w:rsidRDefault="00FD39B2" w:rsidP="002E5D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70B8B" w:rsidRDefault="00670B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D39B2" w:rsidRPr="00BF5F3A" w:rsidRDefault="00FD39B2" w:rsidP="002E5D1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5F3A">
        <w:rPr>
          <w:rFonts w:ascii="Times New Roman" w:hAnsi="Times New Roman" w:cs="Times New Roman"/>
          <w:b/>
          <w:sz w:val="24"/>
          <w:szCs w:val="24"/>
        </w:rPr>
        <w:lastRenderedPageBreak/>
        <w:t>Учредители Фонда:</w:t>
      </w:r>
    </w:p>
    <w:p w:rsidR="005F77F0" w:rsidRPr="00BF5F3A" w:rsidRDefault="005F77F0" w:rsidP="00A601E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5F3A">
        <w:rPr>
          <w:rFonts w:ascii="Times New Roman" w:hAnsi="Times New Roman" w:cs="Times New Roman"/>
          <w:sz w:val="24"/>
          <w:szCs w:val="24"/>
        </w:rPr>
        <w:t>Фонд</w:t>
      </w:r>
      <w:r w:rsidR="00670B8B" w:rsidRPr="00BF5F3A">
        <w:rPr>
          <w:rFonts w:ascii="Times New Roman" w:hAnsi="Times New Roman" w:cs="Times New Roman"/>
          <w:sz w:val="24"/>
          <w:szCs w:val="24"/>
        </w:rPr>
        <w:t xml:space="preserve"> «Центр поддержки малого и среднего предпринимательства Зеленоградского района» </w:t>
      </w:r>
      <w:r w:rsidR="003A2EC8" w:rsidRPr="00BF5F3A">
        <w:rPr>
          <w:rFonts w:ascii="Times New Roman" w:hAnsi="Times New Roman" w:cs="Times New Roman"/>
          <w:sz w:val="24"/>
          <w:szCs w:val="24"/>
        </w:rPr>
        <w:t xml:space="preserve">является </w:t>
      </w:r>
      <w:proofErr w:type="spellStart"/>
      <w:r w:rsidR="003A2EC8" w:rsidRPr="00BF5F3A">
        <w:rPr>
          <w:rFonts w:ascii="Times New Roman" w:hAnsi="Times New Roman" w:cs="Times New Roman"/>
          <w:sz w:val="24"/>
          <w:szCs w:val="24"/>
        </w:rPr>
        <w:t>правоприемником</w:t>
      </w:r>
      <w:proofErr w:type="spellEnd"/>
      <w:r w:rsidRPr="00BF5F3A">
        <w:rPr>
          <w:rFonts w:ascii="Times New Roman" w:hAnsi="Times New Roman" w:cs="Times New Roman"/>
          <w:sz w:val="24"/>
          <w:szCs w:val="24"/>
        </w:rPr>
        <w:t xml:space="preserve"> Н</w:t>
      </w:r>
      <w:r w:rsidR="00670B8B" w:rsidRPr="00BF5F3A">
        <w:rPr>
          <w:rFonts w:ascii="Times New Roman" w:hAnsi="Times New Roman" w:cs="Times New Roman"/>
          <w:sz w:val="24"/>
          <w:szCs w:val="24"/>
        </w:rPr>
        <w:t xml:space="preserve">екоммерческого </w:t>
      </w:r>
      <w:r w:rsidRPr="00BF5F3A">
        <w:rPr>
          <w:rFonts w:ascii="Times New Roman" w:hAnsi="Times New Roman" w:cs="Times New Roman"/>
          <w:sz w:val="24"/>
          <w:szCs w:val="24"/>
        </w:rPr>
        <w:t>П</w:t>
      </w:r>
      <w:r w:rsidR="00670B8B" w:rsidRPr="00BF5F3A">
        <w:rPr>
          <w:rFonts w:ascii="Times New Roman" w:hAnsi="Times New Roman" w:cs="Times New Roman"/>
          <w:sz w:val="24"/>
          <w:szCs w:val="24"/>
        </w:rPr>
        <w:t>артнерства</w:t>
      </w:r>
      <w:r w:rsidRPr="00BF5F3A">
        <w:rPr>
          <w:rFonts w:ascii="Times New Roman" w:hAnsi="Times New Roman" w:cs="Times New Roman"/>
          <w:sz w:val="24"/>
          <w:szCs w:val="24"/>
        </w:rPr>
        <w:t xml:space="preserve"> «Центр поддержки малого и среднего предпринимательства Зеленоградского района»</w:t>
      </w:r>
      <w:r w:rsidR="003A2EC8" w:rsidRPr="00BF5F3A">
        <w:rPr>
          <w:rFonts w:ascii="Times New Roman" w:hAnsi="Times New Roman" w:cs="Times New Roman"/>
          <w:sz w:val="24"/>
          <w:szCs w:val="24"/>
        </w:rPr>
        <w:t xml:space="preserve"> и создан в результате реорганизации </w:t>
      </w:r>
      <w:r w:rsidRPr="00BF5F3A">
        <w:rPr>
          <w:rFonts w:ascii="Times New Roman" w:hAnsi="Times New Roman" w:cs="Times New Roman"/>
          <w:sz w:val="24"/>
          <w:szCs w:val="24"/>
        </w:rPr>
        <w:t>в 2012 году (свидетельство о государственной регистрации от 23.11.2012 г.). Н</w:t>
      </w:r>
      <w:r w:rsidR="003A2EC8" w:rsidRPr="00BF5F3A">
        <w:rPr>
          <w:rFonts w:ascii="Times New Roman" w:hAnsi="Times New Roman" w:cs="Times New Roman"/>
          <w:sz w:val="24"/>
          <w:szCs w:val="24"/>
        </w:rPr>
        <w:t xml:space="preserve">екоммерческое партнерство </w:t>
      </w:r>
      <w:r w:rsidRPr="00BF5F3A">
        <w:rPr>
          <w:rFonts w:ascii="Times New Roman" w:hAnsi="Times New Roman" w:cs="Times New Roman"/>
          <w:sz w:val="24"/>
          <w:szCs w:val="24"/>
        </w:rPr>
        <w:t xml:space="preserve">начало свою деятельность в июле 2009 года. </w:t>
      </w:r>
    </w:p>
    <w:p w:rsidR="00FD39B2" w:rsidRPr="00BF5F3A" w:rsidRDefault="005F77F0" w:rsidP="00A601E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5F3A">
        <w:rPr>
          <w:rFonts w:ascii="Times New Roman" w:hAnsi="Times New Roman" w:cs="Times New Roman"/>
          <w:sz w:val="24"/>
          <w:szCs w:val="24"/>
        </w:rPr>
        <w:t xml:space="preserve">Учредителями Фонда являются: </w:t>
      </w:r>
    </w:p>
    <w:p w:rsidR="00FD39B2" w:rsidRPr="00BF5F3A" w:rsidRDefault="005F77F0" w:rsidP="00FD39B2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5F3A">
        <w:rPr>
          <w:rFonts w:ascii="Times New Roman" w:hAnsi="Times New Roman" w:cs="Times New Roman"/>
          <w:sz w:val="24"/>
          <w:szCs w:val="24"/>
        </w:rPr>
        <w:t xml:space="preserve">Администрация МО «Зеленоградский </w:t>
      </w:r>
      <w:r w:rsidR="00FD39B2" w:rsidRPr="00BF5F3A">
        <w:rPr>
          <w:rFonts w:ascii="Times New Roman" w:hAnsi="Times New Roman" w:cs="Times New Roman"/>
          <w:sz w:val="24"/>
          <w:szCs w:val="24"/>
        </w:rPr>
        <w:t>городской округ</w:t>
      </w:r>
      <w:r w:rsidRPr="00BF5F3A">
        <w:rPr>
          <w:rFonts w:ascii="Times New Roman" w:hAnsi="Times New Roman" w:cs="Times New Roman"/>
          <w:sz w:val="24"/>
          <w:szCs w:val="24"/>
        </w:rPr>
        <w:t xml:space="preserve">»; </w:t>
      </w:r>
    </w:p>
    <w:p w:rsidR="005F77F0" w:rsidRPr="00BF5F3A" w:rsidRDefault="005F77F0" w:rsidP="00FD39B2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5F3A">
        <w:rPr>
          <w:rFonts w:ascii="Times New Roman" w:hAnsi="Times New Roman" w:cs="Times New Roman"/>
          <w:sz w:val="24"/>
          <w:szCs w:val="24"/>
        </w:rPr>
        <w:t>Г</w:t>
      </w:r>
      <w:r w:rsidR="00FD39B2" w:rsidRPr="00BF5F3A">
        <w:rPr>
          <w:rFonts w:ascii="Times New Roman" w:hAnsi="Times New Roman" w:cs="Times New Roman"/>
          <w:sz w:val="24"/>
          <w:szCs w:val="24"/>
        </w:rPr>
        <w:t>осударственное автономное учреждение Калининградской области</w:t>
      </w:r>
      <w:r w:rsidRPr="00BF5F3A">
        <w:rPr>
          <w:rFonts w:ascii="Times New Roman" w:hAnsi="Times New Roman" w:cs="Times New Roman"/>
          <w:sz w:val="24"/>
          <w:szCs w:val="24"/>
        </w:rPr>
        <w:t xml:space="preserve"> «Фонд поддержки предпринимательства».</w:t>
      </w:r>
    </w:p>
    <w:p w:rsidR="00FD39B2" w:rsidRPr="00BF5F3A" w:rsidRDefault="00FD39B2" w:rsidP="00A601E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41921" w:rsidRPr="00BF5F3A" w:rsidRDefault="005F77F0" w:rsidP="00A601E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5F3A">
        <w:rPr>
          <w:rFonts w:ascii="Times New Roman" w:hAnsi="Times New Roman" w:cs="Times New Roman"/>
          <w:sz w:val="24"/>
          <w:szCs w:val="24"/>
        </w:rPr>
        <w:t xml:space="preserve">Директор Фонда «ЦПМСП Зеленоградского района»: </w:t>
      </w:r>
      <w:r w:rsidR="00FD39B2" w:rsidRPr="00BF5F3A">
        <w:rPr>
          <w:rFonts w:ascii="Times New Roman" w:hAnsi="Times New Roman" w:cs="Times New Roman"/>
          <w:sz w:val="24"/>
          <w:szCs w:val="24"/>
        </w:rPr>
        <w:t>Табакарова Елена Константиновна</w:t>
      </w:r>
    </w:p>
    <w:p w:rsidR="002E5D12" w:rsidRPr="00BF5F3A" w:rsidRDefault="00455B36" w:rsidP="00A601E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5F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1921" w:rsidRPr="00BF5F3A" w:rsidRDefault="00C41921" w:rsidP="00C4192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5F3A">
        <w:rPr>
          <w:rFonts w:ascii="Times New Roman" w:hAnsi="Times New Roman" w:cs="Times New Roman"/>
          <w:b/>
          <w:sz w:val="24"/>
          <w:szCs w:val="24"/>
        </w:rPr>
        <w:t>Сотрудники Фонда:</w:t>
      </w:r>
    </w:p>
    <w:p w:rsidR="002E5D12" w:rsidRPr="00BF5F3A" w:rsidRDefault="00455B36" w:rsidP="00A601E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5F3A">
        <w:rPr>
          <w:rFonts w:ascii="Times New Roman" w:hAnsi="Times New Roman" w:cs="Times New Roman"/>
          <w:sz w:val="24"/>
          <w:szCs w:val="24"/>
        </w:rPr>
        <w:t xml:space="preserve">Структура Фонда «ЦПМСП Зеленоградского района» </w:t>
      </w:r>
      <w:proofErr w:type="gramStart"/>
      <w:r w:rsidRPr="00BF5F3A">
        <w:rPr>
          <w:rFonts w:ascii="Times New Roman" w:hAnsi="Times New Roman" w:cs="Times New Roman"/>
          <w:sz w:val="24"/>
          <w:szCs w:val="24"/>
        </w:rPr>
        <w:t>согласно</w:t>
      </w:r>
      <w:proofErr w:type="gramEnd"/>
      <w:r w:rsidRPr="00BF5F3A">
        <w:rPr>
          <w:rFonts w:ascii="Times New Roman" w:hAnsi="Times New Roman" w:cs="Times New Roman"/>
          <w:sz w:val="24"/>
          <w:szCs w:val="24"/>
        </w:rPr>
        <w:t xml:space="preserve"> штатного расписания на 01.01.201</w:t>
      </w:r>
      <w:r w:rsidR="007061A3" w:rsidRPr="00BF5F3A">
        <w:rPr>
          <w:rFonts w:ascii="Times New Roman" w:hAnsi="Times New Roman" w:cs="Times New Roman"/>
          <w:sz w:val="24"/>
          <w:szCs w:val="24"/>
        </w:rPr>
        <w:t>7</w:t>
      </w:r>
      <w:r w:rsidRPr="00BF5F3A">
        <w:rPr>
          <w:rFonts w:ascii="Times New Roman" w:hAnsi="Times New Roman" w:cs="Times New Roman"/>
          <w:sz w:val="24"/>
          <w:szCs w:val="24"/>
        </w:rPr>
        <w:t xml:space="preserve"> г.: </w:t>
      </w:r>
    </w:p>
    <w:p w:rsidR="002E5D12" w:rsidRPr="00BF5F3A" w:rsidRDefault="002E5D12" w:rsidP="00A601EF">
      <w:pPr>
        <w:pStyle w:val="a7"/>
        <w:numPr>
          <w:ilvl w:val="0"/>
          <w:numId w:val="4"/>
        </w:num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5F3A">
        <w:rPr>
          <w:rFonts w:ascii="Times New Roman" w:hAnsi="Times New Roman" w:cs="Times New Roman"/>
          <w:sz w:val="24"/>
          <w:szCs w:val="24"/>
        </w:rPr>
        <w:t>Директор;</w:t>
      </w:r>
    </w:p>
    <w:p w:rsidR="002E5D12" w:rsidRPr="00BF5F3A" w:rsidRDefault="002E5D12" w:rsidP="00A601EF">
      <w:pPr>
        <w:pStyle w:val="a7"/>
        <w:numPr>
          <w:ilvl w:val="0"/>
          <w:numId w:val="4"/>
        </w:num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5F3A">
        <w:rPr>
          <w:rFonts w:ascii="Times New Roman" w:hAnsi="Times New Roman" w:cs="Times New Roman"/>
          <w:sz w:val="24"/>
          <w:szCs w:val="24"/>
        </w:rPr>
        <w:t>Главный бухгалтер;</w:t>
      </w:r>
    </w:p>
    <w:p w:rsidR="002E5D12" w:rsidRPr="00BF5F3A" w:rsidRDefault="007061A3" w:rsidP="00A601EF">
      <w:pPr>
        <w:pStyle w:val="a7"/>
        <w:numPr>
          <w:ilvl w:val="0"/>
          <w:numId w:val="4"/>
        </w:num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5F3A">
        <w:rPr>
          <w:rFonts w:ascii="Times New Roman" w:hAnsi="Times New Roman" w:cs="Times New Roman"/>
          <w:sz w:val="24"/>
          <w:szCs w:val="24"/>
        </w:rPr>
        <w:t>Юрисконсульт</w:t>
      </w:r>
      <w:r w:rsidR="00455B36" w:rsidRPr="00BF5F3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44E2F" w:rsidRPr="00BF5F3A" w:rsidRDefault="00455B36" w:rsidP="00A601E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5F3A">
        <w:rPr>
          <w:rFonts w:ascii="Times New Roman" w:hAnsi="Times New Roman" w:cs="Times New Roman"/>
          <w:sz w:val="24"/>
          <w:szCs w:val="24"/>
        </w:rPr>
        <w:t>На данный момент в Фонде работа</w:t>
      </w:r>
      <w:r w:rsidR="00670B8B" w:rsidRPr="00BF5F3A">
        <w:rPr>
          <w:rFonts w:ascii="Times New Roman" w:hAnsi="Times New Roman" w:cs="Times New Roman"/>
          <w:sz w:val="24"/>
          <w:szCs w:val="24"/>
        </w:rPr>
        <w:t>ю</w:t>
      </w:r>
      <w:r w:rsidRPr="00BF5F3A">
        <w:rPr>
          <w:rFonts w:ascii="Times New Roman" w:hAnsi="Times New Roman" w:cs="Times New Roman"/>
          <w:sz w:val="24"/>
          <w:szCs w:val="24"/>
        </w:rPr>
        <w:t xml:space="preserve">т 3 человека. </w:t>
      </w:r>
    </w:p>
    <w:p w:rsidR="002E5D12" w:rsidRPr="00BF5F3A" w:rsidRDefault="002E5D12" w:rsidP="00A601E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5F3A">
        <w:rPr>
          <w:rFonts w:ascii="Times New Roman" w:hAnsi="Times New Roman" w:cs="Times New Roman"/>
          <w:sz w:val="24"/>
          <w:szCs w:val="24"/>
        </w:rPr>
        <w:t>Юридический адрес Фон</w:t>
      </w:r>
      <w:r w:rsidR="0066008E" w:rsidRPr="00BF5F3A">
        <w:rPr>
          <w:rFonts w:ascii="Times New Roman" w:hAnsi="Times New Roman" w:cs="Times New Roman"/>
          <w:sz w:val="24"/>
          <w:szCs w:val="24"/>
        </w:rPr>
        <w:t>д</w:t>
      </w:r>
      <w:r w:rsidRPr="00BF5F3A">
        <w:rPr>
          <w:rFonts w:ascii="Times New Roman" w:hAnsi="Times New Roman" w:cs="Times New Roman"/>
          <w:sz w:val="24"/>
          <w:szCs w:val="24"/>
        </w:rPr>
        <w:t>а: Калининградская область, город Зеленоградск, ул. Ленина</w:t>
      </w:r>
      <w:r w:rsidR="001B220A" w:rsidRPr="00BF5F3A">
        <w:rPr>
          <w:rFonts w:ascii="Times New Roman" w:hAnsi="Times New Roman" w:cs="Times New Roman"/>
          <w:sz w:val="24"/>
          <w:szCs w:val="24"/>
        </w:rPr>
        <w:t>, 1</w:t>
      </w:r>
      <w:r w:rsidRPr="00BF5F3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5F3A">
        <w:rPr>
          <w:rFonts w:ascii="Times New Roman" w:hAnsi="Times New Roman" w:cs="Times New Roman"/>
          <w:sz w:val="24"/>
          <w:szCs w:val="24"/>
        </w:rPr>
        <w:t>каб</w:t>
      </w:r>
      <w:proofErr w:type="spellEnd"/>
      <w:r w:rsidRPr="00BF5F3A">
        <w:rPr>
          <w:rFonts w:ascii="Times New Roman" w:hAnsi="Times New Roman" w:cs="Times New Roman"/>
          <w:sz w:val="24"/>
          <w:szCs w:val="24"/>
        </w:rPr>
        <w:t xml:space="preserve">. 14. </w:t>
      </w:r>
    </w:p>
    <w:p w:rsidR="002E5D12" w:rsidRPr="00BF5F3A" w:rsidRDefault="002E5D12" w:rsidP="00A601E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5F3A">
        <w:rPr>
          <w:rFonts w:ascii="Times New Roman" w:hAnsi="Times New Roman" w:cs="Times New Roman"/>
          <w:sz w:val="24"/>
          <w:szCs w:val="24"/>
        </w:rPr>
        <w:t xml:space="preserve">Фактичекский  адрес: </w:t>
      </w:r>
      <w:r w:rsidR="001B220A" w:rsidRPr="00BF5F3A">
        <w:rPr>
          <w:rFonts w:ascii="Times New Roman" w:hAnsi="Times New Roman" w:cs="Times New Roman"/>
          <w:sz w:val="24"/>
          <w:szCs w:val="24"/>
        </w:rPr>
        <w:t xml:space="preserve">Калининградская область, </w:t>
      </w:r>
      <w:r w:rsidRPr="00BF5F3A">
        <w:rPr>
          <w:rFonts w:ascii="Times New Roman" w:hAnsi="Times New Roman" w:cs="Times New Roman"/>
          <w:sz w:val="24"/>
          <w:szCs w:val="24"/>
        </w:rPr>
        <w:t>горо</w:t>
      </w:r>
      <w:r w:rsidR="0066008E" w:rsidRPr="00BF5F3A">
        <w:rPr>
          <w:rFonts w:ascii="Times New Roman" w:hAnsi="Times New Roman" w:cs="Times New Roman"/>
          <w:sz w:val="24"/>
          <w:szCs w:val="24"/>
        </w:rPr>
        <w:t>д</w:t>
      </w:r>
      <w:r w:rsidRPr="00BF5F3A">
        <w:rPr>
          <w:rFonts w:ascii="Times New Roman" w:hAnsi="Times New Roman" w:cs="Times New Roman"/>
          <w:sz w:val="24"/>
          <w:szCs w:val="24"/>
        </w:rPr>
        <w:t xml:space="preserve"> Зеленоградск, </w:t>
      </w:r>
      <w:r w:rsidR="00444E2F" w:rsidRPr="00BF5F3A">
        <w:rPr>
          <w:rFonts w:ascii="Times New Roman" w:hAnsi="Times New Roman" w:cs="Times New Roman"/>
          <w:sz w:val="24"/>
          <w:szCs w:val="24"/>
        </w:rPr>
        <w:t xml:space="preserve">Курортный проспект, 4 (здание Сбербанка). </w:t>
      </w:r>
    </w:p>
    <w:p w:rsidR="002E5D12" w:rsidRPr="00BF5F3A" w:rsidRDefault="00444E2F" w:rsidP="00E15FE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5F3A">
        <w:rPr>
          <w:rFonts w:ascii="Times New Roman" w:hAnsi="Times New Roman" w:cs="Times New Roman"/>
          <w:sz w:val="24"/>
          <w:szCs w:val="24"/>
        </w:rPr>
        <w:t xml:space="preserve">Центр </w:t>
      </w:r>
      <w:r w:rsidR="002E5D12" w:rsidRPr="00BF5F3A">
        <w:rPr>
          <w:rFonts w:ascii="Times New Roman" w:hAnsi="Times New Roman" w:cs="Times New Roman"/>
          <w:sz w:val="24"/>
          <w:szCs w:val="24"/>
        </w:rPr>
        <w:t xml:space="preserve">поддержки </w:t>
      </w:r>
      <w:r w:rsidRPr="00BF5F3A">
        <w:rPr>
          <w:rFonts w:ascii="Times New Roman" w:hAnsi="Times New Roman" w:cs="Times New Roman"/>
          <w:sz w:val="24"/>
          <w:szCs w:val="24"/>
        </w:rPr>
        <w:t xml:space="preserve">располагается на 3 этаже в кабинете №31. Помещение </w:t>
      </w:r>
      <w:r w:rsidR="003A2EC8" w:rsidRPr="00BF5F3A">
        <w:rPr>
          <w:rFonts w:ascii="Times New Roman" w:hAnsi="Times New Roman" w:cs="Times New Roman"/>
          <w:sz w:val="24"/>
          <w:szCs w:val="24"/>
        </w:rPr>
        <w:t xml:space="preserve">арендуется Фондом </w:t>
      </w:r>
      <w:r w:rsidRPr="00BF5F3A">
        <w:rPr>
          <w:rFonts w:ascii="Times New Roman" w:hAnsi="Times New Roman" w:cs="Times New Roman"/>
          <w:sz w:val="24"/>
          <w:szCs w:val="24"/>
        </w:rPr>
        <w:t xml:space="preserve"> у </w:t>
      </w:r>
      <w:r w:rsidR="002E5D12" w:rsidRPr="00BF5F3A">
        <w:rPr>
          <w:rFonts w:ascii="Times New Roman" w:hAnsi="Times New Roman" w:cs="Times New Roman"/>
          <w:sz w:val="24"/>
          <w:szCs w:val="24"/>
        </w:rPr>
        <w:t>Калининградского отделения «Сбербанк</w:t>
      </w:r>
      <w:r w:rsidR="001B220A" w:rsidRPr="00BF5F3A">
        <w:rPr>
          <w:rFonts w:ascii="Times New Roman" w:hAnsi="Times New Roman" w:cs="Times New Roman"/>
          <w:sz w:val="24"/>
          <w:szCs w:val="24"/>
        </w:rPr>
        <w:t>а России</w:t>
      </w:r>
      <w:r w:rsidR="002E5D12" w:rsidRPr="00BF5F3A">
        <w:rPr>
          <w:rFonts w:ascii="Times New Roman" w:hAnsi="Times New Roman" w:cs="Times New Roman"/>
          <w:sz w:val="24"/>
          <w:szCs w:val="24"/>
        </w:rPr>
        <w:t>» №8626</w:t>
      </w:r>
      <w:r w:rsidRPr="00BF5F3A">
        <w:rPr>
          <w:rFonts w:ascii="Times New Roman" w:hAnsi="Times New Roman" w:cs="Times New Roman"/>
          <w:sz w:val="24"/>
          <w:szCs w:val="24"/>
        </w:rPr>
        <w:t>, общая площадь помещения 34,1 кв. м.</w:t>
      </w:r>
    </w:p>
    <w:p w:rsidR="002E5D12" w:rsidRPr="00BF5F3A" w:rsidRDefault="002E5D12" w:rsidP="005F77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1921" w:rsidRPr="00BF5F3A" w:rsidRDefault="00C41921" w:rsidP="00C4192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F5F3A">
        <w:rPr>
          <w:rFonts w:ascii="Times New Roman" w:hAnsi="Times New Roman" w:cs="Times New Roman"/>
          <w:b/>
          <w:sz w:val="24"/>
          <w:szCs w:val="24"/>
        </w:rPr>
        <w:t>Миссия Центра:</w:t>
      </w:r>
    </w:p>
    <w:p w:rsidR="005663E3" w:rsidRPr="00BF5F3A" w:rsidRDefault="005663E3" w:rsidP="003E05E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5F3A">
        <w:rPr>
          <w:rFonts w:ascii="Times New Roman" w:hAnsi="Times New Roman" w:cs="Times New Roman"/>
          <w:sz w:val="24"/>
          <w:szCs w:val="24"/>
        </w:rPr>
        <w:t xml:space="preserve">Основной стратегической целью Фонда является формирование благоприятных экономических, правовых и организационных условий для развития малого и среднего предпринимательства </w:t>
      </w:r>
      <w:proofErr w:type="gramStart"/>
      <w:r w:rsidRPr="00BF5F3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F5F3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F5F3A">
        <w:rPr>
          <w:rFonts w:ascii="Times New Roman" w:hAnsi="Times New Roman" w:cs="Times New Roman"/>
          <w:sz w:val="24"/>
          <w:szCs w:val="24"/>
        </w:rPr>
        <w:t>Зеленоградском</w:t>
      </w:r>
      <w:proofErr w:type="gramEnd"/>
      <w:r w:rsidRPr="00BF5F3A">
        <w:rPr>
          <w:rFonts w:ascii="Times New Roman" w:hAnsi="Times New Roman" w:cs="Times New Roman"/>
          <w:sz w:val="24"/>
          <w:szCs w:val="24"/>
        </w:rPr>
        <w:t xml:space="preserve"> </w:t>
      </w:r>
      <w:r w:rsidR="00B445A7" w:rsidRPr="00BF5F3A">
        <w:rPr>
          <w:rFonts w:ascii="Times New Roman" w:hAnsi="Times New Roman" w:cs="Times New Roman"/>
          <w:sz w:val="24"/>
          <w:szCs w:val="24"/>
        </w:rPr>
        <w:t>городском округ</w:t>
      </w:r>
      <w:r w:rsidR="00A834C4" w:rsidRPr="00BF5F3A">
        <w:rPr>
          <w:rFonts w:ascii="Times New Roman" w:hAnsi="Times New Roman" w:cs="Times New Roman"/>
          <w:sz w:val="24"/>
          <w:szCs w:val="24"/>
        </w:rPr>
        <w:t>е</w:t>
      </w:r>
      <w:r w:rsidR="003A2EC8" w:rsidRPr="00BF5F3A">
        <w:rPr>
          <w:rFonts w:ascii="Times New Roman" w:hAnsi="Times New Roman" w:cs="Times New Roman"/>
          <w:sz w:val="24"/>
          <w:szCs w:val="24"/>
        </w:rPr>
        <w:t xml:space="preserve">, повышение уровня грамотности СМСП Зеленоградского городского округа. </w:t>
      </w:r>
      <w:r w:rsidRPr="00BF5F3A">
        <w:rPr>
          <w:rFonts w:ascii="Times New Roman" w:hAnsi="Times New Roman" w:cs="Times New Roman"/>
          <w:sz w:val="24"/>
          <w:szCs w:val="24"/>
        </w:rPr>
        <w:t>Также целью Фонда является повышение благосостояния, уровня жизни и занятости населения в районе, достижение конкурентоспособности МСП, увеличение доли производимых СМСП товаров (работ, услуг) в общем объеме производимой продукции</w:t>
      </w:r>
      <w:r w:rsidR="003A2EC8" w:rsidRPr="00BF5F3A">
        <w:rPr>
          <w:rFonts w:ascii="Times New Roman" w:hAnsi="Times New Roman" w:cs="Times New Roman"/>
          <w:sz w:val="24"/>
          <w:szCs w:val="24"/>
        </w:rPr>
        <w:t>, и как следствие увеличение рабочих мест</w:t>
      </w:r>
      <w:r w:rsidRPr="00BF5F3A">
        <w:rPr>
          <w:rFonts w:ascii="Times New Roman" w:hAnsi="Times New Roman" w:cs="Times New Roman"/>
          <w:sz w:val="24"/>
          <w:szCs w:val="24"/>
        </w:rPr>
        <w:t>.</w:t>
      </w:r>
    </w:p>
    <w:p w:rsidR="005663E3" w:rsidRPr="00BF5F3A" w:rsidRDefault="005663E3" w:rsidP="003E0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519B9" w:rsidRPr="00BF5F3A" w:rsidRDefault="00047D07" w:rsidP="0066008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5F3A">
        <w:rPr>
          <w:rFonts w:ascii="Times New Roman" w:hAnsi="Times New Roman" w:cs="Times New Roman"/>
          <w:sz w:val="24"/>
          <w:szCs w:val="24"/>
        </w:rPr>
        <w:t>По официальным данным территориального органа Федеральной службы государственной статистики по Калининградской области на начало 201</w:t>
      </w:r>
      <w:r w:rsidR="00B54CD7" w:rsidRPr="00BF5F3A">
        <w:rPr>
          <w:rFonts w:ascii="Times New Roman" w:hAnsi="Times New Roman" w:cs="Times New Roman"/>
          <w:sz w:val="24"/>
          <w:szCs w:val="24"/>
        </w:rPr>
        <w:t>7</w:t>
      </w:r>
      <w:r w:rsidRPr="00BF5F3A">
        <w:rPr>
          <w:rFonts w:ascii="Times New Roman" w:hAnsi="Times New Roman" w:cs="Times New Roman"/>
          <w:sz w:val="24"/>
          <w:szCs w:val="24"/>
        </w:rPr>
        <w:t xml:space="preserve"> года </w:t>
      </w:r>
      <w:proofErr w:type="gramStart"/>
      <w:r w:rsidRPr="00BF5F3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F5F3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F5F3A">
        <w:rPr>
          <w:rFonts w:ascii="Times New Roman" w:hAnsi="Times New Roman" w:cs="Times New Roman"/>
          <w:sz w:val="24"/>
          <w:szCs w:val="24"/>
        </w:rPr>
        <w:t>Зеленоградском</w:t>
      </w:r>
      <w:proofErr w:type="gramEnd"/>
      <w:r w:rsidRPr="00BF5F3A">
        <w:rPr>
          <w:rFonts w:ascii="Times New Roman" w:hAnsi="Times New Roman" w:cs="Times New Roman"/>
          <w:sz w:val="24"/>
          <w:szCs w:val="24"/>
        </w:rPr>
        <w:t xml:space="preserve"> </w:t>
      </w:r>
      <w:r w:rsidR="004B21C2" w:rsidRPr="00BF5F3A">
        <w:rPr>
          <w:rFonts w:ascii="Times New Roman" w:hAnsi="Times New Roman" w:cs="Times New Roman"/>
          <w:sz w:val="24"/>
          <w:szCs w:val="24"/>
        </w:rPr>
        <w:t>городском округе</w:t>
      </w:r>
      <w:r w:rsidRPr="00BF5F3A">
        <w:rPr>
          <w:rFonts w:ascii="Times New Roman" w:hAnsi="Times New Roman" w:cs="Times New Roman"/>
          <w:sz w:val="24"/>
          <w:szCs w:val="24"/>
        </w:rPr>
        <w:t xml:space="preserve"> количество </w:t>
      </w:r>
      <w:r w:rsidR="003A2EC8" w:rsidRPr="00BF5F3A">
        <w:rPr>
          <w:rFonts w:ascii="Times New Roman" w:hAnsi="Times New Roman" w:cs="Times New Roman"/>
          <w:sz w:val="24"/>
          <w:szCs w:val="24"/>
        </w:rPr>
        <w:t>зарегистрированных</w:t>
      </w:r>
      <w:r w:rsidR="003C195D" w:rsidRPr="00BF5F3A">
        <w:rPr>
          <w:rFonts w:ascii="Times New Roman" w:hAnsi="Times New Roman" w:cs="Times New Roman"/>
          <w:sz w:val="24"/>
          <w:szCs w:val="24"/>
        </w:rPr>
        <w:t xml:space="preserve"> </w:t>
      </w:r>
      <w:r w:rsidR="00D6125D" w:rsidRPr="00BF5F3A">
        <w:rPr>
          <w:rFonts w:ascii="Times New Roman" w:hAnsi="Times New Roman" w:cs="Times New Roman"/>
          <w:sz w:val="24"/>
          <w:szCs w:val="24"/>
        </w:rPr>
        <w:t xml:space="preserve">организаций </w:t>
      </w:r>
      <w:r w:rsidR="003C195D" w:rsidRPr="00BF5F3A">
        <w:rPr>
          <w:rFonts w:ascii="Times New Roman" w:hAnsi="Times New Roman" w:cs="Times New Roman"/>
          <w:sz w:val="24"/>
          <w:szCs w:val="24"/>
        </w:rPr>
        <w:t xml:space="preserve">– </w:t>
      </w:r>
      <w:r w:rsidR="00D6125D" w:rsidRPr="00BF5F3A">
        <w:rPr>
          <w:rFonts w:ascii="Times New Roman" w:hAnsi="Times New Roman" w:cs="Times New Roman"/>
          <w:sz w:val="24"/>
          <w:szCs w:val="24"/>
        </w:rPr>
        <w:t>1</w:t>
      </w:r>
      <w:r w:rsidR="00B54CD7" w:rsidRPr="00BF5F3A">
        <w:rPr>
          <w:rFonts w:ascii="Times New Roman" w:hAnsi="Times New Roman" w:cs="Times New Roman"/>
          <w:sz w:val="24"/>
          <w:szCs w:val="24"/>
        </w:rPr>
        <w:t>540</w:t>
      </w:r>
      <w:r w:rsidR="003C195D" w:rsidRPr="00BF5F3A">
        <w:rPr>
          <w:rFonts w:ascii="Times New Roman" w:hAnsi="Times New Roman" w:cs="Times New Roman"/>
          <w:sz w:val="24"/>
          <w:szCs w:val="24"/>
        </w:rPr>
        <w:t xml:space="preserve">, </w:t>
      </w:r>
      <w:r w:rsidR="00D6125D" w:rsidRPr="00BF5F3A">
        <w:rPr>
          <w:rFonts w:ascii="Times New Roman" w:hAnsi="Times New Roman" w:cs="Times New Roman"/>
          <w:sz w:val="24"/>
          <w:szCs w:val="24"/>
        </w:rPr>
        <w:t xml:space="preserve">из них индивидуальных предпринимателей – </w:t>
      </w:r>
      <w:r w:rsidR="00B54CD7" w:rsidRPr="00BF5F3A">
        <w:rPr>
          <w:rFonts w:ascii="Times New Roman" w:hAnsi="Times New Roman" w:cs="Times New Roman"/>
          <w:sz w:val="24"/>
          <w:szCs w:val="24"/>
        </w:rPr>
        <w:t>877</w:t>
      </w:r>
      <w:r w:rsidR="00D6125D" w:rsidRPr="00BF5F3A">
        <w:rPr>
          <w:rFonts w:ascii="Times New Roman" w:hAnsi="Times New Roman" w:cs="Times New Roman"/>
          <w:sz w:val="24"/>
          <w:szCs w:val="24"/>
        </w:rPr>
        <w:t xml:space="preserve">, </w:t>
      </w:r>
      <w:r w:rsidR="00670B8B" w:rsidRPr="00BF5F3A">
        <w:rPr>
          <w:rFonts w:ascii="Times New Roman" w:hAnsi="Times New Roman" w:cs="Times New Roman"/>
          <w:sz w:val="24"/>
          <w:szCs w:val="24"/>
        </w:rPr>
        <w:t>ю</w:t>
      </w:r>
      <w:r w:rsidR="00D6125D" w:rsidRPr="00BF5F3A">
        <w:rPr>
          <w:rFonts w:ascii="Times New Roman" w:hAnsi="Times New Roman" w:cs="Times New Roman"/>
          <w:sz w:val="24"/>
          <w:szCs w:val="24"/>
        </w:rPr>
        <w:t xml:space="preserve">ридических лиц – </w:t>
      </w:r>
      <w:r w:rsidR="00B54CD7" w:rsidRPr="00BF5F3A">
        <w:rPr>
          <w:rFonts w:ascii="Times New Roman" w:hAnsi="Times New Roman" w:cs="Times New Roman"/>
          <w:sz w:val="24"/>
          <w:szCs w:val="24"/>
        </w:rPr>
        <w:t>663</w:t>
      </w:r>
      <w:r w:rsidR="00D6125D" w:rsidRPr="00BF5F3A">
        <w:rPr>
          <w:rFonts w:ascii="Times New Roman" w:hAnsi="Times New Roman" w:cs="Times New Roman"/>
          <w:sz w:val="24"/>
          <w:szCs w:val="24"/>
        </w:rPr>
        <w:t>. В Зеленоградском городском округе зарегистрировано в качеств</w:t>
      </w:r>
      <w:r w:rsidR="00B54CD7" w:rsidRPr="00BF5F3A">
        <w:rPr>
          <w:rFonts w:ascii="Times New Roman" w:hAnsi="Times New Roman" w:cs="Times New Roman"/>
          <w:sz w:val="24"/>
          <w:szCs w:val="24"/>
        </w:rPr>
        <w:t xml:space="preserve">е работодателя 1331 предприятие, вновь </w:t>
      </w:r>
      <w:proofErr w:type="gramStart"/>
      <w:r w:rsidR="00B54CD7" w:rsidRPr="00BF5F3A">
        <w:rPr>
          <w:rFonts w:ascii="Times New Roman" w:hAnsi="Times New Roman" w:cs="Times New Roman"/>
          <w:sz w:val="24"/>
          <w:szCs w:val="24"/>
        </w:rPr>
        <w:t>созданных</w:t>
      </w:r>
      <w:proofErr w:type="gramEnd"/>
      <w:r w:rsidR="00B54CD7" w:rsidRPr="00BF5F3A">
        <w:rPr>
          <w:rFonts w:ascii="Times New Roman" w:hAnsi="Times New Roman" w:cs="Times New Roman"/>
          <w:sz w:val="24"/>
          <w:szCs w:val="24"/>
        </w:rPr>
        <w:t xml:space="preserve"> в 2017 году – 334.</w:t>
      </w:r>
    </w:p>
    <w:p w:rsidR="003F274C" w:rsidRPr="00D171C0" w:rsidRDefault="003F274C" w:rsidP="006600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195D" w:rsidRPr="00D171C0" w:rsidRDefault="003C195D" w:rsidP="00FC79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69B769" wp14:editId="03AE0CCB">
            <wp:extent cx="5524500" cy="2895600"/>
            <wp:effectExtent l="0" t="0" r="19050" b="1905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519B9" w:rsidRPr="00D171C0" w:rsidRDefault="004519B9" w:rsidP="00FC79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19B9" w:rsidRPr="00D171C0" w:rsidRDefault="004519B9" w:rsidP="005F77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DAE52A" wp14:editId="749673C4">
            <wp:extent cx="6267450" cy="4914900"/>
            <wp:effectExtent l="0" t="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F77F0" w:rsidRPr="00D171C0" w:rsidRDefault="005F77F0" w:rsidP="005F77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5A9C" w:rsidRPr="00BF5F3A" w:rsidRDefault="00925A9C" w:rsidP="005F77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5F3A">
        <w:rPr>
          <w:rFonts w:ascii="Times New Roman" w:hAnsi="Times New Roman" w:cs="Times New Roman"/>
          <w:b/>
          <w:sz w:val="24"/>
          <w:szCs w:val="24"/>
        </w:rPr>
        <w:t>Виды деятельности Фонда:</w:t>
      </w:r>
    </w:p>
    <w:p w:rsidR="00455B36" w:rsidRPr="00BF5F3A" w:rsidRDefault="00925A9C" w:rsidP="005F77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5F3A">
        <w:rPr>
          <w:rFonts w:ascii="Times New Roman" w:hAnsi="Times New Roman" w:cs="Times New Roman"/>
          <w:sz w:val="24"/>
          <w:szCs w:val="24"/>
        </w:rPr>
        <w:t>Для достижения основной цели</w:t>
      </w:r>
      <w:r w:rsidR="00670B8B" w:rsidRPr="00BF5F3A">
        <w:rPr>
          <w:rFonts w:ascii="Times New Roman" w:hAnsi="Times New Roman" w:cs="Times New Roman"/>
          <w:sz w:val="24"/>
          <w:szCs w:val="24"/>
        </w:rPr>
        <w:t>, в соответствии с Уставом,</w:t>
      </w:r>
      <w:r w:rsidRPr="00BF5F3A">
        <w:rPr>
          <w:rFonts w:ascii="Times New Roman" w:hAnsi="Times New Roman" w:cs="Times New Roman"/>
          <w:sz w:val="24"/>
          <w:szCs w:val="24"/>
        </w:rPr>
        <w:t xml:space="preserve"> Фонд осуществляет свою деятельность по следующим направлениям:</w:t>
      </w:r>
    </w:p>
    <w:p w:rsidR="00925A9C" w:rsidRPr="00BF5F3A" w:rsidRDefault="00925A9C" w:rsidP="00925A9C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5F3A">
        <w:rPr>
          <w:rFonts w:ascii="Times New Roman" w:hAnsi="Times New Roman" w:cs="Times New Roman"/>
          <w:sz w:val="24"/>
          <w:szCs w:val="24"/>
        </w:rPr>
        <w:t>Оказание информационных, консульта</w:t>
      </w:r>
      <w:r w:rsidR="00102C82" w:rsidRPr="00BF5F3A">
        <w:rPr>
          <w:rFonts w:ascii="Times New Roman" w:hAnsi="Times New Roman" w:cs="Times New Roman"/>
          <w:sz w:val="24"/>
          <w:szCs w:val="24"/>
        </w:rPr>
        <w:t xml:space="preserve">ционных и экспертных услуг СМСП, организация и проведение семинаров, тренингов, групповых консультаций, модульных тренингов, </w:t>
      </w:r>
      <w:proofErr w:type="spellStart"/>
      <w:r w:rsidR="00102C82" w:rsidRPr="00BF5F3A">
        <w:rPr>
          <w:rFonts w:ascii="Times New Roman" w:hAnsi="Times New Roman" w:cs="Times New Roman"/>
          <w:sz w:val="24"/>
          <w:szCs w:val="24"/>
        </w:rPr>
        <w:t>коучингов</w:t>
      </w:r>
      <w:proofErr w:type="spellEnd"/>
      <w:r w:rsidR="00102C82" w:rsidRPr="00BF5F3A">
        <w:rPr>
          <w:rFonts w:ascii="Times New Roman" w:hAnsi="Times New Roman" w:cs="Times New Roman"/>
          <w:sz w:val="24"/>
          <w:szCs w:val="24"/>
        </w:rPr>
        <w:t xml:space="preserve">  и пр.</w:t>
      </w:r>
    </w:p>
    <w:p w:rsidR="00925A9C" w:rsidRPr="00BF5F3A" w:rsidRDefault="00925A9C" w:rsidP="00925A9C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5F3A">
        <w:rPr>
          <w:rFonts w:ascii="Times New Roman" w:hAnsi="Times New Roman" w:cs="Times New Roman"/>
          <w:sz w:val="24"/>
          <w:szCs w:val="24"/>
        </w:rPr>
        <w:t>Участие в разработке и реализации муниципальных и областных программ и мероприятий, способствующих</w:t>
      </w:r>
      <w:r w:rsidR="00102C82" w:rsidRPr="00BF5F3A">
        <w:rPr>
          <w:rFonts w:ascii="Times New Roman" w:hAnsi="Times New Roman" w:cs="Times New Roman"/>
          <w:sz w:val="24"/>
          <w:szCs w:val="24"/>
        </w:rPr>
        <w:t xml:space="preserve"> развитию малого и среднего предпринимательства, обеспечению занятости населения и созданию новых рабочих мест</w:t>
      </w:r>
    </w:p>
    <w:p w:rsidR="00102C82" w:rsidRPr="00BF5F3A" w:rsidRDefault="00102C82" w:rsidP="00925A9C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5F3A">
        <w:rPr>
          <w:rFonts w:ascii="Times New Roman" w:hAnsi="Times New Roman" w:cs="Times New Roman"/>
          <w:sz w:val="24"/>
          <w:szCs w:val="24"/>
        </w:rPr>
        <w:t>Содействие в привлечении отечественных и иностранных инвестиций, кредитных ресурсов по развитию малого и среднего предпринимательства</w:t>
      </w:r>
    </w:p>
    <w:p w:rsidR="00102C82" w:rsidRPr="00BF5F3A" w:rsidRDefault="00102C82" w:rsidP="00925A9C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5F3A">
        <w:rPr>
          <w:rFonts w:ascii="Times New Roman" w:hAnsi="Times New Roman" w:cs="Times New Roman"/>
          <w:sz w:val="24"/>
          <w:szCs w:val="24"/>
        </w:rPr>
        <w:t>Содействие поддержке инновационной деятельности СМСП</w:t>
      </w:r>
    </w:p>
    <w:p w:rsidR="00102C82" w:rsidRPr="00BF5F3A" w:rsidRDefault="00C3692F" w:rsidP="00925A9C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5F3A">
        <w:rPr>
          <w:rFonts w:ascii="Times New Roman" w:hAnsi="Times New Roman" w:cs="Times New Roman"/>
          <w:sz w:val="24"/>
          <w:szCs w:val="24"/>
        </w:rPr>
        <w:t>Содействие продвижению товаров, работ, услуг, производимых (оказываемых) субъектами малого и среднего предпринимательства на российский и международный рынки</w:t>
      </w:r>
    </w:p>
    <w:p w:rsidR="00C3692F" w:rsidRPr="00BF5F3A" w:rsidRDefault="00102C82" w:rsidP="00C3692F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5F3A">
        <w:rPr>
          <w:rFonts w:ascii="Times New Roman" w:hAnsi="Times New Roman" w:cs="Times New Roman"/>
          <w:sz w:val="24"/>
          <w:szCs w:val="24"/>
        </w:rPr>
        <w:t>Установление устойчивого взаимодействия между бизнесом и властью</w:t>
      </w:r>
    </w:p>
    <w:p w:rsidR="00102C82" w:rsidRPr="00BF5F3A" w:rsidRDefault="00102C82" w:rsidP="00102C82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5122" w:rsidRPr="00BF5F3A" w:rsidRDefault="00F25122" w:rsidP="00102C8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2C82" w:rsidRPr="00BF5F3A" w:rsidRDefault="00102C82" w:rsidP="00102C8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5F3A">
        <w:rPr>
          <w:rFonts w:ascii="Times New Roman" w:hAnsi="Times New Roman" w:cs="Times New Roman"/>
          <w:b/>
          <w:sz w:val="24"/>
          <w:szCs w:val="24"/>
        </w:rPr>
        <w:t>Центр оказывает следующие услуги:</w:t>
      </w:r>
    </w:p>
    <w:p w:rsidR="00102C82" w:rsidRPr="00BF5F3A" w:rsidRDefault="00102C82" w:rsidP="00102C82">
      <w:pPr>
        <w:tabs>
          <w:tab w:val="center" w:pos="19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5F3A">
        <w:rPr>
          <w:rFonts w:ascii="Times New Roman" w:hAnsi="Times New Roman" w:cs="Times New Roman"/>
          <w:sz w:val="24"/>
          <w:szCs w:val="24"/>
        </w:rPr>
        <w:t>- бухгалтерское обслуживание;</w:t>
      </w:r>
    </w:p>
    <w:p w:rsidR="00102C82" w:rsidRPr="00BF5F3A" w:rsidRDefault="00102C82" w:rsidP="00102C82">
      <w:pPr>
        <w:tabs>
          <w:tab w:val="center" w:pos="19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5F3A">
        <w:rPr>
          <w:rFonts w:ascii="Times New Roman" w:hAnsi="Times New Roman" w:cs="Times New Roman"/>
          <w:sz w:val="24"/>
          <w:szCs w:val="24"/>
        </w:rPr>
        <w:t>- подготовка и/или сдача отчетов и деклараций;</w:t>
      </w:r>
    </w:p>
    <w:p w:rsidR="00C3692F" w:rsidRPr="00BF5F3A" w:rsidRDefault="00C3692F" w:rsidP="00102C82">
      <w:pPr>
        <w:tabs>
          <w:tab w:val="center" w:pos="19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5F3A">
        <w:rPr>
          <w:rFonts w:ascii="Times New Roman" w:hAnsi="Times New Roman" w:cs="Times New Roman"/>
          <w:sz w:val="24"/>
          <w:szCs w:val="24"/>
        </w:rPr>
        <w:t>- ведение кадрового документооборота и начисление заработной платы</w:t>
      </w:r>
      <w:r w:rsidR="00ED390A" w:rsidRPr="00BF5F3A">
        <w:rPr>
          <w:rFonts w:ascii="Times New Roman" w:hAnsi="Times New Roman" w:cs="Times New Roman"/>
          <w:sz w:val="24"/>
          <w:szCs w:val="24"/>
        </w:rPr>
        <w:t>;</w:t>
      </w:r>
    </w:p>
    <w:p w:rsidR="00102C82" w:rsidRPr="00BF5F3A" w:rsidRDefault="00102C82" w:rsidP="00102C82">
      <w:pPr>
        <w:tabs>
          <w:tab w:val="center" w:pos="19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5F3A">
        <w:rPr>
          <w:rFonts w:ascii="Times New Roman" w:hAnsi="Times New Roman" w:cs="Times New Roman"/>
          <w:sz w:val="24"/>
          <w:szCs w:val="24"/>
        </w:rPr>
        <w:t>- государственная регистрация/прекращение и изменение в деятельности субъектов предпринимательства;</w:t>
      </w:r>
    </w:p>
    <w:p w:rsidR="00102C82" w:rsidRPr="00BF5F3A" w:rsidRDefault="00102C82" w:rsidP="00102C82">
      <w:pPr>
        <w:tabs>
          <w:tab w:val="center" w:pos="19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5F3A">
        <w:rPr>
          <w:rFonts w:ascii="Times New Roman" w:hAnsi="Times New Roman" w:cs="Times New Roman"/>
          <w:sz w:val="24"/>
          <w:szCs w:val="24"/>
        </w:rPr>
        <w:t>- составление различных видов договоров;</w:t>
      </w:r>
    </w:p>
    <w:p w:rsidR="00102C82" w:rsidRPr="00BF5F3A" w:rsidRDefault="00102C82" w:rsidP="00102C82">
      <w:pPr>
        <w:tabs>
          <w:tab w:val="center" w:pos="19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5F3A">
        <w:rPr>
          <w:rFonts w:ascii="Times New Roman" w:hAnsi="Times New Roman" w:cs="Times New Roman"/>
          <w:sz w:val="24"/>
          <w:szCs w:val="24"/>
        </w:rPr>
        <w:t xml:space="preserve">- </w:t>
      </w:r>
      <w:r w:rsidR="00670B8B" w:rsidRPr="00BF5F3A">
        <w:rPr>
          <w:rFonts w:ascii="Times New Roman" w:hAnsi="Times New Roman" w:cs="Times New Roman"/>
          <w:sz w:val="24"/>
          <w:szCs w:val="24"/>
        </w:rPr>
        <w:t xml:space="preserve">анализ хозяйственной деятельности и </w:t>
      </w:r>
      <w:r w:rsidRPr="00BF5F3A">
        <w:rPr>
          <w:rFonts w:ascii="Times New Roman" w:hAnsi="Times New Roman" w:cs="Times New Roman"/>
          <w:sz w:val="24"/>
          <w:szCs w:val="24"/>
        </w:rPr>
        <w:t>бизнес-планирование;</w:t>
      </w:r>
    </w:p>
    <w:p w:rsidR="00102C82" w:rsidRPr="00BF5F3A" w:rsidRDefault="00102C82" w:rsidP="00102C82">
      <w:pPr>
        <w:tabs>
          <w:tab w:val="center" w:pos="19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5F3A">
        <w:rPr>
          <w:rFonts w:ascii="Times New Roman" w:hAnsi="Times New Roman" w:cs="Times New Roman"/>
          <w:sz w:val="24"/>
          <w:szCs w:val="24"/>
        </w:rPr>
        <w:t xml:space="preserve">- </w:t>
      </w:r>
      <w:r w:rsidR="00670B8B" w:rsidRPr="00BF5F3A">
        <w:rPr>
          <w:rFonts w:ascii="Times New Roman" w:hAnsi="Times New Roman" w:cs="Times New Roman"/>
          <w:sz w:val="24"/>
          <w:szCs w:val="24"/>
        </w:rPr>
        <w:t xml:space="preserve">разъяснение  порядка участия и </w:t>
      </w:r>
      <w:r w:rsidRPr="00BF5F3A">
        <w:rPr>
          <w:rFonts w:ascii="Times New Roman" w:hAnsi="Times New Roman" w:cs="Times New Roman"/>
          <w:sz w:val="24"/>
          <w:szCs w:val="24"/>
        </w:rPr>
        <w:t>подготовка документов для участия в конкурс</w:t>
      </w:r>
      <w:r w:rsidR="00670B8B" w:rsidRPr="00BF5F3A">
        <w:rPr>
          <w:rFonts w:ascii="Times New Roman" w:hAnsi="Times New Roman" w:cs="Times New Roman"/>
          <w:sz w:val="24"/>
          <w:szCs w:val="24"/>
        </w:rPr>
        <w:t>ах</w:t>
      </w:r>
      <w:r w:rsidRPr="00BF5F3A">
        <w:rPr>
          <w:rFonts w:ascii="Times New Roman" w:hAnsi="Times New Roman" w:cs="Times New Roman"/>
          <w:sz w:val="24"/>
          <w:szCs w:val="24"/>
        </w:rPr>
        <w:t xml:space="preserve"> на получение субсидий, грантов и т.п.;</w:t>
      </w:r>
    </w:p>
    <w:p w:rsidR="00102C82" w:rsidRPr="00BF5F3A" w:rsidRDefault="00102C82" w:rsidP="00102C82">
      <w:pPr>
        <w:tabs>
          <w:tab w:val="center" w:pos="19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5F3A">
        <w:rPr>
          <w:rFonts w:ascii="Times New Roman" w:hAnsi="Times New Roman" w:cs="Times New Roman"/>
          <w:sz w:val="24"/>
          <w:szCs w:val="24"/>
        </w:rPr>
        <w:t>- консультирование по вопросам финансового, юридического</w:t>
      </w:r>
      <w:r w:rsidR="00ED390A" w:rsidRPr="00BF5F3A">
        <w:rPr>
          <w:rFonts w:ascii="Times New Roman" w:hAnsi="Times New Roman" w:cs="Times New Roman"/>
          <w:sz w:val="24"/>
          <w:szCs w:val="24"/>
        </w:rPr>
        <w:t>, маркетингового</w:t>
      </w:r>
      <w:r w:rsidRPr="00BF5F3A">
        <w:rPr>
          <w:rFonts w:ascii="Times New Roman" w:hAnsi="Times New Roman" w:cs="Times New Roman"/>
          <w:sz w:val="24"/>
          <w:szCs w:val="24"/>
        </w:rPr>
        <w:t xml:space="preserve"> и информационного сопровождения деятельности предпринимателей.</w:t>
      </w:r>
    </w:p>
    <w:p w:rsidR="00670B8B" w:rsidRPr="00BF5F3A" w:rsidRDefault="00670B8B" w:rsidP="00102C82">
      <w:pPr>
        <w:tabs>
          <w:tab w:val="center" w:pos="19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5F3A">
        <w:rPr>
          <w:rFonts w:ascii="Times New Roman" w:hAnsi="Times New Roman" w:cs="Times New Roman"/>
          <w:sz w:val="24"/>
          <w:szCs w:val="24"/>
        </w:rPr>
        <w:t>- организация и проведение семинаров, тренингов, групповых консультаций и т.п.</w:t>
      </w:r>
    </w:p>
    <w:p w:rsidR="00ED390A" w:rsidRPr="00BF5F3A" w:rsidRDefault="00ED390A" w:rsidP="00102C82">
      <w:pPr>
        <w:tabs>
          <w:tab w:val="center" w:pos="19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5F3A">
        <w:rPr>
          <w:rFonts w:ascii="Times New Roman" w:hAnsi="Times New Roman" w:cs="Times New Roman"/>
          <w:sz w:val="24"/>
          <w:szCs w:val="24"/>
        </w:rPr>
        <w:t>- услуги подбора персонала, а также оформление необходимых документов при приеме на работу, в том числе разрешений на право привлечения иностранной рабочей силы;</w:t>
      </w:r>
    </w:p>
    <w:p w:rsidR="00A75B75" w:rsidRPr="00BF5F3A" w:rsidRDefault="00ED390A" w:rsidP="00102C82">
      <w:pPr>
        <w:tabs>
          <w:tab w:val="center" w:pos="19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5F3A">
        <w:rPr>
          <w:rFonts w:ascii="Times New Roman" w:hAnsi="Times New Roman" w:cs="Times New Roman"/>
          <w:sz w:val="24"/>
          <w:szCs w:val="24"/>
        </w:rPr>
        <w:t>- иные консультационные услуги в целях содействия развитию предпринимательской деятельности и реализации региональных и муниципальных программ развития субъектов МСП.</w:t>
      </w:r>
    </w:p>
    <w:p w:rsidR="00ED390A" w:rsidRPr="00BF5F3A" w:rsidRDefault="00ED390A" w:rsidP="00102C82">
      <w:pPr>
        <w:tabs>
          <w:tab w:val="center" w:pos="19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274C" w:rsidRPr="00BF5F3A" w:rsidRDefault="00A75B75" w:rsidP="00A75B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5F3A">
        <w:rPr>
          <w:rFonts w:ascii="Times New Roman" w:hAnsi="Times New Roman" w:cs="Times New Roman"/>
          <w:b/>
          <w:sz w:val="24"/>
          <w:szCs w:val="24"/>
        </w:rPr>
        <w:t>Структура доходов предприятия по источникам поступления  за 201</w:t>
      </w:r>
      <w:r w:rsidR="000E33A8" w:rsidRPr="00BF5F3A">
        <w:rPr>
          <w:rFonts w:ascii="Times New Roman" w:hAnsi="Times New Roman" w:cs="Times New Roman"/>
          <w:b/>
          <w:sz w:val="24"/>
          <w:szCs w:val="24"/>
        </w:rPr>
        <w:t>6</w:t>
      </w:r>
      <w:r w:rsidRPr="00BF5F3A">
        <w:rPr>
          <w:rFonts w:ascii="Times New Roman" w:hAnsi="Times New Roman" w:cs="Times New Roman"/>
          <w:b/>
          <w:sz w:val="24"/>
          <w:szCs w:val="24"/>
        </w:rPr>
        <w:t xml:space="preserve"> г:</w:t>
      </w:r>
    </w:p>
    <w:p w:rsidR="00455B36" w:rsidRPr="00BF5F3A" w:rsidRDefault="0092558B" w:rsidP="0092558B">
      <w:pPr>
        <w:tabs>
          <w:tab w:val="center" w:pos="19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5F3A">
        <w:rPr>
          <w:rFonts w:ascii="Times New Roman" w:hAnsi="Times New Roman" w:cs="Times New Roman"/>
          <w:sz w:val="24"/>
          <w:szCs w:val="24"/>
        </w:rPr>
        <w:t>Доходы Фонда за 201</w:t>
      </w:r>
      <w:r w:rsidR="000E33A8" w:rsidRPr="00BF5F3A">
        <w:rPr>
          <w:rFonts w:ascii="Times New Roman" w:hAnsi="Times New Roman" w:cs="Times New Roman"/>
          <w:sz w:val="24"/>
          <w:szCs w:val="24"/>
        </w:rPr>
        <w:t xml:space="preserve">6 </w:t>
      </w:r>
      <w:r w:rsidRPr="00BF5F3A">
        <w:rPr>
          <w:rFonts w:ascii="Times New Roman" w:hAnsi="Times New Roman" w:cs="Times New Roman"/>
          <w:sz w:val="24"/>
          <w:szCs w:val="24"/>
        </w:rPr>
        <w:t xml:space="preserve">год составили </w:t>
      </w:r>
      <w:r w:rsidR="00AE1270" w:rsidRPr="00BF5F3A">
        <w:rPr>
          <w:rFonts w:ascii="Times New Roman" w:hAnsi="Times New Roman" w:cs="Times New Roman"/>
          <w:sz w:val="24"/>
          <w:szCs w:val="24"/>
        </w:rPr>
        <w:t>1</w:t>
      </w:r>
      <w:r w:rsidR="00C55F7E" w:rsidRPr="00BF5F3A">
        <w:rPr>
          <w:rFonts w:ascii="Times New Roman" w:hAnsi="Times New Roman" w:cs="Times New Roman"/>
          <w:sz w:val="24"/>
          <w:szCs w:val="24"/>
        </w:rPr>
        <w:t> </w:t>
      </w:r>
      <w:r w:rsidR="00EC7DD5" w:rsidRPr="00BF5F3A">
        <w:rPr>
          <w:rFonts w:ascii="Times New Roman" w:hAnsi="Times New Roman" w:cs="Times New Roman"/>
          <w:sz w:val="24"/>
          <w:szCs w:val="24"/>
        </w:rPr>
        <w:t>531695</w:t>
      </w:r>
      <w:r w:rsidRPr="00BF5F3A">
        <w:rPr>
          <w:rFonts w:ascii="Times New Roman" w:hAnsi="Times New Roman" w:cs="Times New Roman"/>
          <w:sz w:val="24"/>
          <w:szCs w:val="24"/>
        </w:rPr>
        <w:t xml:space="preserve"> рублей. </w:t>
      </w:r>
    </w:p>
    <w:p w:rsidR="00455B36" w:rsidRPr="00D171C0" w:rsidRDefault="00455B36" w:rsidP="00455B36">
      <w:pPr>
        <w:pStyle w:val="a7"/>
        <w:tabs>
          <w:tab w:val="left" w:pos="142"/>
          <w:tab w:val="left" w:pos="851"/>
          <w:tab w:val="left" w:pos="115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55B36" w:rsidRPr="00D171C0" w:rsidRDefault="004720EA" w:rsidP="00BF5F3A">
      <w:pPr>
        <w:pStyle w:val="a7"/>
        <w:tabs>
          <w:tab w:val="left" w:pos="142"/>
          <w:tab w:val="left" w:pos="851"/>
          <w:tab w:val="left" w:pos="1152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E41B9E" wp14:editId="2C044827">
            <wp:extent cx="4819650" cy="2886075"/>
            <wp:effectExtent l="0" t="0" r="19050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55B36" w:rsidRPr="00D171C0" w:rsidRDefault="00455B36" w:rsidP="003E05ED">
      <w:pPr>
        <w:pStyle w:val="a7"/>
        <w:tabs>
          <w:tab w:val="left" w:pos="142"/>
          <w:tab w:val="left" w:pos="426"/>
          <w:tab w:val="left" w:pos="851"/>
          <w:tab w:val="left" w:pos="1152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75B75" w:rsidRPr="00D171C0" w:rsidRDefault="00E15FE8" w:rsidP="00E02402">
      <w:pPr>
        <w:pStyle w:val="a7"/>
        <w:tabs>
          <w:tab w:val="left" w:pos="142"/>
          <w:tab w:val="left" w:pos="426"/>
          <w:tab w:val="left" w:pos="851"/>
          <w:tab w:val="left" w:pos="1152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71C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B50CC25" wp14:editId="25B48853">
            <wp:extent cx="6334125" cy="4095750"/>
            <wp:effectExtent l="0" t="0" r="9525" b="19050"/>
            <wp:docPr id="57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75B75" w:rsidRPr="00BF5F3A" w:rsidRDefault="00A75B75" w:rsidP="00E15FE8">
      <w:pPr>
        <w:pStyle w:val="a7"/>
        <w:tabs>
          <w:tab w:val="left" w:pos="142"/>
          <w:tab w:val="left" w:pos="426"/>
          <w:tab w:val="left" w:pos="851"/>
          <w:tab w:val="left" w:pos="1152"/>
        </w:tabs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5F3A">
        <w:rPr>
          <w:rFonts w:ascii="Times New Roman" w:hAnsi="Times New Roman" w:cs="Times New Roman"/>
          <w:b/>
          <w:sz w:val="24"/>
          <w:szCs w:val="24"/>
        </w:rPr>
        <w:t xml:space="preserve">Структура СМСП, </w:t>
      </w:r>
      <w:proofErr w:type="gramStart"/>
      <w:r w:rsidRPr="00BF5F3A">
        <w:rPr>
          <w:rFonts w:ascii="Times New Roman" w:hAnsi="Times New Roman" w:cs="Times New Roman"/>
          <w:b/>
          <w:sz w:val="24"/>
          <w:szCs w:val="24"/>
        </w:rPr>
        <w:t>получивших</w:t>
      </w:r>
      <w:proofErr w:type="gramEnd"/>
      <w:r w:rsidRPr="00BF5F3A">
        <w:rPr>
          <w:rFonts w:ascii="Times New Roman" w:hAnsi="Times New Roman" w:cs="Times New Roman"/>
          <w:b/>
          <w:sz w:val="24"/>
          <w:szCs w:val="24"/>
        </w:rPr>
        <w:t xml:space="preserve"> информационно-консультационную поддержку:</w:t>
      </w:r>
    </w:p>
    <w:p w:rsidR="00FC0EDE" w:rsidRPr="00BF5F3A" w:rsidRDefault="00FC0EDE" w:rsidP="00E15FE8">
      <w:pPr>
        <w:pStyle w:val="a7"/>
        <w:tabs>
          <w:tab w:val="left" w:pos="142"/>
          <w:tab w:val="left" w:pos="426"/>
          <w:tab w:val="left" w:pos="851"/>
          <w:tab w:val="left" w:pos="1152"/>
        </w:tabs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4594"/>
        <w:gridCol w:w="4848"/>
      </w:tblGrid>
      <w:tr w:rsidR="00FC0EDE" w:rsidRPr="00BF5F3A" w:rsidTr="00F0082D">
        <w:trPr>
          <w:trHeight w:val="959"/>
        </w:trPr>
        <w:tc>
          <w:tcPr>
            <w:tcW w:w="4594" w:type="dxa"/>
          </w:tcPr>
          <w:p w:rsidR="00FC0EDE" w:rsidRPr="00BF5F3A" w:rsidRDefault="00FC0EDE" w:rsidP="00FC0EDE">
            <w:pPr>
              <w:pStyle w:val="a7"/>
              <w:tabs>
                <w:tab w:val="left" w:pos="142"/>
                <w:tab w:val="left" w:pos="426"/>
                <w:tab w:val="left" w:pos="851"/>
                <w:tab w:val="left" w:pos="1152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5F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</w:t>
            </w:r>
            <w:proofErr w:type="gramStart"/>
            <w:r w:rsidRPr="00BF5F3A">
              <w:rPr>
                <w:rFonts w:ascii="Times New Roman" w:hAnsi="Times New Roman" w:cs="Times New Roman"/>
                <w:b/>
                <w:sz w:val="24"/>
                <w:szCs w:val="24"/>
              </w:rPr>
              <w:t>обратившихся</w:t>
            </w:r>
            <w:proofErr w:type="gramEnd"/>
            <w:r w:rsidRPr="00BF5F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СМСП</w:t>
            </w:r>
          </w:p>
        </w:tc>
        <w:tc>
          <w:tcPr>
            <w:tcW w:w="4848" w:type="dxa"/>
          </w:tcPr>
          <w:p w:rsidR="00FC0EDE" w:rsidRPr="00BF5F3A" w:rsidRDefault="00FC0EDE" w:rsidP="00FC0EDE">
            <w:pPr>
              <w:shd w:val="clear" w:color="auto" w:fill="FFFFFF"/>
              <w:contextualSpacing/>
              <w:jc w:val="center"/>
              <w:rPr>
                <w:rFonts w:ascii="Times New Roman" w:eastAsia="Calibri" w:hAnsi="Times New Roman" w:cs="Times New Roman"/>
                <w:b/>
                <w:spacing w:val="7"/>
                <w:sz w:val="24"/>
                <w:szCs w:val="24"/>
                <w:lang w:eastAsia="ru-RU"/>
              </w:rPr>
            </w:pPr>
            <w:r w:rsidRPr="00BF5F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оказанных </w:t>
            </w:r>
            <w:r w:rsidRPr="00BF5F3A">
              <w:rPr>
                <w:rFonts w:ascii="Times New Roman" w:eastAsia="Calibri" w:hAnsi="Times New Roman" w:cs="Times New Roman"/>
                <w:b/>
                <w:spacing w:val="7"/>
                <w:sz w:val="24"/>
                <w:szCs w:val="24"/>
                <w:lang w:eastAsia="ru-RU"/>
              </w:rPr>
              <w:t>услуг для СМСП</w:t>
            </w:r>
          </w:p>
        </w:tc>
      </w:tr>
      <w:tr w:rsidR="00FC0EDE" w:rsidRPr="00BF5F3A" w:rsidTr="00F0082D">
        <w:trPr>
          <w:trHeight w:val="502"/>
        </w:trPr>
        <w:tc>
          <w:tcPr>
            <w:tcW w:w="4594" w:type="dxa"/>
          </w:tcPr>
          <w:p w:rsidR="00FC0EDE" w:rsidRPr="00BF5F3A" w:rsidRDefault="00FC0EDE" w:rsidP="00A46BCD">
            <w:pPr>
              <w:pStyle w:val="a7"/>
              <w:tabs>
                <w:tab w:val="left" w:pos="142"/>
                <w:tab w:val="left" w:pos="426"/>
                <w:tab w:val="left" w:pos="851"/>
                <w:tab w:val="left" w:pos="1152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F3A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4848" w:type="dxa"/>
          </w:tcPr>
          <w:p w:rsidR="00FC0EDE" w:rsidRPr="00BF5F3A" w:rsidRDefault="00FC0EDE" w:rsidP="00A46BCD">
            <w:pPr>
              <w:pStyle w:val="a7"/>
              <w:tabs>
                <w:tab w:val="left" w:pos="142"/>
                <w:tab w:val="left" w:pos="426"/>
                <w:tab w:val="left" w:pos="851"/>
                <w:tab w:val="left" w:pos="1152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F3A">
              <w:rPr>
                <w:rFonts w:ascii="Times New Roman" w:hAnsi="Times New Roman" w:cs="Times New Roman"/>
                <w:sz w:val="24"/>
                <w:szCs w:val="24"/>
              </w:rPr>
              <w:t>1696</w:t>
            </w:r>
          </w:p>
        </w:tc>
      </w:tr>
    </w:tbl>
    <w:p w:rsidR="00181778" w:rsidRPr="00BF5F3A" w:rsidRDefault="00181778" w:rsidP="00181778">
      <w:pPr>
        <w:shd w:val="clear" w:color="auto" w:fill="FFFFFF"/>
        <w:spacing w:before="240" w:after="0"/>
        <w:ind w:left="786"/>
        <w:contextualSpacing/>
        <w:jc w:val="both"/>
        <w:rPr>
          <w:rFonts w:ascii="Times New Roman" w:eastAsia="Calibri" w:hAnsi="Times New Roman" w:cs="Times New Roman"/>
          <w:spacing w:val="7"/>
          <w:sz w:val="24"/>
          <w:szCs w:val="24"/>
          <w:lang w:eastAsia="ru-RU"/>
        </w:rPr>
      </w:pPr>
    </w:p>
    <w:p w:rsidR="00FC0EDE" w:rsidRPr="00BF5F3A" w:rsidRDefault="00FC0EDE" w:rsidP="00FC0EDE">
      <w:pPr>
        <w:numPr>
          <w:ilvl w:val="0"/>
          <w:numId w:val="2"/>
        </w:numPr>
        <w:shd w:val="clear" w:color="auto" w:fill="FFFFFF"/>
        <w:spacing w:before="240" w:after="0"/>
        <w:ind w:left="786"/>
        <w:contextualSpacing/>
        <w:jc w:val="both"/>
        <w:rPr>
          <w:rFonts w:ascii="Times New Roman" w:eastAsia="Calibri" w:hAnsi="Times New Roman" w:cs="Times New Roman"/>
          <w:spacing w:val="7"/>
          <w:sz w:val="24"/>
          <w:szCs w:val="24"/>
          <w:lang w:eastAsia="ru-RU"/>
        </w:rPr>
      </w:pPr>
      <w:r w:rsidRPr="00BF5F3A">
        <w:rPr>
          <w:rFonts w:ascii="Times New Roman" w:eastAsia="Calibri" w:hAnsi="Times New Roman" w:cs="Times New Roman"/>
          <w:spacing w:val="7"/>
          <w:sz w:val="24"/>
          <w:szCs w:val="24"/>
          <w:lang w:eastAsia="ru-RU"/>
        </w:rPr>
        <w:t>Подготовлено и отправлено около 478 документов, деклараций, отчетов, запросов и др.;</w:t>
      </w:r>
    </w:p>
    <w:p w:rsidR="00FC0EDE" w:rsidRPr="00BF5F3A" w:rsidRDefault="00FC0EDE" w:rsidP="00FC0EDE">
      <w:pPr>
        <w:numPr>
          <w:ilvl w:val="0"/>
          <w:numId w:val="2"/>
        </w:numPr>
        <w:shd w:val="clear" w:color="auto" w:fill="FFFFFF"/>
        <w:spacing w:before="240" w:after="0"/>
        <w:ind w:left="786"/>
        <w:contextualSpacing/>
        <w:jc w:val="both"/>
        <w:rPr>
          <w:rFonts w:ascii="Times New Roman" w:eastAsia="Calibri" w:hAnsi="Times New Roman" w:cs="Times New Roman"/>
          <w:spacing w:val="7"/>
          <w:sz w:val="24"/>
          <w:szCs w:val="24"/>
          <w:lang w:eastAsia="ru-RU"/>
        </w:rPr>
      </w:pPr>
      <w:r w:rsidRPr="00BF5F3A">
        <w:rPr>
          <w:rFonts w:ascii="Times New Roman" w:eastAsia="Calibri" w:hAnsi="Times New Roman" w:cs="Times New Roman"/>
          <w:spacing w:val="7"/>
          <w:sz w:val="24"/>
          <w:szCs w:val="24"/>
          <w:lang w:eastAsia="ru-RU"/>
        </w:rPr>
        <w:t xml:space="preserve">Проводится ежедневное бухгалтерское обслуживание более 40 предприятий Зеленоградского района;  </w:t>
      </w:r>
    </w:p>
    <w:p w:rsidR="00FC0EDE" w:rsidRPr="00BF5F3A" w:rsidRDefault="00FC0EDE" w:rsidP="00FC0EDE">
      <w:pPr>
        <w:numPr>
          <w:ilvl w:val="0"/>
          <w:numId w:val="2"/>
        </w:numPr>
        <w:shd w:val="clear" w:color="auto" w:fill="FFFFFF"/>
        <w:spacing w:before="240"/>
        <w:ind w:left="786"/>
        <w:contextualSpacing/>
        <w:jc w:val="both"/>
        <w:rPr>
          <w:rFonts w:ascii="Times New Roman" w:eastAsia="Calibri" w:hAnsi="Times New Roman" w:cs="Times New Roman"/>
          <w:spacing w:val="7"/>
          <w:sz w:val="24"/>
          <w:szCs w:val="24"/>
          <w:lang w:eastAsia="ru-RU"/>
        </w:rPr>
      </w:pPr>
      <w:r w:rsidRPr="00BF5F3A">
        <w:rPr>
          <w:rFonts w:ascii="Times New Roman" w:eastAsia="Calibri" w:hAnsi="Times New Roman" w:cs="Times New Roman"/>
          <w:spacing w:val="7"/>
          <w:sz w:val="24"/>
          <w:szCs w:val="24"/>
          <w:lang w:eastAsia="ru-RU"/>
        </w:rPr>
        <w:t>Фондом подготовлено документов для регистрации и зарегистрировано СМСП – 12, из них ИП- 12;</w:t>
      </w:r>
    </w:p>
    <w:p w:rsidR="00FC0EDE" w:rsidRPr="00BF5F3A" w:rsidRDefault="00FC0EDE" w:rsidP="00FC0EDE">
      <w:pPr>
        <w:numPr>
          <w:ilvl w:val="0"/>
          <w:numId w:val="2"/>
        </w:numPr>
        <w:shd w:val="clear" w:color="auto" w:fill="FFFFFF"/>
        <w:spacing w:before="240" w:after="0"/>
        <w:ind w:left="786"/>
        <w:contextualSpacing/>
        <w:jc w:val="both"/>
        <w:rPr>
          <w:rFonts w:ascii="Times New Roman" w:eastAsia="Calibri" w:hAnsi="Times New Roman" w:cs="Times New Roman"/>
          <w:spacing w:val="7"/>
          <w:sz w:val="24"/>
          <w:szCs w:val="24"/>
          <w:lang w:eastAsia="ru-RU"/>
        </w:rPr>
      </w:pPr>
      <w:r w:rsidRPr="00BF5F3A">
        <w:rPr>
          <w:rFonts w:ascii="Times New Roman" w:eastAsia="Calibri" w:hAnsi="Times New Roman" w:cs="Times New Roman"/>
          <w:spacing w:val="7"/>
          <w:sz w:val="24"/>
          <w:szCs w:val="24"/>
          <w:lang w:eastAsia="ru-RU"/>
        </w:rPr>
        <w:t>Организации, получившие поддержку в Фонде ЦПМСП Зеленоградского района, создали в 2016 году рабочих мест – 55.</w:t>
      </w:r>
    </w:p>
    <w:p w:rsidR="00FC0EDE" w:rsidRPr="00BF5F3A" w:rsidRDefault="00FC0EDE" w:rsidP="003E05ED">
      <w:pPr>
        <w:tabs>
          <w:tab w:val="left" w:pos="115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81778" w:rsidRDefault="00181778" w:rsidP="00F0082D">
      <w:pPr>
        <w:tabs>
          <w:tab w:val="left" w:pos="709"/>
          <w:tab w:val="left" w:pos="851"/>
          <w:tab w:val="left" w:pos="993"/>
          <w:tab w:val="left" w:pos="1152"/>
        </w:tabs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082D" w:rsidRDefault="00455B36" w:rsidP="00F0082D">
      <w:pPr>
        <w:tabs>
          <w:tab w:val="left" w:pos="709"/>
          <w:tab w:val="left" w:pos="851"/>
          <w:tab w:val="left" w:pos="993"/>
          <w:tab w:val="left" w:pos="1152"/>
        </w:tabs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0EDE">
        <w:rPr>
          <w:rFonts w:ascii="Times New Roman" w:hAnsi="Times New Roman" w:cs="Times New Roman"/>
          <w:b/>
          <w:sz w:val="28"/>
          <w:szCs w:val="28"/>
        </w:rPr>
        <w:t xml:space="preserve">Всего за год оказано </w:t>
      </w:r>
      <w:r w:rsidR="00D962BE" w:rsidRPr="00FC0EDE">
        <w:rPr>
          <w:rFonts w:ascii="Times New Roman" w:hAnsi="Times New Roman" w:cs="Times New Roman"/>
          <w:b/>
          <w:sz w:val="28"/>
          <w:szCs w:val="28"/>
        </w:rPr>
        <w:t xml:space="preserve">консультационных </w:t>
      </w:r>
      <w:r w:rsidRPr="00FC0EDE">
        <w:rPr>
          <w:rFonts w:ascii="Times New Roman" w:hAnsi="Times New Roman" w:cs="Times New Roman"/>
          <w:b/>
          <w:sz w:val="28"/>
          <w:szCs w:val="28"/>
        </w:rPr>
        <w:t xml:space="preserve">услуг: </w:t>
      </w:r>
      <w:r w:rsidR="00A75B75" w:rsidRPr="00FC0EDE">
        <w:rPr>
          <w:rFonts w:ascii="Times New Roman" w:hAnsi="Times New Roman" w:cs="Times New Roman"/>
          <w:b/>
          <w:sz w:val="28"/>
          <w:szCs w:val="28"/>
        </w:rPr>
        <w:t>1</w:t>
      </w:r>
      <w:r w:rsidR="007A25A6" w:rsidRPr="00FC0EDE">
        <w:rPr>
          <w:rFonts w:ascii="Times New Roman" w:hAnsi="Times New Roman" w:cs="Times New Roman"/>
          <w:b/>
          <w:sz w:val="28"/>
          <w:szCs w:val="28"/>
        </w:rPr>
        <w:t>696</w:t>
      </w:r>
      <w:r w:rsidRPr="00FC0EDE">
        <w:rPr>
          <w:rFonts w:ascii="Times New Roman" w:hAnsi="Times New Roman" w:cs="Times New Roman"/>
          <w:b/>
          <w:sz w:val="28"/>
          <w:szCs w:val="28"/>
        </w:rPr>
        <w:t>.</w:t>
      </w:r>
    </w:p>
    <w:p w:rsidR="00455B36" w:rsidRDefault="00455B36" w:rsidP="00F0082D">
      <w:pPr>
        <w:tabs>
          <w:tab w:val="left" w:pos="709"/>
          <w:tab w:val="left" w:pos="851"/>
          <w:tab w:val="left" w:pos="993"/>
          <w:tab w:val="left" w:pos="1152"/>
        </w:tabs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0EDE">
        <w:rPr>
          <w:rFonts w:ascii="Times New Roman" w:hAnsi="Times New Roman" w:cs="Times New Roman"/>
          <w:b/>
          <w:sz w:val="28"/>
          <w:szCs w:val="28"/>
        </w:rPr>
        <w:t>В процентном соотношении:</w:t>
      </w:r>
    </w:p>
    <w:p w:rsidR="00F0082D" w:rsidRPr="00FC0EDE" w:rsidRDefault="00F0082D" w:rsidP="00F0082D">
      <w:pPr>
        <w:tabs>
          <w:tab w:val="left" w:pos="709"/>
          <w:tab w:val="left" w:pos="851"/>
          <w:tab w:val="left" w:pos="993"/>
          <w:tab w:val="left" w:pos="1152"/>
        </w:tabs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25A6" w:rsidRDefault="007A25A6" w:rsidP="00A601EF">
      <w:pPr>
        <w:tabs>
          <w:tab w:val="left" w:pos="709"/>
          <w:tab w:val="left" w:pos="851"/>
          <w:tab w:val="left" w:pos="993"/>
          <w:tab w:val="left" w:pos="1152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148CC7" wp14:editId="4469715B">
            <wp:extent cx="5619750" cy="2514600"/>
            <wp:effectExtent l="0" t="0" r="19050" b="190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A829EB" w:rsidRPr="00BF5F3A" w:rsidRDefault="00A829EB" w:rsidP="00C4192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1921" w:rsidRPr="00BF5F3A" w:rsidRDefault="00C41921" w:rsidP="00F008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5F3A">
        <w:rPr>
          <w:rFonts w:ascii="Times New Roman" w:hAnsi="Times New Roman" w:cs="Times New Roman"/>
          <w:b/>
          <w:sz w:val="24"/>
          <w:szCs w:val="24"/>
        </w:rPr>
        <w:t>Материально-техническая база Фонда:</w:t>
      </w:r>
    </w:p>
    <w:p w:rsidR="00C41921" w:rsidRPr="00BF5F3A" w:rsidRDefault="00C41921" w:rsidP="00C419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5"/>
        <w:gridCol w:w="5926"/>
        <w:gridCol w:w="1169"/>
        <w:gridCol w:w="1661"/>
      </w:tblGrid>
      <w:tr w:rsidR="00C41921" w:rsidRPr="00BF5F3A" w:rsidTr="005171FE">
        <w:tc>
          <w:tcPr>
            <w:tcW w:w="815" w:type="dxa"/>
            <w:vAlign w:val="center"/>
          </w:tcPr>
          <w:p w:rsidR="00C41921" w:rsidRPr="00BF5F3A" w:rsidRDefault="00C41921" w:rsidP="00E15FE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F5F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BF5F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BF5F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926" w:type="dxa"/>
            <w:vAlign w:val="center"/>
          </w:tcPr>
          <w:p w:rsidR="00C41921" w:rsidRPr="00BF5F3A" w:rsidRDefault="00C41921" w:rsidP="00E15FE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F5F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МТО</w:t>
            </w:r>
          </w:p>
        </w:tc>
        <w:tc>
          <w:tcPr>
            <w:tcW w:w="1169" w:type="dxa"/>
            <w:vAlign w:val="center"/>
          </w:tcPr>
          <w:p w:rsidR="00C41921" w:rsidRPr="00BF5F3A" w:rsidRDefault="00C41921" w:rsidP="00E15FE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F5F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1661" w:type="dxa"/>
            <w:vAlign w:val="center"/>
          </w:tcPr>
          <w:p w:rsidR="00C41921" w:rsidRPr="00BF5F3A" w:rsidRDefault="00C41921" w:rsidP="00E15FE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F5F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Сумма</w:t>
            </w:r>
          </w:p>
          <w:p w:rsidR="00C41921" w:rsidRPr="00BF5F3A" w:rsidRDefault="00C41921" w:rsidP="00E15FE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F5F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руб.</w:t>
            </w:r>
          </w:p>
        </w:tc>
      </w:tr>
      <w:tr w:rsidR="00C41921" w:rsidRPr="00BF5F3A" w:rsidTr="005171FE">
        <w:tc>
          <w:tcPr>
            <w:tcW w:w="815" w:type="dxa"/>
            <w:vAlign w:val="center"/>
          </w:tcPr>
          <w:p w:rsidR="00C41921" w:rsidRPr="00BF5F3A" w:rsidRDefault="00C41921" w:rsidP="00E15FE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F3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6" w:type="dxa"/>
          </w:tcPr>
          <w:p w:rsidR="00C41921" w:rsidRPr="00BF5F3A" w:rsidRDefault="00C41921" w:rsidP="00E24B83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F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Комплект мебели для </w:t>
            </w:r>
            <w:r w:rsidR="00E24B83" w:rsidRPr="00BF5F3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BF5F3A">
              <w:rPr>
                <w:rFonts w:ascii="Times New Roman" w:eastAsia="Calibri" w:hAnsi="Times New Roman" w:cs="Times New Roman"/>
                <w:sz w:val="24"/>
                <w:szCs w:val="24"/>
              </w:rPr>
              <w:t>-х рабочих мест</w:t>
            </w:r>
          </w:p>
        </w:tc>
        <w:tc>
          <w:tcPr>
            <w:tcW w:w="1169" w:type="dxa"/>
            <w:vAlign w:val="center"/>
          </w:tcPr>
          <w:p w:rsidR="00C41921" w:rsidRPr="00BF5F3A" w:rsidRDefault="00C41921" w:rsidP="00E15FE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F3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1" w:type="dxa"/>
            <w:vAlign w:val="center"/>
          </w:tcPr>
          <w:p w:rsidR="00C41921" w:rsidRPr="00BF5F3A" w:rsidRDefault="00C41921" w:rsidP="00E15FE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F3A">
              <w:rPr>
                <w:rFonts w:ascii="Times New Roman" w:eastAsia="Calibri" w:hAnsi="Times New Roman" w:cs="Times New Roman"/>
                <w:sz w:val="24"/>
                <w:szCs w:val="24"/>
              </w:rPr>
              <w:t>50 000,00</w:t>
            </w:r>
          </w:p>
        </w:tc>
      </w:tr>
      <w:tr w:rsidR="00C41921" w:rsidRPr="00BF5F3A" w:rsidTr="005171FE">
        <w:tc>
          <w:tcPr>
            <w:tcW w:w="815" w:type="dxa"/>
            <w:vAlign w:val="center"/>
          </w:tcPr>
          <w:p w:rsidR="00C41921" w:rsidRPr="00BF5F3A" w:rsidRDefault="00C41921" w:rsidP="00E15FE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F3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26" w:type="dxa"/>
          </w:tcPr>
          <w:p w:rsidR="00C41921" w:rsidRPr="00BF5F3A" w:rsidRDefault="00C41921" w:rsidP="00E15FE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F3A">
              <w:rPr>
                <w:rFonts w:ascii="Times New Roman" w:eastAsia="Calibri" w:hAnsi="Times New Roman" w:cs="Times New Roman"/>
                <w:sz w:val="24"/>
                <w:szCs w:val="24"/>
              </w:rPr>
              <w:t>Стационарные компьютеры</w:t>
            </w:r>
          </w:p>
        </w:tc>
        <w:tc>
          <w:tcPr>
            <w:tcW w:w="1169" w:type="dxa"/>
            <w:vAlign w:val="center"/>
          </w:tcPr>
          <w:p w:rsidR="00C41921" w:rsidRPr="00BF5F3A" w:rsidRDefault="00C41921" w:rsidP="00E15FE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F3A">
              <w:rPr>
                <w:rFonts w:ascii="Times New Roman" w:eastAsia="Calibri" w:hAnsi="Times New Roman" w:cs="Times New Roman"/>
                <w:sz w:val="24"/>
                <w:szCs w:val="24"/>
              </w:rPr>
              <w:t>4 шт.</w:t>
            </w:r>
          </w:p>
        </w:tc>
        <w:tc>
          <w:tcPr>
            <w:tcW w:w="1661" w:type="dxa"/>
            <w:vAlign w:val="center"/>
          </w:tcPr>
          <w:p w:rsidR="00C41921" w:rsidRPr="00BF5F3A" w:rsidRDefault="00C41921" w:rsidP="00E15FE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F3A">
              <w:rPr>
                <w:rFonts w:ascii="Times New Roman" w:eastAsia="Calibri" w:hAnsi="Times New Roman" w:cs="Times New Roman"/>
                <w:sz w:val="24"/>
                <w:szCs w:val="24"/>
              </w:rPr>
              <w:t>80 000,00</w:t>
            </w:r>
          </w:p>
        </w:tc>
      </w:tr>
      <w:tr w:rsidR="00C41921" w:rsidRPr="00BF5F3A" w:rsidTr="005171FE">
        <w:tc>
          <w:tcPr>
            <w:tcW w:w="815" w:type="dxa"/>
            <w:vAlign w:val="center"/>
          </w:tcPr>
          <w:p w:rsidR="00C41921" w:rsidRPr="00BF5F3A" w:rsidRDefault="00C41921" w:rsidP="00E15FE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F3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26" w:type="dxa"/>
          </w:tcPr>
          <w:p w:rsidR="00C41921" w:rsidRPr="00BF5F3A" w:rsidRDefault="00C41921" w:rsidP="00E15FE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F3A">
              <w:rPr>
                <w:rFonts w:ascii="Times New Roman" w:eastAsia="Calibri" w:hAnsi="Times New Roman" w:cs="Times New Roman"/>
                <w:sz w:val="24"/>
                <w:szCs w:val="24"/>
              </w:rPr>
              <w:t>Лазерный принтер “BROTHER”</w:t>
            </w:r>
          </w:p>
        </w:tc>
        <w:tc>
          <w:tcPr>
            <w:tcW w:w="1169" w:type="dxa"/>
            <w:vAlign w:val="center"/>
          </w:tcPr>
          <w:p w:rsidR="00C41921" w:rsidRPr="00BF5F3A" w:rsidRDefault="00C41921" w:rsidP="00E15FE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F3A">
              <w:rPr>
                <w:rFonts w:ascii="Times New Roman" w:eastAsia="Calibri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1661" w:type="dxa"/>
            <w:vAlign w:val="center"/>
          </w:tcPr>
          <w:p w:rsidR="00C41921" w:rsidRPr="00BF5F3A" w:rsidRDefault="00C41921" w:rsidP="00E15FE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F3A">
              <w:rPr>
                <w:rFonts w:ascii="Times New Roman" w:eastAsia="Calibri" w:hAnsi="Times New Roman" w:cs="Times New Roman"/>
                <w:sz w:val="24"/>
                <w:szCs w:val="24"/>
              </w:rPr>
              <w:t>5 000,00</w:t>
            </w:r>
          </w:p>
        </w:tc>
      </w:tr>
      <w:tr w:rsidR="00C41921" w:rsidRPr="00BF5F3A" w:rsidTr="005171FE">
        <w:tc>
          <w:tcPr>
            <w:tcW w:w="815" w:type="dxa"/>
            <w:vAlign w:val="center"/>
          </w:tcPr>
          <w:p w:rsidR="00C41921" w:rsidRPr="00BF5F3A" w:rsidRDefault="00C41921" w:rsidP="00E15FE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F3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26" w:type="dxa"/>
          </w:tcPr>
          <w:p w:rsidR="00C41921" w:rsidRPr="00BF5F3A" w:rsidRDefault="00C41921" w:rsidP="00E15FE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F3A">
              <w:rPr>
                <w:rFonts w:ascii="Times New Roman" w:eastAsia="Calibri" w:hAnsi="Times New Roman" w:cs="Times New Roman"/>
                <w:sz w:val="24"/>
                <w:szCs w:val="24"/>
              </w:rPr>
              <w:t>Лазерное МФУ “PANTUM”</w:t>
            </w:r>
          </w:p>
        </w:tc>
        <w:tc>
          <w:tcPr>
            <w:tcW w:w="1169" w:type="dxa"/>
            <w:vAlign w:val="center"/>
          </w:tcPr>
          <w:p w:rsidR="00C41921" w:rsidRPr="00BF5F3A" w:rsidRDefault="00C41921" w:rsidP="00E15FE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F3A">
              <w:rPr>
                <w:rFonts w:ascii="Times New Roman" w:eastAsia="Calibri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1661" w:type="dxa"/>
            <w:vAlign w:val="center"/>
          </w:tcPr>
          <w:p w:rsidR="00C41921" w:rsidRPr="00BF5F3A" w:rsidRDefault="00C41921" w:rsidP="00E15FE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F3A">
              <w:rPr>
                <w:rFonts w:ascii="Times New Roman" w:eastAsia="Calibri" w:hAnsi="Times New Roman" w:cs="Times New Roman"/>
                <w:sz w:val="24"/>
                <w:szCs w:val="24"/>
              </w:rPr>
              <w:t>5 000,00</w:t>
            </w:r>
          </w:p>
        </w:tc>
      </w:tr>
      <w:tr w:rsidR="00C41921" w:rsidRPr="00BF5F3A" w:rsidTr="005171FE">
        <w:tc>
          <w:tcPr>
            <w:tcW w:w="815" w:type="dxa"/>
            <w:vAlign w:val="center"/>
          </w:tcPr>
          <w:p w:rsidR="00C41921" w:rsidRPr="00BF5F3A" w:rsidRDefault="00C41921" w:rsidP="00E15FE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F3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26" w:type="dxa"/>
          </w:tcPr>
          <w:p w:rsidR="00C41921" w:rsidRPr="00BF5F3A" w:rsidRDefault="00C41921" w:rsidP="00E15FE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F3A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Программное обеспечение WINDOWS PRO7 SP1</w:t>
            </w:r>
          </w:p>
        </w:tc>
        <w:tc>
          <w:tcPr>
            <w:tcW w:w="1169" w:type="dxa"/>
            <w:vAlign w:val="center"/>
          </w:tcPr>
          <w:p w:rsidR="00C41921" w:rsidRPr="00BF5F3A" w:rsidRDefault="00C41921" w:rsidP="00E15FE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F3A">
              <w:rPr>
                <w:rFonts w:ascii="Times New Roman" w:eastAsia="Calibri" w:hAnsi="Times New Roman" w:cs="Times New Roman"/>
                <w:sz w:val="24"/>
                <w:szCs w:val="24"/>
              </w:rPr>
              <w:t>4 шт.</w:t>
            </w:r>
          </w:p>
        </w:tc>
        <w:tc>
          <w:tcPr>
            <w:tcW w:w="1661" w:type="dxa"/>
            <w:vAlign w:val="center"/>
          </w:tcPr>
          <w:p w:rsidR="00C41921" w:rsidRPr="00BF5F3A" w:rsidRDefault="00C41921" w:rsidP="00E15FE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F3A">
              <w:rPr>
                <w:rFonts w:ascii="Times New Roman" w:eastAsia="Calibri" w:hAnsi="Times New Roman" w:cs="Times New Roman"/>
                <w:sz w:val="24"/>
                <w:szCs w:val="24"/>
              </w:rPr>
              <w:t>60 000,00</w:t>
            </w:r>
          </w:p>
        </w:tc>
      </w:tr>
      <w:tr w:rsidR="00C41921" w:rsidRPr="00BF5F3A" w:rsidTr="005171FE">
        <w:tc>
          <w:tcPr>
            <w:tcW w:w="815" w:type="dxa"/>
            <w:vAlign w:val="center"/>
          </w:tcPr>
          <w:p w:rsidR="00C41921" w:rsidRPr="00BF5F3A" w:rsidRDefault="00C41921" w:rsidP="00E15FE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F3A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26" w:type="dxa"/>
          </w:tcPr>
          <w:p w:rsidR="00C41921" w:rsidRPr="00BF5F3A" w:rsidRDefault="00C41921" w:rsidP="00E15FE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F3A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Программное обеспечение  MI</w:t>
            </w:r>
            <w:proofErr w:type="gramStart"/>
            <w:r w:rsidRPr="00BF5F3A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  <w:r w:rsidRPr="00BF5F3A">
              <w:rPr>
                <w:rFonts w:ascii="Times New Roman" w:eastAsia="Calibri" w:hAnsi="Times New Roman" w:cs="Times New Roman"/>
                <w:sz w:val="24"/>
                <w:szCs w:val="24"/>
              </w:rPr>
              <w:t>ROSOFT OFFICE 2010</w:t>
            </w:r>
          </w:p>
        </w:tc>
        <w:tc>
          <w:tcPr>
            <w:tcW w:w="1169" w:type="dxa"/>
            <w:vAlign w:val="center"/>
          </w:tcPr>
          <w:p w:rsidR="00C41921" w:rsidRPr="00BF5F3A" w:rsidRDefault="00C41921" w:rsidP="00E15FE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F3A">
              <w:rPr>
                <w:rFonts w:ascii="Times New Roman" w:eastAsia="Calibri" w:hAnsi="Times New Roman" w:cs="Times New Roman"/>
                <w:sz w:val="24"/>
                <w:szCs w:val="24"/>
              </w:rPr>
              <w:t>4 шт.</w:t>
            </w:r>
          </w:p>
        </w:tc>
        <w:tc>
          <w:tcPr>
            <w:tcW w:w="1661" w:type="dxa"/>
            <w:vAlign w:val="center"/>
          </w:tcPr>
          <w:p w:rsidR="00C41921" w:rsidRPr="00BF5F3A" w:rsidRDefault="00C41921" w:rsidP="00E15FE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F3A">
              <w:rPr>
                <w:rFonts w:ascii="Times New Roman" w:eastAsia="Calibri" w:hAnsi="Times New Roman" w:cs="Times New Roman"/>
                <w:sz w:val="24"/>
                <w:szCs w:val="24"/>
              </w:rPr>
              <w:t>20 000,00</w:t>
            </w:r>
          </w:p>
        </w:tc>
      </w:tr>
      <w:tr w:rsidR="00C41921" w:rsidRPr="00BF5F3A" w:rsidTr="005171FE">
        <w:tc>
          <w:tcPr>
            <w:tcW w:w="815" w:type="dxa"/>
            <w:vAlign w:val="center"/>
          </w:tcPr>
          <w:p w:rsidR="00C41921" w:rsidRPr="00BF5F3A" w:rsidRDefault="00C41921" w:rsidP="00E15FE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F3A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26" w:type="dxa"/>
          </w:tcPr>
          <w:p w:rsidR="00C41921" w:rsidRPr="00BF5F3A" w:rsidRDefault="00C41921" w:rsidP="00E15FE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F3A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Программное обеспечение, необходимое для бухгалтерского обслуживания предпринимателей: 1С</w:t>
            </w:r>
            <w:proofErr w:type="gramStart"/>
            <w:r w:rsidRPr="00BF5F3A">
              <w:rPr>
                <w:rFonts w:ascii="Times New Roman" w:eastAsia="Calibri" w:hAnsi="Times New Roman" w:cs="Times New Roman"/>
                <w:sz w:val="24"/>
                <w:szCs w:val="24"/>
              </w:rPr>
              <w:t>:Б</w:t>
            </w:r>
            <w:proofErr w:type="gramEnd"/>
            <w:r w:rsidRPr="00BF5F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ухгалтерия, </w:t>
            </w:r>
            <w:r w:rsidR="000468B9" w:rsidRPr="00BF5F3A">
              <w:rPr>
                <w:rFonts w:ascii="Times New Roman" w:eastAsia="Calibri" w:hAnsi="Times New Roman" w:cs="Times New Roman"/>
                <w:sz w:val="24"/>
                <w:szCs w:val="24"/>
              </w:rPr>
              <w:t>1С:УП</w:t>
            </w:r>
          </w:p>
        </w:tc>
        <w:tc>
          <w:tcPr>
            <w:tcW w:w="1169" w:type="dxa"/>
            <w:vAlign w:val="center"/>
          </w:tcPr>
          <w:p w:rsidR="00C41921" w:rsidRPr="00BF5F3A" w:rsidRDefault="00E24B83" w:rsidP="00E15FE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F3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C41921" w:rsidRPr="00BF5F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шт.</w:t>
            </w:r>
          </w:p>
        </w:tc>
        <w:tc>
          <w:tcPr>
            <w:tcW w:w="1661" w:type="dxa"/>
            <w:vAlign w:val="center"/>
          </w:tcPr>
          <w:p w:rsidR="00C41921" w:rsidRPr="00BF5F3A" w:rsidRDefault="00E24B83" w:rsidP="00E15FE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F3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C41921" w:rsidRPr="00BF5F3A">
              <w:rPr>
                <w:rFonts w:ascii="Times New Roman" w:eastAsia="Calibri" w:hAnsi="Times New Roman" w:cs="Times New Roman"/>
                <w:sz w:val="24"/>
                <w:szCs w:val="24"/>
              </w:rPr>
              <w:t>5 000,00</w:t>
            </w:r>
          </w:p>
        </w:tc>
      </w:tr>
      <w:tr w:rsidR="00C41921" w:rsidRPr="00BF5F3A" w:rsidTr="005171FE">
        <w:tc>
          <w:tcPr>
            <w:tcW w:w="815" w:type="dxa"/>
            <w:vAlign w:val="center"/>
          </w:tcPr>
          <w:p w:rsidR="00C41921" w:rsidRPr="00BF5F3A" w:rsidRDefault="00C41921" w:rsidP="00E15FE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F3A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26" w:type="dxa"/>
          </w:tcPr>
          <w:p w:rsidR="00C41921" w:rsidRPr="00BF5F3A" w:rsidRDefault="00C41921" w:rsidP="00E15FE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F3A">
              <w:rPr>
                <w:rFonts w:ascii="Times New Roman" w:eastAsia="Calibri" w:hAnsi="Times New Roman" w:cs="Times New Roman"/>
                <w:sz w:val="24"/>
                <w:szCs w:val="24"/>
              </w:rPr>
              <w:t>Антивирус «Лаборатория Касперского»: лицензия на 2 компьютера</w:t>
            </w:r>
          </w:p>
        </w:tc>
        <w:tc>
          <w:tcPr>
            <w:tcW w:w="1169" w:type="dxa"/>
            <w:vAlign w:val="center"/>
          </w:tcPr>
          <w:p w:rsidR="00C41921" w:rsidRPr="00BF5F3A" w:rsidRDefault="00E24B83" w:rsidP="00E15FE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F3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C41921" w:rsidRPr="00BF5F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шт.</w:t>
            </w:r>
          </w:p>
        </w:tc>
        <w:tc>
          <w:tcPr>
            <w:tcW w:w="1661" w:type="dxa"/>
            <w:vAlign w:val="center"/>
          </w:tcPr>
          <w:p w:rsidR="00C41921" w:rsidRPr="00BF5F3A" w:rsidRDefault="00C41921" w:rsidP="00E15FE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F3A">
              <w:rPr>
                <w:rFonts w:ascii="Times New Roman" w:eastAsia="Calibri" w:hAnsi="Times New Roman" w:cs="Times New Roman"/>
                <w:sz w:val="24"/>
                <w:szCs w:val="24"/>
              </w:rPr>
              <w:t>4 000,00</w:t>
            </w:r>
          </w:p>
        </w:tc>
      </w:tr>
      <w:tr w:rsidR="00C41921" w:rsidRPr="00BF5F3A" w:rsidTr="005171FE">
        <w:tc>
          <w:tcPr>
            <w:tcW w:w="7910" w:type="dxa"/>
            <w:gridSpan w:val="3"/>
            <w:vAlign w:val="center"/>
          </w:tcPr>
          <w:p w:rsidR="00C41921" w:rsidRPr="00BF5F3A" w:rsidRDefault="00C41921" w:rsidP="00E15FE8">
            <w:pPr>
              <w:spacing w:after="200" w:line="276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F5F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661" w:type="dxa"/>
            <w:vAlign w:val="center"/>
          </w:tcPr>
          <w:p w:rsidR="00C41921" w:rsidRPr="00BF5F3A" w:rsidRDefault="00C41921" w:rsidP="00E15FE8">
            <w:pPr>
              <w:spacing w:after="200" w:line="276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F5F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269 000,00</w:t>
            </w:r>
          </w:p>
        </w:tc>
      </w:tr>
    </w:tbl>
    <w:p w:rsidR="000C1A5A" w:rsidRDefault="000C1A5A" w:rsidP="00F0082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15FE8" w:rsidRPr="00BF5F3A" w:rsidRDefault="00D5174E" w:rsidP="00F0082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F5F3A">
        <w:rPr>
          <w:rFonts w:ascii="Times New Roman" w:eastAsia="Calibri" w:hAnsi="Times New Roman" w:cs="Times New Roman"/>
          <w:b/>
          <w:sz w:val="24"/>
          <w:szCs w:val="24"/>
        </w:rPr>
        <w:t>Основные мероприятия, проведенные в 201</w:t>
      </w:r>
      <w:r w:rsidR="007A25A6" w:rsidRPr="00BF5F3A">
        <w:rPr>
          <w:rFonts w:ascii="Times New Roman" w:eastAsia="Calibri" w:hAnsi="Times New Roman" w:cs="Times New Roman"/>
          <w:b/>
          <w:sz w:val="24"/>
          <w:szCs w:val="24"/>
        </w:rPr>
        <w:t xml:space="preserve">6 </w:t>
      </w:r>
      <w:r w:rsidRPr="00BF5F3A">
        <w:rPr>
          <w:rFonts w:ascii="Times New Roman" w:eastAsia="Calibri" w:hAnsi="Times New Roman" w:cs="Times New Roman"/>
          <w:b/>
          <w:sz w:val="24"/>
          <w:szCs w:val="24"/>
        </w:rPr>
        <w:t>году</w:t>
      </w:r>
      <w:r w:rsidR="00E15FE8" w:rsidRPr="00BF5F3A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D5174E" w:rsidRPr="00BF5F3A" w:rsidRDefault="00D5174E" w:rsidP="00F0082D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5F3A">
        <w:rPr>
          <w:rFonts w:ascii="Times New Roman" w:eastAsia="Calibri" w:hAnsi="Times New Roman" w:cs="Times New Roman"/>
          <w:sz w:val="24"/>
          <w:szCs w:val="24"/>
        </w:rPr>
        <w:t>Деятельность Фонда «Центр поддержки малого и среднего предпринимательства Зеленоградского района» за отчетный период 201</w:t>
      </w:r>
      <w:r w:rsidR="007A25A6" w:rsidRPr="00BF5F3A">
        <w:rPr>
          <w:rFonts w:ascii="Times New Roman" w:eastAsia="Calibri" w:hAnsi="Times New Roman" w:cs="Times New Roman"/>
          <w:sz w:val="24"/>
          <w:szCs w:val="24"/>
        </w:rPr>
        <w:t>6</w:t>
      </w:r>
      <w:r w:rsidRPr="00BF5F3A">
        <w:rPr>
          <w:rFonts w:ascii="Times New Roman" w:eastAsia="Calibri" w:hAnsi="Times New Roman" w:cs="Times New Roman"/>
          <w:sz w:val="24"/>
          <w:szCs w:val="24"/>
        </w:rPr>
        <w:t xml:space="preserve"> года была направлена на поддержку и </w:t>
      </w:r>
      <w:r w:rsidRPr="00BF5F3A">
        <w:rPr>
          <w:rFonts w:ascii="Times New Roman" w:hAnsi="Times New Roman" w:cs="Times New Roman"/>
          <w:sz w:val="24"/>
          <w:szCs w:val="24"/>
        </w:rPr>
        <w:t>развитие регионального предпринимательства, популяризацию предпринимательства, увеличение числа «прозрачно» работающих предприятий за счет повышения уровня грамотности, создание новых рабочих мест</w:t>
      </w:r>
      <w:r w:rsidR="00FC0EDE" w:rsidRPr="00BF5F3A">
        <w:rPr>
          <w:rFonts w:ascii="Times New Roman" w:hAnsi="Times New Roman" w:cs="Times New Roman"/>
          <w:sz w:val="24"/>
          <w:szCs w:val="24"/>
        </w:rPr>
        <w:t>.</w:t>
      </w:r>
      <w:r w:rsidRPr="00BF5F3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9498C" w:rsidRPr="00BF5F3A" w:rsidRDefault="007A25A6" w:rsidP="00F0082D">
      <w:pPr>
        <w:shd w:val="clear" w:color="auto" w:fill="FFFFFF"/>
        <w:spacing w:before="24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7"/>
          <w:sz w:val="24"/>
          <w:szCs w:val="24"/>
          <w:lang w:eastAsia="ru-RU"/>
        </w:rPr>
      </w:pPr>
      <w:r w:rsidRPr="00BF5F3A">
        <w:rPr>
          <w:rFonts w:ascii="Times New Roman" w:eastAsia="Calibri" w:hAnsi="Times New Roman" w:cs="Times New Roman"/>
          <w:spacing w:val="7"/>
          <w:sz w:val="24"/>
          <w:szCs w:val="24"/>
          <w:lang w:eastAsia="ru-RU"/>
        </w:rPr>
        <w:t>Фондом за отчетный период проведено 14 семинаров для СМСП, из них 4 – в рамках Программы развития и поддержки МСП в МО «Зеленоградский городской округ» на 2016 – 2018 годы; 10 -</w:t>
      </w:r>
      <w:r w:rsidRPr="00BF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финансовой поддержке Фонда поддержки предпринимательства Калининградской области. </w:t>
      </w:r>
    </w:p>
    <w:p w:rsidR="004A0998" w:rsidRPr="00BF5F3A" w:rsidRDefault="004A0998" w:rsidP="004A0998">
      <w:pPr>
        <w:shd w:val="clear" w:color="auto" w:fill="FFFFFF"/>
        <w:spacing w:after="0" w:line="240" w:lineRule="auto"/>
        <w:ind w:left="786"/>
        <w:contextualSpacing/>
        <w:jc w:val="both"/>
        <w:rPr>
          <w:rFonts w:ascii="Times New Roman" w:eastAsia="Calibri" w:hAnsi="Times New Roman" w:cs="Times New Roman"/>
          <w:spacing w:val="7"/>
          <w:sz w:val="24"/>
          <w:szCs w:val="24"/>
          <w:lang w:eastAsia="ru-RU"/>
        </w:rPr>
      </w:pPr>
    </w:p>
    <w:p w:rsidR="00B702C6" w:rsidRPr="00B702C6" w:rsidRDefault="004A0998" w:rsidP="00B702C6">
      <w:pPr>
        <w:ind w:left="-426" w:right="-144" w:firstLine="1135"/>
        <w:jc w:val="center"/>
        <w:rPr>
          <w:rFonts w:ascii="Times New Roman" w:eastAsia="Tahoma" w:hAnsi="Times New Roman" w:cs="Times New Roman"/>
          <w:b/>
          <w:bCs/>
          <w:i/>
          <w:color w:val="0070C0"/>
          <w:sz w:val="24"/>
          <w:szCs w:val="24"/>
          <w:lang w:eastAsia="ru-RU" w:bidi="ru-RU"/>
        </w:rPr>
      </w:pPr>
      <w:r w:rsidRPr="00B702C6">
        <w:rPr>
          <w:rFonts w:ascii="Times New Roman" w:eastAsia="Calibri" w:hAnsi="Times New Roman" w:cs="Times New Roman"/>
          <w:b/>
          <w:i/>
          <w:color w:val="0070C0"/>
          <w:spacing w:val="7"/>
          <w:sz w:val="24"/>
          <w:szCs w:val="24"/>
          <w:lang w:eastAsia="ru-RU"/>
        </w:rPr>
        <w:t>а</w:t>
      </w:r>
      <w:r w:rsidR="00F9498C" w:rsidRPr="00B702C6">
        <w:rPr>
          <w:rFonts w:ascii="Times New Roman" w:eastAsia="Calibri" w:hAnsi="Times New Roman" w:cs="Times New Roman"/>
          <w:b/>
          <w:i/>
          <w:color w:val="0070C0"/>
          <w:spacing w:val="7"/>
          <w:sz w:val="24"/>
          <w:szCs w:val="24"/>
          <w:lang w:eastAsia="ru-RU"/>
        </w:rPr>
        <w:t xml:space="preserve">) </w:t>
      </w:r>
      <w:r w:rsidR="00B702C6" w:rsidRPr="00B702C6">
        <w:rPr>
          <w:rFonts w:ascii="Times New Roman" w:eastAsia="Calibri" w:hAnsi="Times New Roman" w:cs="Times New Roman"/>
          <w:b/>
          <w:i/>
          <w:color w:val="0070C0"/>
          <w:spacing w:val="7"/>
          <w:sz w:val="24"/>
          <w:szCs w:val="24"/>
          <w:lang w:eastAsia="ru-RU"/>
        </w:rPr>
        <w:t>В феврале 2016 года проведен</w:t>
      </w:r>
      <w:r w:rsidR="002B5A1C">
        <w:rPr>
          <w:rFonts w:ascii="Times New Roman" w:eastAsia="Calibri" w:hAnsi="Times New Roman" w:cs="Times New Roman"/>
          <w:b/>
          <w:i/>
          <w:color w:val="0070C0"/>
          <w:spacing w:val="7"/>
          <w:sz w:val="24"/>
          <w:szCs w:val="24"/>
          <w:lang w:eastAsia="ru-RU"/>
        </w:rPr>
        <w:t xml:space="preserve"> двухдневный</w:t>
      </w:r>
      <w:r w:rsidR="00B702C6" w:rsidRPr="00B702C6">
        <w:rPr>
          <w:rFonts w:ascii="Times New Roman" w:eastAsia="Calibri" w:hAnsi="Times New Roman" w:cs="Times New Roman"/>
          <w:b/>
          <w:i/>
          <w:color w:val="0070C0"/>
          <w:spacing w:val="7"/>
          <w:sz w:val="24"/>
          <w:szCs w:val="24"/>
          <w:lang w:eastAsia="ru-RU"/>
        </w:rPr>
        <w:t xml:space="preserve"> с</w:t>
      </w:r>
      <w:r w:rsidR="002B5A1C">
        <w:rPr>
          <w:rFonts w:ascii="Times New Roman" w:eastAsia="Calibri" w:hAnsi="Times New Roman" w:cs="Times New Roman"/>
          <w:b/>
          <w:i/>
          <w:color w:val="0070C0"/>
          <w:spacing w:val="7"/>
          <w:sz w:val="24"/>
          <w:szCs w:val="24"/>
          <w:lang w:eastAsia="ru-RU"/>
        </w:rPr>
        <w:t>еминар</w:t>
      </w:r>
      <w:r w:rsidR="00B702C6" w:rsidRPr="00B702C6">
        <w:rPr>
          <w:rFonts w:ascii="Times New Roman" w:eastAsia="Calibri" w:hAnsi="Times New Roman" w:cs="Times New Roman"/>
          <w:b/>
          <w:i/>
          <w:color w:val="0070C0"/>
          <w:spacing w:val="7"/>
          <w:sz w:val="24"/>
          <w:szCs w:val="24"/>
          <w:lang w:eastAsia="ru-RU"/>
        </w:rPr>
        <w:t xml:space="preserve"> для СМСП</w:t>
      </w:r>
      <w:r w:rsidR="00B702C6">
        <w:rPr>
          <w:rFonts w:ascii="Times New Roman" w:eastAsia="Calibri" w:hAnsi="Times New Roman" w:cs="Times New Roman"/>
          <w:b/>
          <w:i/>
          <w:color w:val="0070C0"/>
          <w:spacing w:val="7"/>
          <w:sz w:val="24"/>
          <w:szCs w:val="24"/>
          <w:lang w:eastAsia="ru-RU"/>
        </w:rPr>
        <w:t xml:space="preserve"> </w:t>
      </w:r>
      <w:r w:rsidR="00B702C6" w:rsidRPr="00B702C6">
        <w:rPr>
          <w:rFonts w:ascii="Times New Roman" w:eastAsia="Calibri" w:hAnsi="Times New Roman" w:cs="Times New Roman"/>
          <w:b/>
          <w:i/>
          <w:color w:val="0070C0"/>
          <w:spacing w:val="7"/>
          <w:sz w:val="24"/>
          <w:szCs w:val="24"/>
          <w:lang w:eastAsia="ru-RU"/>
        </w:rPr>
        <w:t>Зеленоградск</w:t>
      </w:r>
      <w:r w:rsidR="002B5A1C">
        <w:rPr>
          <w:rFonts w:ascii="Times New Roman" w:eastAsia="Calibri" w:hAnsi="Times New Roman" w:cs="Times New Roman"/>
          <w:b/>
          <w:i/>
          <w:color w:val="0070C0"/>
          <w:spacing w:val="7"/>
          <w:sz w:val="24"/>
          <w:szCs w:val="24"/>
          <w:lang w:eastAsia="ru-RU"/>
        </w:rPr>
        <w:t>ого</w:t>
      </w:r>
      <w:r w:rsidR="00B702C6" w:rsidRPr="00B702C6">
        <w:rPr>
          <w:rFonts w:ascii="Times New Roman" w:eastAsia="Calibri" w:hAnsi="Times New Roman" w:cs="Times New Roman"/>
          <w:b/>
          <w:i/>
          <w:color w:val="0070C0"/>
          <w:spacing w:val="7"/>
          <w:sz w:val="24"/>
          <w:szCs w:val="24"/>
          <w:lang w:eastAsia="ru-RU"/>
        </w:rPr>
        <w:t xml:space="preserve"> городско</w:t>
      </w:r>
      <w:r w:rsidR="002B5A1C">
        <w:rPr>
          <w:rFonts w:ascii="Times New Roman" w:eastAsia="Calibri" w:hAnsi="Times New Roman" w:cs="Times New Roman"/>
          <w:b/>
          <w:i/>
          <w:color w:val="0070C0"/>
          <w:spacing w:val="7"/>
          <w:sz w:val="24"/>
          <w:szCs w:val="24"/>
          <w:lang w:eastAsia="ru-RU"/>
        </w:rPr>
        <w:t>го</w:t>
      </w:r>
      <w:r w:rsidR="00B702C6" w:rsidRPr="00B702C6">
        <w:rPr>
          <w:rFonts w:ascii="Times New Roman" w:eastAsia="Calibri" w:hAnsi="Times New Roman" w:cs="Times New Roman"/>
          <w:b/>
          <w:i/>
          <w:color w:val="0070C0"/>
          <w:spacing w:val="7"/>
          <w:sz w:val="24"/>
          <w:szCs w:val="24"/>
          <w:lang w:eastAsia="ru-RU"/>
        </w:rPr>
        <w:t xml:space="preserve"> округ</w:t>
      </w:r>
      <w:r w:rsidR="002B5A1C">
        <w:rPr>
          <w:rFonts w:ascii="Times New Roman" w:eastAsia="Calibri" w:hAnsi="Times New Roman" w:cs="Times New Roman"/>
          <w:b/>
          <w:i/>
          <w:color w:val="0070C0"/>
          <w:spacing w:val="7"/>
          <w:sz w:val="24"/>
          <w:szCs w:val="24"/>
          <w:lang w:eastAsia="ru-RU"/>
        </w:rPr>
        <w:t>а</w:t>
      </w:r>
      <w:r w:rsidR="00B702C6" w:rsidRPr="00B702C6">
        <w:rPr>
          <w:rFonts w:ascii="Times New Roman" w:eastAsia="Calibri" w:hAnsi="Times New Roman" w:cs="Times New Roman"/>
          <w:b/>
          <w:i/>
          <w:color w:val="0070C0"/>
          <w:spacing w:val="7"/>
          <w:sz w:val="24"/>
          <w:szCs w:val="24"/>
          <w:lang w:eastAsia="ru-RU"/>
        </w:rPr>
        <w:t xml:space="preserve"> на тему:</w:t>
      </w:r>
    </w:p>
    <w:p w:rsidR="004A0998" w:rsidRPr="00B702C6" w:rsidRDefault="004A0998" w:rsidP="00B702C6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B702C6">
        <w:rPr>
          <w:rFonts w:ascii="Times New Roman" w:hAnsi="Times New Roman" w:cs="Times New Roman"/>
          <w:b/>
          <w:i/>
          <w:color w:val="0070C0"/>
          <w:sz w:val="24"/>
          <w:szCs w:val="24"/>
        </w:rPr>
        <w:t>«Основные изменения законодательства для предпринимателей 2016».</w:t>
      </w:r>
    </w:p>
    <w:p w:rsidR="00FE6DBF" w:rsidRPr="00BF5F3A" w:rsidRDefault="00FE6DBF" w:rsidP="004A0998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F9498C" w:rsidRDefault="004A0998" w:rsidP="004A0998">
      <w:pPr>
        <w:shd w:val="clear" w:color="auto" w:fill="FFFFFF"/>
        <w:spacing w:after="0" w:line="240" w:lineRule="auto"/>
        <w:ind w:left="786" w:hanging="786"/>
        <w:contextualSpacing/>
        <w:jc w:val="both"/>
        <w:rPr>
          <w:rFonts w:ascii="Times New Roman" w:eastAsia="Calibri" w:hAnsi="Times New Roman" w:cs="Times New Roman"/>
          <w:spacing w:val="7"/>
          <w:sz w:val="24"/>
          <w:szCs w:val="24"/>
          <w:lang w:eastAsia="ru-RU"/>
        </w:rPr>
      </w:pPr>
      <w:r w:rsidRPr="00BF5F3A">
        <w:rPr>
          <w:rFonts w:ascii="Times New Roman" w:eastAsia="Calibri" w:hAnsi="Times New Roman" w:cs="Times New Roman"/>
          <w:noProof/>
          <w:spacing w:val="7"/>
          <w:sz w:val="24"/>
          <w:szCs w:val="24"/>
          <w:lang w:eastAsia="ru-RU"/>
        </w:rPr>
        <w:drawing>
          <wp:inline distT="0" distB="0" distL="0" distR="0" wp14:anchorId="408D0385" wp14:editId="7CCCD0C4">
            <wp:extent cx="2981325" cy="2381250"/>
            <wp:effectExtent l="0" t="0" r="9525" b="0"/>
            <wp:docPr id="5" name="Рисунок 5" descr="\\gbuh\Shara\ФОНД\Мероприятия\Мероприятия 2016\Администрация\17-18,02 основные изменения законодательства\17 февраля\фото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buh\Shara\ФОНД\Мероприятия\Мероприятия 2016\Администрация\17-18,02 основные изменения законодательства\17 февраля\фото\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096" cy="238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F3A">
        <w:rPr>
          <w:rFonts w:ascii="Times New Roman" w:eastAsia="Calibri" w:hAnsi="Times New Roman" w:cs="Times New Roman"/>
          <w:noProof/>
          <w:spacing w:val="7"/>
          <w:sz w:val="24"/>
          <w:szCs w:val="24"/>
          <w:lang w:eastAsia="ru-RU"/>
        </w:rPr>
        <w:drawing>
          <wp:inline distT="0" distB="0" distL="0" distR="0" wp14:anchorId="5871EC08" wp14:editId="2578E046">
            <wp:extent cx="3171825" cy="2378869"/>
            <wp:effectExtent l="0" t="0" r="0" b="2540"/>
            <wp:docPr id="8" name="Рисунок 8" descr="\\gbuh\Shara\ФОНД\Мероприятия\Мероприятия 2016\Администрация\17-18,02 основные изменения законодательства\17 февраля\фото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gbuh\Shara\ФОНД\Мероприятия\Мероприятия 2016\Администрация\17-18,02 основные изменения законодательства\17 февраля\фото\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A1C" w:rsidRDefault="002B5A1C" w:rsidP="004A0998">
      <w:pPr>
        <w:shd w:val="clear" w:color="auto" w:fill="FFFFFF"/>
        <w:spacing w:after="0" w:line="240" w:lineRule="auto"/>
        <w:ind w:left="786" w:hanging="786"/>
        <w:contextualSpacing/>
        <w:jc w:val="both"/>
        <w:rPr>
          <w:rFonts w:ascii="Times New Roman" w:eastAsia="Calibri" w:hAnsi="Times New Roman" w:cs="Times New Roman"/>
          <w:spacing w:val="7"/>
          <w:sz w:val="24"/>
          <w:szCs w:val="24"/>
          <w:lang w:eastAsia="ru-RU"/>
        </w:rPr>
      </w:pPr>
    </w:p>
    <w:p w:rsidR="002B5A1C" w:rsidRDefault="002B5A1C" w:rsidP="004A0998">
      <w:pPr>
        <w:shd w:val="clear" w:color="auto" w:fill="FFFFFF"/>
        <w:spacing w:after="0" w:line="240" w:lineRule="auto"/>
        <w:ind w:left="786" w:hanging="786"/>
        <w:contextualSpacing/>
        <w:jc w:val="both"/>
        <w:rPr>
          <w:rFonts w:ascii="Times New Roman" w:eastAsia="Calibri" w:hAnsi="Times New Roman" w:cs="Times New Roman"/>
          <w:spacing w:val="7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pacing w:val="7"/>
          <w:sz w:val="24"/>
          <w:szCs w:val="24"/>
          <w:lang w:eastAsia="ru-RU"/>
        </w:rPr>
        <w:drawing>
          <wp:inline distT="0" distB="0" distL="0" distR="0">
            <wp:extent cx="3019425" cy="2264569"/>
            <wp:effectExtent l="0" t="0" r="0" b="2540"/>
            <wp:docPr id="25" name="Рисунок 25" descr="\\gbuh\Shara\ФОНД\Мероприятия\Мероприятия 2016\Администрация\17-18,02 основные изменения законодательства\18 февраля\фото\image-19-02-16-11-30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gbuh\Shara\ФОНД\Мероприятия\Мероприятия 2016\Администрация\17-18,02 основные изменения законодательства\18 февраля\фото\image-19-02-16-11-30-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830" cy="227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pacing w:val="7"/>
          <w:sz w:val="24"/>
          <w:szCs w:val="24"/>
          <w:lang w:eastAsia="ru-RU"/>
        </w:rPr>
        <w:drawing>
          <wp:inline distT="0" distB="0" distL="0" distR="0">
            <wp:extent cx="3111499" cy="2333625"/>
            <wp:effectExtent l="0" t="0" r="0" b="0"/>
            <wp:docPr id="26" name="Рисунок 26" descr="\\gbuh\Shara\ФОНД\Мероприятия\Мероприятия 2016\Администрация\17-18,02 основные изменения законодательства\18 февраля\фото\image-19-02-16-11-30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gbuh\Shara\ФОНД\Мероприятия\Мероприятия 2016\Администрация\17-18,02 основные изменения законодательства\18 февраля\фото\image-19-02-16-11-30-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382" cy="233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A1C" w:rsidRDefault="002B5A1C" w:rsidP="004A0998">
      <w:pPr>
        <w:shd w:val="clear" w:color="auto" w:fill="FFFFFF"/>
        <w:spacing w:after="0" w:line="240" w:lineRule="auto"/>
        <w:ind w:left="786" w:hanging="786"/>
        <w:contextualSpacing/>
        <w:jc w:val="both"/>
        <w:rPr>
          <w:rFonts w:ascii="Times New Roman" w:eastAsia="Calibri" w:hAnsi="Times New Roman" w:cs="Times New Roman"/>
          <w:spacing w:val="7"/>
          <w:sz w:val="24"/>
          <w:szCs w:val="24"/>
          <w:lang w:eastAsia="ru-RU"/>
        </w:rPr>
      </w:pPr>
    </w:p>
    <w:p w:rsidR="002B5A1C" w:rsidRDefault="002B5A1C" w:rsidP="004A0998">
      <w:pPr>
        <w:jc w:val="center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</w:p>
    <w:p w:rsidR="004A0998" w:rsidRPr="00BF5F3A" w:rsidRDefault="004A0998" w:rsidP="004A0998">
      <w:pPr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BF5F3A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б)</w:t>
      </w:r>
      <w:r w:rsidRPr="00BF5F3A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«Право. Безопасность бизнеса и предприятия»</w:t>
      </w:r>
    </w:p>
    <w:p w:rsidR="00F9498C" w:rsidRPr="00BF5F3A" w:rsidRDefault="004A0998" w:rsidP="00F9498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F3A">
        <w:rPr>
          <w:noProof/>
          <w:sz w:val="24"/>
          <w:szCs w:val="24"/>
          <w:lang w:eastAsia="ru-RU"/>
        </w:rPr>
        <w:drawing>
          <wp:inline distT="0" distB="0" distL="0" distR="0" wp14:anchorId="2940B074" wp14:editId="31BE0F82">
            <wp:extent cx="3019425" cy="2264569"/>
            <wp:effectExtent l="0" t="0" r="0" b="2540"/>
            <wp:docPr id="9" name="Рисунок 9" descr="C:\Users\User\AppData\Local\Temp\Rar$DIa0.030\image-30-09-16-12-02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030\image-30-09-16-12-02-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10000"/>
                              </a14:imgEffect>
                              <a14:imgEffect>
                                <a14:brightnessContrast bright="37000" contras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7E05" w:rsidRPr="00BF5F3A">
        <w:rPr>
          <w:noProof/>
          <w:sz w:val="24"/>
          <w:szCs w:val="24"/>
          <w:lang w:eastAsia="ru-RU"/>
        </w:rPr>
        <w:drawing>
          <wp:inline distT="0" distB="0" distL="0" distR="0" wp14:anchorId="6365BEFF" wp14:editId="515D357F">
            <wp:extent cx="3009900" cy="2257425"/>
            <wp:effectExtent l="0" t="0" r="0" b="9525"/>
            <wp:docPr id="11" name="Рисунок 11" descr="C:\Users\User\AppData\Local\Temp\Rar$DIa0.073\image-30-09-16-12-02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073\image-30-09-16-12-02-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19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2000" contrast="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905" cy="227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A1C" w:rsidRDefault="002B5A1C" w:rsidP="004E7E05">
      <w:pPr>
        <w:spacing w:after="0"/>
        <w:jc w:val="center"/>
        <w:rPr>
          <w:rFonts w:ascii="Times New Roman" w:eastAsia="Calibri" w:hAnsi="Times New Roman" w:cs="Times New Roman"/>
          <w:b/>
          <w:i/>
          <w:color w:val="0070C0"/>
          <w:spacing w:val="7"/>
          <w:sz w:val="24"/>
          <w:szCs w:val="24"/>
          <w:lang w:eastAsia="ru-RU"/>
        </w:rPr>
      </w:pPr>
    </w:p>
    <w:p w:rsidR="004E7E05" w:rsidRPr="00BF5F3A" w:rsidRDefault="004E7E05" w:rsidP="004E7E05">
      <w:pPr>
        <w:spacing w:after="0"/>
        <w:jc w:val="center"/>
        <w:rPr>
          <w:rFonts w:ascii="Times New Roman" w:eastAsia="Calibri" w:hAnsi="Times New Roman" w:cs="Times New Roman"/>
          <w:b/>
          <w:i/>
          <w:color w:val="0070C0"/>
          <w:sz w:val="24"/>
          <w:szCs w:val="24"/>
        </w:rPr>
      </w:pPr>
      <w:r w:rsidRPr="00BF5F3A">
        <w:rPr>
          <w:rFonts w:ascii="Times New Roman" w:eastAsia="Calibri" w:hAnsi="Times New Roman" w:cs="Times New Roman"/>
          <w:b/>
          <w:i/>
          <w:color w:val="0070C0"/>
          <w:spacing w:val="7"/>
          <w:sz w:val="24"/>
          <w:szCs w:val="24"/>
          <w:lang w:eastAsia="ru-RU"/>
        </w:rPr>
        <w:t xml:space="preserve">в) </w:t>
      </w:r>
      <w:r w:rsidRPr="00BF5F3A">
        <w:rPr>
          <w:rFonts w:ascii="Times New Roman" w:eastAsia="Calibri" w:hAnsi="Times New Roman" w:cs="Times New Roman"/>
          <w:b/>
          <w:i/>
          <w:color w:val="0070C0"/>
          <w:sz w:val="24"/>
          <w:szCs w:val="24"/>
        </w:rPr>
        <w:t>«</w:t>
      </w:r>
      <w:r w:rsidRPr="00BF5F3A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Эффективное управление персоналом</w:t>
      </w:r>
      <w:r w:rsidRPr="00BF5F3A">
        <w:rPr>
          <w:rFonts w:ascii="Times New Roman" w:eastAsia="Calibri" w:hAnsi="Times New Roman" w:cs="Times New Roman"/>
          <w:b/>
          <w:i/>
          <w:color w:val="0070C0"/>
          <w:sz w:val="24"/>
          <w:szCs w:val="24"/>
        </w:rPr>
        <w:t xml:space="preserve"> (современные методики учёта рабочего времени, </w:t>
      </w:r>
      <w:r w:rsidRPr="00BF5F3A">
        <w:rPr>
          <w:rFonts w:ascii="Times New Roman" w:eastAsia="Calibri" w:hAnsi="Times New Roman" w:cs="Times New Roman"/>
          <w:b/>
          <w:i/>
          <w:color w:val="0070C0"/>
          <w:sz w:val="24"/>
          <w:szCs w:val="24"/>
          <w:lang w:val="en-US"/>
        </w:rPr>
        <w:t>KPI</w:t>
      </w:r>
      <w:r w:rsidRPr="00BF5F3A">
        <w:rPr>
          <w:rFonts w:ascii="Times New Roman" w:eastAsia="Calibri" w:hAnsi="Times New Roman" w:cs="Times New Roman"/>
          <w:b/>
          <w:i/>
          <w:color w:val="0070C0"/>
          <w:sz w:val="24"/>
          <w:szCs w:val="24"/>
        </w:rPr>
        <w:t xml:space="preserve">, мотивация. </w:t>
      </w:r>
    </w:p>
    <w:p w:rsidR="001F3061" w:rsidRPr="00BF5F3A" w:rsidRDefault="004E7E05" w:rsidP="001F3061">
      <w:pPr>
        <w:spacing w:after="0"/>
        <w:jc w:val="center"/>
        <w:rPr>
          <w:rFonts w:ascii="Times New Roman" w:eastAsia="Calibri" w:hAnsi="Times New Roman" w:cs="Times New Roman"/>
          <w:b/>
          <w:i/>
          <w:color w:val="0070C0"/>
          <w:sz w:val="24"/>
          <w:szCs w:val="24"/>
        </w:rPr>
      </w:pPr>
      <w:r w:rsidRPr="00BF5F3A">
        <w:rPr>
          <w:rFonts w:ascii="Times New Roman" w:eastAsia="Calibri" w:hAnsi="Times New Roman" w:cs="Times New Roman"/>
          <w:b/>
          <w:i/>
          <w:color w:val="0070C0"/>
          <w:sz w:val="24"/>
          <w:szCs w:val="24"/>
        </w:rPr>
        <w:t>Организационные аспекты управления (управление проектами)».</w:t>
      </w:r>
    </w:p>
    <w:p w:rsidR="004E7E05" w:rsidRPr="00BF5F3A" w:rsidRDefault="004E7E05" w:rsidP="004E7E05">
      <w:pPr>
        <w:jc w:val="center"/>
        <w:rPr>
          <w:rFonts w:ascii="Times New Roman" w:hAnsi="Times New Roman" w:cs="Times New Roman"/>
          <w:sz w:val="24"/>
          <w:szCs w:val="24"/>
        </w:rPr>
      </w:pPr>
      <w:r w:rsidRPr="00BF5F3A">
        <w:rPr>
          <w:noProof/>
          <w:sz w:val="24"/>
          <w:szCs w:val="24"/>
          <w:lang w:eastAsia="ru-RU"/>
        </w:rPr>
        <w:drawing>
          <wp:inline distT="0" distB="0" distL="0" distR="0" wp14:anchorId="7FDA2273" wp14:editId="6E688365">
            <wp:extent cx="3034341" cy="2171700"/>
            <wp:effectExtent l="0" t="0" r="0" b="0"/>
            <wp:docPr id="16" name="Рисунок 16" descr="\\gbuh\Shara\ФОНД\Мероприятия\Мероприятия 2016\Договор с ФПП семинары\15.11- Стратегическое мышление и планирование-Зима\фото\20161115_10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buh\Shara\ФОНД\Мероприятия\Мероприятия 2016\Договор с ФПП семинары\15.11- Стратегическое мышление и планирование-Зима\фото\20161115_1014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19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contrast="-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265" cy="218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F3A">
        <w:rPr>
          <w:noProof/>
          <w:sz w:val="24"/>
          <w:szCs w:val="24"/>
          <w:lang w:eastAsia="ru-RU"/>
        </w:rPr>
        <w:drawing>
          <wp:inline distT="0" distB="0" distL="0" distR="0" wp14:anchorId="3A85B001" wp14:editId="35BDE903">
            <wp:extent cx="3190875" cy="2171408"/>
            <wp:effectExtent l="0" t="0" r="0" b="635"/>
            <wp:docPr id="17" name="Рисунок 17" descr="\\gbuh\Shara\ФОНД\Мероприятия\Мероприятия 2016\Договор с ФПП семинары\15.11- Стратегическое мышление и планирование-Зима\фото\20161115_10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buh\Shara\ФОНД\Мероприятия\Мероприятия 2016\Договор с ФПП семинары\15.11- Стратегическое мышление и планирование-Зима\фото\20161115_1014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16000"/>
                              </a14:imgEffect>
                              <a14:imgEffect>
                                <a14:colorTemperature colorTemp="40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33000" contrast="-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997" cy="217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778" w:rsidRPr="00BF5F3A" w:rsidRDefault="00181778" w:rsidP="001F3061">
      <w:pPr>
        <w:shd w:val="clear" w:color="auto" w:fill="FFFFFF"/>
        <w:spacing w:before="24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5F3A">
        <w:rPr>
          <w:rFonts w:ascii="Times New Roman" w:hAnsi="Times New Roman" w:cs="Times New Roman"/>
          <w:sz w:val="24"/>
          <w:szCs w:val="24"/>
        </w:rPr>
        <w:t>Семинар проводился с привлечением консультанта по управлению бизнесом и организационному развитию, действующего топ-менеджера (внешнее управление компаниями), преподавателя МФТИ, бизнес-тренера -  В. В. Зима (г. Москва)</w:t>
      </w:r>
    </w:p>
    <w:p w:rsidR="002B5A1C" w:rsidRDefault="002B5A1C" w:rsidP="009965BD">
      <w:pPr>
        <w:jc w:val="center"/>
        <w:rPr>
          <w:rFonts w:ascii="Times New Roman" w:eastAsia="Calibri" w:hAnsi="Times New Roman" w:cs="Times New Roman"/>
          <w:b/>
          <w:i/>
          <w:color w:val="0070C0"/>
          <w:spacing w:val="7"/>
          <w:sz w:val="24"/>
          <w:szCs w:val="24"/>
          <w:lang w:eastAsia="ru-RU"/>
        </w:rPr>
      </w:pPr>
    </w:p>
    <w:p w:rsidR="009965BD" w:rsidRPr="00BF5F3A" w:rsidRDefault="009965BD" w:rsidP="009965BD">
      <w:pPr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BF5F3A">
        <w:rPr>
          <w:rFonts w:ascii="Times New Roman" w:eastAsia="Calibri" w:hAnsi="Times New Roman" w:cs="Times New Roman"/>
          <w:b/>
          <w:i/>
          <w:color w:val="0070C0"/>
          <w:spacing w:val="7"/>
          <w:sz w:val="24"/>
          <w:szCs w:val="24"/>
          <w:lang w:eastAsia="ru-RU"/>
        </w:rPr>
        <w:t xml:space="preserve">г) </w:t>
      </w:r>
      <w:r w:rsidRPr="00BF5F3A">
        <w:rPr>
          <w:rFonts w:ascii="Times New Roman" w:hAnsi="Times New Roman" w:cs="Times New Roman"/>
          <w:b/>
          <w:i/>
          <w:color w:val="0070C0"/>
          <w:sz w:val="24"/>
          <w:szCs w:val="24"/>
        </w:rPr>
        <w:t>«Государственный и муниципальный контроль и надзор за соблюдением трудового законодательства и начислением заработной платы. Права, обязанности и ответственность предпринимателя»</w:t>
      </w:r>
    </w:p>
    <w:p w:rsidR="004E7E05" w:rsidRPr="00BF5F3A" w:rsidRDefault="009965BD" w:rsidP="004E7E05">
      <w:pPr>
        <w:shd w:val="clear" w:color="auto" w:fill="FFFFFF"/>
        <w:spacing w:after="0" w:line="240" w:lineRule="auto"/>
        <w:contextualSpacing/>
        <w:jc w:val="center"/>
        <w:rPr>
          <w:rFonts w:ascii="Times New Roman" w:eastAsia="Calibri" w:hAnsi="Times New Roman" w:cs="Times New Roman"/>
          <w:spacing w:val="7"/>
          <w:sz w:val="24"/>
          <w:szCs w:val="24"/>
          <w:lang w:eastAsia="ru-RU"/>
        </w:rPr>
      </w:pPr>
      <w:r w:rsidRPr="00BF5F3A">
        <w:rPr>
          <w:rFonts w:ascii="Times New Roman" w:eastAsia="Calibri" w:hAnsi="Times New Roman" w:cs="Times New Roman"/>
          <w:noProof/>
          <w:spacing w:val="7"/>
          <w:sz w:val="24"/>
          <w:szCs w:val="24"/>
          <w:lang w:eastAsia="ru-RU"/>
        </w:rPr>
        <w:drawing>
          <wp:inline distT="0" distB="0" distL="0" distR="0" wp14:anchorId="51A0D8FA" wp14:editId="22B0D433">
            <wp:extent cx="3121025" cy="2340769"/>
            <wp:effectExtent l="0" t="0" r="3175" b="2540"/>
            <wp:docPr id="22" name="Рисунок 22" descr="\\gbuh\Shara\ФОНД\Мероприятия\Мероприятия 2016\Договор с ФПП семинары\Гос и мун контроль - 14.07\фото\image-14-07-16-01-24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gbuh\Shara\ФОНД\Мероприятия\Мероприятия 2016\Договор с ФПП семинары\Гос и мун контроль - 14.07\фото\image-14-07-16-01-24-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14" cy="234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F3A">
        <w:rPr>
          <w:rFonts w:ascii="Times New Roman" w:eastAsia="Calibri" w:hAnsi="Times New Roman" w:cs="Times New Roman"/>
          <w:noProof/>
          <w:spacing w:val="7"/>
          <w:sz w:val="24"/>
          <w:szCs w:val="24"/>
          <w:lang w:eastAsia="ru-RU"/>
        </w:rPr>
        <w:drawing>
          <wp:inline distT="0" distB="0" distL="0" distR="0" wp14:anchorId="74C97926" wp14:editId="703991BA">
            <wp:extent cx="3019425" cy="2340769"/>
            <wp:effectExtent l="0" t="0" r="0" b="2540"/>
            <wp:docPr id="23" name="Рисунок 23" descr="\\gbuh\Shara\ФОНД\Мероприятия\Мероприятия 2016\Договор с ФПП семинары\Гос и мун контроль - 14.07\фото\image-14-07-16-01-24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gbuh\Shara\ФОНД\Мероприятия\Мероприятия 2016\Договор с ФПП семинары\Гос и мун контроль - 14.07\фото\image-14-07-16-01-24-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661" cy="234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5BD" w:rsidRPr="00BF5F3A" w:rsidRDefault="009965BD" w:rsidP="004E7E05">
      <w:pPr>
        <w:shd w:val="clear" w:color="auto" w:fill="FFFFFF"/>
        <w:spacing w:after="0" w:line="240" w:lineRule="auto"/>
        <w:contextualSpacing/>
        <w:jc w:val="center"/>
        <w:rPr>
          <w:rFonts w:ascii="Times New Roman" w:eastAsia="Calibri" w:hAnsi="Times New Roman" w:cs="Times New Roman"/>
          <w:spacing w:val="7"/>
          <w:sz w:val="24"/>
          <w:szCs w:val="24"/>
          <w:lang w:eastAsia="ru-RU"/>
        </w:rPr>
      </w:pPr>
    </w:p>
    <w:p w:rsidR="002B5A1C" w:rsidRDefault="002B5A1C" w:rsidP="00F0082D">
      <w:pPr>
        <w:jc w:val="center"/>
        <w:rPr>
          <w:rFonts w:ascii="Times New Roman" w:eastAsia="Calibri" w:hAnsi="Times New Roman" w:cs="Times New Roman"/>
          <w:i/>
          <w:color w:val="0070C0"/>
          <w:spacing w:val="7"/>
          <w:sz w:val="24"/>
          <w:szCs w:val="24"/>
          <w:lang w:eastAsia="ru-RU"/>
        </w:rPr>
      </w:pPr>
    </w:p>
    <w:p w:rsidR="009965BD" w:rsidRPr="002B5A1C" w:rsidRDefault="009965BD" w:rsidP="00F0082D">
      <w:pPr>
        <w:jc w:val="center"/>
        <w:rPr>
          <w:rStyle w:val="ae"/>
          <w:rFonts w:ascii="Times New Roman" w:eastAsia="Tahoma" w:hAnsi="Times New Roman" w:cs="Times New Roman"/>
          <w:i/>
          <w:color w:val="0070C0"/>
          <w:sz w:val="24"/>
          <w:szCs w:val="24"/>
          <w:lang w:eastAsia="ru-RU" w:bidi="ru-RU"/>
        </w:rPr>
      </w:pPr>
      <w:r w:rsidRPr="002B5A1C">
        <w:rPr>
          <w:rFonts w:ascii="Times New Roman" w:eastAsia="Calibri" w:hAnsi="Times New Roman" w:cs="Times New Roman"/>
          <w:i/>
          <w:color w:val="0070C0"/>
          <w:spacing w:val="7"/>
          <w:sz w:val="24"/>
          <w:szCs w:val="24"/>
          <w:lang w:eastAsia="ru-RU"/>
        </w:rPr>
        <w:t xml:space="preserve">д) </w:t>
      </w:r>
      <w:r w:rsidRPr="002B5A1C">
        <w:rPr>
          <w:rStyle w:val="ae"/>
          <w:rFonts w:ascii="Times New Roman" w:eastAsia="Tahoma" w:hAnsi="Times New Roman" w:cs="Times New Roman"/>
          <w:i/>
          <w:color w:val="0070C0"/>
          <w:sz w:val="24"/>
          <w:szCs w:val="24"/>
          <w:lang w:eastAsia="ru-RU" w:bidi="ru-RU"/>
        </w:rPr>
        <w:t>«Защита прав субъектов малого и среднего предпринимательства при осуществлении государственного и муниципального контроля и надзора».</w:t>
      </w:r>
    </w:p>
    <w:p w:rsidR="009965BD" w:rsidRPr="00BF5F3A" w:rsidRDefault="009965BD" w:rsidP="009965BD">
      <w:pPr>
        <w:jc w:val="center"/>
        <w:rPr>
          <w:rStyle w:val="ae"/>
          <w:rFonts w:ascii="Times New Roman" w:eastAsia="Tahoma" w:hAnsi="Times New Roman" w:cs="Times New Roman"/>
          <w:b w:val="0"/>
          <w:color w:val="000000"/>
          <w:sz w:val="24"/>
          <w:szCs w:val="24"/>
          <w:lang w:eastAsia="ru-RU" w:bidi="ru-RU"/>
        </w:rPr>
      </w:pPr>
      <w:r w:rsidRPr="00BF5F3A">
        <w:rPr>
          <w:noProof/>
          <w:sz w:val="24"/>
          <w:szCs w:val="24"/>
          <w:lang w:eastAsia="ru-RU"/>
        </w:rPr>
        <w:drawing>
          <wp:inline distT="0" distB="0" distL="0" distR="0" wp14:anchorId="6B986E33" wp14:editId="51C88E71">
            <wp:extent cx="2933700" cy="2200275"/>
            <wp:effectExtent l="0" t="0" r="0" b="9525"/>
            <wp:docPr id="27" name="Рисунок 27" descr="\\gbuh\Shara\ФОНД\Мероприятия\Мероприятия 2016\Договор с ФПП семинары\Защита прав СМСП\image-02-09-16-11-14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gbuh\Shara\ФОНД\Мероприятия\Мероприятия 2016\Договор с ФПП семинары\Защита прав СМСП\image-02-09-16-11-14-1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contrast="-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33" cy="219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F3A">
        <w:rPr>
          <w:noProof/>
          <w:sz w:val="24"/>
          <w:szCs w:val="24"/>
          <w:lang w:eastAsia="ru-RU"/>
        </w:rPr>
        <w:drawing>
          <wp:inline distT="0" distB="0" distL="0" distR="0" wp14:anchorId="160D5EE5" wp14:editId="19FE2281">
            <wp:extent cx="2943225" cy="2207419"/>
            <wp:effectExtent l="0" t="0" r="0" b="2540"/>
            <wp:docPr id="28" name="Рисунок 28" descr="C:\Users\User\AppData\Local\Temp\Rar$DIa0.348\image-02-09-16-11-14-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348\image-02-09-16-11-14-1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53" cy="2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5BD" w:rsidRDefault="00181778" w:rsidP="00181778">
      <w:pPr>
        <w:rPr>
          <w:rFonts w:ascii="Times New Roman" w:eastAsia="Tahoma" w:hAnsi="Times New Roman" w:cs="Times New Roman"/>
          <w:bCs/>
          <w:color w:val="000000"/>
          <w:sz w:val="24"/>
          <w:szCs w:val="24"/>
          <w:lang w:eastAsia="ru-RU" w:bidi="ru-RU"/>
        </w:rPr>
      </w:pPr>
      <w:r w:rsidRPr="00BF5F3A">
        <w:rPr>
          <w:rFonts w:ascii="Times New Roman" w:eastAsia="Tahoma" w:hAnsi="Times New Roman" w:cs="Times New Roman"/>
          <w:bCs/>
          <w:color w:val="000000"/>
          <w:sz w:val="24"/>
          <w:szCs w:val="24"/>
          <w:lang w:eastAsia="ru-RU" w:bidi="ru-RU"/>
        </w:rPr>
        <w:t>Семинар проводился для СМСП Пионерского городского округа.</w:t>
      </w:r>
    </w:p>
    <w:p w:rsidR="002B5A1C" w:rsidRPr="00BF5F3A" w:rsidRDefault="002B5A1C" w:rsidP="00181778">
      <w:pPr>
        <w:rPr>
          <w:rFonts w:ascii="Times New Roman" w:eastAsia="Tahoma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A67604" w:rsidRPr="00BF5F3A" w:rsidRDefault="00A67604" w:rsidP="00A67604">
      <w:pPr>
        <w:autoSpaceDE w:val="0"/>
        <w:spacing w:after="0"/>
        <w:jc w:val="center"/>
        <w:rPr>
          <w:rFonts w:ascii="Times New Roman" w:eastAsia="Courier New" w:hAnsi="Times New Roman" w:cs="Times New Roman"/>
          <w:b/>
          <w:i/>
          <w:color w:val="0070C0"/>
          <w:sz w:val="24"/>
          <w:szCs w:val="24"/>
        </w:rPr>
      </w:pPr>
      <w:r w:rsidRPr="00BF5F3A">
        <w:rPr>
          <w:rFonts w:ascii="Times New Roman" w:eastAsia="Tahoma" w:hAnsi="Times New Roman" w:cs="Times New Roman"/>
          <w:b/>
          <w:bCs/>
          <w:i/>
          <w:color w:val="0070C0"/>
          <w:sz w:val="24"/>
          <w:szCs w:val="24"/>
          <w:lang w:eastAsia="ru-RU" w:bidi="ru-RU"/>
        </w:rPr>
        <w:t>е</w:t>
      </w:r>
      <w:r w:rsidR="009965BD" w:rsidRPr="00BF5F3A">
        <w:rPr>
          <w:rFonts w:ascii="Times New Roman" w:eastAsia="Tahoma" w:hAnsi="Times New Roman" w:cs="Times New Roman"/>
          <w:b/>
          <w:bCs/>
          <w:i/>
          <w:color w:val="0070C0"/>
          <w:sz w:val="24"/>
          <w:szCs w:val="24"/>
          <w:lang w:eastAsia="ru-RU" w:bidi="ru-RU"/>
        </w:rPr>
        <w:t xml:space="preserve">) </w:t>
      </w:r>
      <w:r w:rsidRPr="00BF5F3A">
        <w:rPr>
          <w:rFonts w:ascii="Times New Roman" w:eastAsia="Courier New" w:hAnsi="Times New Roman" w:cs="Times New Roman"/>
          <w:b/>
          <w:i/>
          <w:color w:val="0070C0"/>
          <w:sz w:val="24"/>
          <w:szCs w:val="24"/>
        </w:rPr>
        <w:t>«Управление бизнес-процессами организации с применением информационных технологий»</w:t>
      </w:r>
    </w:p>
    <w:p w:rsidR="009965BD" w:rsidRPr="00BF5F3A" w:rsidRDefault="00A67604" w:rsidP="00A67604">
      <w:pPr>
        <w:rPr>
          <w:rFonts w:ascii="Times New Roman" w:eastAsia="Tahoma" w:hAnsi="Times New Roman" w:cs="Times New Roman"/>
          <w:bCs/>
          <w:color w:val="000000"/>
          <w:sz w:val="24"/>
          <w:szCs w:val="24"/>
          <w:lang w:eastAsia="ru-RU" w:bidi="ru-RU"/>
        </w:rPr>
      </w:pPr>
      <w:r w:rsidRPr="00BF5F3A">
        <w:rPr>
          <w:rFonts w:ascii="Times New Roman" w:eastAsia="Tahoma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457E61E4" wp14:editId="1C7E360E">
            <wp:simplePos x="0" y="0"/>
            <wp:positionH relativeFrom="column">
              <wp:posOffset>3204845</wp:posOffset>
            </wp:positionH>
            <wp:positionV relativeFrom="paragraph">
              <wp:posOffset>635</wp:posOffset>
            </wp:positionV>
            <wp:extent cx="3019425" cy="2076450"/>
            <wp:effectExtent l="0" t="0" r="9525" b="0"/>
            <wp:wrapSquare wrapText="bothSides"/>
            <wp:docPr id="30" name="Рисунок 30" descr="\\gbuh\Shara\ФОНД\Мероприятия\Мероприятия 2016\Договор с ФПП семинары\Изен технологии 13.10\Фото\IMG_7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gbuh\Shara\ФОНД\Мероприятия\Мероприятия 2016\Договор с ФПП семинары\Изен технологии 13.10\Фото\IMG_702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5F3A">
        <w:rPr>
          <w:noProof/>
          <w:sz w:val="24"/>
          <w:szCs w:val="24"/>
          <w:lang w:eastAsia="ru-RU"/>
        </w:rPr>
        <w:drawing>
          <wp:inline distT="0" distB="0" distL="0" distR="0" wp14:anchorId="30EC82D7" wp14:editId="7C643E14">
            <wp:extent cx="3192647" cy="2076450"/>
            <wp:effectExtent l="0" t="0" r="825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999" cy="2088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5A1C" w:rsidRDefault="00A67604" w:rsidP="00544657">
      <w:pPr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BF5F3A">
        <w:rPr>
          <w:rFonts w:ascii="Times New Roman" w:eastAsia="Tahoma" w:hAnsi="Times New Roman" w:cs="Times New Roman"/>
          <w:b/>
          <w:bCs/>
          <w:color w:val="000000"/>
          <w:sz w:val="24"/>
          <w:szCs w:val="24"/>
          <w:lang w:eastAsia="ru-RU" w:bidi="ru-RU"/>
        </w:rPr>
        <w:br w:type="textWrapping" w:clear="all"/>
      </w:r>
    </w:p>
    <w:p w:rsidR="00544657" w:rsidRPr="00BF5F3A" w:rsidRDefault="00544657" w:rsidP="00544657">
      <w:pPr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BF5F3A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ж) «Основные аспекты маркетинга и клиентского менеджмента. </w:t>
      </w:r>
      <w:proofErr w:type="spellStart"/>
      <w:r w:rsidRPr="00BF5F3A">
        <w:rPr>
          <w:rFonts w:ascii="Times New Roman" w:hAnsi="Times New Roman" w:cs="Times New Roman"/>
          <w:b/>
          <w:i/>
          <w:color w:val="0070C0"/>
          <w:sz w:val="24"/>
          <w:szCs w:val="24"/>
        </w:rPr>
        <w:t>Брендирование</w:t>
      </w:r>
      <w:proofErr w:type="spellEnd"/>
      <w:r w:rsidRPr="00BF5F3A">
        <w:rPr>
          <w:rFonts w:ascii="Times New Roman" w:hAnsi="Times New Roman" w:cs="Times New Roman"/>
          <w:b/>
          <w:i/>
          <w:color w:val="0070C0"/>
          <w:sz w:val="24"/>
          <w:szCs w:val="24"/>
        </w:rPr>
        <w:t>. Создание потребительской ценности».</w:t>
      </w:r>
    </w:p>
    <w:p w:rsidR="00544657" w:rsidRPr="00BF5F3A" w:rsidRDefault="00544657" w:rsidP="00544657">
      <w:pPr>
        <w:jc w:val="center"/>
        <w:rPr>
          <w:rFonts w:ascii="Times New Roman" w:hAnsi="Times New Roman" w:cs="Times New Roman"/>
          <w:sz w:val="24"/>
          <w:szCs w:val="24"/>
        </w:rPr>
      </w:pPr>
      <w:r w:rsidRPr="00BF5F3A">
        <w:rPr>
          <w:noProof/>
          <w:sz w:val="24"/>
          <w:szCs w:val="24"/>
          <w:lang w:eastAsia="ru-RU"/>
        </w:rPr>
        <w:drawing>
          <wp:inline distT="0" distB="0" distL="0" distR="0" wp14:anchorId="2CAE8C83" wp14:editId="3F51522F">
            <wp:extent cx="3695700" cy="2771774"/>
            <wp:effectExtent l="0" t="0" r="0" b="0"/>
            <wp:docPr id="31" name="Рисунок 31" descr="\\GBUH\Shara\ФОНД\Мероприятия\Мероприятия 2015\Договор с ФПП №36 семинары\12.11.15 маркетинг. закупки. продажи\фото\image-12-11-15-02-26-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GBUH\Shara\ФОНД\Мероприятия\Мероприятия 2015\Договор с ФПП №36 семинары\12.11.15 маркетинг. закупки. продажи\фото\image-12-11-15-02-26-2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17" cy="277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F3A">
        <w:rPr>
          <w:noProof/>
          <w:sz w:val="24"/>
          <w:szCs w:val="24"/>
          <w:lang w:eastAsia="ru-RU"/>
        </w:rPr>
        <w:drawing>
          <wp:inline distT="0" distB="0" distL="0" distR="0" wp14:anchorId="2DCAB1B0" wp14:editId="540F73E5">
            <wp:extent cx="1876425" cy="2785054"/>
            <wp:effectExtent l="0" t="0" r="0" b="0"/>
            <wp:docPr id="32" name="Рисунок 32" descr="C:\Users\User\AppData\Local\Temp\Rar$DIa1.160\IMG_3398-20-12-16-02-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1.160\IMG_3398-20-12-16-02-2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592" cy="278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A1C" w:rsidRDefault="002B5A1C" w:rsidP="00544657">
      <w:pPr>
        <w:spacing w:after="0"/>
        <w:jc w:val="center"/>
        <w:rPr>
          <w:rFonts w:ascii="Times New Roman" w:eastAsia="Tahoma" w:hAnsi="Times New Roman" w:cs="Times New Roman"/>
          <w:b/>
          <w:bCs/>
          <w:i/>
          <w:color w:val="0070C0"/>
          <w:sz w:val="24"/>
          <w:szCs w:val="24"/>
          <w:lang w:eastAsia="ru-RU" w:bidi="ru-RU"/>
        </w:rPr>
      </w:pPr>
    </w:p>
    <w:p w:rsidR="003B7D2E" w:rsidRPr="005A3E89" w:rsidRDefault="00544657" w:rsidP="005A3E89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5A3E89">
        <w:rPr>
          <w:rFonts w:ascii="Times New Roman" w:eastAsia="Tahoma" w:hAnsi="Times New Roman" w:cs="Times New Roman"/>
          <w:b/>
          <w:bCs/>
          <w:i/>
          <w:color w:val="0070C0"/>
          <w:sz w:val="24"/>
          <w:szCs w:val="24"/>
          <w:lang w:eastAsia="ru-RU" w:bidi="ru-RU"/>
        </w:rPr>
        <w:t xml:space="preserve">з) </w:t>
      </w:r>
      <w:r w:rsidR="00E61FD6" w:rsidRPr="005A3E89">
        <w:rPr>
          <w:rFonts w:ascii="Times New Roman" w:eastAsia="Calibri" w:hAnsi="Times New Roman" w:cs="Times New Roman"/>
          <w:b/>
          <w:i/>
          <w:color w:val="0070C0"/>
          <w:spacing w:val="7"/>
          <w:sz w:val="24"/>
          <w:szCs w:val="24"/>
          <w:lang w:eastAsia="ru-RU"/>
        </w:rPr>
        <w:t>С</w:t>
      </w:r>
      <w:r w:rsidR="003B7D2E" w:rsidRPr="005A3E89">
        <w:rPr>
          <w:rFonts w:ascii="Times New Roman" w:eastAsia="Calibri" w:hAnsi="Times New Roman" w:cs="Times New Roman"/>
          <w:b/>
          <w:i/>
          <w:color w:val="0070C0"/>
          <w:spacing w:val="7"/>
          <w:sz w:val="24"/>
          <w:szCs w:val="24"/>
          <w:lang w:eastAsia="ru-RU"/>
        </w:rPr>
        <w:t>еминар</w:t>
      </w:r>
      <w:r w:rsidR="00E61FD6" w:rsidRPr="005A3E89">
        <w:rPr>
          <w:rFonts w:ascii="Times New Roman" w:eastAsia="Calibri" w:hAnsi="Times New Roman" w:cs="Times New Roman"/>
          <w:b/>
          <w:i/>
          <w:color w:val="0070C0"/>
          <w:spacing w:val="7"/>
          <w:sz w:val="24"/>
          <w:szCs w:val="24"/>
          <w:lang w:eastAsia="ru-RU"/>
        </w:rPr>
        <w:t>ы</w:t>
      </w:r>
      <w:r w:rsidR="003B7D2E" w:rsidRPr="005A3E89">
        <w:rPr>
          <w:rFonts w:ascii="Times New Roman" w:eastAsia="Calibri" w:hAnsi="Times New Roman" w:cs="Times New Roman"/>
          <w:b/>
          <w:i/>
          <w:color w:val="0070C0"/>
          <w:spacing w:val="7"/>
          <w:sz w:val="24"/>
          <w:szCs w:val="24"/>
          <w:lang w:eastAsia="ru-RU"/>
        </w:rPr>
        <w:t xml:space="preserve"> на тему </w:t>
      </w:r>
      <w:r w:rsidR="003B7D2E" w:rsidRPr="005A3E89">
        <w:rPr>
          <w:rFonts w:ascii="Times New Roman" w:hAnsi="Times New Roman" w:cs="Times New Roman"/>
          <w:b/>
          <w:i/>
          <w:color w:val="0070C0"/>
          <w:sz w:val="24"/>
          <w:szCs w:val="24"/>
        </w:rPr>
        <w:t>«</w:t>
      </w:r>
      <w:proofErr w:type="gramStart"/>
      <w:r w:rsidR="003B7D2E" w:rsidRPr="005A3E89">
        <w:rPr>
          <w:rFonts w:ascii="Times New Roman" w:hAnsi="Times New Roman" w:cs="Times New Roman"/>
          <w:b/>
          <w:i/>
          <w:color w:val="0070C0"/>
          <w:sz w:val="24"/>
          <w:szCs w:val="24"/>
        </w:rPr>
        <w:t>Финансовый</w:t>
      </w:r>
      <w:proofErr w:type="gramEnd"/>
      <w:r w:rsidR="003B7D2E" w:rsidRPr="005A3E89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</w:t>
      </w:r>
      <w:proofErr w:type="spellStart"/>
      <w:r w:rsidR="003B7D2E" w:rsidRPr="005A3E89">
        <w:rPr>
          <w:rFonts w:ascii="Times New Roman" w:hAnsi="Times New Roman" w:cs="Times New Roman"/>
          <w:b/>
          <w:i/>
          <w:color w:val="0070C0"/>
          <w:sz w:val="24"/>
          <w:szCs w:val="24"/>
        </w:rPr>
        <w:t>контролинг</w:t>
      </w:r>
      <w:proofErr w:type="spellEnd"/>
      <w:r w:rsidR="003B7D2E" w:rsidRPr="005A3E89">
        <w:rPr>
          <w:rFonts w:ascii="Times New Roman" w:hAnsi="Times New Roman" w:cs="Times New Roman"/>
          <w:b/>
          <w:i/>
          <w:color w:val="0070C0"/>
          <w:sz w:val="24"/>
          <w:szCs w:val="24"/>
        </w:rPr>
        <w:t>. Управление издержками»,</w:t>
      </w:r>
    </w:p>
    <w:p w:rsidR="00D30C52" w:rsidRPr="005A3E89" w:rsidRDefault="00116FD1" w:rsidP="005A3E89">
      <w:pPr>
        <w:ind w:right="-144"/>
        <w:jc w:val="center"/>
        <w:rPr>
          <w:rFonts w:ascii="Times New Roman" w:eastAsia="Calibri" w:hAnsi="Times New Roman" w:cs="Times New Roman"/>
          <w:b/>
          <w:i/>
          <w:color w:val="0070C0"/>
          <w:spacing w:val="7"/>
          <w:sz w:val="24"/>
          <w:szCs w:val="24"/>
          <w:lang w:eastAsia="ru-RU"/>
        </w:rPr>
      </w:pPr>
      <w:proofErr w:type="gramStart"/>
      <w:r w:rsidRPr="005A3E89">
        <w:rPr>
          <w:rFonts w:ascii="Times New Roman" w:eastAsia="Calibri" w:hAnsi="Times New Roman" w:cs="Times New Roman"/>
          <w:b/>
          <w:i/>
          <w:color w:val="0070C0"/>
          <w:spacing w:val="7"/>
          <w:sz w:val="24"/>
          <w:szCs w:val="24"/>
          <w:lang w:eastAsia="ru-RU"/>
        </w:rPr>
        <w:t>один</w:t>
      </w:r>
      <w:proofErr w:type="gramEnd"/>
      <w:r w:rsidRPr="005A3E89">
        <w:rPr>
          <w:rFonts w:ascii="Times New Roman" w:eastAsia="Calibri" w:hAnsi="Times New Roman" w:cs="Times New Roman"/>
          <w:b/>
          <w:i/>
          <w:color w:val="0070C0"/>
          <w:spacing w:val="7"/>
          <w:sz w:val="24"/>
          <w:szCs w:val="24"/>
          <w:lang w:eastAsia="ru-RU"/>
        </w:rPr>
        <w:t xml:space="preserve"> из которых </w:t>
      </w:r>
      <w:r w:rsidR="005A3E89" w:rsidRPr="005A3E89">
        <w:rPr>
          <w:rFonts w:ascii="Times New Roman" w:eastAsia="Calibri" w:hAnsi="Times New Roman" w:cs="Times New Roman"/>
          <w:b/>
          <w:i/>
          <w:color w:val="0070C0"/>
          <w:spacing w:val="7"/>
          <w:sz w:val="24"/>
          <w:szCs w:val="24"/>
          <w:lang w:eastAsia="ru-RU"/>
        </w:rPr>
        <w:t xml:space="preserve">проводился </w:t>
      </w:r>
      <w:r w:rsidR="005A3E89" w:rsidRPr="005A3E89">
        <w:rPr>
          <w:rFonts w:ascii="Times New Roman" w:eastAsia="Tahoma" w:hAnsi="Times New Roman" w:cs="Times New Roman"/>
          <w:b/>
          <w:bCs/>
          <w:i/>
          <w:color w:val="0070C0"/>
          <w:sz w:val="24"/>
          <w:szCs w:val="24"/>
          <w:lang w:eastAsia="ru-RU" w:bidi="ru-RU"/>
        </w:rPr>
        <w:t xml:space="preserve">для СМСП </w:t>
      </w:r>
      <w:r w:rsidRPr="005A3E89">
        <w:rPr>
          <w:rFonts w:ascii="Times New Roman" w:eastAsia="Calibri" w:hAnsi="Times New Roman" w:cs="Times New Roman"/>
          <w:b/>
          <w:i/>
          <w:color w:val="0070C0"/>
          <w:spacing w:val="7"/>
          <w:sz w:val="24"/>
          <w:szCs w:val="24"/>
          <w:lang w:eastAsia="ru-RU"/>
        </w:rPr>
        <w:t xml:space="preserve"> Зеленоградско</w:t>
      </w:r>
      <w:r w:rsidR="005A3E89" w:rsidRPr="005A3E89">
        <w:rPr>
          <w:rFonts w:ascii="Times New Roman" w:eastAsia="Calibri" w:hAnsi="Times New Roman" w:cs="Times New Roman"/>
          <w:b/>
          <w:i/>
          <w:color w:val="0070C0"/>
          <w:spacing w:val="7"/>
          <w:sz w:val="24"/>
          <w:szCs w:val="24"/>
          <w:lang w:eastAsia="ru-RU"/>
        </w:rPr>
        <w:t>го</w:t>
      </w:r>
      <w:r w:rsidRPr="005A3E89">
        <w:rPr>
          <w:rFonts w:ascii="Times New Roman" w:eastAsia="Calibri" w:hAnsi="Times New Roman" w:cs="Times New Roman"/>
          <w:b/>
          <w:i/>
          <w:color w:val="0070C0"/>
          <w:spacing w:val="7"/>
          <w:sz w:val="24"/>
          <w:szCs w:val="24"/>
          <w:lang w:eastAsia="ru-RU"/>
        </w:rPr>
        <w:t xml:space="preserve"> городско</w:t>
      </w:r>
      <w:r w:rsidR="005A3E89" w:rsidRPr="005A3E89">
        <w:rPr>
          <w:rFonts w:ascii="Times New Roman" w:eastAsia="Calibri" w:hAnsi="Times New Roman" w:cs="Times New Roman"/>
          <w:b/>
          <w:i/>
          <w:color w:val="0070C0"/>
          <w:spacing w:val="7"/>
          <w:sz w:val="24"/>
          <w:szCs w:val="24"/>
          <w:lang w:eastAsia="ru-RU"/>
        </w:rPr>
        <w:t>го</w:t>
      </w:r>
      <w:r w:rsidRPr="005A3E89">
        <w:rPr>
          <w:rFonts w:ascii="Times New Roman" w:eastAsia="Calibri" w:hAnsi="Times New Roman" w:cs="Times New Roman"/>
          <w:b/>
          <w:i/>
          <w:color w:val="0070C0"/>
          <w:spacing w:val="7"/>
          <w:sz w:val="24"/>
          <w:szCs w:val="24"/>
          <w:lang w:eastAsia="ru-RU"/>
        </w:rPr>
        <w:t xml:space="preserve"> округ</w:t>
      </w:r>
      <w:r w:rsidR="005A3E89" w:rsidRPr="005A3E89">
        <w:rPr>
          <w:rFonts w:ascii="Times New Roman" w:eastAsia="Calibri" w:hAnsi="Times New Roman" w:cs="Times New Roman"/>
          <w:b/>
          <w:i/>
          <w:color w:val="0070C0"/>
          <w:spacing w:val="7"/>
          <w:sz w:val="24"/>
          <w:szCs w:val="24"/>
          <w:lang w:eastAsia="ru-RU"/>
        </w:rPr>
        <w:t xml:space="preserve">а, а другой </w:t>
      </w:r>
      <w:r w:rsidR="005A3E89" w:rsidRPr="005A3E89">
        <w:rPr>
          <w:rFonts w:ascii="Times New Roman" w:eastAsia="Tahoma" w:hAnsi="Times New Roman" w:cs="Times New Roman"/>
          <w:b/>
          <w:bCs/>
          <w:i/>
          <w:color w:val="0070C0"/>
          <w:sz w:val="24"/>
          <w:szCs w:val="24"/>
          <w:lang w:eastAsia="ru-RU" w:bidi="ru-RU"/>
        </w:rPr>
        <w:t xml:space="preserve">для СМСП </w:t>
      </w:r>
      <w:r w:rsidR="005A3E89" w:rsidRPr="005A3E89">
        <w:rPr>
          <w:rFonts w:ascii="Times New Roman" w:eastAsia="Calibri" w:hAnsi="Times New Roman" w:cs="Times New Roman"/>
          <w:b/>
          <w:i/>
          <w:color w:val="0070C0"/>
          <w:spacing w:val="7"/>
          <w:sz w:val="24"/>
          <w:szCs w:val="24"/>
          <w:lang w:eastAsia="ru-RU"/>
        </w:rPr>
        <w:t>города Светлогорск</w:t>
      </w:r>
      <w:r w:rsidR="005A3E89">
        <w:rPr>
          <w:rFonts w:ascii="Times New Roman" w:eastAsia="Calibri" w:hAnsi="Times New Roman" w:cs="Times New Roman"/>
          <w:b/>
          <w:i/>
          <w:color w:val="0070C0"/>
          <w:spacing w:val="7"/>
          <w:sz w:val="24"/>
          <w:szCs w:val="24"/>
          <w:lang w:eastAsia="ru-RU"/>
        </w:rPr>
        <w:t>а.</w:t>
      </w:r>
    </w:p>
    <w:p w:rsidR="009965BD" w:rsidRDefault="00544657" w:rsidP="00A67604">
      <w:pPr>
        <w:ind w:left="-426" w:right="-144"/>
        <w:rPr>
          <w:rFonts w:ascii="Times New Roman" w:eastAsia="Tahoma" w:hAnsi="Times New Roman" w:cs="Times New Roman"/>
          <w:bCs/>
          <w:color w:val="000000"/>
          <w:sz w:val="24"/>
          <w:szCs w:val="24"/>
          <w:lang w:eastAsia="ru-RU" w:bidi="ru-RU"/>
        </w:rPr>
      </w:pPr>
      <w:r w:rsidRPr="00BF5F3A">
        <w:rPr>
          <w:rFonts w:ascii="Times New Roman" w:eastAsia="Tahoma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55065693" wp14:editId="6F3438F0">
            <wp:extent cx="3333750" cy="2190750"/>
            <wp:effectExtent l="0" t="0" r="0" b="0"/>
            <wp:docPr id="33" name="Рисунок 33" descr="\\gbuh\Shara\ФОНД\Мероприятия\Мероприятия 2016\Договор с ФПП семинары\Финансы 28.10\фото\20161028_10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gbuh\Shara\ФОНД\Мероприятия\Мероприятия 2016\Договор с ФПП семинары\Финансы 28.10\фото\20161028_10505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826" cy="219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F3A">
        <w:rPr>
          <w:rFonts w:ascii="Times New Roman" w:eastAsia="Tahoma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417952D6" wp14:editId="666BBB20">
            <wp:extent cx="2905125" cy="2187178"/>
            <wp:effectExtent l="0" t="0" r="0" b="3810"/>
            <wp:docPr id="35" name="Рисунок 35" descr="\\gbuh\Shara\ФОНД\Мероприятия\Мероприятия 2016\Договор с ФПП семинары\Финансы 28.10\фото\20161028_10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gbuh\Shara\ФОНД\Мероприятия\Мероприятия 2016\Договор с ФПП семинары\Финансы 28.10\фото\20161028_10213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38" cy="219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264D">
        <w:rPr>
          <w:rFonts w:ascii="Times New Roman" w:eastAsia="Tahoma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72949" cy="2257425"/>
            <wp:effectExtent l="0" t="0" r="3810" b="0"/>
            <wp:docPr id="34" name="Рисунок 34" descr="\\gbuh\Shara\ФОНД\Мероприятия\Мероприятия 2016\Договор с ФПП семинары\Финансы 26.12 Светлогорск\Фото Светлогорск\DSC_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gbuh\Shara\ФОНД\Мероприятия\Мероприятия 2016\Договор с ФПП семинары\Финансы 26.12 Светлогорск\Фото Светлогорск\DSC_030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83" cy="226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264D">
        <w:rPr>
          <w:rFonts w:ascii="Times New Roman" w:eastAsia="Tahoma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58515" cy="2266950"/>
            <wp:effectExtent l="0" t="0" r="0" b="0"/>
            <wp:docPr id="36" name="Рисунок 36" descr="\\gbuh\Shara\ФОНД\Мероприятия\Мероприятия 2016\Договор с ФПП семинары\Финансы 26.12 Светлогорск\Фото Светлогорск\DSC_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gbuh\Shara\ФОНД\Мероприятия\Мероприятия 2016\Договор с ФПП семинары\Финансы 26.12 Светлогорск\Фото Светлогорск\DSC_033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05" cy="226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6C9" w:rsidRDefault="00F306C9" w:rsidP="00A67604">
      <w:pPr>
        <w:ind w:left="-426" w:right="-144"/>
        <w:rPr>
          <w:rFonts w:ascii="Times New Roman" w:eastAsia="Tahoma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843C8D" w:rsidRPr="005A3E89" w:rsidRDefault="00843C8D" w:rsidP="00A67604">
      <w:pPr>
        <w:ind w:left="-426" w:right="-144"/>
        <w:rPr>
          <w:rFonts w:ascii="Times New Roman" w:eastAsia="Tahoma" w:hAnsi="Times New Roman" w:cs="Times New Roman"/>
          <w:b/>
          <w:bCs/>
          <w:i/>
          <w:color w:val="000000"/>
          <w:sz w:val="24"/>
          <w:szCs w:val="24"/>
          <w:lang w:eastAsia="ru-RU" w:bidi="ru-RU"/>
        </w:rPr>
      </w:pPr>
    </w:p>
    <w:p w:rsidR="00843C8D" w:rsidRPr="005A3E89" w:rsidRDefault="002B5A1C" w:rsidP="005A3E89">
      <w:pPr>
        <w:jc w:val="center"/>
        <w:rPr>
          <w:rFonts w:ascii="Times New Roman" w:eastAsia="Tahoma" w:hAnsi="Times New Roman" w:cs="Times New Roman"/>
          <w:b/>
          <w:bCs/>
          <w:i/>
          <w:color w:val="0070C0"/>
          <w:sz w:val="24"/>
          <w:szCs w:val="24"/>
          <w:lang w:eastAsia="ru-RU" w:bidi="ru-RU"/>
        </w:rPr>
      </w:pPr>
      <w:r w:rsidRPr="005A3E89">
        <w:rPr>
          <w:rFonts w:ascii="Times New Roman" w:eastAsia="Calibri" w:hAnsi="Times New Roman" w:cs="Times New Roman"/>
          <w:b/>
          <w:i/>
          <w:color w:val="0070C0"/>
          <w:spacing w:val="7"/>
          <w:sz w:val="24"/>
          <w:szCs w:val="24"/>
          <w:lang w:eastAsia="ru-RU"/>
        </w:rPr>
        <w:t xml:space="preserve">и) </w:t>
      </w:r>
      <w:r w:rsidR="005A3E89" w:rsidRPr="005A3E89">
        <w:rPr>
          <w:rFonts w:ascii="Times New Roman" w:eastAsia="Tahoma" w:hAnsi="Times New Roman" w:cs="Times New Roman"/>
          <w:b/>
          <w:bCs/>
          <w:i/>
          <w:color w:val="0070C0"/>
          <w:sz w:val="24"/>
          <w:szCs w:val="24"/>
          <w:lang w:eastAsia="ru-RU" w:bidi="ru-RU"/>
        </w:rPr>
        <w:t>Семинары на тему</w:t>
      </w:r>
      <w:r w:rsidR="00B702C6" w:rsidRPr="005A3E89">
        <w:rPr>
          <w:rFonts w:ascii="Times New Roman" w:eastAsia="Tahoma" w:hAnsi="Times New Roman" w:cs="Times New Roman"/>
          <w:b/>
          <w:bCs/>
          <w:i/>
          <w:color w:val="0070C0"/>
          <w:sz w:val="24"/>
          <w:szCs w:val="24"/>
          <w:lang w:eastAsia="ru-RU" w:bidi="ru-RU"/>
        </w:rPr>
        <w:t xml:space="preserve"> </w:t>
      </w:r>
      <w:r w:rsidR="00843C8D" w:rsidRPr="005A3E89">
        <w:rPr>
          <w:rStyle w:val="ae"/>
          <w:rFonts w:ascii="Times New Roman" w:eastAsia="Tahoma" w:hAnsi="Times New Roman" w:cs="Times New Roman"/>
          <w:i/>
          <w:color w:val="0070C0"/>
          <w:sz w:val="24"/>
          <w:szCs w:val="24"/>
          <w:lang w:eastAsia="ru-RU" w:bidi="ru-RU"/>
        </w:rPr>
        <w:t xml:space="preserve">«Основные изменения </w:t>
      </w:r>
      <w:proofErr w:type="gramStart"/>
      <w:r w:rsidR="00843C8D" w:rsidRPr="005A3E89">
        <w:rPr>
          <w:rStyle w:val="ae"/>
          <w:rFonts w:ascii="Times New Roman" w:eastAsia="Tahoma" w:hAnsi="Times New Roman" w:cs="Times New Roman"/>
          <w:i/>
          <w:color w:val="0070C0"/>
          <w:sz w:val="24"/>
          <w:szCs w:val="24"/>
          <w:lang w:eastAsia="ru-RU" w:bidi="ru-RU"/>
        </w:rPr>
        <w:t>законодательства</w:t>
      </w:r>
      <w:proofErr w:type="gramEnd"/>
      <w:r w:rsidR="005A3E89">
        <w:rPr>
          <w:rStyle w:val="ae"/>
          <w:rFonts w:ascii="Times New Roman" w:eastAsia="Tahoma" w:hAnsi="Times New Roman" w:cs="Times New Roman"/>
          <w:i/>
          <w:color w:val="0070C0"/>
          <w:sz w:val="24"/>
          <w:szCs w:val="24"/>
          <w:lang w:eastAsia="ru-RU" w:bidi="ru-RU"/>
        </w:rPr>
        <w:t xml:space="preserve"> вступающие в силу в 2017 году»</w:t>
      </w:r>
      <w:r w:rsidR="005A3E89" w:rsidRPr="005A3E89">
        <w:rPr>
          <w:rFonts w:ascii="Times New Roman" w:eastAsia="Calibri" w:hAnsi="Times New Roman" w:cs="Times New Roman"/>
          <w:b/>
          <w:i/>
          <w:color w:val="0070C0"/>
          <w:spacing w:val="7"/>
          <w:sz w:val="24"/>
          <w:szCs w:val="24"/>
          <w:lang w:eastAsia="ru-RU"/>
        </w:rPr>
        <w:t xml:space="preserve"> один из которых проводился </w:t>
      </w:r>
      <w:r w:rsidR="005A3E89" w:rsidRPr="005A3E89">
        <w:rPr>
          <w:rFonts w:ascii="Times New Roman" w:eastAsia="Tahoma" w:hAnsi="Times New Roman" w:cs="Times New Roman"/>
          <w:b/>
          <w:bCs/>
          <w:i/>
          <w:color w:val="0070C0"/>
          <w:sz w:val="24"/>
          <w:szCs w:val="24"/>
          <w:lang w:eastAsia="ru-RU" w:bidi="ru-RU"/>
        </w:rPr>
        <w:t xml:space="preserve">для СМСП </w:t>
      </w:r>
      <w:r w:rsidR="005A3E89" w:rsidRPr="005A3E89">
        <w:rPr>
          <w:rFonts w:ascii="Times New Roman" w:eastAsia="Calibri" w:hAnsi="Times New Roman" w:cs="Times New Roman"/>
          <w:b/>
          <w:i/>
          <w:color w:val="0070C0"/>
          <w:spacing w:val="7"/>
          <w:sz w:val="24"/>
          <w:szCs w:val="24"/>
          <w:lang w:eastAsia="ru-RU"/>
        </w:rPr>
        <w:t xml:space="preserve"> Зеленоградского городского округа, а другой </w:t>
      </w:r>
      <w:r w:rsidR="005A3E89" w:rsidRPr="005A3E89">
        <w:rPr>
          <w:rFonts w:ascii="Times New Roman" w:eastAsia="Tahoma" w:hAnsi="Times New Roman" w:cs="Times New Roman"/>
          <w:b/>
          <w:bCs/>
          <w:i/>
          <w:color w:val="0070C0"/>
          <w:sz w:val="24"/>
          <w:szCs w:val="24"/>
          <w:lang w:eastAsia="ru-RU" w:bidi="ru-RU"/>
        </w:rPr>
        <w:t>для СМСП</w:t>
      </w:r>
      <w:r w:rsidR="005A3E89" w:rsidRPr="005A3E89">
        <w:rPr>
          <w:rFonts w:ascii="Times New Roman" w:eastAsia="Calibri" w:hAnsi="Times New Roman" w:cs="Times New Roman"/>
          <w:b/>
          <w:i/>
          <w:color w:val="0070C0"/>
          <w:spacing w:val="7"/>
          <w:sz w:val="24"/>
          <w:szCs w:val="24"/>
          <w:lang w:eastAsia="ru-RU"/>
        </w:rPr>
        <w:t xml:space="preserve"> </w:t>
      </w:r>
      <w:r w:rsidR="005A3E89" w:rsidRPr="005A3E89">
        <w:rPr>
          <w:rFonts w:ascii="Times New Roman" w:eastAsia="Tahoma" w:hAnsi="Times New Roman" w:cs="Times New Roman"/>
          <w:b/>
          <w:bCs/>
          <w:i/>
          <w:color w:val="0070C0"/>
          <w:sz w:val="24"/>
          <w:szCs w:val="24"/>
          <w:lang w:eastAsia="ru-RU" w:bidi="ru-RU"/>
        </w:rPr>
        <w:t>Пионерского городского округа.</w:t>
      </w:r>
    </w:p>
    <w:p w:rsidR="00843C8D" w:rsidRDefault="00B702C6" w:rsidP="00A67604">
      <w:pPr>
        <w:ind w:left="-426" w:right="-144"/>
        <w:rPr>
          <w:rFonts w:ascii="Times New Roman" w:eastAsia="Tahoma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noProof/>
          <w:lang w:eastAsia="ru-RU"/>
        </w:rPr>
        <w:drawing>
          <wp:inline distT="0" distB="0" distL="0" distR="0" wp14:anchorId="705B5D95" wp14:editId="7C221190">
            <wp:extent cx="3276599" cy="2457450"/>
            <wp:effectExtent l="0" t="0" r="635" b="0"/>
            <wp:docPr id="1" name="Рисунок 1" descr="C:\Users\User\AppData\Local\Temp\Rar$DIa0.814\IMG_3359-15-12-16-11-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814\IMG_3359-15-12-16-11-03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9000"/>
                              </a14:imgEffect>
                              <a14:imgEffect>
                                <a14:brightnessContrast bright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849" cy="2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08CBDB" wp14:editId="668164DA">
            <wp:extent cx="3171825" cy="2455068"/>
            <wp:effectExtent l="0" t="0" r="0" b="2540"/>
            <wp:docPr id="10" name="Рисунок 10" descr="C:\Users\User\AppData\Local\Temp\Rar$DIa0.754\IMG_3355-15-12-16-11-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754\IMG_3355-15-12-16-11-03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9000"/>
                              </a14:imgEffect>
                              <a14:imgEffect>
                                <a14:brightnessContrast brigh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131" cy="245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C8D" w:rsidRDefault="00B702C6" w:rsidP="00B702C6">
      <w:pPr>
        <w:ind w:left="-426" w:right="-144"/>
        <w:rPr>
          <w:rFonts w:ascii="Times New Roman" w:eastAsia="Tahoma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noProof/>
          <w:lang w:eastAsia="ru-RU"/>
        </w:rPr>
        <w:drawing>
          <wp:inline distT="0" distB="0" distL="0" distR="0" wp14:anchorId="7A6A7D27" wp14:editId="62502F9C">
            <wp:extent cx="3162300" cy="2516702"/>
            <wp:effectExtent l="0" t="0" r="0" b="0"/>
            <wp:docPr id="12" name="Рисунок 12" descr="C:\Users\User\AppData\Local\Temp\Rar$DIa0.401\IMG_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401\IMG_333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630" cy="251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4640B76" wp14:editId="2D186E9B">
            <wp:extent cx="3276599" cy="2495550"/>
            <wp:effectExtent l="0" t="0" r="635" b="0"/>
            <wp:docPr id="13" name="Рисунок 13" descr="C:\Users\User\AppData\Local\Temp\Rar$DIa0.627\IMG_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627\IMG_333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850" cy="249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64D" w:rsidRDefault="0016264D" w:rsidP="0016264D">
      <w:pPr>
        <w:autoSpaceDE w:val="0"/>
        <w:spacing w:after="0"/>
        <w:jc w:val="center"/>
        <w:rPr>
          <w:rFonts w:ascii="Times New Roman" w:eastAsia="Courier New" w:hAnsi="Times New Roman" w:cs="Times New Roman"/>
          <w:b/>
          <w:i/>
          <w:color w:val="0070C0"/>
          <w:sz w:val="24"/>
          <w:szCs w:val="24"/>
        </w:rPr>
      </w:pPr>
    </w:p>
    <w:p w:rsidR="00BF5F3A" w:rsidRPr="00BF5F3A" w:rsidRDefault="00BF5F3A" w:rsidP="00F0082D">
      <w:pPr>
        <w:shd w:val="clear" w:color="auto" w:fill="FFFFFF"/>
        <w:spacing w:before="24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7"/>
          <w:sz w:val="24"/>
          <w:szCs w:val="24"/>
          <w:lang w:eastAsia="ru-RU"/>
        </w:rPr>
      </w:pPr>
    </w:p>
    <w:p w:rsidR="00B637C2" w:rsidRPr="00BF5F3A" w:rsidRDefault="007A25A6" w:rsidP="00F0082D">
      <w:pPr>
        <w:shd w:val="clear" w:color="auto" w:fill="FFFFFF"/>
        <w:spacing w:before="24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7"/>
          <w:sz w:val="24"/>
          <w:szCs w:val="24"/>
          <w:lang w:eastAsia="ru-RU"/>
        </w:rPr>
      </w:pPr>
      <w:r w:rsidRPr="00BF5F3A">
        <w:rPr>
          <w:rFonts w:ascii="Times New Roman" w:eastAsia="Calibri" w:hAnsi="Times New Roman" w:cs="Times New Roman"/>
          <w:spacing w:val="7"/>
          <w:sz w:val="24"/>
          <w:szCs w:val="24"/>
          <w:lang w:eastAsia="ru-RU"/>
        </w:rPr>
        <w:t>В октябре 2016 года проведён конкурсный отбор по предоставлению субсидий СМСП в первый год деятельности на сумму 150000 рублей. Было подано 2 заявки. Из них предоставлена субсидия двум СМСП на общую сумму 91553,90 рублей.</w:t>
      </w:r>
    </w:p>
    <w:p w:rsidR="00F0082D" w:rsidRPr="00BF5F3A" w:rsidRDefault="00F0082D" w:rsidP="00F0082D">
      <w:pPr>
        <w:shd w:val="clear" w:color="auto" w:fill="FFFFFF"/>
        <w:spacing w:before="240" w:line="240" w:lineRule="auto"/>
        <w:ind w:left="786" w:firstLine="709"/>
        <w:contextualSpacing/>
        <w:jc w:val="both"/>
        <w:rPr>
          <w:rFonts w:ascii="Times New Roman" w:eastAsia="Calibri" w:hAnsi="Times New Roman" w:cs="Times New Roman"/>
          <w:spacing w:val="7"/>
          <w:sz w:val="24"/>
          <w:szCs w:val="24"/>
          <w:lang w:eastAsia="ru-RU"/>
        </w:rPr>
      </w:pPr>
    </w:p>
    <w:p w:rsidR="004E7E05" w:rsidRPr="000C1A5A" w:rsidRDefault="007A25A6" w:rsidP="00FE6DBF">
      <w:pPr>
        <w:shd w:val="clear" w:color="auto" w:fill="FFFFFF"/>
        <w:spacing w:before="240"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BF5F3A">
        <w:rPr>
          <w:rFonts w:ascii="Times New Roman" w:hAnsi="Times New Roman" w:cs="Times New Roman"/>
          <w:sz w:val="24"/>
          <w:szCs w:val="24"/>
        </w:rPr>
        <w:t xml:space="preserve">В рамках реализации основных целей и задач программы развития и поддержки малого и среднего предпринимательства в МО «Зеленоградский городской округ» на 2016 – 2018 годы </w:t>
      </w:r>
      <w:r w:rsidR="00181778" w:rsidRPr="00BF5F3A">
        <w:rPr>
          <w:rFonts w:ascii="Times New Roman" w:hAnsi="Times New Roman" w:cs="Times New Roman"/>
          <w:sz w:val="24"/>
          <w:szCs w:val="24"/>
        </w:rPr>
        <w:t xml:space="preserve">совместно с </w:t>
      </w:r>
      <w:r w:rsidR="00FE6DBF" w:rsidRPr="00BF5F3A">
        <w:rPr>
          <w:rFonts w:ascii="Times New Roman" w:hAnsi="Times New Roman" w:cs="Times New Roman"/>
          <w:sz w:val="24"/>
          <w:szCs w:val="24"/>
        </w:rPr>
        <w:t xml:space="preserve">ГКУ </w:t>
      </w:r>
      <w:proofErr w:type="gramStart"/>
      <w:r w:rsidR="00FE6DBF" w:rsidRPr="00BF5F3A">
        <w:rPr>
          <w:rFonts w:ascii="Times New Roman" w:hAnsi="Times New Roman" w:cs="Times New Roman"/>
          <w:sz w:val="24"/>
          <w:szCs w:val="24"/>
        </w:rPr>
        <w:t>КО</w:t>
      </w:r>
      <w:proofErr w:type="gramEnd"/>
      <w:r w:rsidR="00FE6DBF" w:rsidRPr="00BF5F3A">
        <w:rPr>
          <w:rFonts w:ascii="Times New Roman" w:hAnsi="Times New Roman" w:cs="Times New Roman"/>
          <w:sz w:val="24"/>
          <w:szCs w:val="24"/>
        </w:rPr>
        <w:t xml:space="preserve"> «Центр занятости населения» </w:t>
      </w:r>
      <w:r w:rsidRPr="00BF5F3A">
        <w:rPr>
          <w:rFonts w:ascii="Times New Roman" w:hAnsi="Times New Roman" w:cs="Times New Roman"/>
          <w:sz w:val="24"/>
          <w:szCs w:val="24"/>
        </w:rPr>
        <w:t>проведено мероприятие по информированию безработных граждан о предпринимательской деятельности и популяризации предпринимательства</w:t>
      </w:r>
      <w:r w:rsidR="00FE6DBF" w:rsidRPr="00BF5F3A">
        <w:rPr>
          <w:rFonts w:ascii="Times New Roman" w:hAnsi="Times New Roman" w:cs="Times New Roman"/>
          <w:sz w:val="24"/>
          <w:szCs w:val="24"/>
        </w:rPr>
        <w:t xml:space="preserve"> на территории МО «Зеленоградский ГО»</w:t>
      </w:r>
      <w:r w:rsidR="004E7E05" w:rsidRPr="00BF5F3A">
        <w:rPr>
          <w:rFonts w:ascii="Times New Roman" w:eastAsia="Calibri" w:hAnsi="Times New Roman" w:cs="Times New Roman"/>
          <w:spacing w:val="7"/>
          <w:sz w:val="24"/>
          <w:szCs w:val="24"/>
          <w:lang w:eastAsia="ru-RU"/>
        </w:rPr>
        <w:t xml:space="preserve"> </w:t>
      </w:r>
      <w:r w:rsidR="004E7E05" w:rsidRPr="000C1A5A">
        <w:rPr>
          <w:rFonts w:ascii="Times New Roman" w:hAnsi="Times New Roman" w:cs="Times New Roman"/>
          <w:b/>
          <w:i/>
          <w:color w:val="0070C0"/>
          <w:sz w:val="24"/>
          <w:szCs w:val="24"/>
        </w:rPr>
        <w:t>«Введение в предпринимательскую деятельность»</w:t>
      </w:r>
      <w:r w:rsidR="00FE6DBF" w:rsidRPr="000C1A5A">
        <w:rPr>
          <w:rFonts w:ascii="Times New Roman" w:hAnsi="Times New Roman" w:cs="Times New Roman"/>
          <w:b/>
          <w:i/>
          <w:color w:val="0070C0"/>
          <w:sz w:val="24"/>
          <w:szCs w:val="24"/>
        </w:rPr>
        <w:t>.</w:t>
      </w:r>
    </w:p>
    <w:p w:rsidR="004E7E05" w:rsidRPr="000C1A5A" w:rsidRDefault="004E7E05" w:rsidP="004E7E05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color w:val="0070C0"/>
          <w:spacing w:val="7"/>
          <w:sz w:val="24"/>
          <w:szCs w:val="24"/>
          <w:lang w:eastAsia="ru-RU"/>
        </w:rPr>
      </w:pPr>
    </w:p>
    <w:p w:rsidR="002D6811" w:rsidRPr="00BF5F3A" w:rsidRDefault="004E7E05" w:rsidP="002D6811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5F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946CB3" wp14:editId="731B0AF5">
            <wp:extent cx="3313262" cy="2362200"/>
            <wp:effectExtent l="0" t="0" r="1905" b="0"/>
            <wp:docPr id="14" name="Рисунок 14" descr="\\gbuh\Shara\ФОНД\Мероприятия\Мероприятия 2016\Администрация\ООО или ИП - 21.09\image-24-10-16-02-54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gbuh\Shara\ФОНД\Мероприятия\Мероприятия 2016\Администрация\ООО или ИП - 21.09\image-24-10-16-02-54-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209" cy="237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F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804379" wp14:editId="26A97D82">
            <wp:extent cx="2914650" cy="2350294"/>
            <wp:effectExtent l="0" t="0" r="0" b="0"/>
            <wp:docPr id="15" name="Рисунок 15" descr="\\gbuh\Shara\ФОНД\Мероприятия\Мероприятия 2016\Администрация\ООО или ИП - 21.09\image-24-10-16-02-54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gbuh\Shara\ФОНД\Мероприятия\Мероприятия 2016\Администрация\ООО или ИП - 21.09\image-24-10-16-02-54-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695" cy="235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811" w:rsidRPr="00BF5F3A" w:rsidRDefault="002D6811" w:rsidP="00B637C2">
      <w:pPr>
        <w:shd w:val="clear" w:color="auto" w:fill="FFFFFF"/>
        <w:spacing w:after="0" w:line="240" w:lineRule="auto"/>
        <w:ind w:left="786"/>
        <w:contextualSpacing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456AC1" w:rsidRPr="00BF5F3A" w:rsidRDefault="00FE6DBF" w:rsidP="00F0082D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BF5F3A">
        <w:rPr>
          <w:rFonts w:ascii="Times New Roman" w:eastAsia="Calibri" w:hAnsi="Times New Roman" w:cs="Times New Roman"/>
          <w:b/>
          <w:sz w:val="24"/>
          <w:szCs w:val="24"/>
        </w:rPr>
        <w:t xml:space="preserve">На интернет-сайте Центра поддержки МСП </w:t>
      </w:r>
      <w:r w:rsidR="00D5174E" w:rsidRPr="00BF5F3A">
        <w:rPr>
          <w:rFonts w:ascii="Times New Roman" w:eastAsia="Calibri" w:hAnsi="Times New Roman" w:cs="Times New Roman"/>
          <w:b/>
          <w:sz w:val="24"/>
          <w:szCs w:val="24"/>
          <w:lang w:val="en-US"/>
        </w:rPr>
        <w:t>www</w:t>
      </w:r>
      <w:r w:rsidR="00D5174E" w:rsidRPr="00BF5F3A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D5174E" w:rsidRPr="00BF5F3A">
        <w:rPr>
          <w:rFonts w:ascii="Times New Roman" w:eastAsia="Calibri" w:hAnsi="Times New Roman" w:cs="Times New Roman"/>
          <w:b/>
          <w:sz w:val="24"/>
          <w:szCs w:val="24"/>
          <w:lang w:val="en-US"/>
        </w:rPr>
        <w:t>business</w:t>
      </w:r>
      <w:r w:rsidR="00D5174E" w:rsidRPr="00BF5F3A">
        <w:rPr>
          <w:rFonts w:ascii="Times New Roman" w:eastAsia="Calibri" w:hAnsi="Times New Roman" w:cs="Times New Roman"/>
          <w:b/>
          <w:sz w:val="24"/>
          <w:szCs w:val="24"/>
        </w:rPr>
        <w:t>-</w:t>
      </w:r>
      <w:proofErr w:type="spellStart"/>
      <w:r w:rsidR="00D5174E" w:rsidRPr="00BF5F3A">
        <w:rPr>
          <w:rFonts w:ascii="Times New Roman" w:eastAsia="Calibri" w:hAnsi="Times New Roman" w:cs="Times New Roman"/>
          <w:b/>
          <w:sz w:val="24"/>
          <w:szCs w:val="24"/>
          <w:lang w:val="en-US"/>
        </w:rPr>
        <w:t>zel</w:t>
      </w:r>
      <w:proofErr w:type="spellEnd"/>
      <w:r w:rsidR="00D5174E" w:rsidRPr="00BF5F3A">
        <w:rPr>
          <w:rFonts w:ascii="Times New Roman" w:eastAsia="Calibri" w:hAnsi="Times New Roman" w:cs="Times New Roman"/>
          <w:b/>
          <w:sz w:val="24"/>
          <w:szCs w:val="24"/>
        </w:rPr>
        <w:t>.</w:t>
      </w:r>
      <w:proofErr w:type="spellStart"/>
      <w:r w:rsidR="00D5174E" w:rsidRPr="00BF5F3A">
        <w:rPr>
          <w:rFonts w:ascii="Times New Roman" w:eastAsia="Calibri" w:hAnsi="Times New Roman" w:cs="Times New Roman"/>
          <w:b/>
          <w:sz w:val="24"/>
          <w:szCs w:val="24"/>
          <w:lang w:val="en-US"/>
        </w:rPr>
        <w:t>ru</w:t>
      </w:r>
      <w:proofErr w:type="spellEnd"/>
      <w:r w:rsidR="00A829EB" w:rsidRPr="00BF5F3A">
        <w:rPr>
          <w:rFonts w:ascii="Times New Roman" w:eastAsia="Calibri" w:hAnsi="Times New Roman" w:cs="Times New Roman"/>
          <w:sz w:val="24"/>
          <w:szCs w:val="24"/>
        </w:rPr>
        <w:t>.</w:t>
      </w:r>
      <w:r w:rsidR="00D5174E" w:rsidRPr="00BF5F3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C1A5A">
        <w:rPr>
          <w:rFonts w:ascii="Times New Roman" w:eastAsia="Calibri" w:hAnsi="Times New Roman" w:cs="Times New Roman"/>
          <w:sz w:val="24"/>
          <w:szCs w:val="24"/>
        </w:rPr>
        <w:t>на</w:t>
      </w:r>
      <w:r w:rsidRPr="00BF5F3A">
        <w:rPr>
          <w:rFonts w:ascii="Times New Roman" w:eastAsia="Calibri" w:hAnsi="Times New Roman" w:cs="Times New Roman"/>
          <w:sz w:val="24"/>
          <w:szCs w:val="24"/>
        </w:rPr>
        <w:t xml:space="preserve"> п</w:t>
      </w:r>
      <w:r w:rsidR="00D5174E" w:rsidRPr="00BF5F3A">
        <w:rPr>
          <w:rFonts w:ascii="Times New Roman" w:eastAsia="Calibri" w:hAnsi="Times New Roman" w:cs="Times New Roman"/>
          <w:sz w:val="24"/>
          <w:szCs w:val="24"/>
        </w:rPr>
        <w:t>остоянно</w:t>
      </w:r>
      <w:r w:rsidRPr="00BF5F3A">
        <w:rPr>
          <w:rFonts w:ascii="Times New Roman" w:eastAsia="Calibri" w:hAnsi="Times New Roman" w:cs="Times New Roman"/>
          <w:sz w:val="24"/>
          <w:szCs w:val="24"/>
        </w:rPr>
        <w:t>й основе</w:t>
      </w:r>
      <w:r w:rsidR="00D5174E" w:rsidRPr="00BF5F3A">
        <w:rPr>
          <w:rFonts w:ascii="Times New Roman" w:eastAsia="Calibri" w:hAnsi="Times New Roman" w:cs="Times New Roman"/>
          <w:sz w:val="24"/>
          <w:szCs w:val="24"/>
        </w:rPr>
        <w:t xml:space="preserve"> ведется актуализация базы данных предпринимателей, обратившихся за поддержкой в Ц</w:t>
      </w:r>
      <w:r w:rsidRPr="00BF5F3A">
        <w:rPr>
          <w:rFonts w:ascii="Times New Roman" w:eastAsia="Calibri" w:hAnsi="Times New Roman" w:cs="Times New Roman"/>
          <w:sz w:val="24"/>
          <w:szCs w:val="24"/>
        </w:rPr>
        <w:t>П</w:t>
      </w:r>
      <w:r w:rsidR="00D5174E" w:rsidRPr="00BF5F3A">
        <w:rPr>
          <w:rFonts w:ascii="Times New Roman" w:eastAsia="Calibri" w:hAnsi="Times New Roman" w:cs="Times New Roman"/>
          <w:sz w:val="24"/>
          <w:szCs w:val="24"/>
        </w:rPr>
        <w:t>МСП Зеленоградского района.</w:t>
      </w:r>
    </w:p>
    <w:p w:rsidR="00D5174E" w:rsidRPr="00BF5F3A" w:rsidRDefault="00A829EB" w:rsidP="00F0082D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BF5F3A">
        <w:rPr>
          <w:rFonts w:ascii="Times New Roman" w:eastAsia="Calibri" w:hAnsi="Times New Roman" w:cs="Times New Roman"/>
          <w:sz w:val="24"/>
          <w:szCs w:val="24"/>
        </w:rPr>
        <w:t>Фонд</w:t>
      </w:r>
      <w:r w:rsidR="00F25122" w:rsidRPr="00BF5F3A">
        <w:rPr>
          <w:rFonts w:ascii="Times New Roman" w:eastAsia="Calibri" w:hAnsi="Times New Roman" w:cs="Times New Roman"/>
          <w:sz w:val="24"/>
          <w:szCs w:val="24"/>
        </w:rPr>
        <w:t>ом</w:t>
      </w:r>
      <w:r w:rsidRPr="00BF5F3A">
        <w:rPr>
          <w:rFonts w:ascii="Times New Roman" w:eastAsia="Calibri" w:hAnsi="Times New Roman" w:cs="Times New Roman"/>
          <w:sz w:val="24"/>
          <w:szCs w:val="24"/>
        </w:rPr>
        <w:t xml:space="preserve"> ЦПМСП Зеленоградского района постоянно ведется мониторинг различных форм поддержки в сфере предпринимательства и доводится до сведения СМСП</w:t>
      </w:r>
      <w:r w:rsidR="00FE6DBF" w:rsidRPr="00BF5F3A">
        <w:rPr>
          <w:rFonts w:ascii="Times New Roman" w:eastAsia="Calibri" w:hAnsi="Times New Roman" w:cs="Times New Roman"/>
          <w:sz w:val="24"/>
          <w:szCs w:val="24"/>
        </w:rPr>
        <w:t xml:space="preserve"> с разъяснением норм законодательства и порядка оформления заявок на участие в конкурсах на получение субсидий и грантов.</w:t>
      </w:r>
      <w:r w:rsidRPr="00BF5F3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656CF" w:rsidRPr="00BF5F3A" w:rsidRDefault="00C656CF" w:rsidP="001F30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3061" w:rsidRPr="00BF5F3A" w:rsidRDefault="001F3061" w:rsidP="001F30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1D83" w:rsidRPr="00BF5F3A" w:rsidRDefault="00941D83" w:rsidP="009207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5F3A">
        <w:rPr>
          <w:rFonts w:ascii="Times New Roman" w:hAnsi="Times New Roman" w:cs="Times New Roman"/>
          <w:sz w:val="24"/>
          <w:szCs w:val="24"/>
        </w:rPr>
        <w:t xml:space="preserve">Директор Фонда </w:t>
      </w:r>
    </w:p>
    <w:p w:rsidR="00941D83" w:rsidRPr="00BF5F3A" w:rsidRDefault="00941D83" w:rsidP="009207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5F3A">
        <w:rPr>
          <w:rFonts w:ascii="Times New Roman" w:hAnsi="Times New Roman" w:cs="Times New Roman"/>
          <w:sz w:val="24"/>
          <w:szCs w:val="24"/>
        </w:rPr>
        <w:t xml:space="preserve">«ЦПМСП Зеленоградского района»                 ____________ </w:t>
      </w:r>
      <w:r w:rsidR="0092075E" w:rsidRPr="00BF5F3A">
        <w:rPr>
          <w:rFonts w:ascii="Times New Roman" w:hAnsi="Times New Roman" w:cs="Times New Roman"/>
          <w:sz w:val="24"/>
          <w:szCs w:val="24"/>
        </w:rPr>
        <w:t>Табакарова Е.К.</w:t>
      </w:r>
    </w:p>
    <w:sectPr w:rsidR="00941D83" w:rsidRPr="00BF5F3A" w:rsidSect="000C1A5A">
      <w:headerReference w:type="default" r:id="rId53"/>
      <w:pgSz w:w="11906" w:h="16838"/>
      <w:pgMar w:top="567" w:right="567" w:bottom="567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46E5" w:rsidRDefault="00C446E5" w:rsidP="00C446E5">
      <w:pPr>
        <w:spacing w:after="0" w:line="240" w:lineRule="auto"/>
      </w:pPr>
      <w:r>
        <w:separator/>
      </w:r>
    </w:p>
  </w:endnote>
  <w:endnote w:type="continuationSeparator" w:id="0">
    <w:p w:rsidR="00C446E5" w:rsidRDefault="00C446E5" w:rsidP="00C446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46E5" w:rsidRDefault="00C446E5" w:rsidP="00C446E5">
      <w:pPr>
        <w:spacing w:after="0" w:line="240" w:lineRule="auto"/>
      </w:pPr>
      <w:r>
        <w:separator/>
      </w:r>
    </w:p>
  </w:footnote>
  <w:footnote w:type="continuationSeparator" w:id="0">
    <w:p w:rsidR="00C446E5" w:rsidRDefault="00C446E5" w:rsidP="00C446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6E5" w:rsidRDefault="00C446E5" w:rsidP="00C446E5">
    <w:pPr>
      <w:pStyle w:val="a8"/>
      <w:tabs>
        <w:tab w:val="clear" w:pos="4677"/>
        <w:tab w:val="clear" w:pos="9355"/>
        <w:tab w:val="center" w:pos="1985"/>
        <w:tab w:val="center" w:pos="3261"/>
        <w:tab w:val="right" w:pos="9781"/>
      </w:tabs>
      <w:ind w:left="3261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54248"/>
    <w:multiLevelType w:val="hybridMultilevel"/>
    <w:tmpl w:val="060C6D8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BF24F8"/>
    <w:multiLevelType w:val="hybridMultilevel"/>
    <w:tmpl w:val="4FE0BE4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0D4901"/>
    <w:multiLevelType w:val="hybridMultilevel"/>
    <w:tmpl w:val="E73A1C46"/>
    <w:lvl w:ilvl="0" w:tplc="2158884A">
      <w:start w:val="1"/>
      <w:numFmt w:val="decimal"/>
      <w:lvlText w:val="%1."/>
      <w:lvlJc w:val="left"/>
      <w:pPr>
        <w:ind w:left="54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65D2BE9"/>
    <w:multiLevelType w:val="hybridMultilevel"/>
    <w:tmpl w:val="79B6D602"/>
    <w:lvl w:ilvl="0" w:tplc="7604165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15690C"/>
    <w:multiLevelType w:val="hybridMultilevel"/>
    <w:tmpl w:val="8DFEB7BA"/>
    <w:lvl w:ilvl="0" w:tplc="72D27396">
      <w:start w:val="1"/>
      <w:numFmt w:val="bullet"/>
      <w:lvlText w:val=""/>
      <w:lvlJc w:val="left"/>
      <w:pPr>
        <w:ind w:left="14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2" w:hanging="360"/>
      </w:pPr>
      <w:rPr>
        <w:rFonts w:ascii="Wingdings" w:hAnsi="Wingdings" w:hint="default"/>
      </w:rPr>
    </w:lvl>
  </w:abstractNum>
  <w:abstractNum w:abstractNumId="5">
    <w:nsid w:val="253942B3"/>
    <w:multiLevelType w:val="hybridMultilevel"/>
    <w:tmpl w:val="1B1ED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336703"/>
    <w:multiLevelType w:val="hybridMultilevel"/>
    <w:tmpl w:val="43E04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BE62D8"/>
    <w:multiLevelType w:val="hybridMultilevel"/>
    <w:tmpl w:val="AA12DF5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CA0DBD"/>
    <w:multiLevelType w:val="hybridMultilevel"/>
    <w:tmpl w:val="65F26E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062B49"/>
    <w:multiLevelType w:val="hybridMultilevel"/>
    <w:tmpl w:val="72AE2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D729F6"/>
    <w:multiLevelType w:val="hybridMultilevel"/>
    <w:tmpl w:val="C3761D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FD4CBF"/>
    <w:multiLevelType w:val="hybridMultilevel"/>
    <w:tmpl w:val="17D83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D7550D"/>
    <w:multiLevelType w:val="hybridMultilevel"/>
    <w:tmpl w:val="169A8D1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2"/>
  </w:num>
  <w:num w:numId="3">
    <w:abstractNumId w:val="2"/>
  </w:num>
  <w:num w:numId="4">
    <w:abstractNumId w:val="11"/>
  </w:num>
  <w:num w:numId="5">
    <w:abstractNumId w:val="8"/>
  </w:num>
  <w:num w:numId="6">
    <w:abstractNumId w:val="9"/>
  </w:num>
  <w:num w:numId="7">
    <w:abstractNumId w:val="6"/>
  </w:num>
  <w:num w:numId="8">
    <w:abstractNumId w:val="3"/>
  </w:num>
  <w:num w:numId="9">
    <w:abstractNumId w:val="4"/>
  </w:num>
  <w:num w:numId="10">
    <w:abstractNumId w:val="1"/>
  </w:num>
  <w:num w:numId="11">
    <w:abstractNumId w:val="7"/>
  </w:num>
  <w:num w:numId="12">
    <w:abstractNumId w:val="5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7F0"/>
    <w:rsid w:val="00043665"/>
    <w:rsid w:val="000468B9"/>
    <w:rsid w:val="00047D07"/>
    <w:rsid w:val="000826AD"/>
    <w:rsid w:val="000C1A5A"/>
    <w:rsid w:val="000E33A8"/>
    <w:rsid w:val="00102C82"/>
    <w:rsid w:val="00116FD1"/>
    <w:rsid w:val="00151954"/>
    <w:rsid w:val="0016264D"/>
    <w:rsid w:val="00181778"/>
    <w:rsid w:val="001A79D2"/>
    <w:rsid w:val="001B220A"/>
    <w:rsid w:val="001E0014"/>
    <w:rsid w:val="001F3061"/>
    <w:rsid w:val="00226A9E"/>
    <w:rsid w:val="00275456"/>
    <w:rsid w:val="002B5A1C"/>
    <w:rsid w:val="002C65C1"/>
    <w:rsid w:val="002D6811"/>
    <w:rsid w:val="002D7B08"/>
    <w:rsid w:val="002E5D12"/>
    <w:rsid w:val="00382D27"/>
    <w:rsid w:val="003A2EC8"/>
    <w:rsid w:val="003B7D2E"/>
    <w:rsid w:val="003C195D"/>
    <w:rsid w:val="003E05ED"/>
    <w:rsid w:val="003F024C"/>
    <w:rsid w:val="003F274C"/>
    <w:rsid w:val="004201AD"/>
    <w:rsid w:val="00420753"/>
    <w:rsid w:val="00444E2F"/>
    <w:rsid w:val="004519B9"/>
    <w:rsid w:val="00455B36"/>
    <w:rsid w:val="00456AC1"/>
    <w:rsid w:val="004720EA"/>
    <w:rsid w:val="004779DA"/>
    <w:rsid w:val="00490549"/>
    <w:rsid w:val="004A0998"/>
    <w:rsid w:val="004B21C2"/>
    <w:rsid w:val="004E7E05"/>
    <w:rsid w:val="0054340B"/>
    <w:rsid w:val="00544657"/>
    <w:rsid w:val="00547D41"/>
    <w:rsid w:val="0055715C"/>
    <w:rsid w:val="005663E3"/>
    <w:rsid w:val="00573349"/>
    <w:rsid w:val="005A3E89"/>
    <w:rsid w:val="005E0733"/>
    <w:rsid w:val="005F77F0"/>
    <w:rsid w:val="00645AD0"/>
    <w:rsid w:val="0066008E"/>
    <w:rsid w:val="00670B8B"/>
    <w:rsid w:val="00692A16"/>
    <w:rsid w:val="007061A3"/>
    <w:rsid w:val="00712B0B"/>
    <w:rsid w:val="007261F2"/>
    <w:rsid w:val="007639D8"/>
    <w:rsid w:val="00781A1F"/>
    <w:rsid w:val="007A25A6"/>
    <w:rsid w:val="007C4620"/>
    <w:rsid w:val="00820F62"/>
    <w:rsid w:val="00843C8D"/>
    <w:rsid w:val="008C2C58"/>
    <w:rsid w:val="0090433D"/>
    <w:rsid w:val="00904D4D"/>
    <w:rsid w:val="0092075E"/>
    <w:rsid w:val="0092558B"/>
    <w:rsid w:val="00925A9C"/>
    <w:rsid w:val="00941D83"/>
    <w:rsid w:val="009965BD"/>
    <w:rsid w:val="009C3313"/>
    <w:rsid w:val="00A601EF"/>
    <w:rsid w:val="00A67604"/>
    <w:rsid w:val="00A75B75"/>
    <w:rsid w:val="00A829EB"/>
    <w:rsid w:val="00A834C4"/>
    <w:rsid w:val="00A974A7"/>
    <w:rsid w:val="00AA3AC2"/>
    <w:rsid w:val="00AB6E0F"/>
    <w:rsid w:val="00AE1270"/>
    <w:rsid w:val="00B10152"/>
    <w:rsid w:val="00B445A7"/>
    <w:rsid w:val="00B54CD7"/>
    <w:rsid w:val="00B637C2"/>
    <w:rsid w:val="00B702C6"/>
    <w:rsid w:val="00BF5855"/>
    <w:rsid w:val="00BF5F3A"/>
    <w:rsid w:val="00C025CA"/>
    <w:rsid w:val="00C3692F"/>
    <w:rsid w:val="00C41921"/>
    <w:rsid w:val="00C446E5"/>
    <w:rsid w:val="00C55F7E"/>
    <w:rsid w:val="00C656CF"/>
    <w:rsid w:val="00D171C0"/>
    <w:rsid w:val="00D30C52"/>
    <w:rsid w:val="00D47B2D"/>
    <w:rsid w:val="00D5174E"/>
    <w:rsid w:val="00D6125D"/>
    <w:rsid w:val="00D962BE"/>
    <w:rsid w:val="00DC0942"/>
    <w:rsid w:val="00DF0609"/>
    <w:rsid w:val="00E02402"/>
    <w:rsid w:val="00E15FE8"/>
    <w:rsid w:val="00E24B83"/>
    <w:rsid w:val="00E61FD6"/>
    <w:rsid w:val="00E6569B"/>
    <w:rsid w:val="00EC200C"/>
    <w:rsid w:val="00EC20DE"/>
    <w:rsid w:val="00EC7DD5"/>
    <w:rsid w:val="00ED390A"/>
    <w:rsid w:val="00F0082D"/>
    <w:rsid w:val="00F139DB"/>
    <w:rsid w:val="00F25122"/>
    <w:rsid w:val="00F306C9"/>
    <w:rsid w:val="00F9498C"/>
    <w:rsid w:val="00FA6254"/>
    <w:rsid w:val="00FC0EDE"/>
    <w:rsid w:val="00FC79F9"/>
    <w:rsid w:val="00FD39B2"/>
    <w:rsid w:val="00FD7C1C"/>
    <w:rsid w:val="00FE6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7F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44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uiPriority w:val="35"/>
    <w:semiHidden/>
    <w:unhideWhenUsed/>
    <w:qFormat/>
    <w:rsid w:val="004519B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List Paragraph"/>
    <w:basedOn w:val="a"/>
    <w:uiPriority w:val="34"/>
    <w:qFormat/>
    <w:rsid w:val="00455B36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C446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446E5"/>
  </w:style>
  <w:style w:type="paragraph" w:styleId="aa">
    <w:name w:val="footer"/>
    <w:basedOn w:val="a"/>
    <w:link w:val="ab"/>
    <w:uiPriority w:val="99"/>
    <w:unhideWhenUsed/>
    <w:rsid w:val="00C446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446E5"/>
  </w:style>
  <w:style w:type="character" w:customStyle="1" w:styleId="apple-converted-space">
    <w:name w:val="apple-converted-space"/>
    <w:basedOn w:val="a0"/>
    <w:rsid w:val="0090433D"/>
  </w:style>
  <w:style w:type="character" w:styleId="ac">
    <w:name w:val="Hyperlink"/>
    <w:basedOn w:val="a0"/>
    <w:uiPriority w:val="99"/>
    <w:semiHidden/>
    <w:unhideWhenUsed/>
    <w:rsid w:val="0090433D"/>
    <w:rPr>
      <w:color w:val="0000FF"/>
      <w:u w:val="single"/>
    </w:rPr>
  </w:style>
  <w:style w:type="paragraph" w:styleId="ad">
    <w:name w:val="Normal (Web)"/>
    <w:basedOn w:val="a"/>
    <w:uiPriority w:val="99"/>
    <w:unhideWhenUsed/>
    <w:rsid w:val="00F251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8">
    <w:name w:val="font_8"/>
    <w:basedOn w:val="a"/>
    <w:rsid w:val="00B63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30">
    <w:name w:val="color_30"/>
    <w:basedOn w:val="a0"/>
    <w:rsid w:val="00B637C2"/>
  </w:style>
  <w:style w:type="character" w:styleId="ae">
    <w:name w:val="Strong"/>
    <w:qFormat/>
    <w:rsid w:val="009965B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7F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44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uiPriority w:val="35"/>
    <w:semiHidden/>
    <w:unhideWhenUsed/>
    <w:qFormat/>
    <w:rsid w:val="004519B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List Paragraph"/>
    <w:basedOn w:val="a"/>
    <w:uiPriority w:val="34"/>
    <w:qFormat/>
    <w:rsid w:val="00455B36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C446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446E5"/>
  </w:style>
  <w:style w:type="paragraph" w:styleId="aa">
    <w:name w:val="footer"/>
    <w:basedOn w:val="a"/>
    <w:link w:val="ab"/>
    <w:uiPriority w:val="99"/>
    <w:unhideWhenUsed/>
    <w:rsid w:val="00C446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446E5"/>
  </w:style>
  <w:style w:type="character" w:customStyle="1" w:styleId="apple-converted-space">
    <w:name w:val="apple-converted-space"/>
    <w:basedOn w:val="a0"/>
    <w:rsid w:val="0090433D"/>
  </w:style>
  <w:style w:type="character" w:styleId="ac">
    <w:name w:val="Hyperlink"/>
    <w:basedOn w:val="a0"/>
    <w:uiPriority w:val="99"/>
    <w:semiHidden/>
    <w:unhideWhenUsed/>
    <w:rsid w:val="0090433D"/>
    <w:rPr>
      <w:color w:val="0000FF"/>
      <w:u w:val="single"/>
    </w:rPr>
  </w:style>
  <w:style w:type="paragraph" w:styleId="ad">
    <w:name w:val="Normal (Web)"/>
    <w:basedOn w:val="a"/>
    <w:uiPriority w:val="99"/>
    <w:unhideWhenUsed/>
    <w:rsid w:val="00F251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8">
    <w:name w:val="font_8"/>
    <w:basedOn w:val="a"/>
    <w:rsid w:val="00B63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30">
    <w:name w:val="color_30"/>
    <w:basedOn w:val="a0"/>
    <w:rsid w:val="00B637C2"/>
  </w:style>
  <w:style w:type="character" w:styleId="ae">
    <w:name w:val="Strong"/>
    <w:qFormat/>
    <w:rsid w:val="009965B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146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chart" Target="charts/chart5.xml"/><Relationship Id="rId26" Type="http://schemas.microsoft.com/office/2007/relationships/hdphoto" Target="media/hdphoto2.wdp"/><Relationship Id="rId39" Type="http://schemas.openxmlformats.org/officeDocument/2006/relationships/image" Target="media/image20.png"/><Relationship Id="rId21" Type="http://schemas.openxmlformats.org/officeDocument/2006/relationships/image" Target="media/image7.jpeg"/><Relationship Id="rId34" Type="http://schemas.microsoft.com/office/2007/relationships/hdphoto" Target="media/hdphoto5.wdp"/><Relationship Id="rId42" Type="http://schemas.openxmlformats.org/officeDocument/2006/relationships/image" Target="media/image22.jpeg"/><Relationship Id="rId47" Type="http://schemas.openxmlformats.org/officeDocument/2006/relationships/image" Target="media/image26.png"/><Relationship Id="rId50" Type="http://schemas.openxmlformats.org/officeDocument/2006/relationships/image" Target="media/image28.jpe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chart" Target="charts/chart4.xml"/><Relationship Id="rId25" Type="http://schemas.openxmlformats.org/officeDocument/2006/relationships/image" Target="media/image10.png"/><Relationship Id="rId33" Type="http://schemas.openxmlformats.org/officeDocument/2006/relationships/image" Target="media/image15.png"/><Relationship Id="rId38" Type="http://schemas.openxmlformats.org/officeDocument/2006/relationships/image" Target="media/image19.jpeg"/><Relationship Id="rId46" Type="http://schemas.microsoft.com/office/2007/relationships/hdphoto" Target="media/hdphoto7.wdp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image" Target="media/image6.jpeg"/><Relationship Id="rId29" Type="http://schemas.openxmlformats.org/officeDocument/2006/relationships/image" Target="media/image12.png"/><Relationship Id="rId41" Type="http://schemas.openxmlformats.org/officeDocument/2006/relationships/image" Target="media/image21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microsoft.com/office/2007/relationships/hdphoto" Target="media/hdphoto1.wdp"/><Relationship Id="rId32" Type="http://schemas.openxmlformats.org/officeDocument/2006/relationships/image" Target="media/image14.jpeg"/><Relationship Id="rId37" Type="http://schemas.openxmlformats.org/officeDocument/2006/relationships/image" Target="media/image18.png"/><Relationship Id="rId40" Type="http://schemas.microsoft.com/office/2007/relationships/hdphoto" Target="media/hdphoto6.wdp"/><Relationship Id="rId45" Type="http://schemas.openxmlformats.org/officeDocument/2006/relationships/image" Target="media/image25.png"/><Relationship Id="rId53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image" Target="media/image9.png"/><Relationship Id="rId28" Type="http://schemas.microsoft.com/office/2007/relationships/hdphoto" Target="media/hdphoto3.wdp"/><Relationship Id="rId36" Type="http://schemas.openxmlformats.org/officeDocument/2006/relationships/image" Target="media/image17.jpeg"/><Relationship Id="rId49" Type="http://schemas.openxmlformats.org/officeDocument/2006/relationships/image" Target="media/image27.jpeg"/><Relationship Id="rId10" Type="http://schemas.openxmlformats.org/officeDocument/2006/relationships/hyperlink" Target="mailto:cent&#1077;r@business-zel.ru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3.jpeg"/><Relationship Id="rId44" Type="http://schemas.openxmlformats.org/officeDocument/2006/relationships/image" Target="media/image24.jpeg"/><Relationship Id="rId52" Type="http://schemas.openxmlformats.org/officeDocument/2006/relationships/image" Target="media/image3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1.xml"/><Relationship Id="rId22" Type="http://schemas.openxmlformats.org/officeDocument/2006/relationships/image" Target="media/image8.jpeg"/><Relationship Id="rId27" Type="http://schemas.openxmlformats.org/officeDocument/2006/relationships/image" Target="media/image11.png"/><Relationship Id="rId30" Type="http://schemas.microsoft.com/office/2007/relationships/hdphoto" Target="media/hdphoto4.wdp"/><Relationship Id="rId35" Type="http://schemas.openxmlformats.org/officeDocument/2006/relationships/image" Target="media/image16.jpeg"/><Relationship Id="rId43" Type="http://schemas.openxmlformats.org/officeDocument/2006/relationships/image" Target="media/image23.jpeg"/><Relationship Id="rId48" Type="http://schemas.microsoft.com/office/2007/relationships/hdphoto" Target="media/hdphoto8.wdp"/><Relationship Id="rId8" Type="http://schemas.openxmlformats.org/officeDocument/2006/relationships/endnotes" Target="endnotes.xml"/><Relationship Id="rId51" Type="http://schemas.openxmlformats.org/officeDocument/2006/relationships/image" Target="media/image29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Структура СМСП в</a:t>
            </a:r>
            <a:r>
              <a:rPr lang="ru-RU" baseline="0"/>
              <a:t> Зеленоградском городском округе</a:t>
            </a:r>
            <a:endParaRPr lang="ru-RU"/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Предприниматели Зеленоградского городского округа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Индивидуальные предприниматели</c:v>
                </c:pt>
                <c:pt idx="1">
                  <c:v>Юридические лица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877</c:v>
                </c:pt>
                <c:pt idx="1">
                  <c:v>663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8879858610638502"/>
          <c:y val="0.40631764779402574"/>
          <c:w val="0.3973123711294882"/>
          <c:h val="0.28161038203557892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2400"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defRPr>
            </a:pPr>
            <a:r>
              <a:rPr lang="ru-RU" sz="2400" dirty="0"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Структура МСП Зеленоградского городского округа по </a:t>
            </a:r>
            <a:r>
              <a:rPr lang="ru-RU" sz="2400" dirty="0" smtClean="0"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сферам </a:t>
            </a:r>
            <a:r>
              <a:rPr lang="ru-RU" sz="2400" dirty="0"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деятельности</a:t>
            </a:r>
          </a:p>
        </c:rich>
      </c:tx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8927000867097086E-2"/>
          <c:y val="0.25929833770778654"/>
          <c:w val="0.84214599826580583"/>
          <c:h val="0.7323683289588801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МСП по видам деятельности</c:v>
                </c:pt>
              </c:strCache>
            </c:strRef>
          </c:tx>
          <c:dLbls>
            <c:txPr>
              <a:bodyPr/>
              <a:lstStyle/>
              <a:p>
                <a:pPr>
                  <a:defRPr sz="1300"/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Лист1!$A$2:$A$8</c:f>
              <c:strCache>
                <c:ptCount val="7"/>
                <c:pt idx="0">
                  <c:v>Аренда</c:v>
                </c:pt>
                <c:pt idx="1">
                  <c:v>Строительство</c:v>
                </c:pt>
                <c:pt idx="2">
                  <c:v>Производство</c:v>
                </c:pt>
                <c:pt idx="3">
                  <c:v>Сельское хозяйство</c:v>
                </c:pt>
                <c:pt idx="4">
                  <c:v>Общепит</c:v>
                </c:pt>
                <c:pt idx="5">
                  <c:v>Гостиницы</c:v>
                </c:pt>
                <c:pt idx="6">
                  <c:v>Торговля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</c:v>
                </c:pt>
                <c:pt idx="1">
                  <c:v>16.3</c:v>
                </c:pt>
                <c:pt idx="2">
                  <c:v>8.1</c:v>
                </c:pt>
                <c:pt idx="3">
                  <c:v>7.2</c:v>
                </c:pt>
                <c:pt idx="4">
                  <c:v>6</c:v>
                </c:pt>
                <c:pt idx="5">
                  <c:v>3.2</c:v>
                </c:pt>
                <c:pt idx="6">
                  <c:v>58.1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Фонда</c:v>
                </c:pt>
              </c:strCache>
            </c:strRef>
          </c:tx>
          <c:dLbls>
            <c:dLbl>
              <c:idx val="0"/>
              <c:layout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Лист1!$A$2:$A$4</c:f>
              <c:strCache>
                <c:ptCount val="3"/>
                <c:pt idx="0">
                  <c:v>Средства Федеральной и Региональной Программ поддержки СМСП</c:v>
                </c:pt>
                <c:pt idx="1">
                  <c:v>Средства Муниципальной Программы поддержки СМСП</c:v>
                </c:pt>
                <c:pt idx="2">
                  <c:v>Коммерческая деятельность</c:v>
                </c:pt>
              </c:strCache>
            </c:strRef>
          </c:cat>
          <c:val>
            <c:numRef>
              <c:f>Лист1!$B$2:$B$4</c:f>
              <c:numCache>
                <c:formatCode>#,##0"р."</c:formatCode>
                <c:ptCount val="3"/>
                <c:pt idx="0">
                  <c:v>870000</c:v>
                </c:pt>
                <c:pt idx="1">
                  <c:v>271772</c:v>
                </c:pt>
                <c:pt idx="2">
                  <c:v>389923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1853692767570723"/>
          <c:y val="0.28832145981752283"/>
          <c:w val="0.36757418343540388"/>
          <c:h val="0.54627390326209224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Расходы Фонда за 2016г.</a:t>
            </a:r>
          </a:p>
        </c:rich>
      </c:tx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Расходы Фонда за 2016г.</c:v>
                </c:pt>
              </c:strCache>
            </c:strRef>
          </c:tx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Лист1!$A$2:$A$8</c:f>
              <c:strCache>
                <c:ptCount val="7"/>
                <c:pt idx="0">
                  <c:v>Содержание помещения </c:v>
                </c:pt>
                <c:pt idx="1">
                  <c:v>Программное обеспечение, связь, интернет, ККМ </c:v>
                </c:pt>
                <c:pt idx="2">
                  <c:v>Фонд оплаты труда </c:v>
                </c:pt>
                <c:pt idx="3">
                  <c:v>Налоги и взносы во внебюджетные и бюджетные фонды, отчисляемые с з/п за сотрудников </c:v>
                </c:pt>
                <c:pt idx="4">
                  <c:v>Налог по УСН  </c:v>
                </c:pt>
                <c:pt idx="5">
                  <c:v>Прямые расходы на проведение мероприятий </c:v>
                </c:pt>
                <c:pt idx="6">
                  <c:v>Прочие расходы </c:v>
                </c:pt>
              </c:strCache>
            </c:strRef>
          </c:cat>
          <c:val>
            <c:numRef>
              <c:f>Лист1!$B$2:$B$8</c:f>
              <c:numCache>
                <c:formatCode>#,##0"р."</c:formatCode>
                <c:ptCount val="7"/>
                <c:pt idx="0">
                  <c:v>126852</c:v>
                </c:pt>
                <c:pt idx="1">
                  <c:v>110419</c:v>
                </c:pt>
                <c:pt idx="2">
                  <c:v>729819.73</c:v>
                </c:pt>
                <c:pt idx="3">
                  <c:v>220771.09</c:v>
                </c:pt>
                <c:pt idx="4">
                  <c:v>37797</c:v>
                </c:pt>
                <c:pt idx="5">
                  <c:v>102934</c:v>
                </c:pt>
                <c:pt idx="6">
                  <c:v>5295.68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1914453001067171"/>
          <c:y val="0.1053262957514926"/>
          <c:w val="0.37826178321116455"/>
          <c:h val="0.8367028034539161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spPr>
    <a:ln w="6350"/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Консультационные</a:t>
            </a:r>
            <a:r>
              <a:rPr lang="ru-RU" baseline="0"/>
              <a:t> услуги</a:t>
            </a:r>
            <a:endParaRPr lang="ru-RU"/>
          </a:p>
        </c:rich>
      </c:tx>
      <c:overlay val="0"/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Предприниматели Зеленоградского городского округа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Финансовое сопровождение</c:v>
                </c:pt>
                <c:pt idx="1">
                  <c:v>Юридическое сопровождение</c:v>
                </c:pt>
                <c:pt idx="2">
                  <c:v>Информационное сопровождение</c:v>
                </c:pt>
                <c:pt idx="3">
                  <c:v>Сопровождение трудовых отношений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0.74</c:v>
                </c:pt>
                <c:pt idx="1">
                  <c:v>0.1</c:v>
                </c:pt>
                <c:pt idx="2">
                  <c:v>0.05</c:v>
                </c:pt>
                <c:pt idx="3">
                  <c:v>0.11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4890486004685655"/>
          <c:y val="0.32231773576073686"/>
          <c:w val="0.3287237752998996"/>
          <c:h val="0.51237073072872263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CB4607-941A-4793-894A-3E950E54E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1457</Words>
  <Characters>8310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Главбух</cp:lastModifiedBy>
  <cp:revision>2</cp:revision>
  <cp:lastPrinted>2016-03-21T09:00:00Z</cp:lastPrinted>
  <dcterms:created xsi:type="dcterms:W3CDTF">2018-08-02T16:20:00Z</dcterms:created>
  <dcterms:modified xsi:type="dcterms:W3CDTF">2018-08-02T16:20:00Z</dcterms:modified>
</cp:coreProperties>
</file>