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F4" w:rsidRDefault="00517DF4">
      <w:pPr>
        <w:spacing w:line="240" w:lineRule="exact"/>
        <w:rPr>
          <w:sz w:val="19"/>
          <w:szCs w:val="19"/>
        </w:rPr>
      </w:pPr>
    </w:p>
    <w:p w:rsidR="00517DF4" w:rsidRDefault="00517DF4">
      <w:pPr>
        <w:spacing w:before="68" w:after="68" w:line="240" w:lineRule="exact"/>
        <w:rPr>
          <w:sz w:val="19"/>
          <w:szCs w:val="19"/>
        </w:rPr>
      </w:pPr>
    </w:p>
    <w:p w:rsidR="00517DF4" w:rsidRDefault="00517DF4">
      <w:pPr>
        <w:rPr>
          <w:sz w:val="2"/>
          <w:szCs w:val="2"/>
        </w:rPr>
        <w:sectPr w:rsidR="00517DF4">
          <w:pgSz w:w="11900" w:h="16840"/>
          <w:pgMar w:top="1003" w:right="0" w:bottom="1307" w:left="0" w:header="0" w:footer="3" w:gutter="0"/>
          <w:cols w:space="720"/>
          <w:noEndnote/>
          <w:docGrid w:linePitch="360"/>
        </w:sectPr>
      </w:pPr>
    </w:p>
    <w:p w:rsidR="00517DF4" w:rsidRDefault="00462D94">
      <w:pPr>
        <w:pStyle w:val="Bodytext30"/>
        <w:shd w:val="clear" w:color="auto" w:fill="auto"/>
        <w:spacing w:after="574"/>
      </w:pPr>
      <w:r>
        <w:lastRenderedPageBreak/>
        <w:t>СООБЩЕНИЕ О ПОДГОТОВКЕ ПРОЕКТА ИЗМЕНЕНИЙ</w:t>
      </w:r>
      <w:r>
        <w:br/>
        <w:t>В ПРАВИЛА ЗЕМЛЕПОЛЬЗОВАНИЯ И ЗАСТРОЙКИ</w:t>
      </w:r>
      <w:r>
        <w:br/>
        <w:t>МУНИЦИПАЛЬНОГО ОБРАЗОВАНИЯ</w:t>
      </w:r>
      <w:r>
        <w:br/>
        <w:t>«Зеленоградское городское поселение»</w:t>
      </w:r>
    </w:p>
    <w:p w:rsidR="00517DF4" w:rsidRDefault="00462D94">
      <w:pPr>
        <w:pStyle w:val="Bodytext20"/>
        <w:shd w:val="clear" w:color="auto" w:fill="auto"/>
        <w:spacing w:before="0" w:after="239" w:line="260" w:lineRule="exact"/>
        <w:ind w:left="1820"/>
      </w:pPr>
      <w:r>
        <w:t>Уважаемые жители Зеленоградского городского округа!</w:t>
      </w:r>
    </w:p>
    <w:p w:rsidR="00517DF4" w:rsidRDefault="00462D94">
      <w:pPr>
        <w:pStyle w:val="Bodytext20"/>
        <w:shd w:val="clear" w:color="auto" w:fill="auto"/>
        <w:spacing w:before="0" w:after="244" w:line="302" w:lineRule="exact"/>
        <w:ind w:firstLine="580"/>
        <w:jc w:val="both"/>
      </w:pPr>
      <w:r>
        <w:t xml:space="preserve">Агентство по архитектуре, </w:t>
      </w:r>
      <w:r>
        <w:t xml:space="preserve">градостроению и перспективному развитию Калининградской области в соответствии со статьей 31, 33 Градостроительного кодекса Российской Федерации, Приказом Агентства по архитектуре, градостроению и перспективному развитию Калининградской области </w:t>
      </w:r>
      <w:r w:rsidR="00A74827">
        <w:t xml:space="preserve">                                 </w:t>
      </w:r>
      <w:r>
        <w:t>от 06.08.20</w:t>
      </w:r>
      <w:r>
        <w:t xml:space="preserve">18 </w:t>
      </w:r>
      <w:r w:rsidR="00A74827">
        <w:t>№</w:t>
      </w:r>
      <w:r>
        <w:t xml:space="preserve"> 217 «О подготовке проекта внесения изменений в Правила землепользования и застройки в муниципальном образовании «Зеленоградское городское поселение» (далее - Проект) сообщает о подготовке Проекта изменений в Правила землепользования и застройки муни</w:t>
      </w:r>
      <w:r>
        <w:t>ципального образования «Зеленоградское городское поселение».</w:t>
      </w:r>
    </w:p>
    <w:p w:rsidR="00517DF4" w:rsidRDefault="00462D94">
      <w:pPr>
        <w:pStyle w:val="Bodytext30"/>
        <w:numPr>
          <w:ilvl w:val="0"/>
          <w:numId w:val="1"/>
        </w:numPr>
        <w:shd w:val="clear" w:color="auto" w:fill="auto"/>
        <w:tabs>
          <w:tab w:val="left" w:pos="893"/>
        </w:tabs>
        <w:spacing w:after="240" w:line="298" w:lineRule="exact"/>
        <w:ind w:firstLine="580"/>
        <w:jc w:val="both"/>
      </w:pPr>
      <w:r>
        <w:t>Состав и порядок деятельности Комиссии по подготовке проекта правил землепользования и застройки муниципальных образований Калининградской области</w:t>
      </w:r>
    </w:p>
    <w:p w:rsidR="00517DF4" w:rsidRPr="00A74827" w:rsidRDefault="00462D94" w:rsidP="00A74827">
      <w:pPr>
        <w:jc w:val="both"/>
        <w:rPr>
          <w:rFonts w:ascii="Times New Roman" w:hAnsi="Times New Roman" w:cs="Times New Roman"/>
          <w:sz w:val="26"/>
          <w:szCs w:val="26"/>
        </w:rPr>
      </w:pPr>
      <w:r w:rsidRPr="00A74827">
        <w:rPr>
          <w:rFonts w:ascii="Times New Roman" w:hAnsi="Times New Roman" w:cs="Times New Roman"/>
          <w:sz w:val="26"/>
          <w:szCs w:val="26"/>
        </w:rPr>
        <w:t>Состав Комиссии указан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в Приложении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№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1,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утвержд</w:t>
      </w:r>
      <w:r w:rsidRPr="00A74827">
        <w:rPr>
          <w:rFonts w:ascii="Times New Roman" w:hAnsi="Times New Roman" w:cs="Times New Roman"/>
          <w:sz w:val="26"/>
          <w:szCs w:val="26"/>
        </w:rPr>
        <w:t>енном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Приказом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="00847012" w:rsidRPr="00847012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Pr="00A74827">
        <w:rPr>
          <w:rFonts w:ascii="Times New Roman" w:hAnsi="Times New Roman" w:cs="Times New Roman"/>
          <w:sz w:val="26"/>
          <w:szCs w:val="26"/>
        </w:rPr>
        <w:t>Агентства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по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архитектуре,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градостроению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и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перспективному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развитию </w:t>
      </w:r>
      <w:r w:rsidRPr="00A74827">
        <w:rPr>
          <w:rFonts w:ascii="Times New Roman" w:hAnsi="Times New Roman" w:cs="Times New Roman"/>
          <w:sz w:val="26"/>
          <w:szCs w:val="26"/>
        </w:rPr>
        <w:t xml:space="preserve">Калининградской области от 03.04.2017 № 50 «Об утверждении состава и порядка деятельности комиссии по подготовке проекта правил землепользования и застройки муниципальных </w:t>
      </w:r>
      <w:r w:rsidRPr="00A74827">
        <w:rPr>
          <w:rFonts w:ascii="Times New Roman" w:hAnsi="Times New Roman" w:cs="Times New Roman"/>
          <w:sz w:val="26"/>
          <w:szCs w:val="26"/>
        </w:rPr>
        <w:t>образований Калининградской области» в редакции Приказа Агентства по архитектуре, градостроению и перспективному развитию Калининградской области от 15.06.2018 № 164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«О внесении изменений в приказ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Агентства по архитектуре,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градостроению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и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перспективному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>ра</w:t>
      </w:r>
      <w:r w:rsidRPr="00A74827">
        <w:rPr>
          <w:rFonts w:ascii="Times New Roman" w:hAnsi="Times New Roman" w:cs="Times New Roman"/>
          <w:sz w:val="26"/>
          <w:szCs w:val="26"/>
        </w:rPr>
        <w:t>звитию</w:t>
      </w:r>
      <w:r w:rsidR="00A74827" w:rsidRPr="00A74827">
        <w:rPr>
          <w:rFonts w:ascii="Times New Roman" w:hAnsi="Times New Roman" w:cs="Times New Roman"/>
          <w:sz w:val="26"/>
          <w:szCs w:val="26"/>
        </w:rPr>
        <w:t xml:space="preserve"> </w:t>
      </w:r>
      <w:r w:rsidRPr="00A74827">
        <w:rPr>
          <w:rFonts w:ascii="Times New Roman" w:hAnsi="Times New Roman" w:cs="Times New Roman"/>
          <w:sz w:val="26"/>
          <w:szCs w:val="26"/>
        </w:rPr>
        <w:t xml:space="preserve">Калининградской области от 03.04.2017 № 50 «Об утверждении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области» </w:t>
      </w:r>
      <w:r w:rsidR="00847012" w:rsidRPr="00847012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Pr="00A74827">
        <w:rPr>
          <w:rFonts w:ascii="Times New Roman" w:hAnsi="Times New Roman" w:cs="Times New Roman"/>
          <w:sz w:val="26"/>
          <w:szCs w:val="26"/>
        </w:rPr>
        <w:t>(опубликованы на официальном сайте для оп</w:t>
      </w:r>
      <w:r w:rsidRPr="00A74827">
        <w:rPr>
          <w:rFonts w:ascii="Times New Roman" w:hAnsi="Times New Roman" w:cs="Times New Roman"/>
          <w:sz w:val="26"/>
          <w:szCs w:val="26"/>
        </w:rPr>
        <w:t xml:space="preserve">убликования нормативных актов в сети Интернет </w:t>
      </w:r>
      <w:r w:rsidR="00847012">
        <w:rPr>
          <w:rFonts w:ascii="Times New Roman" w:hAnsi="Times New Roman" w:cs="Times New Roman"/>
          <w:sz w:val="26"/>
          <w:szCs w:val="26"/>
          <w:lang w:val="en-US"/>
        </w:rPr>
        <w:t>http</w:t>
      </w:r>
      <w:r w:rsidR="00847012" w:rsidRPr="00847012">
        <w:rPr>
          <w:rFonts w:ascii="Times New Roman" w:hAnsi="Times New Roman" w:cs="Times New Roman"/>
          <w:sz w:val="26"/>
          <w:szCs w:val="26"/>
        </w:rPr>
        <w:t>:</w:t>
      </w:r>
      <w:r w:rsidRPr="00A74827">
        <w:rPr>
          <w:rFonts w:ascii="Times New Roman" w:hAnsi="Times New Roman" w:cs="Times New Roman"/>
          <w:sz w:val="26"/>
          <w:szCs w:val="26"/>
        </w:rPr>
        <w:t>//</w:t>
      </w:r>
      <w:r w:rsidR="00847012">
        <w:rPr>
          <w:rFonts w:ascii="Times New Roman" w:hAnsi="Times New Roman" w:cs="Times New Roman"/>
          <w:sz w:val="26"/>
          <w:szCs w:val="26"/>
          <w:lang w:val="en-US"/>
        </w:rPr>
        <w:t>publication</w:t>
      </w:r>
      <w:r w:rsidR="00847012" w:rsidRPr="00847012">
        <w:rPr>
          <w:rFonts w:ascii="Times New Roman" w:hAnsi="Times New Roman" w:cs="Times New Roman"/>
          <w:sz w:val="26"/>
          <w:szCs w:val="26"/>
        </w:rPr>
        <w:t>.</w:t>
      </w:r>
      <w:r w:rsidR="00847012">
        <w:rPr>
          <w:rFonts w:ascii="Times New Roman" w:hAnsi="Times New Roman" w:cs="Times New Roman"/>
          <w:sz w:val="26"/>
          <w:szCs w:val="26"/>
          <w:lang w:val="en-US"/>
        </w:rPr>
        <w:t>pravo</w:t>
      </w:r>
      <w:r w:rsidR="00847012" w:rsidRPr="00847012">
        <w:rPr>
          <w:rFonts w:ascii="Times New Roman" w:hAnsi="Times New Roman" w:cs="Times New Roman"/>
          <w:sz w:val="26"/>
          <w:szCs w:val="26"/>
        </w:rPr>
        <w:t>.</w:t>
      </w:r>
      <w:r w:rsidR="00847012">
        <w:rPr>
          <w:rFonts w:ascii="Times New Roman" w:hAnsi="Times New Roman" w:cs="Times New Roman"/>
          <w:sz w:val="26"/>
          <w:szCs w:val="26"/>
          <w:lang w:val="en-US"/>
        </w:rPr>
        <w:t>gov</w:t>
      </w:r>
      <w:r w:rsidR="00847012" w:rsidRPr="00847012">
        <w:rPr>
          <w:rFonts w:ascii="Times New Roman" w:hAnsi="Times New Roman" w:cs="Times New Roman"/>
          <w:sz w:val="26"/>
          <w:szCs w:val="26"/>
        </w:rPr>
        <w:t>.</w:t>
      </w:r>
      <w:r w:rsidR="00847012">
        <w:rPr>
          <w:rFonts w:ascii="Times New Roman" w:hAnsi="Times New Roman" w:cs="Times New Roman"/>
          <w:sz w:val="26"/>
          <w:szCs w:val="26"/>
          <w:lang w:val="en-US"/>
        </w:rPr>
        <w:t>ru</w:t>
      </w:r>
      <w:r w:rsidR="00847012" w:rsidRPr="00847012">
        <w:rPr>
          <w:rFonts w:ascii="Times New Roman" w:hAnsi="Times New Roman" w:cs="Times New Roman"/>
          <w:sz w:val="26"/>
          <w:szCs w:val="26"/>
        </w:rPr>
        <w:t>/</w:t>
      </w:r>
      <w:r w:rsidR="00847012">
        <w:rPr>
          <w:rFonts w:ascii="Times New Roman" w:hAnsi="Times New Roman" w:cs="Times New Roman"/>
          <w:sz w:val="26"/>
          <w:szCs w:val="26"/>
          <w:lang w:val="en-US"/>
        </w:rPr>
        <w:t>Document</w:t>
      </w:r>
      <w:r w:rsidR="00847012" w:rsidRPr="00847012">
        <w:rPr>
          <w:rFonts w:ascii="Times New Roman" w:hAnsi="Times New Roman" w:cs="Times New Roman"/>
          <w:sz w:val="26"/>
          <w:szCs w:val="26"/>
        </w:rPr>
        <w:t>/</w:t>
      </w:r>
      <w:r w:rsidR="00847012">
        <w:rPr>
          <w:rFonts w:ascii="Times New Roman" w:hAnsi="Times New Roman" w:cs="Times New Roman"/>
          <w:sz w:val="26"/>
          <w:szCs w:val="26"/>
          <w:lang w:val="en-US"/>
        </w:rPr>
        <w:t>View</w:t>
      </w:r>
      <w:r w:rsidR="00847012" w:rsidRPr="00847012">
        <w:rPr>
          <w:rFonts w:ascii="Times New Roman" w:hAnsi="Times New Roman" w:cs="Times New Roman"/>
          <w:sz w:val="26"/>
          <w:szCs w:val="26"/>
        </w:rPr>
        <w:t>/3901201806210003</w:t>
      </w:r>
      <w:r w:rsidRPr="00A74827">
        <w:rPr>
          <w:rFonts w:ascii="Times New Roman" w:hAnsi="Times New Roman" w:cs="Times New Roman"/>
          <w:sz w:val="26"/>
          <w:szCs w:val="26"/>
        </w:rPr>
        <w:t xml:space="preserve"> и на официальном сайте Правительства Калининградской области: Раздел «Власть» - «Агентства» - «Агентство по архитектуре, градостроению и перспективном</w:t>
      </w:r>
      <w:r w:rsidRPr="00A74827">
        <w:rPr>
          <w:rFonts w:ascii="Times New Roman" w:hAnsi="Times New Roman" w:cs="Times New Roman"/>
          <w:sz w:val="26"/>
          <w:szCs w:val="26"/>
        </w:rPr>
        <w:t>у развитию Калининградской области» - «Документы Агентства» - «Приказы Агентства»).</w:t>
      </w:r>
    </w:p>
    <w:p w:rsidR="00517DF4" w:rsidRDefault="00462D94" w:rsidP="00A74827">
      <w:pPr>
        <w:pStyle w:val="Bodytext20"/>
        <w:shd w:val="clear" w:color="auto" w:fill="auto"/>
        <w:spacing w:before="0" w:after="0" w:line="298" w:lineRule="exact"/>
        <w:ind w:firstLine="580"/>
        <w:jc w:val="both"/>
        <w:rPr>
          <w:lang w:val="en-US"/>
        </w:rPr>
      </w:pPr>
      <w:r w:rsidRPr="00A74827">
        <w:t>Порядок деятельности</w:t>
      </w:r>
      <w:r w:rsidRPr="00A74827">
        <w:rPr>
          <w:sz w:val="28"/>
        </w:rPr>
        <w:t xml:space="preserve"> </w:t>
      </w:r>
      <w:r>
        <w:t>Комиссии изложен в Приложении № 2, утвержденном Приказом Агентства по архитектуре, градостроению и перспективному развитию Калининградской области от 0</w:t>
      </w:r>
      <w:r>
        <w:t>3.04.2017 № 50 «Об утверждении состава и порядка деятельности комиссии по подготовке проекта правил землепользования и застройки муниципальных образований Калининградской области».</w:t>
      </w:r>
    </w:p>
    <w:p w:rsidR="00847012" w:rsidRDefault="00847012" w:rsidP="00A74827">
      <w:pPr>
        <w:pStyle w:val="Bodytext20"/>
        <w:shd w:val="clear" w:color="auto" w:fill="auto"/>
        <w:spacing w:before="0" w:after="0" w:line="298" w:lineRule="exact"/>
        <w:ind w:firstLine="580"/>
        <w:jc w:val="both"/>
        <w:rPr>
          <w:lang w:val="en-US"/>
        </w:rPr>
      </w:pPr>
    </w:p>
    <w:p w:rsidR="00847012" w:rsidRDefault="00847012" w:rsidP="00A74827">
      <w:pPr>
        <w:pStyle w:val="Bodytext20"/>
        <w:shd w:val="clear" w:color="auto" w:fill="auto"/>
        <w:spacing w:before="0" w:after="0" w:line="298" w:lineRule="exact"/>
        <w:ind w:firstLine="580"/>
        <w:jc w:val="both"/>
        <w:rPr>
          <w:lang w:val="en-US"/>
        </w:rPr>
      </w:pPr>
    </w:p>
    <w:p w:rsidR="00847012" w:rsidRPr="00847012" w:rsidRDefault="00847012" w:rsidP="00A74827">
      <w:pPr>
        <w:pStyle w:val="Bodytext20"/>
        <w:shd w:val="clear" w:color="auto" w:fill="auto"/>
        <w:spacing w:before="0" w:after="0" w:line="298" w:lineRule="exact"/>
        <w:ind w:firstLine="580"/>
        <w:jc w:val="both"/>
        <w:rPr>
          <w:lang w:val="en-US"/>
        </w:rPr>
      </w:pPr>
    </w:p>
    <w:p w:rsidR="00517DF4" w:rsidRDefault="00462D94">
      <w:pPr>
        <w:pStyle w:val="Bodytext30"/>
        <w:numPr>
          <w:ilvl w:val="0"/>
          <w:numId w:val="1"/>
        </w:numPr>
        <w:shd w:val="clear" w:color="auto" w:fill="auto"/>
        <w:tabs>
          <w:tab w:val="left" w:pos="841"/>
        </w:tabs>
        <w:spacing w:after="244" w:line="307" w:lineRule="exact"/>
        <w:ind w:firstLine="560"/>
        <w:jc w:val="both"/>
      </w:pPr>
      <w:r>
        <w:lastRenderedPageBreak/>
        <w:t xml:space="preserve">Последовательность градостроительного зонирования применительно </w:t>
      </w:r>
      <w:r w:rsidR="00847012" w:rsidRPr="00847012">
        <w:t xml:space="preserve"> </w:t>
      </w:r>
      <w:r>
        <w:t>к территори</w:t>
      </w:r>
      <w:r>
        <w:t>и муниципального образования «Зеленоградское городское поселение»</w:t>
      </w:r>
    </w:p>
    <w:p w:rsidR="00517DF4" w:rsidRDefault="00462D94">
      <w:pPr>
        <w:pStyle w:val="Bodytext20"/>
        <w:shd w:val="clear" w:color="auto" w:fill="auto"/>
        <w:spacing w:before="0" w:after="248" w:line="302" w:lineRule="exact"/>
        <w:ind w:firstLine="560"/>
        <w:jc w:val="both"/>
      </w:pPr>
      <w:r>
        <w:t xml:space="preserve">Внесение изменений в Правила землепользования и застройки муниципального образования «Зеленоградское городское поселение» предусматривает изменение границ территориальной зоны обслуживания </w:t>
      </w:r>
      <w:r w:rsidR="00847012" w:rsidRPr="00847012">
        <w:t xml:space="preserve">             </w:t>
      </w:r>
      <w:r>
        <w:t>о</w:t>
      </w:r>
      <w:r>
        <w:t xml:space="preserve">бъектов, необходимых для осуществления производственной </w:t>
      </w:r>
      <w:r w:rsidR="00847012" w:rsidRPr="00847012">
        <w:t xml:space="preserve">                                            </w:t>
      </w:r>
      <w:r>
        <w:t xml:space="preserve">и предпринимательской деятельности (индекс «ОДЗ 4») и установления </w:t>
      </w:r>
      <w:r w:rsidR="00847012" w:rsidRPr="00847012">
        <w:t xml:space="preserve">                             </w:t>
      </w:r>
      <w:r>
        <w:t>в отношении земельного участка с кадастровым номером 39:05:010202:23, расположенном по ул. Тургенева в городе Зеленоградске, территор</w:t>
      </w:r>
      <w:r>
        <w:t xml:space="preserve">иальной зоны общественного назначения (индекс «ОДЗ 2»), изменения градостроительного регламента территориальной зоны общественного назначения (индекс «ОДЗ 2») путем дополнения перечня основных видов разрешенного использования земельных участков и объектов </w:t>
      </w:r>
      <w:r>
        <w:t>капитального строительства видами разрешенного использования «общественное питание (код 4.6)» и «гостиничное обслуживание (код 4.7)».</w:t>
      </w:r>
    </w:p>
    <w:p w:rsidR="00517DF4" w:rsidRDefault="00462D94">
      <w:pPr>
        <w:pStyle w:val="Bodytext30"/>
        <w:numPr>
          <w:ilvl w:val="0"/>
          <w:numId w:val="1"/>
        </w:numPr>
        <w:shd w:val="clear" w:color="auto" w:fill="auto"/>
        <w:tabs>
          <w:tab w:val="left" w:pos="846"/>
        </w:tabs>
        <w:spacing w:after="236" w:line="293" w:lineRule="exact"/>
        <w:ind w:firstLine="560"/>
        <w:jc w:val="both"/>
      </w:pPr>
      <w:r>
        <w:t>Порядок и сроки проведения работ по подготовке проекта изменений в Правила землепользования и застройки муниципального обр</w:t>
      </w:r>
      <w:r>
        <w:t>азования «Зеленоградское городское поселение»</w:t>
      </w:r>
    </w:p>
    <w:p w:rsidR="00517DF4" w:rsidRDefault="00462D94">
      <w:pPr>
        <w:pStyle w:val="Bodytext20"/>
        <w:shd w:val="clear" w:color="auto" w:fill="auto"/>
        <w:spacing w:before="0" w:after="0" w:line="298" w:lineRule="exact"/>
        <w:ind w:firstLine="560"/>
        <w:jc w:val="both"/>
      </w:pPr>
      <w:r>
        <w:t xml:space="preserve">Отделом документов градостроительного зонирования Агентства по архитектуре, градостроению и перспективному развитию Калининградской </w:t>
      </w:r>
      <w:r w:rsidR="00847012" w:rsidRPr="00847012">
        <w:t xml:space="preserve"> </w:t>
      </w:r>
      <w:r>
        <w:t xml:space="preserve">области во взаимодействии с Комиссией разрабатывается проект изменений </w:t>
      </w:r>
      <w:r w:rsidR="00847012" w:rsidRPr="00847012">
        <w:t xml:space="preserve">                     </w:t>
      </w:r>
      <w:r>
        <w:t xml:space="preserve">в </w:t>
      </w:r>
      <w:r>
        <w:t xml:space="preserve">Правила землепользования и застройки муниципального образования «Зеленоградское городское поселение» в части изменения границ </w:t>
      </w:r>
      <w:r w:rsidR="00847012" w:rsidRPr="00847012">
        <w:t xml:space="preserve">                  </w:t>
      </w:r>
      <w:r>
        <w:t>территориальной зоны обслуживания объектов, необходимых для осуществления производственной и предпринимательской деятельности (инд</w:t>
      </w:r>
      <w:r>
        <w:t xml:space="preserve">екс «ОДЗ 4») </w:t>
      </w:r>
      <w:r w:rsidR="00847012" w:rsidRPr="00847012">
        <w:t xml:space="preserve">                        </w:t>
      </w:r>
      <w:r>
        <w:t>и установления в отношении земельного участка с кадастровым номером 39:05:010202:23, расположенном по ул. Тургенева в городе Зеленоградске, территориальной зоны общественного назначения (индекс «ОДЗ 2»), изменения градостроительного регламента</w:t>
      </w:r>
      <w:r>
        <w:t xml:space="preserve"> территориальной зоны общественного назначения (индекс «ОДЗ 2») путем дополнения перечня основных видов разрешенного использования земельных участков и объектов капитального строительства </w:t>
      </w:r>
      <w:r w:rsidR="00847012" w:rsidRPr="00847012">
        <w:t xml:space="preserve">              </w:t>
      </w:r>
      <w:r>
        <w:t xml:space="preserve">видами разрешенного использования «общественное питание (код 4.6)» </w:t>
      </w:r>
      <w:r w:rsidR="00847012" w:rsidRPr="00847012">
        <w:t xml:space="preserve">                             </w:t>
      </w:r>
      <w:r>
        <w:t>и</w:t>
      </w:r>
      <w:r>
        <w:t xml:space="preserve"> «гостиничное обслуживание (код 4.7)».</w:t>
      </w:r>
    </w:p>
    <w:p w:rsidR="00517DF4" w:rsidRDefault="00462D94">
      <w:pPr>
        <w:pStyle w:val="Bodytext20"/>
        <w:shd w:val="clear" w:color="auto" w:fill="auto"/>
        <w:spacing w:before="0" w:after="0" w:line="298" w:lineRule="exact"/>
        <w:ind w:firstLine="560"/>
        <w:jc w:val="both"/>
      </w:pPr>
      <w:r>
        <w:t>Срок окончания работ до 15 августа 2018 года.</w:t>
      </w:r>
    </w:p>
    <w:p w:rsidR="00517DF4" w:rsidRDefault="00462D94">
      <w:pPr>
        <w:pStyle w:val="Bodytext20"/>
        <w:shd w:val="clear" w:color="auto" w:fill="auto"/>
        <w:spacing w:before="0" w:after="0" w:line="293" w:lineRule="exact"/>
        <w:ind w:firstLine="560"/>
        <w:jc w:val="both"/>
      </w:pPr>
      <w:r>
        <w:t>Администрацией муниципального образования «Зеленоградский городской округ» организовываются и проводятся общественные обсуждения или публичные слушания по Проекту.</w:t>
      </w:r>
    </w:p>
    <w:p w:rsidR="00517DF4" w:rsidRDefault="00462D94">
      <w:pPr>
        <w:pStyle w:val="Bodytext20"/>
        <w:shd w:val="clear" w:color="auto" w:fill="auto"/>
        <w:spacing w:before="0" w:after="0" w:line="293" w:lineRule="exact"/>
        <w:ind w:firstLine="560"/>
        <w:jc w:val="both"/>
      </w:pPr>
      <w:r>
        <w:t>Продолж</w:t>
      </w:r>
      <w:r>
        <w:t>ительность публичных слушаний по проекту изменений в Правила составляет не менее двух и не более четырех месяцев со дня опубликования такого проекта.</w:t>
      </w:r>
      <w:r>
        <w:br w:type="page"/>
      </w:r>
    </w:p>
    <w:p w:rsidR="00517DF4" w:rsidRDefault="00462D94">
      <w:pPr>
        <w:pStyle w:val="Bodytext30"/>
        <w:numPr>
          <w:ilvl w:val="0"/>
          <w:numId w:val="1"/>
        </w:numPr>
        <w:shd w:val="clear" w:color="auto" w:fill="auto"/>
        <w:tabs>
          <w:tab w:val="left" w:pos="850"/>
        </w:tabs>
        <w:spacing w:after="240" w:line="298" w:lineRule="exact"/>
        <w:ind w:firstLine="620"/>
        <w:jc w:val="both"/>
      </w:pPr>
      <w:r>
        <w:lastRenderedPageBreak/>
        <w:t>Порядок направления в Комиссию предложений заинтересованных лиц по подготовке Проекта</w:t>
      </w:r>
    </w:p>
    <w:p w:rsidR="00517DF4" w:rsidRDefault="00462D94">
      <w:pPr>
        <w:pStyle w:val="Bodytext20"/>
        <w:shd w:val="clear" w:color="auto" w:fill="auto"/>
        <w:spacing w:before="0" w:after="0" w:line="298" w:lineRule="exact"/>
        <w:ind w:firstLine="620"/>
        <w:jc w:val="both"/>
      </w:pPr>
      <w:r>
        <w:t>Заинтересованные ли</w:t>
      </w:r>
      <w:r>
        <w:t>ца вправе направлять в Комиссию предложения по подготовке Проекта до начала проведения общественных обсуждений или публичных слушаний.</w:t>
      </w:r>
    </w:p>
    <w:p w:rsidR="00517DF4" w:rsidRDefault="00462D94">
      <w:pPr>
        <w:pStyle w:val="Bodytext20"/>
        <w:shd w:val="clear" w:color="auto" w:fill="auto"/>
        <w:spacing w:before="0" w:after="0" w:line="302" w:lineRule="exact"/>
        <w:ind w:firstLine="620"/>
        <w:jc w:val="both"/>
      </w:pPr>
      <w:r>
        <w:t>Секретарь Комиссии - начальник отдела документов градостроительного зонирования Агентства по архитектуре, градостроению и</w:t>
      </w:r>
      <w:r>
        <w:t xml:space="preserve"> перспективному </w:t>
      </w:r>
      <w:r w:rsidR="00847012" w:rsidRPr="00847012">
        <w:t xml:space="preserve">   </w:t>
      </w:r>
      <w:r>
        <w:t>развитию Калининградской области - Краснонос Марина Николаевна.</w:t>
      </w:r>
    </w:p>
    <w:p w:rsidR="00517DF4" w:rsidRDefault="00462D94">
      <w:pPr>
        <w:pStyle w:val="Bodytext20"/>
        <w:shd w:val="clear" w:color="auto" w:fill="auto"/>
        <w:spacing w:before="0" w:after="0" w:line="302" w:lineRule="exact"/>
        <w:ind w:firstLine="620"/>
        <w:jc w:val="both"/>
      </w:pPr>
      <w:r>
        <w:t>Адрес: 236007, г. Калининград, ул. Дм. Донского, д. 1.</w:t>
      </w:r>
    </w:p>
    <w:p w:rsidR="00517DF4" w:rsidRDefault="00462D94">
      <w:pPr>
        <w:pStyle w:val="Bodytext20"/>
        <w:shd w:val="clear" w:color="auto" w:fill="auto"/>
        <w:spacing w:before="0" w:after="0" w:line="302" w:lineRule="exact"/>
        <w:ind w:firstLine="620"/>
        <w:jc w:val="both"/>
      </w:pPr>
      <w:r>
        <w:t>Телефон для справок: (4012) 599-900, 599-911.</w:t>
      </w:r>
    </w:p>
    <w:p w:rsidR="00517DF4" w:rsidRDefault="00462D94">
      <w:pPr>
        <w:pStyle w:val="Bodytext20"/>
        <w:shd w:val="clear" w:color="auto" w:fill="auto"/>
        <w:spacing w:before="0" w:after="0" w:line="302" w:lineRule="exact"/>
        <w:ind w:firstLine="620"/>
        <w:jc w:val="both"/>
      </w:pPr>
      <w:r>
        <w:t>Адрес электронной почты Агентства по архитектуре, градостроению и перспекти</w:t>
      </w:r>
      <w:r>
        <w:t xml:space="preserve">вному развитию Калининградской области: </w:t>
      </w:r>
      <w:r>
        <w:rPr>
          <w:rStyle w:val="Bodytext2Bold"/>
        </w:rPr>
        <w:t>е.</w:t>
      </w:r>
      <w:r w:rsidR="00847012">
        <w:rPr>
          <w:rStyle w:val="Bodytext2Bold"/>
          <w:lang w:val="en-US"/>
        </w:rPr>
        <w:t>postnova</w:t>
      </w:r>
      <w:r>
        <w:rPr>
          <w:rStyle w:val="Bodytext2Bold"/>
        </w:rPr>
        <w:t>@</w:t>
      </w:r>
      <w:r w:rsidR="00847012">
        <w:rPr>
          <w:rStyle w:val="Bodytext2Bold"/>
          <w:lang w:val="en-US"/>
        </w:rPr>
        <w:t>gov</w:t>
      </w:r>
      <w:r>
        <w:rPr>
          <w:rStyle w:val="Bodytext2Bold"/>
        </w:rPr>
        <w:t>39.</w:t>
      </w:r>
      <w:r w:rsidR="00847012">
        <w:rPr>
          <w:rStyle w:val="Bodytext2Bold"/>
          <w:lang w:val="en-US"/>
        </w:rPr>
        <w:t>ru</w:t>
      </w:r>
      <w:r>
        <w:rPr>
          <w:rStyle w:val="Bodytext2Bold"/>
        </w:rPr>
        <w:t>.</w:t>
      </w:r>
    </w:p>
    <w:p w:rsidR="00517DF4" w:rsidRDefault="00462D94">
      <w:pPr>
        <w:pStyle w:val="Bodytext20"/>
        <w:shd w:val="clear" w:color="auto" w:fill="auto"/>
        <w:spacing w:before="0" w:after="544" w:line="302" w:lineRule="exact"/>
        <w:ind w:firstLine="620"/>
        <w:jc w:val="both"/>
      </w:pPr>
      <w:r>
        <w:t>С разработанным Проектом можно будет ознакомиться на официальном сайте Правительства Калининградской области: Раздел «Власть» - «Агентства» - «Агентство по архитектуре, градостроению и перспектив</w:t>
      </w:r>
      <w:r>
        <w:t xml:space="preserve">ному развитию Калининградской области» - «Градостроительное зонирование» в сети Интернет </w:t>
      </w:r>
      <w:r w:rsidR="00847012" w:rsidRPr="00847012">
        <w:rPr>
          <w:rStyle w:val="Bodytext21"/>
        </w:rPr>
        <w:t>https://gov39.ru/vlast/agency/aggradostroenie/gradostroitelnoe-zonirovanie.php</w:t>
      </w:r>
      <w:r>
        <w:rPr>
          <w:rStyle w:val="Bodytext21"/>
        </w:rPr>
        <w:t>.</w:t>
      </w:r>
    </w:p>
    <w:p w:rsidR="00517DF4" w:rsidRDefault="00C77837">
      <w:pPr>
        <w:pStyle w:val="Bodytext20"/>
        <w:shd w:val="clear" w:color="auto" w:fill="auto"/>
        <w:spacing w:before="0" w:after="6418" w:line="298" w:lineRule="exact"/>
      </w:pPr>
      <w:r>
        <w:rPr>
          <w:noProof/>
          <w:lang w:bidi="ar-SA"/>
        </w:rPr>
        <mc:AlternateContent>
          <mc:Choice Requires="wps">
            <w:drawing>
              <wp:anchor distT="498475" distB="506730" distL="2493010" distR="63500" simplePos="0" relativeHeight="377487105" behindDoc="1" locked="0" layoutInCell="1" allowOverlap="1">
                <wp:simplePos x="0" y="0"/>
                <wp:positionH relativeFrom="margin">
                  <wp:posOffset>4776470</wp:posOffset>
                </wp:positionH>
                <wp:positionV relativeFrom="paragraph">
                  <wp:posOffset>553720</wp:posOffset>
                </wp:positionV>
                <wp:extent cx="1085215" cy="165100"/>
                <wp:effectExtent l="4445" t="1270" r="0" b="0"/>
                <wp:wrapSquare wrapText="left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21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7DF4" w:rsidRDefault="00462D94">
                            <w:pPr>
                              <w:pStyle w:val="Bodytext20"/>
                              <w:shd w:val="clear" w:color="auto" w:fill="auto"/>
                              <w:spacing w:before="0" w:after="0" w:line="260" w:lineRule="exact"/>
                            </w:pPr>
                            <w:r>
                              <w:rPr>
                                <w:rStyle w:val="Bodytext2Exact"/>
                              </w:rPr>
                              <w:t>Н.В. Васюкова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76.1pt;margin-top:43.6pt;width:85.45pt;height:13pt;z-index:-125829375;visibility:visible;mso-wrap-style:square;mso-width-percent:0;mso-height-percent:0;mso-wrap-distance-left:196.3pt;mso-wrap-distance-top:39.25pt;mso-wrap-distance-right:5pt;mso-wrap-distance-bottom:39.9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GMFrAIAAKkFAAAOAAAAZHJzL2Uyb0RvYy54bWysVFtvmzAUfp+0/2D5nXIppIBKqjaEaVJ3&#10;kdr9AAdMsAY2s51AV+2/79iEpGlfpm08WAf7+DuX7/O5vhm7Fu2pVEzwDPsXHkaUl6JifJvhb4+F&#10;E2OkNOEVaQWnGX6iCt8s37+7HvqUBqIRbUUlAhCu0qHPcKN1n7quKhvaEXUhesrhsBayIxp+5dat&#10;JBkAvWvdwPMW7iBk1UtRUqVgN58O8dLi1zUt9Ze6VlSjNsOQm7artOvGrO7ymqRbSfqGlYc0yF9k&#10;0RHGIegRKieaoJ1kb6A6VkqhRK0vStG5oq5ZSW0NUI3vvarmoSE9tbVAc1R/bJP6f7Dl5/1XiVgF&#10;3GHESQcUPdJRozsxokvTnaFXKTg99OCmR9g2nqZS1d+L8rtCXKwawrf0VkoxNJRUkJ1vbrovrk44&#10;yoBshk+igjBkp4UFGmvZGUBoBgJ0YOnpyIxJpTQhvTgK/AijEs78ReR7ljqXpPPtXir9gYoOGSPD&#10;Epi36GR/r7TJhqSziwnGRcHa1rLf8rMNcJx2IDZcNWcmC0vmc+Il63gdh04YLNZO6OW5c1usQmdR&#10;+FdRfpmvVrn/y8T1w7RhVUW5CTMLyw//jLiDxCdJHKWlRMsqA2dSUnK7WbUS7QkIu7Cf7TmcnNzc&#10;8zRsE6CWVyX5QejdBYlTLOIrJyzCyEmuvNjx/OQuWXhhEubFeUn3jNN/LwkNGU6iIJrEdEr6VW2e&#10;/d7WRtKOaRgdLesyHB+dSGokuOaVpVYT1k72i1aY9E+tALpnoq1gjUYntepxMwKKUfFGVE8gXSlA&#10;WaBPmHdgNEL+xGiA2ZFh9WNHJMWo/chB/mbQzIacjc1sEF7C1QxrjCZzpaeBtOsl2zaAPD+wW3gi&#10;BbPqPWVxeFgwD2wRh9llBs7Lf+t1mrDL3wAAAP//AwBQSwMEFAAGAAgAAAAhAG5U/S7eAAAACgEA&#10;AA8AAABkcnMvZG93bnJldi54bWxMj01PwzAMhu9I/IfISFzQliYT+yhNJ4Tgwo3BhVvWeG1F41RN&#10;1pb9eswJTpblR6+ft9jPvhMjDrENZEAtMxBIVXAt1QY+3l8WWxAxWXK2C4QGvjHCvry+KmzuwkRv&#10;OB5SLTiEYm4NNCn1uZSxatDbuAw9Et9OYfA28TrU0g124nDfSZ1la+ltS/yhsT0+NVh9Hc7ewHp+&#10;7u9ed6inS9WN9HlRKqEy5vZmfnwAkXBOfzD86rM6lOx0DGdyUXQGNvdaM2pgu+HJwE6vFIgjk2ql&#10;QZaF/F+h/AEAAP//AwBQSwECLQAUAAYACAAAACEAtoM4kv4AAADhAQAAEwAAAAAAAAAAAAAAAAAA&#10;AAAAW0NvbnRlbnRfVHlwZXNdLnhtbFBLAQItABQABgAIAAAAIQA4/SH/1gAAAJQBAAALAAAAAAAA&#10;AAAAAAAAAC8BAABfcmVscy8ucmVsc1BLAQItABQABgAIAAAAIQDD3GMFrAIAAKkFAAAOAAAAAAAA&#10;AAAAAAAAAC4CAABkcnMvZTJvRG9jLnhtbFBLAQItABQABgAIAAAAIQBuVP0u3gAAAAoBAAAPAAAA&#10;AAAAAAAAAAAAAAYFAABkcnMvZG93bnJldi54bWxQSwUGAAAAAAQABADzAAAAEQYAAAAA&#10;" filled="f" stroked="f">
                <v:textbox style="mso-fit-shape-to-text:t" inset="0,0,0,0">
                  <w:txbxContent>
                    <w:p w:rsidR="00517DF4" w:rsidRDefault="00462D94">
                      <w:pPr>
                        <w:pStyle w:val="Bodytext20"/>
                        <w:shd w:val="clear" w:color="auto" w:fill="auto"/>
                        <w:spacing w:before="0" w:after="0" w:line="260" w:lineRule="exact"/>
                      </w:pPr>
                      <w:r>
                        <w:rPr>
                          <w:rStyle w:val="Bodytext2Exact"/>
                        </w:rPr>
                        <w:t>Н.В. Васюкова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462D94">
        <w:t xml:space="preserve">Руководитель Агентства по архитектуре, градостроению </w:t>
      </w:r>
      <w:r w:rsidRPr="00C77837">
        <w:t xml:space="preserve">                 </w:t>
      </w:r>
      <w:r w:rsidR="00462D94">
        <w:t xml:space="preserve">и перспективному </w:t>
      </w:r>
      <w:r w:rsidR="00462D94">
        <w:t>развитию Калининградской области</w:t>
      </w:r>
    </w:p>
    <w:p w:rsidR="00517DF4" w:rsidRPr="00C77837" w:rsidRDefault="00462D94" w:rsidP="00C77837">
      <w:pPr>
        <w:pStyle w:val="Bodytext40"/>
        <w:shd w:val="clear" w:color="auto" w:fill="auto"/>
        <w:spacing w:before="0" w:line="150" w:lineRule="exact"/>
        <w:rPr>
          <w:lang w:val="en-US"/>
        </w:rPr>
      </w:pPr>
      <w:r>
        <w:t>Полюшко В.В. 599-931</w:t>
      </w:r>
      <w:r w:rsidR="00C77837">
        <w:rPr>
          <w:lang w:val="en-US"/>
        </w:rPr>
        <w:t xml:space="preserve"> </w:t>
      </w:r>
      <w:bookmarkStart w:id="0" w:name="_GoBack"/>
      <w:bookmarkEnd w:id="0"/>
    </w:p>
    <w:p w:rsidR="00517DF4" w:rsidRDefault="00517DF4">
      <w:pPr>
        <w:rPr>
          <w:sz w:val="2"/>
          <w:szCs w:val="2"/>
        </w:rPr>
      </w:pPr>
    </w:p>
    <w:sectPr w:rsidR="00517DF4">
      <w:type w:val="continuous"/>
      <w:pgSz w:w="11900" w:h="16840"/>
      <w:pgMar w:top="1015" w:right="973" w:bottom="545" w:left="15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D94" w:rsidRDefault="00462D94">
      <w:r>
        <w:separator/>
      </w:r>
    </w:p>
  </w:endnote>
  <w:endnote w:type="continuationSeparator" w:id="0">
    <w:p w:rsidR="00462D94" w:rsidRDefault="0046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D94" w:rsidRDefault="00462D94"/>
  </w:footnote>
  <w:footnote w:type="continuationSeparator" w:id="0">
    <w:p w:rsidR="00462D94" w:rsidRDefault="00462D9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646B"/>
    <w:multiLevelType w:val="multilevel"/>
    <w:tmpl w:val="56F466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F4"/>
    <w:rsid w:val="00462D94"/>
    <w:rsid w:val="00517DF4"/>
    <w:rsid w:val="00847012"/>
    <w:rsid w:val="00A74827"/>
    <w:rsid w:val="00C7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30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Exact">
    <w:name w:val="Body text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2Bold">
    <w:name w:val="Body text (2) + Bold"/>
    <w:basedOn w:val="Body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1">
    <w:name w:val="Body text (2)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2Spacing-1pt">
    <w:name w:val="Body text (2) + Spacing -1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540" w:line="30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6300" w:line="0" w:lineRule="atLeas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MKAR</dc:creator>
  <cp:lastModifiedBy>MKAR</cp:lastModifiedBy>
  <cp:revision>2</cp:revision>
  <dcterms:created xsi:type="dcterms:W3CDTF">2018-08-10T15:53:00Z</dcterms:created>
  <dcterms:modified xsi:type="dcterms:W3CDTF">2018-08-10T15:53:00Z</dcterms:modified>
</cp:coreProperties>
</file>