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DC64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</w:t>
            </w:r>
            <w:r>
              <w:rPr>
                <w:sz w:val="28"/>
                <w:szCs w:val="28"/>
              </w:rPr>
              <w:t xml:space="preserve">муниципальный </w:t>
            </w:r>
            <w:r w:rsidR="002955FC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 xml:space="preserve"> Калининградской области</w:t>
            </w:r>
            <w:r w:rsidR="002955FC">
              <w:rPr>
                <w:sz w:val="28"/>
                <w:szCs w:val="28"/>
              </w:rPr>
              <w:t>»</w:t>
            </w:r>
          </w:p>
          <w:p w:rsidR="00567C60" w:rsidRDefault="00DC640A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_______________С.А. Заболотный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DC640A">
              <w:rPr>
                <w:sz w:val="28"/>
                <w:szCs w:val="28"/>
              </w:rPr>
              <w:t>2022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«ЗЕЛЕНОГРАДСКИЙ </w:t>
      </w:r>
      <w:r w:rsidR="00DC640A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ОКРУГ</w:t>
      </w:r>
      <w:r w:rsidR="00DC640A">
        <w:rPr>
          <w:b/>
          <w:sz w:val="32"/>
          <w:szCs w:val="32"/>
        </w:rPr>
        <w:t xml:space="preserve"> КАЛИНИНГРАДСКОЙ ОБЛАСТИ</w:t>
      </w:r>
      <w:r>
        <w:rPr>
          <w:b/>
          <w:sz w:val="32"/>
          <w:szCs w:val="32"/>
        </w:rPr>
        <w:t>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DC640A">
        <w:rPr>
          <w:b/>
        </w:rPr>
        <w:t xml:space="preserve">  2022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C640A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 xml:space="preserve">муниципального образования «Зеленоградский </w:t>
            </w:r>
            <w:r w:rsidR="00DC640A">
              <w:rPr>
                <w:sz w:val="28"/>
                <w:szCs w:val="28"/>
              </w:rPr>
              <w:t xml:space="preserve">муниципальный </w:t>
            </w:r>
            <w:r w:rsidR="002955FC" w:rsidRPr="002955FC">
              <w:rPr>
                <w:sz w:val="28"/>
                <w:szCs w:val="28"/>
              </w:rPr>
              <w:t>округ</w:t>
            </w:r>
            <w:r w:rsidR="00DC640A">
              <w:rPr>
                <w:sz w:val="28"/>
                <w:szCs w:val="28"/>
              </w:rPr>
              <w:t xml:space="preserve"> Калининградской области</w:t>
            </w:r>
            <w:r w:rsidR="002955FC" w:rsidRPr="002955FC">
              <w:rPr>
                <w:sz w:val="28"/>
                <w:szCs w:val="28"/>
              </w:rPr>
              <w:t>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6258FF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 xml:space="preserve">договора купли-продажи имущества, находящегося в муниципальной собственности </w:t>
            </w:r>
            <w:r w:rsidR="006258FF" w:rsidRPr="006258FF">
              <w:rPr>
                <w:sz w:val="28"/>
                <w:szCs w:val="28"/>
              </w:rPr>
              <w:t>муниципального образования «Зеленоградский муниципальный округ Калининградской области»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FEB">
              <w:rPr>
                <w:sz w:val="28"/>
                <w:szCs w:val="28"/>
              </w:rPr>
              <w:t>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4624C5">
        <w:rPr>
          <w:rFonts w:ascii="Times New Roman" w:hAnsi="Times New Roman"/>
          <w:sz w:val="24"/>
          <w:szCs w:val="24"/>
        </w:rPr>
        <w:t xml:space="preserve"> 20</w:t>
      </w:r>
      <w:r w:rsidR="00E16A66">
        <w:rPr>
          <w:rFonts w:ascii="Times New Roman" w:hAnsi="Times New Roman"/>
          <w:sz w:val="24"/>
          <w:szCs w:val="24"/>
        </w:rPr>
        <w:t xml:space="preserve">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4624C5">
        <w:rPr>
          <w:rFonts w:ascii="Times New Roman" w:hAnsi="Times New Roman"/>
          <w:sz w:val="24"/>
          <w:szCs w:val="24"/>
        </w:rPr>
        <w:t xml:space="preserve"> МАЯ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624C5">
        <w:rPr>
          <w:rFonts w:ascii="Times New Roman" w:hAnsi="Times New Roman"/>
          <w:sz w:val="24"/>
          <w:szCs w:val="24"/>
        </w:rPr>
        <w:t>2022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«ЗЕЛЕНОГРАДСКИЙ </w:t>
      </w:r>
      <w:r w:rsidR="00DC640A">
        <w:rPr>
          <w:rFonts w:ascii="Times New Roman" w:hAnsi="Times New Roman"/>
          <w:sz w:val="24"/>
          <w:szCs w:val="24"/>
        </w:rPr>
        <w:t xml:space="preserve">МУНИЦИПАЛЬНЫЙ </w:t>
      </w:r>
      <w:r>
        <w:rPr>
          <w:rFonts w:ascii="Times New Roman" w:hAnsi="Times New Roman"/>
          <w:sz w:val="24"/>
          <w:szCs w:val="24"/>
        </w:rPr>
        <w:t>ОКРУГ</w:t>
      </w:r>
      <w:r w:rsidR="00DC640A">
        <w:rPr>
          <w:rFonts w:ascii="Times New Roman" w:hAnsi="Times New Roman"/>
          <w:sz w:val="24"/>
          <w:szCs w:val="24"/>
        </w:rPr>
        <w:t xml:space="preserve"> КАЛИНИНГРАДСКОЙ ОБЛАСТИ</w:t>
      </w:r>
      <w:r>
        <w:rPr>
          <w:rFonts w:ascii="Times New Roman" w:hAnsi="Times New Roman"/>
          <w:sz w:val="24"/>
          <w:szCs w:val="24"/>
        </w:rPr>
        <w:t>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983F2B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983F2B" w:rsidRPr="00A559C3">
        <w:rPr>
          <w:rFonts w:ascii="Times New Roman" w:hAnsi="Times New Roman"/>
          <w:sz w:val="28"/>
          <w:szCs w:val="28"/>
        </w:rPr>
        <w:t xml:space="preserve">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 xml:space="preserve">Зеленоградского </w:t>
      </w:r>
      <w:r w:rsidR="00DC640A">
        <w:rPr>
          <w:rFonts w:ascii="Times New Roman" w:hAnsi="Times New Roman"/>
          <w:sz w:val="28"/>
          <w:szCs w:val="28"/>
        </w:rPr>
        <w:t xml:space="preserve">муниципального </w:t>
      </w:r>
      <w:r w:rsidR="003E48F8">
        <w:rPr>
          <w:rFonts w:ascii="Times New Roman" w:hAnsi="Times New Roman"/>
          <w:sz w:val="28"/>
          <w:szCs w:val="28"/>
        </w:rPr>
        <w:t>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r w:rsidR="00DC640A" w:rsidRPr="00A559C3">
        <w:rPr>
          <w:rFonts w:ascii="Times New Roman" w:hAnsi="Times New Roman"/>
          <w:sz w:val="28"/>
          <w:szCs w:val="28"/>
        </w:rPr>
        <w:t xml:space="preserve">«Зеленоградский </w:t>
      </w:r>
      <w:r w:rsidR="00DC640A">
        <w:rPr>
          <w:rFonts w:ascii="Times New Roman" w:hAnsi="Times New Roman"/>
          <w:sz w:val="28"/>
          <w:szCs w:val="28"/>
        </w:rPr>
        <w:t xml:space="preserve">муниципальный </w:t>
      </w:r>
      <w:r w:rsidR="00DC640A" w:rsidRPr="00A559C3">
        <w:rPr>
          <w:rFonts w:ascii="Times New Roman" w:hAnsi="Times New Roman"/>
          <w:sz w:val="28"/>
          <w:szCs w:val="28"/>
        </w:rPr>
        <w:t>округ</w:t>
      </w:r>
      <w:r w:rsidR="00DC640A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="00DC640A" w:rsidRPr="00A559C3">
        <w:rPr>
          <w:rFonts w:ascii="Times New Roman" w:hAnsi="Times New Roman"/>
          <w:sz w:val="28"/>
          <w:szCs w:val="28"/>
        </w:rPr>
        <w:t>»</w:t>
      </w:r>
      <w:r w:rsidR="00DC640A">
        <w:rPr>
          <w:rFonts w:ascii="Times New Roman" w:hAnsi="Times New Roman"/>
          <w:sz w:val="28"/>
          <w:szCs w:val="28"/>
        </w:rPr>
        <w:t>.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 w:rsidRPr="00D94DBE">
        <w:rPr>
          <w:rFonts w:ascii="Times New Roman" w:hAnsi="Times New Roman"/>
          <w:sz w:val="28"/>
          <w:szCs w:val="28"/>
        </w:rPr>
        <w:t>Ре</w:t>
      </w:r>
      <w:r w:rsidR="00440D8E">
        <w:rPr>
          <w:rFonts w:ascii="Times New Roman" w:hAnsi="Times New Roman"/>
          <w:sz w:val="28"/>
          <w:szCs w:val="28"/>
        </w:rPr>
        <w:t>шение</w:t>
      </w:r>
      <w:r w:rsidR="006258FF">
        <w:rPr>
          <w:rFonts w:ascii="Times New Roman" w:hAnsi="Times New Roman"/>
          <w:sz w:val="28"/>
          <w:szCs w:val="28"/>
        </w:rPr>
        <w:t xml:space="preserve"> </w:t>
      </w:r>
      <w:r w:rsidR="006258FF" w:rsidRPr="006258FF">
        <w:rPr>
          <w:rFonts w:ascii="Times New Roman" w:hAnsi="Times New Roman"/>
          <w:sz w:val="28"/>
          <w:szCs w:val="28"/>
        </w:rPr>
        <w:t>окружного Совета депутатов муниципального образования «Зеленоградский городской округ» от 21 декабря 2021 года № 128 «Об утверждении программы приватизации муниципального имущества Зеленоградского муниципального округа на 2022 год»</w:t>
      </w:r>
      <w:r w:rsidR="00976612">
        <w:rPr>
          <w:rFonts w:ascii="Times New Roman" w:hAnsi="Times New Roman"/>
          <w:sz w:val="28"/>
          <w:szCs w:val="28"/>
        </w:rPr>
        <w:t>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D94DBE">
        <w:rPr>
          <w:rFonts w:ascii="Times New Roman" w:hAnsi="Times New Roman"/>
          <w:sz w:val="28"/>
          <w:szCs w:val="28"/>
        </w:rPr>
        <w:t xml:space="preserve">Постановление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6258FF">
        <w:rPr>
          <w:rFonts w:ascii="Times New Roman" w:hAnsi="Times New Roman"/>
          <w:sz w:val="28"/>
          <w:szCs w:val="28"/>
        </w:rPr>
        <w:t xml:space="preserve"> от 21.03.</w:t>
      </w:r>
      <w:r w:rsidR="006258FF" w:rsidRPr="006258FF">
        <w:rPr>
          <w:rFonts w:ascii="Times New Roman" w:hAnsi="Times New Roman"/>
          <w:sz w:val="28"/>
          <w:szCs w:val="28"/>
        </w:rPr>
        <w:t>20</w:t>
      </w:r>
      <w:r w:rsidR="006258FF">
        <w:rPr>
          <w:rFonts w:ascii="Times New Roman" w:hAnsi="Times New Roman"/>
          <w:sz w:val="28"/>
          <w:szCs w:val="28"/>
        </w:rPr>
        <w:t xml:space="preserve">22 года </w:t>
      </w:r>
      <w:r w:rsidR="006258FF" w:rsidRPr="006258FF">
        <w:rPr>
          <w:rFonts w:ascii="Times New Roman" w:hAnsi="Times New Roman"/>
          <w:sz w:val="28"/>
          <w:szCs w:val="28"/>
        </w:rPr>
        <w:t xml:space="preserve">№ 664 </w:t>
      </w:r>
      <w:r w:rsidR="00721AED">
        <w:rPr>
          <w:rFonts w:ascii="Times New Roman" w:hAnsi="Times New Roman"/>
          <w:sz w:val="28"/>
          <w:szCs w:val="28"/>
        </w:rPr>
        <w:t>«</w:t>
      </w:r>
      <w:r w:rsidR="009627EA">
        <w:rPr>
          <w:rFonts w:ascii="Times New Roman" w:hAnsi="Times New Roman"/>
          <w:sz w:val="28"/>
          <w:szCs w:val="28"/>
        </w:rPr>
        <w:t xml:space="preserve">О проведении аукциона по продаже </w:t>
      </w:r>
      <w:r w:rsidR="00721AED">
        <w:rPr>
          <w:rFonts w:ascii="Times New Roman" w:hAnsi="Times New Roman"/>
          <w:sz w:val="28"/>
          <w:szCs w:val="28"/>
        </w:rPr>
        <w:t>муниципального объекта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2F3BC6">
        <w:rPr>
          <w:rFonts w:ascii="Times New Roman" w:hAnsi="Times New Roman"/>
          <w:sz w:val="28"/>
          <w:szCs w:val="28"/>
        </w:rPr>
        <w:t>не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4624C5">
        <w:rPr>
          <w:rFonts w:ascii="Times New Roman" w:hAnsi="Times New Roman"/>
          <w:sz w:val="28"/>
          <w:szCs w:val="28"/>
        </w:rPr>
        <w:t>20» апреля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624C5">
        <w:rPr>
          <w:rFonts w:ascii="Times New Roman" w:hAnsi="Times New Roman"/>
          <w:sz w:val="28"/>
          <w:szCs w:val="28"/>
        </w:rPr>
        <w:t>2022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4624C5">
        <w:rPr>
          <w:rFonts w:ascii="Times New Roman" w:hAnsi="Times New Roman"/>
          <w:sz w:val="28"/>
          <w:szCs w:val="28"/>
        </w:rPr>
        <w:t>16</w:t>
      </w:r>
      <w:r w:rsidRPr="008460E8">
        <w:rPr>
          <w:rFonts w:ascii="Times New Roman" w:hAnsi="Times New Roman"/>
          <w:sz w:val="28"/>
          <w:szCs w:val="28"/>
        </w:rPr>
        <w:t>»</w:t>
      </w:r>
      <w:r w:rsidR="004624C5">
        <w:rPr>
          <w:rFonts w:ascii="Times New Roman" w:hAnsi="Times New Roman"/>
          <w:sz w:val="28"/>
          <w:szCs w:val="28"/>
        </w:rPr>
        <w:t xml:space="preserve">  мая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</w:t>
      </w:r>
      <w:r w:rsidR="004624C5">
        <w:rPr>
          <w:rFonts w:ascii="Times New Roman" w:hAnsi="Times New Roman"/>
          <w:sz w:val="28"/>
          <w:szCs w:val="28"/>
        </w:rPr>
        <w:t>2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4624C5">
        <w:rPr>
          <w:rFonts w:ascii="Times New Roman" w:hAnsi="Times New Roman"/>
          <w:bCs/>
          <w:iCs/>
          <w:sz w:val="28"/>
          <w:szCs w:val="28"/>
        </w:rPr>
        <w:t>19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4624C5">
        <w:rPr>
          <w:rFonts w:ascii="Times New Roman" w:hAnsi="Times New Roman"/>
          <w:bCs/>
          <w:iCs/>
          <w:sz w:val="28"/>
          <w:szCs w:val="28"/>
        </w:rPr>
        <w:t xml:space="preserve"> мая 2022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4624C5">
        <w:rPr>
          <w:rFonts w:ascii="Times New Roman" w:hAnsi="Times New Roman"/>
          <w:bCs/>
          <w:iCs/>
          <w:sz w:val="28"/>
          <w:szCs w:val="28"/>
        </w:rPr>
        <w:t>20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4624C5">
        <w:rPr>
          <w:rFonts w:ascii="Times New Roman" w:hAnsi="Times New Roman"/>
          <w:bCs/>
          <w:iCs/>
          <w:sz w:val="28"/>
          <w:szCs w:val="28"/>
        </w:rPr>
        <w:t xml:space="preserve"> мая 2022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4624C5">
        <w:rPr>
          <w:color w:val="000000"/>
          <w:sz w:val="28"/>
          <w:szCs w:val="28"/>
        </w:rPr>
        <w:t>20</w:t>
      </w:r>
      <w:r w:rsidRPr="008460E8">
        <w:rPr>
          <w:color w:val="000000"/>
          <w:sz w:val="28"/>
          <w:szCs w:val="28"/>
        </w:rPr>
        <w:t>»</w:t>
      </w:r>
      <w:r w:rsidR="004624C5">
        <w:rPr>
          <w:color w:val="000000"/>
          <w:sz w:val="28"/>
          <w:szCs w:val="28"/>
        </w:rPr>
        <w:t xml:space="preserve"> мая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624C5">
        <w:rPr>
          <w:color w:val="000000"/>
          <w:spacing w:val="-4"/>
          <w:sz w:val="28"/>
          <w:szCs w:val="28"/>
        </w:rPr>
        <w:t>2022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lastRenderedPageBreak/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</w:t>
      </w:r>
      <w:r w:rsidR="00555041">
        <w:rPr>
          <w:color w:val="000000"/>
          <w:spacing w:val="-4"/>
          <w:sz w:val="28"/>
          <w:szCs w:val="28"/>
        </w:rPr>
        <w:t>его продаже, и об итогах торгов</w:t>
      </w:r>
      <w:r w:rsidR="00DD24E0">
        <w:rPr>
          <w:color w:val="000000"/>
          <w:spacing w:val="-4"/>
          <w:sz w:val="28"/>
          <w:szCs w:val="28"/>
        </w:rPr>
        <w:t>:</w:t>
      </w:r>
      <w:r w:rsidR="0061660A">
        <w:rPr>
          <w:color w:val="000000"/>
          <w:spacing w:val="-4"/>
          <w:sz w:val="28"/>
          <w:szCs w:val="28"/>
        </w:rPr>
        <w:t xml:space="preserve"> аукцион</w:t>
      </w:r>
      <w:r w:rsidR="006258FF">
        <w:rPr>
          <w:color w:val="000000"/>
          <w:spacing w:val="-4"/>
          <w:sz w:val="28"/>
          <w:szCs w:val="28"/>
        </w:rPr>
        <w:t>ы, назначенные</w:t>
      </w:r>
      <w:r w:rsidR="0061660A">
        <w:rPr>
          <w:color w:val="000000"/>
          <w:spacing w:val="-4"/>
          <w:sz w:val="28"/>
          <w:szCs w:val="28"/>
        </w:rPr>
        <w:t xml:space="preserve"> на </w:t>
      </w:r>
      <w:r w:rsidR="006258FF">
        <w:rPr>
          <w:color w:val="000000"/>
          <w:spacing w:val="-4"/>
          <w:sz w:val="28"/>
          <w:szCs w:val="28"/>
        </w:rPr>
        <w:t>23.08.</w:t>
      </w:r>
      <w:r w:rsidR="006258FF" w:rsidRPr="006258FF">
        <w:rPr>
          <w:color w:val="000000"/>
          <w:spacing w:val="-4"/>
          <w:sz w:val="28"/>
          <w:szCs w:val="28"/>
        </w:rPr>
        <w:t>2021</w:t>
      </w:r>
      <w:r w:rsidR="006258FF">
        <w:rPr>
          <w:color w:val="000000"/>
          <w:spacing w:val="-4"/>
          <w:sz w:val="28"/>
          <w:szCs w:val="28"/>
        </w:rPr>
        <w:t>,</w:t>
      </w:r>
      <w:r w:rsidR="00F87C9D">
        <w:rPr>
          <w:color w:val="000000"/>
          <w:spacing w:val="-4"/>
          <w:sz w:val="28"/>
          <w:szCs w:val="28"/>
        </w:rPr>
        <w:t>13.10</w:t>
      </w:r>
      <w:r w:rsidR="00555041">
        <w:rPr>
          <w:color w:val="000000"/>
          <w:spacing w:val="-4"/>
          <w:sz w:val="28"/>
          <w:szCs w:val="28"/>
        </w:rPr>
        <w:t>.2021</w:t>
      </w:r>
      <w:r w:rsidR="006258FF">
        <w:rPr>
          <w:color w:val="000000"/>
          <w:spacing w:val="-4"/>
          <w:sz w:val="28"/>
          <w:szCs w:val="28"/>
        </w:rPr>
        <w:t>, 24.12.2021</w:t>
      </w:r>
      <w:r w:rsidR="00555041">
        <w:rPr>
          <w:color w:val="000000"/>
          <w:spacing w:val="-4"/>
          <w:sz w:val="28"/>
          <w:szCs w:val="28"/>
        </w:rPr>
        <w:t xml:space="preserve"> признан</w:t>
      </w:r>
      <w:r w:rsidR="006258FF">
        <w:rPr>
          <w:color w:val="000000"/>
          <w:spacing w:val="-4"/>
          <w:sz w:val="28"/>
          <w:szCs w:val="28"/>
        </w:rPr>
        <w:t>ы</w:t>
      </w:r>
      <w:r w:rsidR="00555041">
        <w:rPr>
          <w:color w:val="000000"/>
          <w:spacing w:val="-4"/>
          <w:sz w:val="28"/>
          <w:szCs w:val="28"/>
        </w:rPr>
        <w:t xml:space="preserve"> </w:t>
      </w:r>
      <w:r w:rsidR="006258FF">
        <w:rPr>
          <w:color w:val="000000"/>
          <w:spacing w:val="-4"/>
          <w:sz w:val="28"/>
          <w:szCs w:val="28"/>
        </w:rPr>
        <w:t>несостоявшимися</w:t>
      </w:r>
      <w:r w:rsidR="00EF0DEC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2F3BC6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 w:rsidP="00213DF4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(минимальная) цена имущества (руб.)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9627EA" w:rsidRDefault="009627EA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F3BC6" w:rsidTr="002F3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 w:rsidP="009627EA">
            <w:pPr>
              <w:jc w:val="center"/>
              <w:rPr>
                <w:sz w:val="20"/>
                <w:szCs w:val="20"/>
              </w:rPr>
            </w:pPr>
            <w:r w:rsidRPr="009627EA">
              <w:rPr>
                <w:sz w:val="20"/>
                <w:szCs w:val="20"/>
              </w:rPr>
              <w:t xml:space="preserve">нежилое здание – котельная, расположенная по адресу: Зеленоградский район, </w:t>
            </w:r>
            <w:r>
              <w:rPr>
                <w:sz w:val="20"/>
                <w:szCs w:val="20"/>
              </w:rPr>
              <w:t>п. Рыбачий, ул. Школьная, д. 3</w:t>
            </w:r>
            <w:r w:rsidRPr="009627EA">
              <w:rPr>
                <w:sz w:val="20"/>
                <w:szCs w:val="20"/>
              </w:rPr>
              <w:t>, с правом аренды земельного участка с кадастровым номером 39:05:020205:534, общей площадью 3362 кв.м на 49 лет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0DEC" w:rsidRDefault="00EF0DEC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– 93,2 кв.м, год постройки - до 1976</w:t>
            </w:r>
            <w:r w:rsidR="002F3BC6">
              <w:rPr>
                <w:sz w:val="20"/>
                <w:szCs w:val="20"/>
              </w:rPr>
              <w:t>, кадастровый номер –</w:t>
            </w:r>
          </w:p>
          <w:p w:rsidR="002F3BC6" w:rsidRDefault="00EF0DEC" w:rsidP="00EF0DEC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 w:rsidRPr="00EF0DEC">
              <w:rPr>
                <w:sz w:val="20"/>
                <w:szCs w:val="20"/>
              </w:rPr>
              <w:t>39:05:020205:94</w:t>
            </w:r>
            <w:r w:rsidR="002F3B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 w:rsidP="00962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627EA">
              <w:rPr>
                <w:sz w:val="20"/>
                <w:szCs w:val="20"/>
              </w:rPr>
              <w:t>15 238 000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962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3 047 600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4624C5">
        <w:rPr>
          <w:sz w:val="28"/>
          <w:szCs w:val="28"/>
        </w:rPr>
        <w:t>17» мая 2022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6258F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>
        <w:rPr>
          <w:color w:val="333333"/>
        </w:rPr>
        <w:t xml:space="preserve">Наименование: </w:t>
      </w:r>
      <w:r w:rsidR="00726C90" w:rsidRPr="00A559C3">
        <w:rPr>
          <w:color w:val="333333"/>
        </w:rPr>
        <w:t>АО "Сбербан</w:t>
      </w:r>
      <w:r>
        <w:rPr>
          <w:color w:val="333333"/>
        </w:rPr>
        <w:t>к-АСТ"</w:t>
      </w:r>
      <w:r>
        <w:rPr>
          <w:color w:val="333333"/>
        </w:rPr>
        <w:br/>
        <w:t>ИНН: 7707308480</w:t>
      </w:r>
      <w:r>
        <w:rPr>
          <w:color w:val="333333"/>
        </w:rPr>
        <w:br/>
        <w:t>КПП: 7704</w:t>
      </w:r>
      <w:r w:rsidR="00726C90" w:rsidRPr="00A559C3">
        <w:rPr>
          <w:color w:val="333333"/>
        </w:rPr>
        <w:t>01001</w:t>
      </w:r>
      <w:r w:rsidR="00726C90"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Наименование получателя </w:t>
      </w:r>
      <w:r w:rsidRPr="00DC640A">
        <w:rPr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ИНН</w:t>
      </w:r>
      <w:r w:rsidRPr="00DC640A">
        <w:rPr>
          <w:sz w:val="28"/>
          <w:szCs w:val="28"/>
        </w:rPr>
        <w:tab/>
        <w:t>3918008200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КПП</w:t>
      </w:r>
      <w:r w:rsidRPr="00DC640A">
        <w:rPr>
          <w:sz w:val="28"/>
          <w:szCs w:val="28"/>
        </w:rPr>
        <w:tab/>
        <w:t>391801001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ОКТМО</w:t>
      </w:r>
      <w:r w:rsidRPr="00DC640A">
        <w:rPr>
          <w:sz w:val="28"/>
          <w:szCs w:val="28"/>
        </w:rPr>
        <w:tab/>
        <w:t>27510000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Код администратора  доходов</w:t>
      </w:r>
      <w:r w:rsidRPr="00DC640A">
        <w:rPr>
          <w:sz w:val="28"/>
          <w:szCs w:val="28"/>
        </w:rPr>
        <w:tab/>
        <w:t>211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Лицевой счет в УФК</w:t>
      </w:r>
      <w:r w:rsidRPr="00DC640A">
        <w:rPr>
          <w:sz w:val="28"/>
          <w:szCs w:val="28"/>
        </w:rPr>
        <w:tab/>
        <w:t>04353Q36920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Банк получателя</w:t>
      </w:r>
      <w:r w:rsidRPr="00DC640A">
        <w:rPr>
          <w:sz w:val="28"/>
          <w:szCs w:val="28"/>
        </w:rPr>
        <w:tab/>
        <w:t>Отделение Калининград банка России//УФК по Калининградской области г. Калининград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>БИК ТОФК</w:t>
      </w:r>
      <w:r w:rsidRPr="00DC640A">
        <w:rPr>
          <w:sz w:val="28"/>
          <w:szCs w:val="28"/>
        </w:rPr>
        <w:tab/>
        <w:t>012748051</w:t>
      </w:r>
    </w:p>
    <w:p w:rsidR="00DC640A" w:rsidRPr="00DC640A" w:rsidRDefault="00DC640A" w:rsidP="00DC640A">
      <w:pPr>
        <w:pStyle w:val="31"/>
        <w:spacing w:after="0"/>
        <w:ind w:firstLine="709"/>
        <w:jc w:val="both"/>
        <w:rPr>
          <w:sz w:val="28"/>
          <w:szCs w:val="28"/>
        </w:rPr>
      </w:pPr>
      <w:r w:rsidRPr="00DC640A">
        <w:rPr>
          <w:sz w:val="28"/>
          <w:szCs w:val="28"/>
        </w:rPr>
        <w:t xml:space="preserve">Казначейский счет (№ счета в п/поручении) </w:t>
      </w:r>
      <w:r w:rsidRPr="00DC640A">
        <w:rPr>
          <w:sz w:val="28"/>
          <w:szCs w:val="28"/>
        </w:rPr>
        <w:tab/>
        <w:t>03100643000000013500</w:t>
      </w:r>
    </w:p>
    <w:p w:rsid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640A">
        <w:rPr>
          <w:sz w:val="28"/>
          <w:szCs w:val="28"/>
        </w:rPr>
        <w:t>Единый казначейский счет (ранее кор. счет)</w:t>
      </w:r>
      <w:r w:rsidRPr="00DC640A">
        <w:rPr>
          <w:sz w:val="28"/>
          <w:szCs w:val="28"/>
        </w:rPr>
        <w:tab/>
        <w:t>40102810545370000028</w:t>
      </w:r>
    </w:p>
    <w:p w:rsidR="00DC640A" w:rsidRPr="00DC640A" w:rsidRDefault="00DC640A" w:rsidP="00DC640A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DC640A">
        <w:rPr>
          <w:sz w:val="28"/>
          <w:szCs w:val="28"/>
        </w:rPr>
        <w:t xml:space="preserve">КБК </w:t>
      </w:r>
      <w:r>
        <w:rPr>
          <w:sz w:val="28"/>
          <w:szCs w:val="28"/>
        </w:rPr>
        <w:t>211 114 02043140000 410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 xml:space="preserve">муниципального образования </w:t>
      </w:r>
      <w:r w:rsidR="00DC640A" w:rsidRPr="00DC640A">
        <w:rPr>
          <w:b/>
          <w:sz w:val="28"/>
          <w:szCs w:val="28"/>
        </w:rPr>
        <w:t>«Зеленоградский муниципальный округ Калининградской области»</w:t>
      </w:r>
      <w:r w:rsidR="00DC640A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>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DC640A">
        <w:rPr>
          <w:sz w:val="28"/>
          <w:szCs w:val="28"/>
        </w:rPr>
        <w:t>Зеленоградского муниципального</w:t>
      </w:r>
      <w:r w:rsidR="00637007" w:rsidRPr="00637007">
        <w:rPr>
          <w:sz w:val="28"/>
          <w:szCs w:val="28"/>
        </w:rPr>
        <w:t xml:space="preserve">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>- программой приватизации</w:t>
      </w:r>
      <w:r w:rsidR="00006F8E">
        <w:rPr>
          <w:bCs/>
          <w:sz w:val="28"/>
          <w:szCs w:val="28"/>
        </w:rPr>
        <w:t xml:space="preserve"> </w:t>
      </w:r>
      <w:r w:rsidR="00006F8E" w:rsidRPr="00006F8E">
        <w:rPr>
          <w:bCs/>
          <w:sz w:val="28"/>
          <w:szCs w:val="28"/>
        </w:rPr>
        <w:t>муниципального имущества Зеленоградского муниципального округа на 2022 год</w:t>
      </w:r>
      <w:r w:rsidRPr="00A559C3">
        <w:rPr>
          <w:bCs/>
          <w:sz w:val="28"/>
          <w:szCs w:val="28"/>
        </w:rPr>
        <w:t>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006F8E">
        <w:rPr>
          <w:bCs/>
          <w:sz w:val="28"/>
          <w:szCs w:val="28"/>
        </w:rPr>
        <w:t>от 21.12.2021 № 128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4624C5" w:rsidRDefault="004624C5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</w:t>
      </w:r>
      <w:r w:rsidR="00B759E8" w:rsidRPr="00A559C3">
        <w:rPr>
          <w:sz w:val="28"/>
          <w:szCs w:val="28"/>
        </w:rPr>
        <w:lastRenderedPageBreak/>
        <w:t xml:space="preserve">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</w:t>
      </w:r>
      <w:r w:rsidR="002A2FFF" w:rsidRPr="00A559C3">
        <w:rPr>
          <w:sz w:val="28"/>
          <w:szCs w:val="28"/>
        </w:rPr>
        <w:lastRenderedPageBreak/>
        <w:t>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</w:t>
      </w:r>
      <w:r w:rsidRPr="00A559C3">
        <w:rPr>
          <w:color w:val="000000"/>
          <w:spacing w:val="-2"/>
          <w:sz w:val="28"/>
          <w:szCs w:val="28"/>
        </w:rPr>
        <w:lastRenderedPageBreak/>
        <w:t xml:space="preserve">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 xml:space="preserve">Зеленоградского </w:t>
      </w:r>
      <w:r w:rsidR="00006F8E">
        <w:rPr>
          <w:b/>
          <w:sz w:val="28"/>
          <w:szCs w:val="28"/>
        </w:rPr>
        <w:t xml:space="preserve">муниципального </w:t>
      </w:r>
      <w:r w:rsidR="00EF0DA1">
        <w:rPr>
          <w:b/>
          <w:sz w:val="28"/>
          <w:szCs w:val="28"/>
        </w:rPr>
        <w:t>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</w:t>
      </w:r>
      <w:r w:rsidR="00006F8E">
        <w:rPr>
          <w:sz w:val="28"/>
          <w:szCs w:val="28"/>
        </w:rPr>
        <w:t xml:space="preserve">муниципального </w:t>
      </w:r>
      <w:r w:rsidR="00EF0DA1">
        <w:rPr>
          <w:sz w:val="28"/>
          <w:szCs w:val="28"/>
        </w:rPr>
        <w:t xml:space="preserve">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</w:t>
      </w:r>
      <w:r w:rsidR="00300E03">
        <w:rPr>
          <w:color w:val="000000"/>
          <w:spacing w:val="-7"/>
          <w:sz w:val="28"/>
          <w:szCs w:val="28"/>
        </w:rPr>
        <w:t xml:space="preserve"> дня подведения итогов аукциона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006F8E">
      <w:pPr>
        <w:pStyle w:val="a9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006F8E" w:rsidRPr="00006F8E"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Наименование получателя </w:t>
      </w:r>
      <w:r w:rsidR="00006F8E" w:rsidRPr="00006F8E">
        <w:rPr>
          <w:color w:val="000000"/>
          <w:spacing w:val="-7"/>
          <w:sz w:val="28"/>
          <w:szCs w:val="28"/>
        </w:rPr>
        <w:tab/>
        <w:t>УФК по Калининградской области (Администрация Зеленоградского муниципального округа  л/с 04353Q36920 )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ИНН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3918008200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КПП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391801001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ОКТМО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27510000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Код администратора  доходов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211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Лицевой счет в УФК</w:t>
      </w:r>
      <w:r w:rsidR="00006F8E" w:rsidRPr="00006F8E">
        <w:rPr>
          <w:color w:val="000000"/>
          <w:spacing w:val="-7"/>
          <w:sz w:val="28"/>
          <w:szCs w:val="28"/>
        </w:rPr>
        <w:tab/>
        <w:t>04353Q36920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Банк получателя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 xml:space="preserve">Отделение Калининград банка России//УФК по Калининградской области </w:t>
      </w:r>
      <w:r w:rsidR="00006F8E">
        <w:rPr>
          <w:color w:val="000000"/>
          <w:spacing w:val="-7"/>
          <w:sz w:val="28"/>
          <w:szCs w:val="28"/>
        </w:rPr>
        <w:t xml:space="preserve">                             </w:t>
      </w:r>
      <w:r w:rsidR="00006F8E" w:rsidRPr="00006F8E">
        <w:rPr>
          <w:color w:val="000000"/>
          <w:spacing w:val="-7"/>
          <w:sz w:val="28"/>
          <w:szCs w:val="28"/>
        </w:rPr>
        <w:t>г. Калининград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БИК ТОФК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012748051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Казначейский счет (№ счета в п/поручении)</w:t>
      </w:r>
      <w:r w:rsidR="00006F8E">
        <w:rPr>
          <w:color w:val="000000"/>
          <w:spacing w:val="-7"/>
          <w:sz w:val="28"/>
          <w:szCs w:val="28"/>
        </w:rPr>
        <w:t xml:space="preserve"> </w:t>
      </w:r>
      <w:r w:rsidR="00006F8E" w:rsidRPr="00006F8E">
        <w:rPr>
          <w:color w:val="000000"/>
          <w:spacing w:val="-7"/>
          <w:sz w:val="28"/>
          <w:szCs w:val="28"/>
        </w:rPr>
        <w:t>03100643000000013500</w:t>
      </w:r>
      <w:r w:rsidR="00006F8E">
        <w:rPr>
          <w:color w:val="000000"/>
          <w:spacing w:val="-7"/>
          <w:sz w:val="28"/>
          <w:szCs w:val="28"/>
        </w:rPr>
        <w:t xml:space="preserve">, </w:t>
      </w:r>
      <w:r w:rsidR="00006F8E" w:rsidRPr="00006F8E">
        <w:rPr>
          <w:color w:val="000000"/>
          <w:spacing w:val="-7"/>
          <w:sz w:val="28"/>
          <w:szCs w:val="28"/>
        </w:rPr>
        <w:t>Единый казн</w:t>
      </w:r>
      <w:r w:rsidR="00006F8E">
        <w:rPr>
          <w:color w:val="000000"/>
          <w:spacing w:val="-7"/>
          <w:sz w:val="28"/>
          <w:szCs w:val="28"/>
        </w:rPr>
        <w:t xml:space="preserve">ачейский счет (ранее кор. счет) </w:t>
      </w:r>
      <w:r w:rsidR="00006F8E" w:rsidRPr="00006F8E">
        <w:rPr>
          <w:color w:val="000000"/>
          <w:spacing w:val="-7"/>
          <w:sz w:val="28"/>
          <w:szCs w:val="28"/>
        </w:rPr>
        <w:t>40102810545370000028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4624C5" w:rsidRDefault="004624C5" w:rsidP="00EF0DA1">
      <w:pPr>
        <w:jc w:val="right"/>
        <w:rPr>
          <w:sz w:val="28"/>
          <w:szCs w:val="28"/>
        </w:rPr>
      </w:pPr>
    </w:p>
    <w:p w:rsidR="004624C5" w:rsidRDefault="004624C5" w:rsidP="00EF0DA1">
      <w:pPr>
        <w:jc w:val="right"/>
        <w:rPr>
          <w:sz w:val="28"/>
          <w:szCs w:val="28"/>
        </w:rPr>
      </w:pPr>
    </w:p>
    <w:p w:rsidR="004624C5" w:rsidRDefault="004624C5" w:rsidP="00EF0DA1">
      <w:pPr>
        <w:jc w:val="right"/>
        <w:rPr>
          <w:sz w:val="28"/>
          <w:szCs w:val="28"/>
        </w:rPr>
      </w:pPr>
    </w:p>
    <w:p w:rsidR="004624C5" w:rsidRDefault="004624C5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ED0642" w:rsidRDefault="00ED0642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4624C5" w:rsidRDefault="008E32A0" w:rsidP="00686A75">
      <w:pPr>
        <w:pStyle w:val="af3"/>
        <w:jc w:val="right"/>
      </w:pPr>
      <w:r>
        <w:t xml:space="preserve">«Зеленоградский </w:t>
      </w:r>
      <w:r w:rsidR="002B24CD" w:rsidRPr="002B24CD">
        <w:t xml:space="preserve"> </w:t>
      </w:r>
      <w:r w:rsidR="004624C5">
        <w:t xml:space="preserve">муниципальный </w:t>
      </w:r>
      <w:r w:rsidR="002B24CD" w:rsidRPr="002B24CD">
        <w:t>округ</w:t>
      </w:r>
      <w:r w:rsidR="004624C5">
        <w:t xml:space="preserve"> </w:t>
      </w:r>
    </w:p>
    <w:p w:rsidR="00686A75" w:rsidRPr="00686A75" w:rsidRDefault="004624C5" w:rsidP="00686A75">
      <w:pPr>
        <w:pStyle w:val="af3"/>
        <w:jc w:val="right"/>
      </w:pPr>
      <w:r>
        <w:t>Калининградской области</w:t>
      </w:r>
      <w:r w:rsidR="002B24CD" w:rsidRPr="002B24CD">
        <w:t>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DA54FD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 xml:space="preserve">муниципального образования «Зеленоградский </w:t>
      </w:r>
      <w:r w:rsidR="008E32A0">
        <w:rPr>
          <w:b/>
        </w:rPr>
        <w:t xml:space="preserve">муниципальный </w:t>
      </w:r>
      <w:r w:rsidRPr="002B24CD">
        <w:rPr>
          <w:b/>
        </w:rPr>
        <w:t>округ</w:t>
      </w:r>
      <w:r w:rsidR="008E32A0">
        <w:rPr>
          <w:b/>
        </w:rPr>
        <w:t xml:space="preserve"> Калининградской области</w:t>
      </w:r>
      <w:r w:rsidRPr="002B24CD">
        <w:rPr>
          <w:b/>
        </w:rPr>
        <w:t>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</w:t>
      </w:r>
      <w:r w:rsidR="008E32A0">
        <w:rPr>
          <w:sz w:val="24"/>
          <w:szCs w:val="24"/>
        </w:rPr>
        <w:t xml:space="preserve"> </w:t>
      </w:r>
      <w:r w:rsidR="008E32A0" w:rsidRPr="008E32A0">
        <w:rPr>
          <w:sz w:val="24"/>
          <w:szCs w:val="24"/>
        </w:rPr>
        <w:t>«Зеленоградский муниципальный округ Калининградской области»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8E32A0">
        <w:t xml:space="preserve"> </w:t>
      </w:r>
      <w:r w:rsidR="008E32A0" w:rsidRPr="008E32A0">
        <w:t>«Зеленоградский муниципальный округ Калининградской области»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A3" w:rsidRDefault="00F044A3">
      <w:r>
        <w:separator/>
      </w:r>
    </w:p>
  </w:endnote>
  <w:endnote w:type="continuationSeparator" w:id="0">
    <w:p w:rsidR="00F044A3" w:rsidRDefault="00F0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A3" w:rsidRDefault="00F044A3">
      <w:r>
        <w:separator/>
      </w:r>
    </w:p>
  </w:footnote>
  <w:footnote w:type="continuationSeparator" w:id="0">
    <w:p w:rsidR="00F044A3" w:rsidRDefault="00F0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24C5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24C5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06F8E"/>
    <w:rsid w:val="00014ADB"/>
    <w:rsid w:val="00034A12"/>
    <w:rsid w:val="00041DFA"/>
    <w:rsid w:val="00043AE1"/>
    <w:rsid w:val="000519ED"/>
    <w:rsid w:val="00051F59"/>
    <w:rsid w:val="0005294C"/>
    <w:rsid w:val="0006464A"/>
    <w:rsid w:val="00075142"/>
    <w:rsid w:val="00081916"/>
    <w:rsid w:val="00092180"/>
    <w:rsid w:val="000963C2"/>
    <w:rsid w:val="000A6010"/>
    <w:rsid w:val="000C05AA"/>
    <w:rsid w:val="000C30DC"/>
    <w:rsid w:val="000C67D0"/>
    <w:rsid w:val="000D4EA4"/>
    <w:rsid w:val="000F66F7"/>
    <w:rsid w:val="000F6983"/>
    <w:rsid w:val="00123064"/>
    <w:rsid w:val="00143193"/>
    <w:rsid w:val="00143AF9"/>
    <w:rsid w:val="001513DF"/>
    <w:rsid w:val="00156A3B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13DF4"/>
    <w:rsid w:val="0022048E"/>
    <w:rsid w:val="00220F51"/>
    <w:rsid w:val="00225A08"/>
    <w:rsid w:val="0026705C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D089B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624C5"/>
    <w:rsid w:val="00474744"/>
    <w:rsid w:val="004801B4"/>
    <w:rsid w:val="004C0227"/>
    <w:rsid w:val="004C6D86"/>
    <w:rsid w:val="004C7341"/>
    <w:rsid w:val="004D086B"/>
    <w:rsid w:val="004D2BC6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5041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660A"/>
    <w:rsid w:val="00617163"/>
    <w:rsid w:val="00623AAF"/>
    <w:rsid w:val="006258F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28B2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D3B1D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E32A0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627EA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40D2F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83C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4DBE"/>
    <w:rsid w:val="00D967A3"/>
    <w:rsid w:val="00DA2430"/>
    <w:rsid w:val="00DA54FD"/>
    <w:rsid w:val="00DB2B3F"/>
    <w:rsid w:val="00DC0D7C"/>
    <w:rsid w:val="00DC26D9"/>
    <w:rsid w:val="00DC640A"/>
    <w:rsid w:val="00DD24E0"/>
    <w:rsid w:val="00DD3C77"/>
    <w:rsid w:val="00DD66E2"/>
    <w:rsid w:val="00DE4100"/>
    <w:rsid w:val="00E02AF9"/>
    <w:rsid w:val="00E04A84"/>
    <w:rsid w:val="00E067BE"/>
    <w:rsid w:val="00E06D90"/>
    <w:rsid w:val="00E16A66"/>
    <w:rsid w:val="00E34EC2"/>
    <w:rsid w:val="00E52648"/>
    <w:rsid w:val="00E5488D"/>
    <w:rsid w:val="00E62AEC"/>
    <w:rsid w:val="00E64667"/>
    <w:rsid w:val="00E7006C"/>
    <w:rsid w:val="00E7460C"/>
    <w:rsid w:val="00E80FC2"/>
    <w:rsid w:val="00EA1F58"/>
    <w:rsid w:val="00EB495A"/>
    <w:rsid w:val="00ED0642"/>
    <w:rsid w:val="00ED63ED"/>
    <w:rsid w:val="00ED7A21"/>
    <w:rsid w:val="00EE0908"/>
    <w:rsid w:val="00EF0BC4"/>
    <w:rsid w:val="00EF0DA1"/>
    <w:rsid w:val="00EF0DEC"/>
    <w:rsid w:val="00F025A6"/>
    <w:rsid w:val="00F044A3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87C9D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DC640A"/>
    <w:rPr>
      <w:color w:val="800080" w:themeColor="followedHyperlink"/>
      <w:u w:val="single"/>
    </w:rPr>
  </w:style>
  <w:style w:type="paragraph" w:styleId="25">
    <w:name w:val="Body Text 2"/>
    <w:basedOn w:val="a"/>
    <w:link w:val="26"/>
    <w:uiPriority w:val="99"/>
    <w:semiHidden/>
    <w:unhideWhenUsed/>
    <w:rsid w:val="00DC640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DC640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D147-37CB-4568-84EB-35483A5E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28129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4</cp:revision>
  <cp:lastPrinted>2022-04-18T08:52:00Z</cp:lastPrinted>
  <dcterms:created xsi:type="dcterms:W3CDTF">2022-04-05T13:57:00Z</dcterms:created>
  <dcterms:modified xsi:type="dcterms:W3CDTF">2022-04-18T08:52:00Z</dcterms:modified>
</cp:coreProperties>
</file>