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 xml:space="preserve">Приложение </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к постановлению администрации</w:t>
      </w:r>
    </w:p>
    <w:p w:rsidR="005B7CB4"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МО «</w:t>
      </w:r>
      <w:r w:rsidR="00B61557">
        <w:rPr>
          <w:rFonts w:ascii="Times New Roman" w:hAnsi="Times New Roman"/>
          <w:sz w:val="24"/>
          <w:szCs w:val="24"/>
        </w:rPr>
        <w:t>Зеленоградский</w:t>
      </w:r>
      <w:r w:rsidRPr="00E2203E">
        <w:rPr>
          <w:rFonts w:ascii="Times New Roman" w:hAnsi="Times New Roman"/>
          <w:sz w:val="24"/>
          <w:szCs w:val="24"/>
        </w:rPr>
        <w:t xml:space="preserve"> </w:t>
      </w:r>
      <w:r w:rsidR="005B7CB4">
        <w:rPr>
          <w:rFonts w:ascii="Times New Roman" w:hAnsi="Times New Roman"/>
          <w:sz w:val="24"/>
          <w:szCs w:val="24"/>
        </w:rPr>
        <w:t>муниципальный</w:t>
      </w:r>
      <w:r w:rsidRPr="00E2203E">
        <w:rPr>
          <w:rFonts w:ascii="Times New Roman" w:hAnsi="Times New Roman"/>
          <w:sz w:val="24"/>
          <w:szCs w:val="24"/>
        </w:rPr>
        <w:t xml:space="preserve"> округ</w:t>
      </w:r>
    </w:p>
    <w:p w:rsidR="00150E0C" w:rsidRPr="00E2203E" w:rsidRDefault="005B7CB4" w:rsidP="00B62AC6">
      <w:pPr>
        <w:spacing w:after="0" w:line="240" w:lineRule="auto"/>
        <w:ind w:firstLine="567"/>
        <w:jc w:val="right"/>
        <w:rPr>
          <w:rFonts w:ascii="Times New Roman" w:hAnsi="Times New Roman"/>
          <w:sz w:val="24"/>
          <w:szCs w:val="24"/>
        </w:rPr>
      </w:pPr>
      <w:r>
        <w:rPr>
          <w:rFonts w:ascii="Times New Roman" w:hAnsi="Times New Roman"/>
          <w:sz w:val="24"/>
          <w:szCs w:val="24"/>
        </w:rPr>
        <w:t>Калининградской области</w:t>
      </w:r>
      <w:r w:rsidR="00150E0C" w:rsidRPr="00E2203E">
        <w:rPr>
          <w:rFonts w:ascii="Times New Roman" w:hAnsi="Times New Roman"/>
          <w:sz w:val="24"/>
          <w:szCs w:val="24"/>
        </w:rPr>
        <w:t>»</w:t>
      </w:r>
    </w:p>
    <w:p w:rsidR="00150E0C" w:rsidRPr="00E2203E" w:rsidRDefault="00150E0C" w:rsidP="00B62AC6">
      <w:pPr>
        <w:spacing w:after="0" w:line="240" w:lineRule="auto"/>
        <w:contextualSpacing/>
        <w:jc w:val="right"/>
        <w:rPr>
          <w:rFonts w:ascii="Times New Roman" w:hAnsi="Times New Roman"/>
          <w:b/>
          <w:sz w:val="24"/>
          <w:szCs w:val="24"/>
        </w:rPr>
      </w:pPr>
      <w:r w:rsidRPr="00E2203E">
        <w:rPr>
          <w:rFonts w:ascii="Times New Roman" w:hAnsi="Times New Roman"/>
          <w:sz w:val="24"/>
          <w:szCs w:val="24"/>
        </w:rPr>
        <w:t xml:space="preserve">от </w:t>
      </w:r>
      <w:r w:rsidR="00590A60">
        <w:rPr>
          <w:rFonts w:ascii="Times New Roman" w:hAnsi="Times New Roman"/>
          <w:sz w:val="24"/>
          <w:szCs w:val="24"/>
        </w:rPr>
        <w:t>«28» апреля</w:t>
      </w:r>
      <w:r w:rsidR="00034994">
        <w:rPr>
          <w:rFonts w:ascii="Times New Roman" w:hAnsi="Times New Roman"/>
          <w:sz w:val="24"/>
          <w:szCs w:val="24"/>
        </w:rPr>
        <w:t xml:space="preserve"> </w:t>
      </w:r>
      <w:r w:rsidR="003E34E3">
        <w:rPr>
          <w:rFonts w:ascii="Times New Roman" w:hAnsi="Times New Roman"/>
          <w:sz w:val="24"/>
          <w:szCs w:val="24"/>
        </w:rPr>
        <w:t xml:space="preserve"> </w:t>
      </w:r>
      <w:r w:rsidR="005B7CB4">
        <w:rPr>
          <w:rFonts w:ascii="Times New Roman" w:hAnsi="Times New Roman"/>
          <w:sz w:val="24"/>
          <w:szCs w:val="24"/>
        </w:rPr>
        <w:t>2022</w:t>
      </w:r>
      <w:r w:rsidRPr="00E2203E">
        <w:rPr>
          <w:rFonts w:ascii="Times New Roman" w:hAnsi="Times New Roman"/>
          <w:sz w:val="24"/>
          <w:szCs w:val="24"/>
        </w:rPr>
        <w:t xml:space="preserve"> г. №</w:t>
      </w:r>
      <w:r w:rsidR="00590A60">
        <w:rPr>
          <w:rFonts w:ascii="Times New Roman" w:hAnsi="Times New Roman"/>
          <w:sz w:val="24"/>
          <w:szCs w:val="24"/>
        </w:rPr>
        <w:t xml:space="preserve">   1135</w:t>
      </w:r>
      <w:bookmarkStart w:id="0" w:name="_GoBack"/>
      <w:bookmarkEnd w:id="0"/>
      <w:r w:rsidR="003E34E3">
        <w:rPr>
          <w:rFonts w:ascii="Times New Roman" w:hAnsi="Times New Roman"/>
          <w:sz w:val="24"/>
          <w:szCs w:val="24"/>
        </w:rPr>
        <w:t xml:space="preserve"> </w:t>
      </w:r>
      <w:r w:rsidR="00034994">
        <w:rPr>
          <w:rFonts w:ascii="Times New Roman" w:hAnsi="Times New Roman"/>
          <w:sz w:val="24"/>
          <w:szCs w:val="24"/>
        </w:rPr>
        <w:t xml:space="preserve">       </w:t>
      </w:r>
      <w:r w:rsidR="003E34E3">
        <w:rPr>
          <w:rFonts w:ascii="Times New Roman" w:hAnsi="Times New Roman"/>
          <w:sz w:val="24"/>
          <w:szCs w:val="24"/>
        </w:rPr>
        <w:t xml:space="preserve">      </w:t>
      </w:r>
      <w:r w:rsidRPr="00E2203E">
        <w:rPr>
          <w:rFonts w:ascii="Times New Roman" w:hAnsi="Times New Roman"/>
          <w:sz w:val="24"/>
          <w:szCs w:val="24"/>
        </w:rPr>
        <w:t xml:space="preserve">    </w:t>
      </w:r>
    </w:p>
    <w:p w:rsidR="00C95B19" w:rsidRDefault="00C95B19" w:rsidP="00C95B19">
      <w:pPr>
        <w:contextualSpacing/>
        <w:jc w:val="center"/>
        <w:rPr>
          <w:rFonts w:ascii="Times New Roman" w:hAnsi="Times New Roman"/>
          <w:sz w:val="28"/>
          <w:szCs w:val="28"/>
        </w:rPr>
      </w:pPr>
    </w:p>
    <w:p w:rsidR="00C95B19" w:rsidRPr="00C95B19" w:rsidRDefault="00C95B19" w:rsidP="00C95B19">
      <w:pPr>
        <w:contextualSpacing/>
        <w:jc w:val="center"/>
        <w:rPr>
          <w:rFonts w:ascii="Times New Roman" w:hAnsi="Times New Roman"/>
          <w:b/>
          <w:sz w:val="28"/>
          <w:szCs w:val="28"/>
        </w:rPr>
      </w:pPr>
      <w:r w:rsidRPr="00C95B19">
        <w:rPr>
          <w:rFonts w:ascii="Times New Roman" w:hAnsi="Times New Roman"/>
          <w:b/>
          <w:sz w:val="28"/>
          <w:szCs w:val="28"/>
        </w:rPr>
        <w:t xml:space="preserve">Муниципальная программа </w:t>
      </w:r>
    </w:p>
    <w:p w:rsidR="00C95B19" w:rsidRDefault="00F73C7E" w:rsidP="00C95B19">
      <w:pPr>
        <w:spacing w:after="0"/>
        <w:contextualSpacing/>
        <w:jc w:val="center"/>
        <w:rPr>
          <w:rFonts w:ascii="Times New Roman" w:hAnsi="Times New Roman"/>
          <w:b/>
          <w:sz w:val="28"/>
          <w:szCs w:val="28"/>
        </w:rPr>
      </w:pPr>
      <w:r>
        <w:rPr>
          <w:rFonts w:ascii="Times New Roman" w:hAnsi="Times New Roman"/>
          <w:b/>
          <w:sz w:val="28"/>
          <w:szCs w:val="28"/>
        </w:rPr>
        <w:t>«</w:t>
      </w:r>
      <w:r w:rsidR="00034994">
        <w:rPr>
          <w:rFonts w:ascii="Times New Roman" w:hAnsi="Times New Roman"/>
          <w:b/>
          <w:sz w:val="28"/>
          <w:szCs w:val="28"/>
        </w:rPr>
        <w:t xml:space="preserve">Строительство уличного освещения на </w:t>
      </w:r>
      <w:r>
        <w:rPr>
          <w:rFonts w:ascii="Times New Roman" w:hAnsi="Times New Roman"/>
          <w:b/>
          <w:sz w:val="28"/>
          <w:szCs w:val="28"/>
        </w:rPr>
        <w:t xml:space="preserve"> территории</w:t>
      </w:r>
      <w:r w:rsidR="00B61557">
        <w:rPr>
          <w:rFonts w:ascii="Times New Roman" w:hAnsi="Times New Roman"/>
          <w:b/>
          <w:sz w:val="28"/>
          <w:szCs w:val="28"/>
        </w:rPr>
        <w:t xml:space="preserve"> муниципального образования «</w:t>
      </w:r>
      <w:r w:rsidR="00D57F98">
        <w:rPr>
          <w:rFonts w:ascii="Times New Roman" w:hAnsi="Times New Roman"/>
          <w:b/>
          <w:sz w:val="28"/>
          <w:szCs w:val="28"/>
        </w:rPr>
        <w:t xml:space="preserve"> Зеленоградск</w:t>
      </w:r>
      <w:r w:rsidR="00B61557">
        <w:rPr>
          <w:rFonts w:ascii="Times New Roman" w:hAnsi="Times New Roman"/>
          <w:b/>
          <w:sz w:val="28"/>
          <w:szCs w:val="28"/>
        </w:rPr>
        <w:t xml:space="preserve">ий </w:t>
      </w:r>
      <w:r w:rsidR="00D57F98">
        <w:rPr>
          <w:rFonts w:ascii="Times New Roman" w:hAnsi="Times New Roman"/>
          <w:b/>
          <w:sz w:val="28"/>
          <w:szCs w:val="28"/>
        </w:rPr>
        <w:t>городск</w:t>
      </w:r>
      <w:r w:rsidR="00B61557">
        <w:rPr>
          <w:rFonts w:ascii="Times New Roman" w:hAnsi="Times New Roman"/>
          <w:b/>
          <w:sz w:val="28"/>
          <w:szCs w:val="28"/>
        </w:rPr>
        <w:t>ой</w:t>
      </w:r>
      <w:r w:rsidR="00D57F98">
        <w:rPr>
          <w:rFonts w:ascii="Times New Roman" w:hAnsi="Times New Roman"/>
          <w:b/>
          <w:sz w:val="28"/>
          <w:szCs w:val="28"/>
        </w:rPr>
        <w:t xml:space="preserve"> округ</w:t>
      </w:r>
      <w:r w:rsidR="00C95B19" w:rsidRPr="00561AC3">
        <w:rPr>
          <w:rFonts w:ascii="Times New Roman" w:hAnsi="Times New Roman"/>
          <w:b/>
          <w:sz w:val="28"/>
          <w:szCs w:val="28"/>
        </w:rPr>
        <w:t xml:space="preserve">» </w:t>
      </w:r>
      <w:r w:rsidR="00B61557">
        <w:rPr>
          <w:rFonts w:ascii="Times New Roman" w:hAnsi="Times New Roman"/>
          <w:b/>
          <w:sz w:val="28"/>
          <w:szCs w:val="28"/>
        </w:rPr>
        <w:t xml:space="preserve"> на 20</w:t>
      </w:r>
      <w:r w:rsidR="005B7CB4">
        <w:rPr>
          <w:rFonts w:ascii="Times New Roman" w:hAnsi="Times New Roman"/>
          <w:b/>
          <w:sz w:val="28"/>
          <w:szCs w:val="28"/>
        </w:rPr>
        <w:t>22</w:t>
      </w:r>
      <w:r w:rsidR="00034994">
        <w:rPr>
          <w:rFonts w:ascii="Times New Roman" w:hAnsi="Times New Roman"/>
          <w:b/>
          <w:sz w:val="28"/>
          <w:szCs w:val="28"/>
        </w:rPr>
        <w:t>-2025</w:t>
      </w:r>
      <w:r w:rsidR="00B61557">
        <w:rPr>
          <w:rFonts w:ascii="Times New Roman" w:hAnsi="Times New Roman"/>
          <w:b/>
          <w:sz w:val="28"/>
          <w:szCs w:val="28"/>
        </w:rPr>
        <w:t xml:space="preserve"> годы»</w:t>
      </w:r>
    </w:p>
    <w:p w:rsidR="001A1DDF" w:rsidRDefault="00150E0C" w:rsidP="000A23B6">
      <w:pPr>
        <w:contextualSpacing/>
        <w:jc w:val="center"/>
        <w:rPr>
          <w:rFonts w:ascii="Times New Roman" w:hAnsi="Times New Roman"/>
          <w:b/>
          <w:sz w:val="28"/>
          <w:szCs w:val="28"/>
        </w:rPr>
      </w:pPr>
      <w:r w:rsidRPr="00C95B19">
        <w:rPr>
          <w:rFonts w:ascii="Times New Roman" w:hAnsi="Times New Roman"/>
          <w:sz w:val="28"/>
          <w:szCs w:val="28"/>
        </w:rPr>
        <w:t>ПАСПОРТ</w:t>
      </w:r>
    </w:p>
    <w:tbl>
      <w:tblPr>
        <w:tblStyle w:val="a3"/>
        <w:tblW w:w="9889" w:type="dxa"/>
        <w:tblLook w:val="04A0" w:firstRow="1" w:lastRow="0" w:firstColumn="1" w:lastColumn="0" w:noHBand="0" w:noVBand="1"/>
      </w:tblPr>
      <w:tblGrid>
        <w:gridCol w:w="2122"/>
        <w:gridCol w:w="7767"/>
      </w:tblGrid>
      <w:tr w:rsidR="001A1DDF" w:rsidTr="000E00E8">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spacing w:line="240" w:lineRule="auto"/>
              <w:rPr>
                <w:rFonts w:ascii="Times New Roman" w:hAnsi="Times New Roman"/>
                <w:sz w:val="24"/>
                <w:szCs w:val="24"/>
              </w:rPr>
            </w:pPr>
            <w:r w:rsidRPr="00F93B09">
              <w:rPr>
                <w:rFonts w:ascii="Times New Roman" w:hAnsi="Times New Roman"/>
                <w:sz w:val="24"/>
                <w:szCs w:val="24"/>
              </w:rPr>
              <w:t xml:space="preserve">Наименование муниципальной Программы </w:t>
            </w:r>
          </w:p>
        </w:tc>
        <w:tc>
          <w:tcPr>
            <w:tcW w:w="7767" w:type="dxa"/>
            <w:tcBorders>
              <w:top w:val="single" w:sz="4" w:space="0" w:color="auto"/>
              <w:left w:val="single" w:sz="4" w:space="0" w:color="auto"/>
              <w:bottom w:val="single" w:sz="4" w:space="0" w:color="auto"/>
              <w:right w:val="single" w:sz="4" w:space="0" w:color="auto"/>
            </w:tcBorders>
            <w:hideMark/>
          </w:tcPr>
          <w:p w:rsidR="005B7CB4" w:rsidRPr="005B7CB4" w:rsidRDefault="00034994" w:rsidP="005B7CB4">
            <w:pPr>
              <w:contextualSpacing/>
              <w:rPr>
                <w:rFonts w:ascii="Times New Roman" w:hAnsi="Times New Roman"/>
                <w:sz w:val="24"/>
                <w:szCs w:val="24"/>
              </w:rPr>
            </w:pPr>
            <w:r w:rsidRPr="00034994">
              <w:rPr>
                <w:rFonts w:ascii="Times New Roman" w:hAnsi="Times New Roman"/>
                <w:sz w:val="24"/>
                <w:szCs w:val="24"/>
              </w:rPr>
              <w:t>«Строительство уличного освещения на  территории муниципального образования « Зеленогр</w:t>
            </w:r>
            <w:r w:rsidR="005B7CB4">
              <w:rPr>
                <w:rFonts w:ascii="Times New Roman" w:hAnsi="Times New Roman"/>
                <w:sz w:val="24"/>
                <w:szCs w:val="24"/>
              </w:rPr>
              <w:t xml:space="preserve">адский </w:t>
            </w:r>
            <w:r w:rsidR="005B7CB4" w:rsidRPr="005B7CB4">
              <w:rPr>
                <w:rFonts w:ascii="Times New Roman" w:hAnsi="Times New Roman"/>
                <w:sz w:val="24"/>
                <w:szCs w:val="24"/>
              </w:rPr>
              <w:t>муниципальный округ</w:t>
            </w:r>
          </w:p>
          <w:p w:rsidR="005B7CB4" w:rsidRPr="005B7CB4" w:rsidRDefault="005B7CB4" w:rsidP="005B7CB4">
            <w:pPr>
              <w:contextualSpacing/>
              <w:rPr>
                <w:rFonts w:ascii="Times New Roman" w:hAnsi="Times New Roman"/>
                <w:sz w:val="24"/>
                <w:szCs w:val="24"/>
              </w:rPr>
            </w:pPr>
            <w:r w:rsidRPr="005B7CB4">
              <w:rPr>
                <w:rFonts w:ascii="Times New Roman" w:hAnsi="Times New Roman"/>
                <w:sz w:val="24"/>
                <w:szCs w:val="24"/>
              </w:rPr>
              <w:t>Калининградской области»</w:t>
            </w:r>
          </w:p>
          <w:p w:rsidR="001A1DDF" w:rsidRPr="00312E49" w:rsidRDefault="005B7CB4" w:rsidP="00734000">
            <w:pPr>
              <w:contextualSpacing/>
              <w:rPr>
                <w:rFonts w:ascii="Times New Roman" w:hAnsi="Times New Roman"/>
                <w:b/>
                <w:sz w:val="24"/>
                <w:szCs w:val="24"/>
              </w:rPr>
            </w:pPr>
            <w:r>
              <w:rPr>
                <w:rFonts w:ascii="Times New Roman" w:hAnsi="Times New Roman"/>
                <w:sz w:val="24"/>
                <w:szCs w:val="24"/>
              </w:rPr>
              <w:t>на 2022</w:t>
            </w:r>
            <w:r w:rsidR="00034994" w:rsidRPr="00034994">
              <w:rPr>
                <w:rFonts w:ascii="Times New Roman" w:hAnsi="Times New Roman"/>
                <w:sz w:val="24"/>
                <w:szCs w:val="24"/>
              </w:rPr>
              <w:t>-2025 годы»</w:t>
            </w:r>
            <w:r w:rsidR="00034994" w:rsidRPr="00034994">
              <w:rPr>
                <w:rFonts w:ascii="Times New Roman" w:hAnsi="Times New Roman"/>
                <w:b/>
                <w:sz w:val="24"/>
                <w:szCs w:val="24"/>
              </w:rPr>
              <w:t xml:space="preserve"> </w:t>
            </w:r>
            <w:r w:rsidR="001A1DDF" w:rsidRPr="00F93B09">
              <w:rPr>
                <w:rFonts w:ascii="Times New Roman" w:hAnsi="Times New Roman"/>
                <w:sz w:val="24"/>
                <w:szCs w:val="24"/>
              </w:rPr>
              <w:t>(далее - Программа)</w:t>
            </w:r>
          </w:p>
        </w:tc>
      </w:tr>
      <w:tr w:rsidR="001A1DDF" w:rsidTr="000E00E8">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pStyle w:val="ConsPlusCell"/>
              <w:widowControl/>
              <w:rPr>
                <w:rFonts w:ascii="Times New Roman" w:hAnsi="Times New Roman" w:cs="Times New Roman"/>
                <w:sz w:val="24"/>
                <w:szCs w:val="24"/>
              </w:rPr>
            </w:pPr>
            <w:bookmarkStart w:id="1" w:name="_Hlk17375821"/>
            <w:r w:rsidRPr="00F93B09">
              <w:rPr>
                <w:rFonts w:ascii="Times New Roman" w:hAnsi="Times New Roman" w:cs="Times New Roman"/>
                <w:sz w:val="24"/>
                <w:szCs w:val="24"/>
              </w:rPr>
              <w:t>Ответственный  исполнитель муниципальной программы</w:t>
            </w:r>
          </w:p>
        </w:tc>
        <w:tc>
          <w:tcPr>
            <w:tcW w:w="7767" w:type="dxa"/>
            <w:tcBorders>
              <w:top w:val="single" w:sz="4" w:space="0" w:color="auto"/>
              <w:left w:val="single" w:sz="4" w:space="0" w:color="auto"/>
              <w:bottom w:val="single" w:sz="4" w:space="0" w:color="auto"/>
              <w:right w:val="single" w:sz="4" w:space="0" w:color="auto"/>
            </w:tcBorders>
            <w:hideMark/>
          </w:tcPr>
          <w:p w:rsidR="005B7CB4" w:rsidRPr="005B7CB4" w:rsidRDefault="00D57F98" w:rsidP="005B7CB4">
            <w:pPr>
              <w:pStyle w:val="ConsPlusCell"/>
              <w:rPr>
                <w:rFonts w:ascii="Times New Roman" w:hAnsi="Times New Roman"/>
                <w:color w:val="000000"/>
                <w:sz w:val="24"/>
                <w:szCs w:val="24"/>
              </w:rPr>
            </w:pPr>
            <w:r>
              <w:rPr>
                <w:rFonts w:ascii="Times New Roman" w:hAnsi="Times New Roman"/>
                <w:color w:val="000000"/>
                <w:sz w:val="24"/>
                <w:szCs w:val="24"/>
              </w:rPr>
              <w:t>Комитет по строительству, жилищно-коммунальному хозяйству и благоустройству администрации Зеленоградского</w:t>
            </w:r>
            <w:r w:rsidR="001A1DDF" w:rsidRPr="0077602B">
              <w:rPr>
                <w:rFonts w:ascii="Times New Roman" w:hAnsi="Times New Roman"/>
                <w:color w:val="000000"/>
                <w:sz w:val="24"/>
                <w:szCs w:val="24"/>
              </w:rPr>
              <w:t xml:space="preserve"> </w:t>
            </w:r>
            <w:r w:rsidR="005B7CB4" w:rsidRPr="005B7CB4">
              <w:rPr>
                <w:rFonts w:ascii="Times New Roman" w:hAnsi="Times New Roman"/>
                <w:color w:val="000000"/>
                <w:sz w:val="24"/>
                <w:szCs w:val="24"/>
              </w:rPr>
              <w:t>муниципальный округ</w:t>
            </w:r>
            <w:r w:rsidR="005B7CB4">
              <w:rPr>
                <w:rFonts w:ascii="Times New Roman" w:hAnsi="Times New Roman"/>
                <w:color w:val="000000"/>
                <w:sz w:val="24"/>
                <w:szCs w:val="24"/>
              </w:rPr>
              <w:t xml:space="preserve"> </w:t>
            </w:r>
            <w:r w:rsidR="005B7CB4" w:rsidRPr="005B7CB4">
              <w:rPr>
                <w:rFonts w:ascii="Times New Roman" w:hAnsi="Times New Roman"/>
                <w:color w:val="000000"/>
                <w:sz w:val="24"/>
                <w:szCs w:val="24"/>
              </w:rPr>
              <w:t>Калининградской области»</w:t>
            </w:r>
          </w:p>
          <w:p w:rsidR="001A1DDF" w:rsidRPr="0077602B" w:rsidRDefault="001A1DDF" w:rsidP="001A1DDF">
            <w:pPr>
              <w:pStyle w:val="ConsPlusCell"/>
              <w:widowControl/>
              <w:rPr>
                <w:sz w:val="24"/>
                <w:szCs w:val="24"/>
              </w:rPr>
            </w:pPr>
          </w:p>
        </w:tc>
      </w:tr>
      <w:bookmarkEnd w:id="1"/>
      <w:tr w:rsidR="001A1DDF" w:rsidTr="000E00E8">
        <w:trPr>
          <w:trHeight w:val="840"/>
        </w:trPr>
        <w:tc>
          <w:tcPr>
            <w:tcW w:w="2122" w:type="dxa"/>
            <w:tcBorders>
              <w:top w:val="single" w:sz="4" w:space="0" w:color="auto"/>
              <w:left w:val="single" w:sz="4" w:space="0" w:color="auto"/>
              <w:bottom w:val="single" w:sz="4" w:space="0" w:color="auto"/>
              <w:right w:val="single" w:sz="4" w:space="0" w:color="auto"/>
            </w:tcBorders>
          </w:tcPr>
          <w:p w:rsidR="001A1DDF" w:rsidRPr="00F93B09" w:rsidRDefault="001A1DDF" w:rsidP="001A1DDF">
            <w:pPr>
              <w:pStyle w:val="ConsPlusCell"/>
              <w:widowControl/>
            </w:pPr>
            <w:r>
              <w:rPr>
                <w:rFonts w:ascii="Times New Roman" w:hAnsi="Times New Roman" w:cs="Times New Roman"/>
                <w:sz w:val="24"/>
                <w:szCs w:val="24"/>
              </w:rPr>
              <w:t>Сои</w:t>
            </w:r>
            <w:r w:rsidRPr="00F93B09">
              <w:rPr>
                <w:rFonts w:ascii="Times New Roman" w:hAnsi="Times New Roman" w:cs="Times New Roman"/>
                <w:sz w:val="24"/>
                <w:szCs w:val="24"/>
              </w:rPr>
              <w:t>сполнител</w:t>
            </w:r>
            <w:r>
              <w:rPr>
                <w:rFonts w:ascii="Times New Roman" w:hAnsi="Times New Roman" w:cs="Times New Roman"/>
                <w:sz w:val="24"/>
                <w:szCs w:val="24"/>
              </w:rPr>
              <w:t>ь</w:t>
            </w:r>
            <w:r w:rsidRPr="00F93B09">
              <w:rPr>
                <w:rFonts w:ascii="Times New Roman" w:hAnsi="Times New Roman" w:cs="Times New Roman"/>
                <w:sz w:val="24"/>
                <w:szCs w:val="24"/>
              </w:rPr>
              <w:t xml:space="preserve"> </w:t>
            </w:r>
            <w:r>
              <w:rPr>
                <w:rFonts w:ascii="Times New Roman" w:hAnsi="Times New Roman" w:cs="Times New Roman"/>
                <w:sz w:val="24"/>
                <w:szCs w:val="24"/>
              </w:rPr>
              <w:t>муниципальной п</w:t>
            </w:r>
            <w:r w:rsidRPr="00F93B09">
              <w:rPr>
                <w:rFonts w:ascii="Times New Roman" w:hAnsi="Times New Roman" w:cs="Times New Roman"/>
                <w:sz w:val="24"/>
                <w:szCs w:val="24"/>
              </w:rPr>
              <w:t>рограммы</w:t>
            </w:r>
          </w:p>
        </w:tc>
        <w:tc>
          <w:tcPr>
            <w:tcW w:w="7767" w:type="dxa"/>
            <w:tcBorders>
              <w:top w:val="single" w:sz="4" w:space="0" w:color="auto"/>
              <w:left w:val="single" w:sz="4" w:space="0" w:color="auto"/>
              <w:bottom w:val="single" w:sz="4" w:space="0" w:color="auto"/>
              <w:right w:val="single" w:sz="4" w:space="0" w:color="auto"/>
            </w:tcBorders>
          </w:tcPr>
          <w:p w:rsidR="005B7CB4" w:rsidRPr="005B7CB4" w:rsidRDefault="00D57F98" w:rsidP="005B7CB4">
            <w:pPr>
              <w:pStyle w:val="ConsPlusCell"/>
              <w:rPr>
                <w:rFonts w:ascii="Times New Roman" w:hAnsi="Times New Roman"/>
                <w:color w:val="000000"/>
                <w:sz w:val="24"/>
                <w:szCs w:val="24"/>
              </w:rPr>
            </w:pPr>
            <w:r>
              <w:rPr>
                <w:rFonts w:ascii="Times New Roman" w:hAnsi="Times New Roman" w:cs="Times New Roman"/>
                <w:sz w:val="24"/>
                <w:szCs w:val="24"/>
              </w:rPr>
              <w:t xml:space="preserve">Отдел строительства и благоустройства </w:t>
            </w:r>
            <w:r>
              <w:rPr>
                <w:rFonts w:ascii="Times New Roman" w:hAnsi="Times New Roman"/>
                <w:color w:val="000000"/>
                <w:sz w:val="24"/>
                <w:szCs w:val="24"/>
              </w:rPr>
              <w:t>администрации Зеленоградского</w:t>
            </w:r>
            <w:r w:rsidRPr="0077602B">
              <w:rPr>
                <w:rFonts w:ascii="Times New Roman" w:hAnsi="Times New Roman"/>
                <w:color w:val="000000"/>
                <w:sz w:val="24"/>
                <w:szCs w:val="24"/>
              </w:rPr>
              <w:t xml:space="preserve"> </w:t>
            </w:r>
            <w:r w:rsidR="005B7CB4" w:rsidRPr="005B7CB4">
              <w:rPr>
                <w:rFonts w:ascii="Times New Roman" w:hAnsi="Times New Roman"/>
                <w:color w:val="000000"/>
                <w:sz w:val="24"/>
                <w:szCs w:val="24"/>
              </w:rPr>
              <w:t>муниципальный округ</w:t>
            </w:r>
          </w:p>
          <w:p w:rsidR="001A1DDF" w:rsidRPr="00E07CBF" w:rsidRDefault="005B7CB4" w:rsidP="005B7CB4">
            <w:pPr>
              <w:pStyle w:val="ConsPlusCell"/>
              <w:rPr>
                <w:sz w:val="24"/>
                <w:szCs w:val="24"/>
              </w:rPr>
            </w:pPr>
            <w:r w:rsidRPr="005B7CB4">
              <w:rPr>
                <w:rFonts w:ascii="Times New Roman" w:hAnsi="Times New Roman"/>
                <w:color w:val="000000"/>
                <w:sz w:val="24"/>
                <w:szCs w:val="24"/>
              </w:rPr>
              <w:t>Калининградской области»</w:t>
            </w:r>
          </w:p>
        </w:tc>
      </w:tr>
      <w:tr w:rsidR="001A1DDF" w:rsidTr="000E00E8">
        <w:trPr>
          <w:trHeight w:val="645"/>
        </w:trPr>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sidRPr="00B20566">
              <w:rPr>
                <w:rFonts w:ascii="Times New Roman" w:hAnsi="Times New Roman"/>
                <w:sz w:val="24"/>
                <w:szCs w:val="24"/>
              </w:rPr>
              <w:t>Срок реализации муниципальной Программы</w:t>
            </w:r>
          </w:p>
        </w:tc>
        <w:tc>
          <w:tcPr>
            <w:tcW w:w="7767" w:type="dxa"/>
            <w:tcBorders>
              <w:top w:val="single" w:sz="4" w:space="0" w:color="auto"/>
              <w:left w:val="single" w:sz="4" w:space="0" w:color="auto"/>
              <w:bottom w:val="single" w:sz="4" w:space="0" w:color="auto"/>
              <w:right w:val="single" w:sz="4" w:space="0" w:color="auto"/>
            </w:tcBorders>
            <w:hideMark/>
          </w:tcPr>
          <w:p w:rsidR="001A1DDF" w:rsidRDefault="001A1DDF" w:rsidP="001A1DDF">
            <w:pPr>
              <w:spacing w:line="240" w:lineRule="auto"/>
              <w:rPr>
                <w:rFonts w:ascii="Times New Roman" w:hAnsi="Times New Roman"/>
                <w:sz w:val="24"/>
                <w:szCs w:val="24"/>
              </w:rPr>
            </w:pPr>
            <w:r w:rsidRPr="00E07CBF">
              <w:rPr>
                <w:rFonts w:ascii="Times New Roman" w:hAnsi="Times New Roman"/>
                <w:sz w:val="24"/>
                <w:szCs w:val="24"/>
              </w:rPr>
              <w:t>про</w:t>
            </w:r>
            <w:r w:rsidR="005B7CB4">
              <w:rPr>
                <w:rFonts w:ascii="Times New Roman" w:hAnsi="Times New Roman"/>
                <w:sz w:val="24"/>
                <w:szCs w:val="24"/>
              </w:rPr>
              <w:t>грамма реализуется в период 2022</w:t>
            </w:r>
            <w:r w:rsidR="00034994">
              <w:rPr>
                <w:rFonts w:ascii="Times New Roman" w:hAnsi="Times New Roman"/>
                <w:sz w:val="24"/>
                <w:szCs w:val="24"/>
              </w:rPr>
              <w:t>-2025</w:t>
            </w:r>
            <w:r w:rsidRPr="00E07CBF">
              <w:rPr>
                <w:rFonts w:ascii="Times New Roman" w:hAnsi="Times New Roman"/>
                <w:sz w:val="24"/>
                <w:szCs w:val="24"/>
              </w:rPr>
              <w:t xml:space="preserve"> годы</w:t>
            </w:r>
          </w:p>
        </w:tc>
      </w:tr>
      <w:tr w:rsidR="001A1DDF" w:rsidTr="000E00E8">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Ц</w:t>
            </w:r>
            <w:r w:rsidRPr="009375AF">
              <w:rPr>
                <w:rFonts w:ascii="Times New Roman" w:hAnsi="Times New Roman"/>
                <w:sz w:val="24"/>
                <w:szCs w:val="24"/>
              </w:rPr>
              <w:t>ели муниципальной Программы</w:t>
            </w:r>
          </w:p>
        </w:tc>
        <w:tc>
          <w:tcPr>
            <w:tcW w:w="7767" w:type="dxa"/>
            <w:tcBorders>
              <w:top w:val="single" w:sz="4" w:space="0" w:color="auto"/>
              <w:left w:val="single" w:sz="4" w:space="0" w:color="auto"/>
              <w:bottom w:val="single" w:sz="4" w:space="0" w:color="auto"/>
              <w:right w:val="single" w:sz="4" w:space="0" w:color="auto"/>
            </w:tcBorders>
            <w:hideMark/>
          </w:tcPr>
          <w:p w:rsidR="00893684" w:rsidRPr="00893684" w:rsidRDefault="0022778B" w:rsidP="0022778B">
            <w:pPr>
              <w:spacing w:line="240" w:lineRule="auto"/>
              <w:rPr>
                <w:rFonts w:ascii="Times New Roman" w:hAnsi="Times New Roman"/>
                <w:sz w:val="24"/>
                <w:szCs w:val="24"/>
              </w:rPr>
            </w:pPr>
            <w:r>
              <w:rPr>
                <w:rFonts w:ascii="Times New Roman" w:eastAsia="Times New Roman" w:hAnsi="Times New Roman" w:cs="Courier New"/>
                <w:sz w:val="24"/>
                <w:szCs w:val="24"/>
                <w:lang w:eastAsia="ru-RU"/>
              </w:rPr>
              <w:t>У</w:t>
            </w:r>
            <w:r w:rsidR="001A1DDF">
              <w:rPr>
                <w:rFonts w:ascii="Times New Roman" w:eastAsia="Times New Roman" w:hAnsi="Times New Roman" w:cs="Courier New"/>
                <w:sz w:val="24"/>
                <w:szCs w:val="24"/>
                <w:lang w:eastAsia="ru-RU"/>
              </w:rPr>
              <w:t>величение</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доли</w:t>
            </w:r>
            <w:r w:rsidR="001A1DDF" w:rsidRPr="008E7FF8">
              <w:rPr>
                <w:rFonts w:ascii="Times New Roman" w:eastAsia="Times New Roman" w:hAnsi="Times New Roman" w:cs="Courier New"/>
                <w:sz w:val="24"/>
                <w:szCs w:val="24"/>
                <w:lang w:eastAsia="ru-RU"/>
              </w:rPr>
              <w:t xml:space="preserve"> благоустро</w:t>
            </w:r>
            <w:r w:rsidR="001A1DDF">
              <w:rPr>
                <w:rFonts w:ascii="Times New Roman" w:eastAsia="Times New Roman" w:hAnsi="Times New Roman" w:cs="Courier New"/>
                <w:sz w:val="24"/>
                <w:szCs w:val="24"/>
                <w:lang w:eastAsia="ru-RU"/>
              </w:rPr>
              <w:t>енных территорий</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 xml:space="preserve"> соответствующих </w:t>
            </w:r>
            <w:r w:rsidR="001A1DDF" w:rsidRPr="008E7FF8">
              <w:rPr>
                <w:rFonts w:ascii="Times New Roman" w:eastAsia="Times New Roman" w:hAnsi="Times New Roman" w:cs="Courier New"/>
                <w:sz w:val="24"/>
                <w:szCs w:val="24"/>
                <w:lang w:eastAsia="ru-RU"/>
              </w:rPr>
              <w:t>санитарн</w:t>
            </w:r>
            <w:r w:rsidR="001A1DDF">
              <w:rPr>
                <w:rFonts w:ascii="Times New Roman" w:eastAsia="Times New Roman" w:hAnsi="Times New Roman" w:cs="Courier New"/>
                <w:sz w:val="24"/>
                <w:szCs w:val="24"/>
                <w:lang w:eastAsia="ru-RU"/>
              </w:rPr>
              <w:t xml:space="preserve">ым нормативам по </w:t>
            </w:r>
            <w:r w:rsidR="00034994">
              <w:rPr>
                <w:rFonts w:ascii="Times New Roman" w:eastAsia="Times New Roman" w:hAnsi="Times New Roman" w:cs="Courier New"/>
                <w:sz w:val="24"/>
                <w:szCs w:val="24"/>
                <w:lang w:eastAsia="ru-RU"/>
              </w:rPr>
              <w:t>освещённости</w:t>
            </w:r>
            <w:r w:rsidR="001A1DDF" w:rsidRPr="008E7FF8">
              <w:rPr>
                <w:rFonts w:ascii="Times New Roman" w:eastAsia="Times New Roman" w:hAnsi="Times New Roman" w:cs="Courier New"/>
                <w:sz w:val="24"/>
                <w:szCs w:val="24"/>
                <w:lang w:eastAsia="ru-RU"/>
              </w:rPr>
              <w:t xml:space="preserve"> </w:t>
            </w:r>
            <w:r w:rsidR="00F2751C">
              <w:rPr>
                <w:rFonts w:ascii="Times New Roman" w:eastAsia="Times New Roman" w:hAnsi="Times New Roman" w:cs="Courier New"/>
                <w:sz w:val="24"/>
                <w:szCs w:val="24"/>
                <w:lang w:eastAsia="ru-RU"/>
              </w:rPr>
              <w:t xml:space="preserve">общественных </w:t>
            </w:r>
            <w:r w:rsidR="001A1DDF" w:rsidRPr="008E7FF8">
              <w:rPr>
                <w:rFonts w:ascii="Times New Roman" w:eastAsia="Times New Roman" w:hAnsi="Times New Roman" w:cs="Courier New"/>
                <w:sz w:val="24"/>
                <w:szCs w:val="24"/>
                <w:lang w:eastAsia="ru-RU"/>
              </w:rPr>
              <w:t>территори</w:t>
            </w:r>
            <w:r w:rsidR="001A1DDF">
              <w:rPr>
                <w:rFonts w:ascii="Times New Roman" w:eastAsia="Times New Roman" w:hAnsi="Times New Roman" w:cs="Courier New"/>
                <w:sz w:val="24"/>
                <w:szCs w:val="24"/>
                <w:lang w:eastAsia="ru-RU"/>
              </w:rPr>
              <w:t>й</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 xml:space="preserve">муниципального образования </w:t>
            </w:r>
            <w:r w:rsidR="001A1DDF">
              <w:rPr>
                <w:rFonts w:ascii="Times New Roman" w:hAnsi="Times New Roman"/>
                <w:sz w:val="24"/>
                <w:szCs w:val="24"/>
              </w:rPr>
              <w:t>«</w:t>
            </w:r>
            <w:r w:rsidR="00D57F98">
              <w:rPr>
                <w:rFonts w:ascii="Times New Roman" w:hAnsi="Times New Roman"/>
                <w:sz w:val="24"/>
                <w:szCs w:val="24"/>
              </w:rPr>
              <w:t>Зеленоградский</w:t>
            </w:r>
            <w:r w:rsidR="001A1DDF">
              <w:rPr>
                <w:rFonts w:ascii="Times New Roman" w:hAnsi="Times New Roman"/>
                <w:sz w:val="24"/>
                <w:szCs w:val="24"/>
              </w:rPr>
              <w:t xml:space="preserve"> </w:t>
            </w:r>
            <w:r w:rsidR="005B7CB4" w:rsidRPr="005B7CB4">
              <w:rPr>
                <w:rFonts w:ascii="Times New Roman" w:hAnsi="Times New Roman"/>
                <w:sz w:val="24"/>
                <w:szCs w:val="24"/>
              </w:rPr>
              <w:t>муниципальный округ</w:t>
            </w:r>
            <w:r>
              <w:rPr>
                <w:rFonts w:ascii="Times New Roman" w:hAnsi="Times New Roman"/>
                <w:sz w:val="24"/>
                <w:szCs w:val="24"/>
              </w:rPr>
              <w:t xml:space="preserve"> </w:t>
            </w:r>
            <w:r w:rsidR="005B7CB4" w:rsidRPr="005B7CB4">
              <w:rPr>
                <w:rFonts w:ascii="Times New Roman" w:hAnsi="Times New Roman"/>
                <w:sz w:val="24"/>
                <w:szCs w:val="24"/>
              </w:rPr>
              <w:t>Калининградской области»</w:t>
            </w:r>
            <w:r w:rsidR="006C5BF7">
              <w:t xml:space="preserve">, </w:t>
            </w:r>
            <w:r w:rsidR="006C5BF7" w:rsidRPr="006C5BF7">
              <w:rPr>
                <w:rFonts w:ascii="Times New Roman" w:hAnsi="Times New Roman"/>
                <w:sz w:val="24"/>
                <w:szCs w:val="24"/>
              </w:rPr>
              <w:t xml:space="preserve">сокращение аварийных ситуаций </w:t>
            </w:r>
            <w:r w:rsidR="006C5BF7">
              <w:rPr>
                <w:rFonts w:ascii="Times New Roman" w:hAnsi="Times New Roman"/>
                <w:sz w:val="24"/>
                <w:szCs w:val="24"/>
              </w:rPr>
              <w:t xml:space="preserve">на электролиниях </w:t>
            </w:r>
            <w:r w:rsidR="006C5BF7" w:rsidRPr="006C5BF7">
              <w:rPr>
                <w:rFonts w:ascii="Times New Roman" w:hAnsi="Times New Roman"/>
                <w:sz w:val="24"/>
                <w:szCs w:val="24"/>
              </w:rPr>
              <w:t>за счёт прокладки кабельных линий</w:t>
            </w:r>
            <w:r w:rsidR="006C5BF7">
              <w:rPr>
                <w:rFonts w:ascii="Times New Roman" w:hAnsi="Times New Roman"/>
                <w:sz w:val="24"/>
                <w:szCs w:val="24"/>
              </w:rPr>
              <w:t xml:space="preserve"> (ликвидация воздушных), реализация мероприятий в рамках программы «Чистое небо»</w:t>
            </w:r>
            <w:r>
              <w:rPr>
                <w:rFonts w:ascii="Times New Roman" w:hAnsi="Times New Roman"/>
                <w:sz w:val="24"/>
                <w:szCs w:val="24"/>
              </w:rPr>
              <w:t>, выполнение мероприятий по  энергосбережению</w:t>
            </w:r>
          </w:p>
        </w:tc>
      </w:tr>
      <w:tr w:rsidR="001A1DDF" w:rsidTr="000E00E8">
        <w:trPr>
          <w:trHeight w:val="841"/>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З</w:t>
            </w:r>
            <w:r w:rsidRPr="009375AF">
              <w:rPr>
                <w:rFonts w:ascii="Times New Roman" w:hAnsi="Times New Roman"/>
                <w:sz w:val="24"/>
                <w:szCs w:val="24"/>
              </w:rPr>
              <w:t>адачи муниципальной Программы</w:t>
            </w:r>
          </w:p>
        </w:tc>
        <w:tc>
          <w:tcPr>
            <w:tcW w:w="7767" w:type="dxa"/>
            <w:tcBorders>
              <w:top w:val="single" w:sz="4" w:space="0" w:color="auto"/>
              <w:left w:val="single" w:sz="4" w:space="0" w:color="auto"/>
              <w:bottom w:val="single" w:sz="4" w:space="0" w:color="auto"/>
              <w:right w:val="single" w:sz="4" w:space="0" w:color="auto"/>
            </w:tcBorders>
          </w:tcPr>
          <w:p w:rsidR="001A1DDF" w:rsidRPr="00E264D9" w:rsidRDefault="00C307BB" w:rsidP="0022778B">
            <w:pPr>
              <w:pStyle w:val="Default"/>
              <w:jc w:val="both"/>
            </w:pPr>
            <w:r w:rsidRPr="00C307BB">
              <w:t xml:space="preserve">Увеличение площади благоустроенных территорий </w:t>
            </w:r>
            <w:r w:rsidR="00D57F98">
              <w:t>Зеленоградского</w:t>
            </w:r>
            <w:r w:rsidRPr="00C307BB">
              <w:t xml:space="preserve"> городского округа </w:t>
            </w:r>
            <w:r w:rsidR="00034994">
              <w:t xml:space="preserve">в части </w:t>
            </w:r>
            <w:r w:rsidR="00F2751C">
              <w:t xml:space="preserve">их </w:t>
            </w:r>
            <w:r w:rsidR="00034994">
              <w:t xml:space="preserve">освещённости, с применением современных энергосберегающих </w:t>
            </w:r>
            <w:r w:rsidR="00603E97">
              <w:t>технологий</w:t>
            </w:r>
            <w:r w:rsidR="00034994">
              <w:t xml:space="preserve">, </w:t>
            </w:r>
            <w:r w:rsidR="0022778B">
              <w:t>сокращение затрат на оплату электроэнергии</w:t>
            </w:r>
          </w:p>
        </w:tc>
      </w:tr>
      <w:tr w:rsidR="001A1DDF" w:rsidTr="000E00E8">
        <w:trPr>
          <w:trHeight w:val="135"/>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sidRPr="009375AF">
              <w:rPr>
                <w:rFonts w:ascii="Times New Roman" w:hAnsi="Times New Roman"/>
                <w:sz w:val="24"/>
                <w:szCs w:val="24"/>
              </w:rPr>
              <w:t>Целевые Показатели Программы</w:t>
            </w:r>
          </w:p>
        </w:tc>
        <w:tc>
          <w:tcPr>
            <w:tcW w:w="7767" w:type="dxa"/>
            <w:tcBorders>
              <w:top w:val="single" w:sz="4" w:space="0" w:color="auto"/>
              <w:left w:val="single" w:sz="4" w:space="0" w:color="auto"/>
              <w:bottom w:val="single" w:sz="4" w:space="0" w:color="auto"/>
              <w:right w:val="single" w:sz="4" w:space="0" w:color="auto"/>
            </w:tcBorders>
          </w:tcPr>
          <w:p w:rsidR="006C5BF7" w:rsidRPr="006C5BF7" w:rsidRDefault="00034994" w:rsidP="006C5BF7">
            <w:pPr>
              <w:pStyle w:val="a4"/>
              <w:widowControl w:val="0"/>
              <w:autoSpaceDE w:val="0"/>
              <w:autoSpaceDN w:val="0"/>
              <w:adjustRightInd w:val="0"/>
              <w:spacing w:after="0" w:line="240" w:lineRule="auto"/>
              <w:ind w:left="33" w:firstLine="142"/>
              <w:jc w:val="both"/>
              <w:rPr>
                <w:rFonts w:ascii="Times New Roman" w:hAnsi="Times New Roman"/>
                <w:sz w:val="24"/>
                <w:szCs w:val="24"/>
              </w:rPr>
            </w:pPr>
            <w:r>
              <w:rPr>
                <w:rFonts w:ascii="Times New Roman" w:eastAsia="Times New Roman" w:hAnsi="Times New Roman" w:cs="Courier New"/>
                <w:sz w:val="24"/>
                <w:szCs w:val="24"/>
                <w:lang w:eastAsia="ru-RU"/>
              </w:rPr>
              <w:t>Увеличение доли</w:t>
            </w:r>
            <w:r w:rsidR="001A1DDF" w:rsidRPr="008E7FF8">
              <w:rPr>
                <w:rFonts w:ascii="Times New Roman" w:eastAsia="Times New Roman" w:hAnsi="Times New Roman" w:cs="Courier New"/>
                <w:sz w:val="24"/>
                <w:szCs w:val="24"/>
                <w:lang w:eastAsia="ru-RU"/>
              </w:rPr>
              <w:t xml:space="preserve"> благоустро</w:t>
            </w:r>
            <w:r w:rsidR="001A1DDF">
              <w:rPr>
                <w:rFonts w:ascii="Times New Roman" w:eastAsia="Times New Roman" w:hAnsi="Times New Roman" w:cs="Courier New"/>
                <w:sz w:val="24"/>
                <w:szCs w:val="24"/>
                <w:lang w:eastAsia="ru-RU"/>
              </w:rPr>
              <w:t>енных территорий</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 xml:space="preserve"> соответствующих </w:t>
            </w:r>
            <w:r w:rsidR="001A1DDF" w:rsidRPr="008E7FF8">
              <w:rPr>
                <w:rFonts w:ascii="Times New Roman" w:eastAsia="Times New Roman" w:hAnsi="Times New Roman" w:cs="Courier New"/>
                <w:sz w:val="24"/>
                <w:szCs w:val="24"/>
                <w:lang w:eastAsia="ru-RU"/>
              </w:rPr>
              <w:t>санитарн</w:t>
            </w:r>
            <w:r w:rsidR="001A1DDF">
              <w:rPr>
                <w:rFonts w:ascii="Times New Roman" w:eastAsia="Times New Roman" w:hAnsi="Times New Roman" w:cs="Courier New"/>
                <w:sz w:val="24"/>
                <w:szCs w:val="24"/>
                <w:lang w:eastAsia="ru-RU"/>
              </w:rPr>
              <w:t xml:space="preserve">ому </w:t>
            </w:r>
            <w:r w:rsidR="001A1DDF">
              <w:rPr>
                <w:rFonts w:ascii="Times New Roman" w:hAnsi="Times New Roman"/>
                <w:sz w:val="24"/>
                <w:szCs w:val="24"/>
              </w:rPr>
              <w:t>нормативному уровню</w:t>
            </w:r>
            <w:r w:rsidR="001A1DDF">
              <w:rPr>
                <w:rFonts w:ascii="Times New Roman" w:eastAsia="Times New Roman" w:hAnsi="Times New Roman" w:cs="Courier New"/>
                <w:sz w:val="24"/>
                <w:szCs w:val="24"/>
                <w:lang w:eastAsia="ru-RU"/>
              </w:rPr>
              <w:t xml:space="preserve"> по </w:t>
            </w:r>
            <w:r w:rsidRPr="00034994">
              <w:rPr>
                <w:rFonts w:ascii="Times New Roman" w:eastAsia="Times New Roman" w:hAnsi="Times New Roman" w:cs="Courier New"/>
                <w:sz w:val="24"/>
                <w:szCs w:val="24"/>
                <w:lang w:eastAsia="ru-RU"/>
              </w:rPr>
              <w:t xml:space="preserve">освещённости территорий </w:t>
            </w:r>
            <w:r w:rsidR="001A1DDF">
              <w:rPr>
                <w:rFonts w:ascii="Times New Roman" w:eastAsia="Times New Roman" w:hAnsi="Times New Roman" w:cs="Courier New"/>
                <w:sz w:val="24"/>
                <w:szCs w:val="24"/>
                <w:lang w:eastAsia="ru-RU"/>
              </w:rPr>
              <w:t xml:space="preserve">муниципального образования </w:t>
            </w:r>
            <w:r w:rsidR="001A1DDF">
              <w:rPr>
                <w:rFonts w:ascii="Times New Roman" w:hAnsi="Times New Roman"/>
                <w:sz w:val="24"/>
                <w:szCs w:val="24"/>
              </w:rPr>
              <w:t>«</w:t>
            </w:r>
            <w:r w:rsidR="00D57F98">
              <w:rPr>
                <w:rFonts w:ascii="Times New Roman" w:hAnsi="Times New Roman"/>
                <w:sz w:val="24"/>
                <w:szCs w:val="24"/>
              </w:rPr>
              <w:t>Зеленоградский</w:t>
            </w:r>
            <w:r w:rsidR="001A1DDF">
              <w:rPr>
                <w:rFonts w:ascii="Times New Roman" w:hAnsi="Times New Roman"/>
                <w:sz w:val="24"/>
                <w:szCs w:val="24"/>
              </w:rPr>
              <w:t xml:space="preserve"> </w:t>
            </w:r>
            <w:r w:rsidR="006C5BF7" w:rsidRPr="006C5BF7">
              <w:rPr>
                <w:rFonts w:ascii="Times New Roman" w:hAnsi="Times New Roman"/>
                <w:sz w:val="24"/>
                <w:szCs w:val="24"/>
              </w:rPr>
              <w:t>муниципальный округ</w:t>
            </w:r>
          </w:p>
          <w:p w:rsidR="001A1DDF" w:rsidRPr="00893684" w:rsidRDefault="006C5BF7" w:rsidP="006C5BF7">
            <w:pPr>
              <w:pStyle w:val="a4"/>
              <w:widowControl w:val="0"/>
              <w:autoSpaceDE w:val="0"/>
              <w:autoSpaceDN w:val="0"/>
              <w:adjustRightInd w:val="0"/>
              <w:spacing w:after="0" w:line="240" w:lineRule="auto"/>
              <w:ind w:left="33" w:firstLine="142"/>
              <w:jc w:val="both"/>
              <w:rPr>
                <w:rFonts w:ascii="Times New Roman" w:eastAsia="Times New Roman" w:hAnsi="Times New Roman" w:cs="Courier New"/>
                <w:sz w:val="24"/>
                <w:szCs w:val="24"/>
                <w:lang w:eastAsia="ru-RU"/>
              </w:rPr>
            </w:pPr>
            <w:r w:rsidRPr="006C5BF7">
              <w:rPr>
                <w:rFonts w:ascii="Times New Roman" w:hAnsi="Times New Roman"/>
                <w:sz w:val="24"/>
                <w:szCs w:val="24"/>
              </w:rPr>
              <w:t>Калининградской области»</w:t>
            </w:r>
            <w:r>
              <w:rPr>
                <w:rFonts w:ascii="Times New Roman" w:hAnsi="Times New Roman"/>
                <w:sz w:val="24"/>
                <w:szCs w:val="24"/>
              </w:rPr>
              <w:t>, сокращение аварийных ситуаций за счёт прокладки кабельных линий</w:t>
            </w:r>
          </w:p>
        </w:tc>
      </w:tr>
      <w:tr w:rsidR="001A1DDF" w:rsidTr="000E00E8">
        <w:tc>
          <w:tcPr>
            <w:tcW w:w="2122" w:type="dxa"/>
            <w:tcBorders>
              <w:top w:val="single" w:sz="4" w:space="0" w:color="auto"/>
              <w:left w:val="single" w:sz="4" w:space="0" w:color="auto"/>
              <w:bottom w:val="single" w:sz="4" w:space="0" w:color="auto"/>
              <w:right w:val="single" w:sz="4" w:space="0" w:color="auto"/>
            </w:tcBorders>
          </w:tcPr>
          <w:p w:rsidR="001A1DDF" w:rsidRPr="009375AF" w:rsidRDefault="001A1DDF" w:rsidP="001A1DDF">
            <w:pPr>
              <w:spacing w:line="240" w:lineRule="auto"/>
              <w:rPr>
                <w:rFonts w:ascii="Times New Roman" w:hAnsi="Times New Roman"/>
                <w:sz w:val="24"/>
                <w:szCs w:val="24"/>
              </w:rPr>
            </w:pPr>
            <w:r w:rsidRPr="009375AF">
              <w:rPr>
                <w:rFonts w:ascii="Times New Roman" w:hAnsi="Times New Roman"/>
                <w:sz w:val="24"/>
                <w:szCs w:val="24"/>
              </w:rPr>
              <w:t>Объемы и источники финансирования муниципальной Программы и Подпрограммы по годам ее реализации</w:t>
            </w:r>
          </w:p>
        </w:tc>
        <w:tc>
          <w:tcPr>
            <w:tcW w:w="7767" w:type="dxa"/>
            <w:tcBorders>
              <w:top w:val="single" w:sz="4" w:space="0" w:color="auto"/>
              <w:left w:val="single" w:sz="4" w:space="0" w:color="auto"/>
              <w:bottom w:val="single" w:sz="4" w:space="0" w:color="auto"/>
              <w:right w:val="single" w:sz="4" w:space="0" w:color="auto"/>
            </w:tcBorders>
          </w:tcPr>
          <w:p w:rsidR="001A1DDF" w:rsidRPr="000C25B4" w:rsidRDefault="001A1DDF" w:rsidP="00B72832">
            <w:pPr>
              <w:spacing w:after="0" w:line="240" w:lineRule="auto"/>
              <w:jc w:val="both"/>
              <w:rPr>
                <w:rFonts w:ascii="Times New Roman" w:hAnsi="Times New Roman"/>
                <w:sz w:val="24"/>
                <w:szCs w:val="24"/>
              </w:rPr>
            </w:pPr>
            <w:r>
              <w:rPr>
                <w:rFonts w:ascii="Times New Roman" w:hAnsi="Times New Roman"/>
                <w:sz w:val="24"/>
                <w:szCs w:val="24"/>
              </w:rPr>
              <w:t xml:space="preserve">Общий объем финансирования за </w:t>
            </w:r>
            <w:r w:rsidR="00B72832" w:rsidRPr="00B62AC6">
              <w:rPr>
                <w:rFonts w:ascii="Times New Roman" w:hAnsi="Times New Roman"/>
                <w:sz w:val="24"/>
                <w:szCs w:val="24"/>
              </w:rPr>
              <w:t>счёт</w:t>
            </w:r>
            <w:r w:rsidRPr="00B62AC6">
              <w:rPr>
                <w:rFonts w:ascii="Times New Roman" w:hAnsi="Times New Roman"/>
                <w:sz w:val="24"/>
                <w:szCs w:val="24"/>
              </w:rPr>
              <w:t xml:space="preserve"> местного бюджета</w:t>
            </w:r>
            <w:r w:rsidR="00B72832">
              <w:rPr>
                <w:rFonts w:ascii="Times New Roman" w:hAnsi="Times New Roman"/>
                <w:sz w:val="24"/>
                <w:szCs w:val="24"/>
              </w:rPr>
              <w:t xml:space="preserve"> и прочих источников</w:t>
            </w:r>
            <w:r w:rsidRPr="00B62AC6">
              <w:rPr>
                <w:rFonts w:ascii="Times New Roman" w:hAnsi="Times New Roman"/>
                <w:sz w:val="24"/>
                <w:szCs w:val="24"/>
              </w:rPr>
              <w:t xml:space="preserve"> составляет</w:t>
            </w:r>
            <w:r w:rsidR="00B62AC6">
              <w:rPr>
                <w:rFonts w:ascii="Times New Roman" w:hAnsi="Times New Roman"/>
                <w:sz w:val="24"/>
                <w:szCs w:val="24"/>
              </w:rPr>
              <w:t xml:space="preserve"> </w:t>
            </w:r>
            <w:r w:rsidR="00814F41">
              <w:rPr>
                <w:rFonts w:ascii="Times New Roman" w:hAnsi="Times New Roman"/>
                <w:sz w:val="24"/>
                <w:szCs w:val="24"/>
              </w:rPr>
              <w:t xml:space="preserve"> </w:t>
            </w:r>
            <w:r w:rsidR="002A5434">
              <w:rPr>
                <w:rFonts w:ascii="Times New Roman" w:hAnsi="Times New Roman"/>
                <w:sz w:val="24"/>
                <w:szCs w:val="24"/>
              </w:rPr>
              <w:t>184 667,2</w:t>
            </w:r>
            <w:r w:rsidRPr="000C25B4">
              <w:rPr>
                <w:rFonts w:ascii="Times New Roman" w:hAnsi="Times New Roman"/>
                <w:sz w:val="24"/>
                <w:szCs w:val="24"/>
              </w:rPr>
              <w:t xml:space="preserve">тыс. рублей, в том числе по годам: </w:t>
            </w:r>
          </w:p>
          <w:p w:rsidR="00295E94" w:rsidRPr="00295E94" w:rsidRDefault="00295E94" w:rsidP="00295E94">
            <w:pPr>
              <w:spacing w:after="0" w:line="240" w:lineRule="auto"/>
              <w:jc w:val="both"/>
              <w:rPr>
                <w:rFonts w:ascii="Times New Roman" w:hAnsi="Times New Roman"/>
                <w:sz w:val="24"/>
                <w:szCs w:val="24"/>
              </w:rPr>
            </w:pPr>
            <w:r w:rsidRPr="00295E94">
              <w:rPr>
                <w:rFonts w:ascii="Times New Roman" w:hAnsi="Times New Roman"/>
                <w:sz w:val="24"/>
                <w:szCs w:val="24"/>
              </w:rPr>
              <w:t xml:space="preserve">2022 г. – </w:t>
            </w:r>
            <w:r w:rsidR="002A5434">
              <w:rPr>
                <w:rFonts w:ascii="Times New Roman" w:hAnsi="Times New Roman"/>
                <w:bCs/>
                <w:sz w:val="24"/>
                <w:szCs w:val="24"/>
              </w:rPr>
              <w:t xml:space="preserve">35711,9 </w:t>
            </w:r>
            <w:r w:rsidRPr="00295E94">
              <w:rPr>
                <w:rFonts w:ascii="Times New Roman" w:hAnsi="Times New Roman"/>
                <w:sz w:val="24"/>
                <w:szCs w:val="24"/>
              </w:rPr>
              <w:t>тыс. руб.</w:t>
            </w:r>
          </w:p>
          <w:p w:rsidR="00295E94" w:rsidRPr="00295E94" w:rsidRDefault="002A5434" w:rsidP="00295E94">
            <w:pPr>
              <w:spacing w:after="0" w:line="240" w:lineRule="auto"/>
              <w:jc w:val="both"/>
              <w:rPr>
                <w:rFonts w:ascii="Times New Roman" w:hAnsi="Times New Roman"/>
                <w:sz w:val="24"/>
                <w:szCs w:val="24"/>
              </w:rPr>
            </w:pPr>
            <w:r>
              <w:rPr>
                <w:rFonts w:ascii="Times New Roman" w:hAnsi="Times New Roman"/>
                <w:sz w:val="24"/>
                <w:szCs w:val="24"/>
              </w:rPr>
              <w:t xml:space="preserve"> 2023 г. –  51174,7</w:t>
            </w:r>
            <w:r w:rsidR="00295E94" w:rsidRPr="00295E94">
              <w:rPr>
                <w:rFonts w:ascii="Times New Roman" w:hAnsi="Times New Roman"/>
                <w:sz w:val="24"/>
                <w:szCs w:val="24"/>
              </w:rPr>
              <w:t xml:space="preserve"> тыс. руб.</w:t>
            </w:r>
          </w:p>
          <w:p w:rsidR="00295E94" w:rsidRPr="00295E94" w:rsidRDefault="002A5434" w:rsidP="00295E94">
            <w:pPr>
              <w:spacing w:after="0" w:line="240" w:lineRule="auto"/>
              <w:jc w:val="both"/>
              <w:rPr>
                <w:rFonts w:ascii="Times New Roman" w:hAnsi="Times New Roman"/>
                <w:sz w:val="24"/>
                <w:szCs w:val="24"/>
              </w:rPr>
            </w:pPr>
            <w:r>
              <w:rPr>
                <w:rFonts w:ascii="Times New Roman" w:hAnsi="Times New Roman"/>
                <w:sz w:val="24"/>
                <w:szCs w:val="24"/>
              </w:rPr>
              <w:t xml:space="preserve"> 2024 г. – 53390,6 </w:t>
            </w:r>
            <w:r w:rsidR="00295E94" w:rsidRPr="00295E94">
              <w:rPr>
                <w:rFonts w:ascii="Times New Roman" w:hAnsi="Times New Roman"/>
                <w:sz w:val="24"/>
                <w:szCs w:val="24"/>
              </w:rPr>
              <w:t xml:space="preserve"> тыс. руб.</w:t>
            </w:r>
          </w:p>
          <w:p w:rsidR="00295E94" w:rsidRPr="00295E94" w:rsidRDefault="00295E94" w:rsidP="00295E94">
            <w:pPr>
              <w:spacing w:after="0" w:line="240" w:lineRule="auto"/>
              <w:jc w:val="both"/>
              <w:rPr>
                <w:rFonts w:ascii="Times New Roman" w:hAnsi="Times New Roman"/>
                <w:sz w:val="24"/>
                <w:szCs w:val="24"/>
              </w:rPr>
            </w:pPr>
            <w:r w:rsidRPr="00295E94">
              <w:rPr>
                <w:rFonts w:ascii="Times New Roman" w:hAnsi="Times New Roman"/>
                <w:sz w:val="24"/>
                <w:szCs w:val="24"/>
              </w:rPr>
              <w:t xml:space="preserve"> 2025 г. – 44 390,00 тыс. руб.</w:t>
            </w:r>
          </w:p>
          <w:p w:rsidR="001A1DDF" w:rsidRDefault="001A1DDF" w:rsidP="00B62AC6">
            <w:pPr>
              <w:pStyle w:val="ConsPlusCell"/>
              <w:ind w:firstLine="497"/>
              <w:jc w:val="both"/>
              <w:rPr>
                <w:rFonts w:ascii="Times New Roman" w:hAnsi="Times New Roman" w:cs="Times New Roman"/>
                <w:sz w:val="24"/>
                <w:szCs w:val="24"/>
              </w:rPr>
            </w:pPr>
            <w:r w:rsidRPr="00B62AC6">
              <w:rPr>
                <w:rFonts w:ascii="Times New Roman" w:hAnsi="Times New Roman" w:cs="Times New Roman"/>
                <w:sz w:val="24"/>
                <w:szCs w:val="24"/>
              </w:rPr>
              <w:t>Объемы финансирования мероприятий Программы за счет средств местного (муниципального) бюджета подлежат ежегодному утверждению.</w:t>
            </w:r>
          </w:p>
        </w:tc>
      </w:tr>
      <w:tr w:rsidR="001A1DDF" w:rsidTr="000E00E8">
        <w:tc>
          <w:tcPr>
            <w:tcW w:w="2122" w:type="dxa"/>
            <w:tcBorders>
              <w:top w:val="single" w:sz="4" w:space="0" w:color="auto"/>
              <w:left w:val="single" w:sz="4" w:space="0" w:color="auto"/>
              <w:bottom w:val="single" w:sz="4" w:space="0" w:color="auto"/>
              <w:right w:val="single" w:sz="4" w:space="0" w:color="auto"/>
            </w:tcBorders>
            <w:hideMark/>
          </w:tcPr>
          <w:p w:rsidR="001A1DDF" w:rsidRPr="009375AF" w:rsidRDefault="001A1DDF" w:rsidP="00734000">
            <w:pPr>
              <w:spacing w:line="240" w:lineRule="auto"/>
              <w:rPr>
                <w:rFonts w:ascii="Times New Roman" w:hAnsi="Times New Roman"/>
                <w:sz w:val="24"/>
                <w:szCs w:val="24"/>
              </w:rPr>
            </w:pPr>
            <w:r w:rsidRPr="009375AF">
              <w:rPr>
                <w:rFonts w:ascii="Times New Roman" w:hAnsi="Times New Roman"/>
                <w:sz w:val="24"/>
                <w:szCs w:val="24"/>
              </w:rPr>
              <w:t xml:space="preserve">Ожидаемые результаты реализации </w:t>
            </w:r>
            <w:r w:rsidR="00734000">
              <w:rPr>
                <w:rFonts w:ascii="Times New Roman" w:hAnsi="Times New Roman"/>
                <w:sz w:val="24"/>
                <w:szCs w:val="24"/>
              </w:rPr>
              <w:t>МП</w:t>
            </w:r>
          </w:p>
        </w:tc>
        <w:tc>
          <w:tcPr>
            <w:tcW w:w="7767" w:type="dxa"/>
            <w:tcBorders>
              <w:top w:val="single" w:sz="4" w:space="0" w:color="auto"/>
              <w:left w:val="single" w:sz="4" w:space="0" w:color="auto"/>
              <w:bottom w:val="single" w:sz="4" w:space="0" w:color="auto"/>
              <w:right w:val="single" w:sz="4" w:space="0" w:color="auto"/>
            </w:tcBorders>
            <w:hideMark/>
          </w:tcPr>
          <w:p w:rsidR="001A1DDF" w:rsidRPr="00F73C7E" w:rsidRDefault="00553CD0" w:rsidP="001A0E8A">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jc w:val="both"/>
              <w:rPr>
                <w:rFonts w:ascii="Times New Roman" w:eastAsia="Times New Roman" w:hAnsi="Times New Roman"/>
                <w:color w:val="000000"/>
                <w:sz w:val="24"/>
                <w:szCs w:val="24"/>
                <w:lang w:eastAsia="ru-RU"/>
              </w:rPr>
            </w:pPr>
            <w:r w:rsidRPr="00F73C7E">
              <w:rPr>
                <w:rFonts w:ascii="Times New Roman" w:hAnsi="Times New Roman"/>
                <w:sz w:val="24"/>
                <w:szCs w:val="24"/>
              </w:rPr>
              <w:t xml:space="preserve">Увеличение доли </w:t>
            </w:r>
            <w:r w:rsidR="00E5427C" w:rsidRPr="00F73C7E">
              <w:rPr>
                <w:rFonts w:ascii="Times New Roman" w:hAnsi="Times New Roman"/>
                <w:sz w:val="24"/>
                <w:szCs w:val="24"/>
              </w:rPr>
              <w:t>благоустро</w:t>
            </w:r>
            <w:r w:rsidRPr="00F73C7E">
              <w:rPr>
                <w:rFonts w:ascii="Times New Roman" w:hAnsi="Times New Roman"/>
                <w:sz w:val="24"/>
                <w:szCs w:val="24"/>
              </w:rPr>
              <w:t>енных территорий</w:t>
            </w:r>
            <w:r w:rsidR="00034994">
              <w:rPr>
                <w:rFonts w:ascii="Times New Roman" w:hAnsi="Times New Roman"/>
                <w:sz w:val="24"/>
                <w:szCs w:val="24"/>
              </w:rPr>
              <w:t xml:space="preserve">, в части освещённости </w:t>
            </w:r>
            <w:r w:rsidRPr="00F73C7E">
              <w:rPr>
                <w:rFonts w:ascii="Times New Roman" w:hAnsi="Times New Roman"/>
                <w:sz w:val="24"/>
                <w:szCs w:val="24"/>
              </w:rPr>
              <w:t xml:space="preserve"> </w:t>
            </w:r>
            <w:r w:rsidR="00B61557">
              <w:rPr>
                <w:rFonts w:ascii="Times New Roman" w:hAnsi="Times New Roman"/>
                <w:sz w:val="24"/>
                <w:szCs w:val="24"/>
              </w:rPr>
              <w:t xml:space="preserve">Зеленоградского </w:t>
            </w:r>
            <w:r w:rsidR="001A0E8A">
              <w:rPr>
                <w:rFonts w:ascii="Times New Roman" w:hAnsi="Times New Roman"/>
                <w:sz w:val="24"/>
                <w:szCs w:val="24"/>
              </w:rPr>
              <w:t>муниципального</w:t>
            </w:r>
            <w:r w:rsidR="00E5427C" w:rsidRPr="00F73C7E">
              <w:rPr>
                <w:rFonts w:ascii="Times New Roman" w:hAnsi="Times New Roman"/>
                <w:sz w:val="24"/>
                <w:szCs w:val="24"/>
              </w:rPr>
              <w:t xml:space="preserve"> округа</w:t>
            </w:r>
            <w:r w:rsidRPr="00F73C7E">
              <w:rPr>
                <w:rFonts w:ascii="Times New Roman" w:hAnsi="Times New Roman"/>
                <w:sz w:val="24"/>
                <w:szCs w:val="24"/>
              </w:rPr>
              <w:t xml:space="preserve"> </w:t>
            </w:r>
            <w:r w:rsidR="00F73C7E" w:rsidRPr="00F73C7E">
              <w:rPr>
                <w:rFonts w:ascii="Times New Roman" w:hAnsi="Times New Roman"/>
                <w:sz w:val="24"/>
                <w:szCs w:val="24"/>
              </w:rPr>
              <w:t xml:space="preserve">за период реализации программы </w:t>
            </w:r>
            <w:r w:rsidR="00034994">
              <w:rPr>
                <w:rFonts w:ascii="Times New Roman" w:hAnsi="Times New Roman"/>
                <w:sz w:val="24"/>
                <w:szCs w:val="24"/>
              </w:rPr>
              <w:t>до 90</w:t>
            </w:r>
            <w:r w:rsidRPr="00F73C7E">
              <w:rPr>
                <w:rFonts w:ascii="Times New Roman" w:hAnsi="Times New Roman"/>
                <w:sz w:val="24"/>
                <w:szCs w:val="24"/>
              </w:rPr>
              <w:t>%</w:t>
            </w:r>
          </w:p>
        </w:tc>
      </w:tr>
    </w:tbl>
    <w:p w:rsidR="00FE4E50" w:rsidRDefault="00FE4E50" w:rsidP="00A54845">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7315DE" w:rsidRPr="000C4719" w:rsidRDefault="007315DE" w:rsidP="007315DE">
      <w:pPr>
        <w:autoSpaceDE w:val="0"/>
        <w:autoSpaceDN w:val="0"/>
        <w:adjustRightInd w:val="0"/>
        <w:spacing w:after="0" w:line="240" w:lineRule="auto"/>
        <w:jc w:val="center"/>
        <w:outlineLvl w:val="1"/>
        <w:rPr>
          <w:rFonts w:ascii="Times New Roman" w:hAnsi="Times New Roman"/>
          <w:b/>
          <w:bCs/>
          <w:color w:val="000000"/>
          <w:sz w:val="28"/>
          <w:szCs w:val="28"/>
        </w:rPr>
      </w:pPr>
      <w:r w:rsidRPr="000C4719">
        <w:rPr>
          <w:rFonts w:ascii="Times New Roman" w:hAnsi="Times New Roman"/>
          <w:b/>
          <w:bCs/>
          <w:color w:val="000000"/>
          <w:sz w:val="28"/>
          <w:szCs w:val="28"/>
        </w:rPr>
        <w:lastRenderedPageBreak/>
        <w:t>Программные мероприятия, описание основных целей  и задач программы, сроки реализации программы</w:t>
      </w:r>
    </w:p>
    <w:p w:rsidR="001A302F" w:rsidRPr="000C4719" w:rsidRDefault="001A302F" w:rsidP="00D127D7">
      <w:pPr>
        <w:autoSpaceDE w:val="0"/>
        <w:autoSpaceDN w:val="0"/>
        <w:adjustRightInd w:val="0"/>
        <w:spacing w:after="0" w:line="240" w:lineRule="auto"/>
        <w:jc w:val="center"/>
        <w:outlineLvl w:val="1"/>
        <w:rPr>
          <w:rFonts w:ascii="Times New Roman" w:hAnsi="Times New Roman"/>
          <w:b/>
          <w:color w:val="000000"/>
          <w:sz w:val="28"/>
          <w:szCs w:val="28"/>
        </w:rPr>
      </w:pPr>
    </w:p>
    <w:p w:rsidR="00150E0C" w:rsidRPr="000C4719" w:rsidRDefault="00150E0C" w:rsidP="00BD6A70">
      <w:pPr>
        <w:spacing w:after="0" w:line="240" w:lineRule="auto"/>
        <w:ind w:firstLine="708"/>
        <w:jc w:val="both"/>
        <w:rPr>
          <w:sz w:val="28"/>
          <w:szCs w:val="28"/>
        </w:rPr>
      </w:pPr>
      <w:r w:rsidRPr="000C4719">
        <w:rPr>
          <w:rFonts w:ascii="Times New Roman" w:eastAsia="Times New Roman" w:hAnsi="Times New Roman"/>
          <w:sz w:val="28"/>
          <w:szCs w:val="28"/>
          <w:lang w:eastAsia="ru-RU"/>
        </w:rPr>
        <w:t>В последние годы проводилась целенаправленная работа по благоустройству</w:t>
      </w:r>
      <w:r w:rsidR="00034994" w:rsidRPr="000C4719">
        <w:rPr>
          <w:rFonts w:ascii="Times New Roman" w:eastAsia="Times New Roman" w:hAnsi="Times New Roman"/>
          <w:sz w:val="28"/>
          <w:szCs w:val="28"/>
          <w:lang w:eastAsia="ru-RU"/>
        </w:rPr>
        <w:t>, строительству уличного освещения</w:t>
      </w:r>
      <w:r w:rsidR="00BB3B26" w:rsidRPr="000C4719">
        <w:rPr>
          <w:rFonts w:ascii="Times New Roman" w:eastAsia="Times New Roman" w:hAnsi="Times New Roman"/>
          <w:sz w:val="28"/>
          <w:szCs w:val="28"/>
          <w:lang w:eastAsia="ru-RU"/>
        </w:rPr>
        <w:t xml:space="preserve"> территорий</w:t>
      </w:r>
      <w:r w:rsidRPr="000C4719">
        <w:rPr>
          <w:rFonts w:ascii="Times New Roman" w:eastAsia="Times New Roman" w:hAnsi="Times New Roman"/>
          <w:sz w:val="28"/>
          <w:szCs w:val="28"/>
          <w:lang w:eastAsia="ru-RU"/>
        </w:rPr>
        <w:t xml:space="preserve"> </w:t>
      </w:r>
      <w:r w:rsidR="00CA0C41" w:rsidRPr="000C4719">
        <w:rPr>
          <w:rFonts w:ascii="Times New Roman" w:eastAsia="Times New Roman" w:hAnsi="Times New Roman"/>
          <w:sz w:val="28"/>
          <w:szCs w:val="28"/>
          <w:lang w:eastAsia="ru-RU"/>
        </w:rPr>
        <w:t xml:space="preserve">округа </w:t>
      </w:r>
      <w:r w:rsidRPr="000C4719">
        <w:rPr>
          <w:rFonts w:ascii="Times New Roman" w:eastAsia="Times New Roman" w:hAnsi="Times New Roman"/>
          <w:sz w:val="28"/>
          <w:szCs w:val="28"/>
          <w:lang w:eastAsia="ru-RU"/>
        </w:rPr>
        <w:t xml:space="preserve">и социальному развитию </w:t>
      </w:r>
      <w:r w:rsidR="00F2751C" w:rsidRPr="000C4719">
        <w:rPr>
          <w:rFonts w:ascii="Times New Roman" w:eastAsia="Times New Roman" w:hAnsi="Times New Roman"/>
          <w:sz w:val="28"/>
          <w:szCs w:val="28"/>
          <w:lang w:eastAsia="ru-RU"/>
        </w:rPr>
        <w:t xml:space="preserve">посёлков </w:t>
      </w:r>
      <w:r w:rsidRPr="000C4719">
        <w:rPr>
          <w:rFonts w:ascii="Times New Roman" w:eastAsia="Times New Roman" w:hAnsi="Times New Roman"/>
          <w:sz w:val="28"/>
          <w:szCs w:val="28"/>
          <w:lang w:eastAsia="ru-RU"/>
        </w:rPr>
        <w:t xml:space="preserve">муниципального образования. В то же время в вопросах </w:t>
      </w:r>
      <w:r w:rsidR="00BB3B26" w:rsidRPr="000C4719">
        <w:rPr>
          <w:rFonts w:ascii="Times New Roman" w:eastAsia="Times New Roman" w:hAnsi="Times New Roman"/>
          <w:sz w:val="28"/>
          <w:szCs w:val="28"/>
          <w:lang w:eastAsia="ru-RU"/>
        </w:rPr>
        <w:t>обеспеченности уличным освещением</w:t>
      </w:r>
      <w:r w:rsidRPr="000C4719">
        <w:rPr>
          <w:rFonts w:ascii="Times New Roman" w:eastAsia="Times New Roman" w:hAnsi="Times New Roman"/>
          <w:sz w:val="28"/>
          <w:szCs w:val="28"/>
          <w:lang w:eastAsia="ru-RU"/>
        </w:rPr>
        <w:t xml:space="preserve"> территории </w:t>
      </w:r>
      <w:r w:rsidR="00BB3B26" w:rsidRPr="000C4719">
        <w:rPr>
          <w:rFonts w:ascii="Times New Roman" w:eastAsia="Times New Roman" w:hAnsi="Times New Roman"/>
          <w:sz w:val="28"/>
          <w:szCs w:val="28"/>
          <w:lang w:eastAsia="ru-RU"/>
        </w:rPr>
        <w:t xml:space="preserve">округа </w:t>
      </w:r>
      <w:r w:rsidRPr="000C4719">
        <w:rPr>
          <w:rFonts w:ascii="Times New Roman" w:eastAsia="Times New Roman" w:hAnsi="Times New Roman"/>
          <w:sz w:val="28"/>
          <w:szCs w:val="28"/>
          <w:lang w:eastAsia="ru-RU"/>
        </w:rPr>
        <w:t xml:space="preserve">имеется ряд проблем. </w:t>
      </w:r>
      <w:r w:rsidR="00BD6A70" w:rsidRPr="000C4719">
        <w:rPr>
          <w:rFonts w:ascii="Times New Roman" w:eastAsia="Times New Roman" w:hAnsi="Times New Roman"/>
          <w:sz w:val="28"/>
          <w:szCs w:val="28"/>
          <w:lang w:eastAsia="ru-RU"/>
        </w:rPr>
        <w:t xml:space="preserve">Уличное освещение </w:t>
      </w:r>
      <w:r w:rsidRPr="000C4719">
        <w:rPr>
          <w:rFonts w:ascii="Times New Roman" w:eastAsia="Times New Roman" w:hAnsi="Times New Roman"/>
          <w:sz w:val="28"/>
          <w:szCs w:val="28"/>
          <w:lang w:eastAsia="ru-RU"/>
        </w:rPr>
        <w:t xml:space="preserve"> многих </w:t>
      </w:r>
      <w:r w:rsidR="00BD6A70" w:rsidRPr="000C4719">
        <w:rPr>
          <w:rFonts w:ascii="Times New Roman" w:eastAsia="Times New Roman" w:hAnsi="Times New Roman"/>
          <w:sz w:val="28"/>
          <w:szCs w:val="28"/>
          <w:lang w:eastAsia="ru-RU"/>
        </w:rPr>
        <w:t xml:space="preserve">улиц </w:t>
      </w:r>
      <w:r w:rsidRPr="000C4719">
        <w:rPr>
          <w:rFonts w:ascii="Times New Roman" w:eastAsia="Times New Roman" w:hAnsi="Times New Roman"/>
          <w:sz w:val="28"/>
          <w:szCs w:val="28"/>
          <w:lang w:eastAsia="ru-RU"/>
        </w:rPr>
        <w:t xml:space="preserve">и </w:t>
      </w:r>
      <w:r w:rsidR="00CA0C41" w:rsidRPr="000C4719">
        <w:rPr>
          <w:rFonts w:ascii="Times New Roman" w:eastAsia="Times New Roman" w:hAnsi="Times New Roman"/>
          <w:sz w:val="28"/>
          <w:szCs w:val="28"/>
          <w:lang w:eastAsia="ru-RU"/>
        </w:rPr>
        <w:t xml:space="preserve">общественных </w:t>
      </w:r>
      <w:r w:rsidRPr="000C4719">
        <w:rPr>
          <w:rFonts w:ascii="Times New Roman" w:eastAsia="Times New Roman" w:hAnsi="Times New Roman"/>
          <w:sz w:val="28"/>
          <w:szCs w:val="28"/>
          <w:lang w:eastAsia="ru-RU"/>
        </w:rPr>
        <w:t xml:space="preserve">территорий не отвечает </w:t>
      </w:r>
      <w:r w:rsidR="00BD6A70" w:rsidRPr="000C4719">
        <w:rPr>
          <w:rFonts w:ascii="Times New Roman" w:eastAsia="Times New Roman" w:hAnsi="Times New Roman"/>
          <w:sz w:val="28"/>
          <w:szCs w:val="28"/>
          <w:lang w:eastAsia="ru-RU"/>
        </w:rPr>
        <w:t xml:space="preserve">нормативным и </w:t>
      </w:r>
      <w:r w:rsidRPr="000C4719">
        <w:rPr>
          <w:rFonts w:ascii="Times New Roman" w:eastAsia="Times New Roman" w:hAnsi="Times New Roman"/>
          <w:sz w:val="28"/>
          <w:szCs w:val="28"/>
          <w:lang w:eastAsia="ru-RU"/>
        </w:rPr>
        <w:t>современным требованиям</w:t>
      </w:r>
      <w:r w:rsidR="00F2751C" w:rsidRPr="000C4719">
        <w:rPr>
          <w:rFonts w:ascii="Times New Roman" w:eastAsia="Times New Roman" w:hAnsi="Times New Roman"/>
          <w:sz w:val="28"/>
          <w:szCs w:val="28"/>
          <w:lang w:eastAsia="ru-RU"/>
        </w:rPr>
        <w:t>, особенно в посёлках округа</w:t>
      </w:r>
      <w:r w:rsidR="00BD6A70" w:rsidRPr="000C4719">
        <w:rPr>
          <w:rFonts w:ascii="Times New Roman" w:eastAsia="Times New Roman" w:hAnsi="Times New Roman"/>
          <w:sz w:val="28"/>
          <w:szCs w:val="28"/>
          <w:lang w:eastAsia="ru-RU"/>
        </w:rPr>
        <w:t>.</w:t>
      </w:r>
      <w:r w:rsidRPr="000C4719">
        <w:rPr>
          <w:sz w:val="28"/>
          <w:szCs w:val="28"/>
        </w:rPr>
        <w:t xml:space="preserve"> </w:t>
      </w:r>
    </w:p>
    <w:p w:rsidR="00150E0C" w:rsidRPr="000C4719" w:rsidRDefault="00BD6A70" w:rsidP="00B82117">
      <w:pPr>
        <w:spacing w:after="0" w:line="240" w:lineRule="auto"/>
        <w:ind w:firstLine="709"/>
        <w:jc w:val="both"/>
        <w:rPr>
          <w:rFonts w:ascii="Times New Roman" w:hAnsi="Times New Roman"/>
          <w:sz w:val="28"/>
          <w:szCs w:val="28"/>
        </w:rPr>
      </w:pPr>
      <w:r w:rsidRPr="000C4719">
        <w:rPr>
          <w:rFonts w:ascii="Times New Roman" w:hAnsi="Times New Roman"/>
          <w:sz w:val="28"/>
          <w:szCs w:val="28"/>
        </w:rPr>
        <w:t xml:space="preserve">Строительство уличного освещения </w:t>
      </w:r>
      <w:r w:rsidR="00150E0C" w:rsidRPr="000C4719">
        <w:rPr>
          <w:rFonts w:ascii="Times New Roman" w:hAnsi="Times New Roman"/>
          <w:sz w:val="28"/>
          <w:szCs w:val="28"/>
        </w:rPr>
        <w:t xml:space="preserve"> </w:t>
      </w:r>
      <w:r w:rsidRPr="000C4719">
        <w:rPr>
          <w:rFonts w:ascii="Times New Roman" w:hAnsi="Times New Roman"/>
          <w:sz w:val="28"/>
          <w:szCs w:val="28"/>
        </w:rPr>
        <w:t>на  территориях</w:t>
      </w:r>
      <w:r w:rsidR="00150E0C" w:rsidRPr="000C4719">
        <w:rPr>
          <w:rFonts w:ascii="Times New Roman" w:hAnsi="Times New Roman"/>
          <w:sz w:val="28"/>
          <w:szCs w:val="28"/>
        </w:rPr>
        <w:t xml:space="preserve"> муниципального образования </w:t>
      </w:r>
      <w:r w:rsidR="007315DE" w:rsidRPr="000C4719">
        <w:rPr>
          <w:rFonts w:ascii="Times New Roman" w:hAnsi="Times New Roman"/>
          <w:sz w:val="28"/>
          <w:szCs w:val="28"/>
        </w:rPr>
        <w:t xml:space="preserve">«Зеленоградский </w:t>
      </w:r>
      <w:r w:rsidR="001A0E8A" w:rsidRPr="000C4719">
        <w:rPr>
          <w:rFonts w:ascii="Times New Roman" w:hAnsi="Times New Roman"/>
          <w:sz w:val="28"/>
          <w:szCs w:val="28"/>
        </w:rPr>
        <w:t>муниципальный</w:t>
      </w:r>
      <w:r w:rsidR="007315DE" w:rsidRPr="000C4719">
        <w:rPr>
          <w:rFonts w:ascii="Times New Roman" w:hAnsi="Times New Roman"/>
          <w:sz w:val="28"/>
          <w:szCs w:val="28"/>
        </w:rPr>
        <w:t xml:space="preserve"> округ</w:t>
      </w:r>
      <w:r w:rsidR="001A0E8A" w:rsidRPr="000C4719">
        <w:rPr>
          <w:rFonts w:ascii="Times New Roman" w:hAnsi="Times New Roman"/>
          <w:sz w:val="28"/>
          <w:szCs w:val="28"/>
        </w:rPr>
        <w:t xml:space="preserve"> Калининградской области</w:t>
      </w:r>
      <w:r w:rsidR="007315DE" w:rsidRPr="000C4719">
        <w:rPr>
          <w:rFonts w:ascii="Times New Roman" w:hAnsi="Times New Roman"/>
          <w:sz w:val="28"/>
          <w:szCs w:val="28"/>
        </w:rPr>
        <w:t>»</w:t>
      </w:r>
      <w:r w:rsidR="00150E0C" w:rsidRPr="000C4719">
        <w:rPr>
          <w:rFonts w:ascii="Times New Roman" w:hAnsi="Times New Roman"/>
          <w:sz w:val="28"/>
          <w:szCs w:val="28"/>
        </w:rPr>
        <w:t xml:space="preserve"> позволит повысить уровень благоустройства, </w:t>
      </w:r>
      <w:r w:rsidR="007315DE" w:rsidRPr="000C4719">
        <w:rPr>
          <w:rFonts w:ascii="Times New Roman" w:hAnsi="Times New Roman"/>
          <w:sz w:val="28"/>
          <w:szCs w:val="28"/>
        </w:rPr>
        <w:t>обеспечить</w:t>
      </w:r>
      <w:r w:rsidR="00150E0C" w:rsidRPr="000C4719">
        <w:rPr>
          <w:rFonts w:ascii="Times New Roman" w:hAnsi="Times New Roman"/>
          <w:sz w:val="28"/>
          <w:szCs w:val="28"/>
        </w:rPr>
        <w:t xml:space="preserve"> </w:t>
      </w:r>
      <w:r w:rsidR="007315DE" w:rsidRPr="000C4719">
        <w:rPr>
          <w:rFonts w:ascii="Times New Roman" w:hAnsi="Times New Roman"/>
          <w:sz w:val="28"/>
          <w:szCs w:val="28"/>
        </w:rPr>
        <w:t xml:space="preserve">комфортные </w:t>
      </w:r>
      <w:r w:rsidR="00150E0C" w:rsidRPr="000C4719">
        <w:rPr>
          <w:rFonts w:ascii="Times New Roman" w:hAnsi="Times New Roman"/>
          <w:sz w:val="28"/>
          <w:szCs w:val="28"/>
        </w:rPr>
        <w:t xml:space="preserve">условия </w:t>
      </w:r>
      <w:r w:rsidR="007315DE" w:rsidRPr="000C4719">
        <w:rPr>
          <w:rFonts w:ascii="Times New Roman" w:hAnsi="Times New Roman"/>
          <w:sz w:val="28"/>
          <w:szCs w:val="28"/>
        </w:rPr>
        <w:t>проживания</w:t>
      </w:r>
      <w:r w:rsidR="00F2751C" w:rsidRPr="000C4719">
        <w:rPr>
          <w:rFonts w:ascii="Times New Roman" w:hAnsi="Times New Roman"/>
          <w:sz w:val="28"/>
          <w:szCs w:val="28"/>
        </w:rPr>
        <w:t>, обеспечит безопасность граждан в тёмное время суток</w:t>
      </w:r>
      <w:r w:rsidR="00150E0C" w:rsidRPr="000C4719">
        <w:rPr>
          <w:rFonts w:ascii="Times New Roman" w:hAnsi="Times New Roman"/>
          <w:sz w:val="28"/>
          <w:szCs w:val="28"/>
        </w:rPr>
        <w:t xml:space="preserve">. </w:t>
      </w:r>
    </w:p>
    <w:p w:rsidR="00150E0C" w:rsidRPr="000C4719" w:rsidRDefault="00150E0C" w:rsidP="00B82117">
      <w:pPr>
        <w:spacing w:after="0" w:line="240" w:lineRule="auto"/>
        <w:ind w:firstLine="709"/>
        <w:jc w:val="both"/>
        <w:rPr>
          <w:rFonts w:ascii="Times New Roman" w:hAnsi="Times New Roman"/>
          <w:sz w:val="28"/>
          <w:szCs w:val="28"/>
        </w:rPr>
      </w:pPr>
      <w:r w:rsidRPr="000C4719">
        <w:rPr>
          <w:rFonts w:ascii="Times New Roman" w:hAnsi="Times New Roman"/>
          <w:sz w:val="28"/>
          <w:szCs w:val="28"/>
        </w:rPr>
        <w:t xml:space="preserve">Одним из приоритетов реализации программы является обеспечение надлежащего санитарно-гигиенического </w:t>
      </w:r>
      <w:r w:rsidR="002C7AC0" w:rsidRPr="000C4719">
        <w:rPr>
          <w:rFonts w:ascii="Times New Roman" w:hAnsi="Times New Roman"/>
          <w:sz w:val="28"/>
          <w:szCs w:val="28"/>
        </w:rPr>
        <w:t xml:space="preserve">уровня </w:t>
      </w:r>
      <w:r w:rsidR="00CA0C41" w:rsidRPr="000C4719">
        <w:rPr>
          <w:rFonts w:ascii="Times New Roman" w:hAnsi="Times New Roman"/>
          <w:sz w:val="28"/>
          <w:szCs w:val="28"/>
        </w:rPr>
        <w:t>освещённости</w:t>
      </w:r>
      <w:r w:rsidR="002C7AC0" w:rsidRPr="000C4719">
        <w:rPr>
          <w:rFonts w:ascii="Times New Roman" w:hAnsi="Times New Roman"/>
          <w:sz w:val="28"/>
          <w:szCs w:val="28"/>
        </w:rPr>
        <w:t xml:space="preserve"> </w:t>
      </w:r>
      <w:r w:rsidRPr="000C4719">
        <w:rPr>
          <w:rFonts w:ascii="Times New Roman" w:hAnsi="Times New Roman"/>
          <w:sz w:val="28"/>
          <w:szCs w:val="28"/>
        </w:rPr>
        <w:t xml:space="preserve"> </w:t>
      </w:r>
      <w:r w:rsidR="002C7AC0" w:rsidRPr="000C4719">
        <w:rPr>
          <w:rFonts w:ascii="Times New Roman" w:hAnsi="Times New Roman"/>
          <w:sz w:val="28"/>
          <w:szCs w:val="28"/>
        </w:rPr>
        <w:t xml:space="preserve">общественных </w:t>
      </w:r>
      <w:r w:rsidRPr="000C4719">
        <w:rPr>
          <w:rFonts w:ascii="Times New Roman" w:hAnsi="Times New Roman"/>
          <w:sz w:val="28"/>
          <w:szCs w:val="28"/>
        </w:rPr>
        <w:t>территорий</w:t>
      </w:r>
      <w:r w:rsidR="002C7AC0" w:rsidRPr="000C4719">
        <w:rPr>
          <w:rFonts w:ascii="Times New Roman" w:hAnsi="Times New Roman"/>
          <w:sz w:val="28"/>
          <w:szCs w:val="28"/>
        </w:rPr>
        <w:t>,</w:t>
      </w:r>
      <w:r w:rsidRPr="000C4719">
        <w:rPr>
          <w:rFonts w:ascii="Times New Roman" w:hAnsi="Times New Roman"/>
          <w:sz w:val="28"/>
          <w:szCs w:val="28"/>
        </w:rPr>
        <w:t xml:space="preserve"> </w:t>
      </w:r>
      <w:r w:rsidR="002C7AC0" w:rsidRPr="000C4719">
        <w:rPr>
          <w:rFonts w:ascii="Times New Roman" w:hAnsi="Times New Roman"/>
          <w:sz w:val="28"/>
          <w:szCs w:val="28"/>
        </w:rPr>
        <w:t xml:space="preserve">улиц </w:t>
      </w:r>
      <w:r w:rsidRPr="000C4719">
        <w:rPr>
          <w:rFonts w:ascii="Times New Roman" w:hAnsi="Times New Roman"/>
          <w:sz w:val="28"/>
          <w:szCs w:val="28"/>
        </w:rPr>
        <w:t xml:space="preserve"> и мест массового пребывания населения, создание комфортной </w:t>
      </w:r>
      <w:r w:rsidR="002C7AC0" w:rsidRPr="000C4719">
        <w:rPr>
          <w:rFonts w:ascii="Times New Roman" w:hAnsi="Times New Roman"/>
          <w:sz w:val="28"/>
          <w:szCs w:val="28"/>
        </w:rPr>
        <w:t>условий</w:t>
      </w:r>
      <w:r w:rsidRPr="000C4719">
        <w:rPr>
          <w:rFonts w:ascii="Times New Roman" w:hAnsi="Times New Roman"/>
          <w:sz w:val="28"/>
          <w:szCs w:val="28"/>
        </w:rPr>
        <w:t xml:space="preserve"> для жизнедеятельности населения.</w:t>
      </w:r>
    </w:p>
    <w:p w:rsidR="00150E0C" w:rsidRPr="000C4719" w:rsidRDefault="00150E0C" w:rsidP="00B82117">
      <w:pPr>
        <w:spacing w:after="0" w:line="240" w:lineRule="auto"/>
        <w:ind w:firstLine="709"/>
        <w:jc w:val="both"/>
        <w:rPr>
          <w:rFonts w:ascii="Times New Roman" w:hAnsi="Times New Roman"/>
          <w:sz w:val="28"/>
          <w:szCs w:val="28"/>
        </w:rPr>
      </w:pPr>
      <w:r w:rsidRPr="000C4719">
        <w:rPr>
          <w:rFonts w:ascii="Times New Roman" w:hAnsi="Times New Roman"/>
          <w:sz w:val="28"/>
          <w:szCs w:val="28"/>
        </w:rPr>
        <w:t xml:space="preserve">Разработка и реализация Программы позволят </w:t>
      </w:r>
      <w:r w:rsidR="00F2751C" w:rsidRPr="000C4719">
        <w:rPr>
          <w:rFonts w:ascii="Times New Roman" w:hAnsi="Times New Roman"/>
          <w:sz w:val="28"/>
          <w:szCs w:val="28"/>
        </w:rPr>
        <w:t xml:space="preserve">поэтапно, </w:t>
      </w:r>
      <w:r w:rsidRPr="000C4719">
        <w:rPr>
          <w:rFonts w:ascii="Times New Roman" w:hAnsi="Times New Roman"/>
          <w:sz w:val="28"/>
          <w:szCs w:val="28"/>
        </w:rPr>
        <w:t xml:space="preserve">комплексно подойти к решению </w:t>
      </w:r>
      <w:r w:rsidR="00F2751C" w:rsidRPr="000C4719">
        <w:rPr>
          <w:rFonts w:ascii="Times New Roman" w:hAnsi="Times New Roman"/>
          <w:sz w:val="28"/>
          <w:szCs w:val="28"/>
        </w:rPr>
        <w:t xml:space="preserve">вопроса </w:t>
      </w:r>
      <w:r w:rsidR="002C7AC0" w:rsidRPr="000C4719">
        <w:rPr>
          <w:rFonts w:ascii="Times New Roman" w:hAnsi="Times New Roman"/>
          <w:sz w:val="28"/>
          <w:szCs w:val="28"/>
        </w:rPr>
        <w:t>строительства уличного освещения</w:t>
      </w:r>
      <w:r w:rsidRPr="000C4719">
        <w:rPr>
          <w:rFonts w:ascii="Times New Roman" w:hAnsi="Times New Roman"/>
          <w:sz w:val="28"/>
          <w:szCs w:val="28"/>
        </w:rPr>
        <w:t xml:space="preserve"> на территории муниципального образования </w:t>
      </w:r>
      <w:r w:rsidR="001A0E8A" w:rsidRPr="000C4719">
        <w:rPr>
          <w:rFonts w:ascii="Times New Roman" w:hAnsi="Times New Roman"/>
          <w:sz w:val="28"/>
          <w:szCs w:val="28"/>
        </w:rPr>
        <w:t xml:space="preserve">«Зеленоградский муниципальный округ Калининградской области» </w:t>
      </w:r>
      <w:r w:rsidRPr="000C4719">
        <w:rPr>
          <w:rFonts w:ascii="Times New Roman" w:hAnsi="Times New Roman"/>
          <w:sz w:val="28"/>
          <w:szCs w:val="28"/>
        </w:rPr>
        <w:t xml:space="preserve">и, как следствие, более эффективно использовать финансовые и материальные ресурсы бюджетов всех уровней. </w:t>
      </w:r>
      <w:r w:rsidR="000E00E8" w:rsidRPr="000C4719">
        <w:rPr>
          <w:rFonts w:ascii="Times New Roman" w:hAnsi="Times New Roman"/>
          <w:sz w:val="28"/>
          <w:szCs w:val="28"/>
        </w:rPr>
        <w:t>Проце</w:t>
      </w:r>
      <w:proofErr w:type="gramStart"/>
      <w:r w:rsidR="000E00E8" w:rsidRPr="000C4719">
        <w:rPr>
          <w:rFonts w:ascii="Times New Roman" w:hAnsi="Times New Roman"/>
          <w:sz w:val="28"/>
          <w:szCs w:val="28"/>
        </w:rPr>
        <w:t>сс</w:t>
      </w:r>
      <w:r w:rsidRPr="000C4719">
        <w:rPr>
          <w:rFonts w:ascii="Times New Roman" w:hAnsi="Times New Roman"/>
          <w:sz w:val="28"/>
          <w:szCs w:val="28"/>
        </w:rPr>
        <w:t xml:space="preserve"> стр</w:t>
      </w:r>
      <w:proofErr w:type="gramEnd"/>
      <w:r w:rsidRPr="000C4719">
        <w:rPr>
          <w:rFonts w:ascii="Times New Roman" w:hAnsi="Times New Roman"/>
          <w:sz w:val="28"/>
          <w:szCs w:val="28"/>
        </w:rPr>
        <w:t xml:space="preserve">оительства новых и модернизации имеющихся объектов </w:t>
      </w:r>
      <w:r w:rsidR="002C7AC0" w:rsidRPr="000C4719">
        <w:rPr>
          <w:rFonts w:ascii="Times New Roman" w:hAnsi="Times New Roman"/>
          <w:sz w:val="28"/>
          <w:szCs w:val="28"/>
        </w:rPr>
        <w:t>уличного освещения</w:t>
      </w:r>
      <w:r w:rsidRPr="000C4719">
        <w:rPr>
          <w:rFonts w:ascii="Times New Roman" w:hAnsi="Times New Roman"/>
          <w:sz w:val="28"/>
          <w:szCs w:val="28"/>
        </w:rPr>
        <w:t>, расположенных на территории городского округа, окажет существенное влияние на социально-экономическое развитие</w:t>
      </w:r>
      <w:r w:rsidR="009C5971" w:rsidRPr="000C4719">
        <w:rPr>
          <w:rFonts w:ascii="Times New Roman" w:hAnsi="Times New Roman"/>
          <w:sz w:val="28"/>
          <w:szCs w:val="28"/>
        </w:rPr>
        <w:t xml:space="preserve"> округа</w:t>
      </w:r>
      <w:r w:rsidR="00F2751C" w:rsidRPr="000C4719">
        <w:rPr>
          <w:rFonts w:ascii="Times New Roman" w:hAnsi="Times New Roman"/>
          <w:sz w:val="28"/>
          <w:szCs w:val="28"/>
        </w:rPr>
        <w:t>, в том числе сельских населённых пунктов.</w:t>
      </w:r>
    </w:p>
    <w:p w:rsidR="00150E0C" w:rsidRPr="000C4719" w:rsidRDefault="00150E0C" w:rsidP="00B82117">
      <w:pPr>
        <w:spacing w:after="0" w:line="240" w:lineRule="auto"/>
        <w:ind w:firstLine="708"/>
        <w:jc w:val="both"/>
        <w:rPr>
          <w:rFonts w:ascii="Times New Roman" w:eastAsia="Times New Roman" w:hAnsi="Times New Roman"/>
          <w:sz w:val="28"/>
          <w:szCs w:val="28"/>
          <w:lang w:eastAsia="ru-RU"/>
        </w:rPr>
      </w:pPr>
      <w:r w:rsidRPr="000C4719">
        <w:rPr>
          <w:rFonts w:ascii="Times New Roman" w:eastAsia="Times New Roman" w:hAnsi="Times New Roman"/>
          <w:sz w:val="28"/>
          <w:szCs w:val="28"/>
          <w:lang w:eastAsia="ru-RU"/>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w:t>
      </w:r>
      <w:r w:rsidR="00CA0C41" w:rsidRPr="000C4719">
        <w:rPr>
          <w:rFonts w:ascii="Times New Roman" w:eastAsia="Times New Roman" w:hAnsi="Times New Roman"/>
          <w:sz w:val="28"/>
          <w:szCs w:val="28"/>
          <w:lang w:eastAsia="ru-RU"/>
        </w:rPr>
        <w:t xml:space="preserve"> в тёмное время суток</w:t>
      </w:r>
      <w:r w:rsidRPr="000C4719">
        <w:rPr>
          <w:rFonts w:ascii="Times New Roman" w:eastAsia="Times New Roman" w:hAnsi="Times New Roman"/>
          <w:sz w:val="28"/>
          <w:szCs w:val="28"/>
          <w:lang w:eastAsia="ru-RU"/>
        </w:rPr>
        <w:t xml:space="preserve">, будет способствовать повышению уровня их комфортного </w:t>
      </w:r>
      <w:r w:rsidR="00CA0C41" w:rsidRPr="000C4719">
        <w:rPr>
          <w:rFonts w:ascii="Times New Roman" w:eastAsia="Times New Roman" w:hAnsi="Times New Roman"/>
          <w:sz w:val="28"/>
          <w:szCs w:val="28"/>
          <w:lang w:eastAsia="ru-RU"/>
        </w:rPr>
        <w:t>пребывания</w:t>
      </w:r>
      <w:r w:rsidRPr="000C4719">
        <w:rPr>
          <w:rFonts w:ascii="Times New Roman" w:eastAsia="Times New Roman" w:hAnsi="Times New Roman"/>
          <w:sz w:val="28"/>
          <w:szCs w:val="28"/>
          <w:lang w:eastAsia="ru-RU"/>
        </w:rPr>
        <w:t>.</w:t>
      </w:r>
    </w:p>
    <w:p w:rsidR="00814F41" w:rsidRPr="000C4719" w:rsidRDefault="00150E0C" w:rsidP="00CA0C41">
      <w:pPr>
        <w:spacing w:after="0" w:line="240" w:lineRule="auto"/>
        <w:ind w:firstLine="708"/>
        <w:jc w:val="both"/>
        <w:rPr>
          <w:rFonts w:ascii="Times New Roman" w:eastAsia="Times New Roman" w:hAnsi="Times New Roman"/>
          <w:sz w:val="28"/>
          <w:szCs w:val="28"/>
          <w:lang w:eastAsia="ru-RU"/>
        </w:rPr>
      </w:pPr>
      <w:r w:rsidRPr="000C4719">
        <w:rPr>
          <w:rFonts w:ascii="Times New Roman" w:eastAsia="Times New Roman" w:hAnsi="Times New Roman"/>
          <w:sz w:val="28"/>
          <w:szCs w:val="28"/>
          <w:lang w:eastAsia="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w:t>
      </w:r>
      <w:r w:rsidR="00CA0C41" w:rsidRPr="000C4719">
        <w:rPr>
          <w:rFonts w:ascii="Times New Roman" w:eastAsia="Times New Roman" w:hAnsi="Times New Roman"/>
          <w:sz w:val="28"/>
          <w:szCs w:val="28"/>
          <w:lang w:eastAsia="ru-RU"/>
        </w:rPr>
        <w:t>, путём строительства сетей уличного освещения</w:t>
      </w:r>
      <w:r w:rsidRPr="000C4719">
        <w:rPr>
          <w:rFonts w:ascii="Times New Roman" w:eastAsia="Times New Roman" w:hAnsi="Times New Roman"/>
          <w:sz w:val="28"/>
          <w:szCs w:val="28"/>
          <w:lang w:eastAsia="ru-RU"/>
        </w:rPr>
        <w:t xml:space="preserve">, санитарного состояния </w:t>
      </w:r>
      <w:r w:rsidR="00CA0C41" w:rsidRPr="000C4719">
        <w:rPr>
          <w:rFonts w:ascii="Times New Roman" w:eastAsia="Times New Roman" w:hAnsi="Times New Roman"/>
          <w:sz w:val="28"/>
          <w:szCs w:val="28"/>
          <w:lang w:eastAsia="ru-RU"/>
        </w:rPr>
        <w:t>населённых</w:t>
      </w:r>
      <w:r w:rsidRPr="000C4719">
        <w:rPr>
          <w:rFonts w:ascii="Times New Roman" w:eastAsia="Times New Roman" w:hAnsi="Times New Roman"/>
          <w:sz w:val="28"/>
          <w:szCs w:val="28"/>
          <w:lang w:eastAsia="ru-RU"/>
        </w:rPr>
        <w:t xml:space="preserve"> пунктов городского округа,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F430FF" w:rsidRPr="000C4719" w:rsidRDefault="00CA0C41" w:rsidP="00F430FF">
      <w:pPr>
        <w:spacing w:after="0" w:line="240" w:lineRule="auto"/>
        <w:ind w:firstLine="567"/>
        <w:jc w:val="both"/>
        <w:rPr>
          <w:rFonts w:ascii="Times New Roman" w:hAnsi="Times New Roman"/>
          <w:sz w:val="28"/>
          <w:szCs w:val="28"/>
        </w:rPr>
      </w:pPr>
      <w:r w:rsidRPr="000C4719">
        <w:rPr>
          <w:rFonts w:ascii="Times New Roman" w:hAnsi="Times New Roman"/>
          <w:sz w:val="28"/>
          <w:szCs w:val="28"/>
        </w:rPr>
        <w:t xml:space="preserve">Строительство сетей уличного освещения на территории </w:t>
      </w:r>
      <w:r w:rsidR="001A0E8A" w:rsidRPr="000C4719">
        <w:rPr>
          <w:rFonts w:ascii="Times New Roman" w:hAnsi="Times New Roman"/>
          <w:sz w:val="28"/>
          <w:szCs w:val="28"/>
        </w:rPr>
        <w:t>«Зеленоградский муниципальный округ Калининградской области»</w:t>
      </w:r>
      <w:r w:rsidR="00F430FF" w:rsidRPr="000C4719">
        <w:rPr>
          <w:rFonts w:ascii="Times New Roman" w:hAnsi="Times New Roman"/>
          <w:sz w:val="28"/>
          <w:szCs w:val="28"/>
        </w:rPr>
        <w:t>,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w:t>
      </w:r>
    </w:p>
    <w:p w:rsidR="00CD550D" w:rsidRPr="000C4719" w:rsidRDefault="00CD550D" w:rsidP="00CD550D">
      <w:pPr>
        <w:spacing w:after="0" w:line="240" w:lineRule="auto"/>
        <w:ind w:firstLine="709"/>
        <w:jc w:val="both"/>
        <w:rPr>
          <w:rFonts w:ascii="Times New Roman" w:eastAsia="Times New Roman" w:hAnsi="Times New Roman"/>
          <w:sz w:val="28"/>
          <w:szCs w:val="28"/>
          <w:lang w:eastAsia="ru-RU"/>
        </w:rPr>
      </w:pPr>
      <w:r w:rsidRPr="000C4719">
        <w:rPr>
          <w:rFonts w:ascii="Times New Roman" w:eastAsia="Times New Roman" w:hAnsi="Times New Roman"/>
          <w:sz w:val="28"/>
          <w:szCs w:val="28"/>
          <w:lang w:eastAsia="ru-RU"/>
        </w:rPr>
        <w:t>Основной проблемой</w:t>
      </w:r>
      <w:r w:rsidR="009C5971" w:rsidRPr="000C4719">
        <w:rPr>
          <w:rFonts w:ascii="Times New Roman" w:eastAsia="Times New Roman" w:hAnsi="Times New Roman"/>
          <w:sz w:val="28"/>
          <w:szCs w:val="28"/>
          <w:lang w:eastAsia="ru-RU"/>
        </w:rPr>
        <w:t>,</w:t>
      </w:r>
      <w:r w:rsidRPr="000C4719">
        <w:rPr>
          <w:rFonts w:ascii="Times New Roman" w:eastAsia="Times New Roman" w:hAnsi="Times New Roman"/>
          <w:sz w:val="28"/>
          <w:szCs w:val="28"/>
          <w:lang w:eastAsia="ru-RU"/>
        </w:rPr>
        <w:t xml:space="preserve"> </w:t>
      </w:r>
      <w:r w:rsidR="00FA5B18" w:rsidRPr="000C4719">
        <w:rPr>
          <w:rFonts w:ascii="Times New Roman" w:eastAsia="Times New Roman" w:hAnsi="Times New Roman"/>
          <w:sz w:val="28"/>
          <w:szCs w:val="28"/>
          <w:lang w:eastAsia="ru-RU"/>
        </w:rPr>
        <w:t xml:space="preserve">которую необходимо решить, </w:t>
      </w:r>
      <w:r w:rsidRPr="000C4719">
        <w:rPr>
          <w:rFonts w:ascii="Times New Roman" w:eastAsia="Times New Roman" w:hAnsi="Times New Roman"/>
          <w:sz w:val="28"/>
          <w:szCs w:val="28"/>
          <w:lang w:eastAsia="ru-RU"/>
        </w:rPr>
        <w:t xml:space="preserve">является восстановление имеющегося </w:t>
      </w:r>
      <w:r w:rsidR="009C5971" w:rsidRPr="000C4719">
        <w:rPr>
          <w:rFonts w:ascii="Times New Roman" w:eastAsia="Times New Roman" w:hAnsi="Times New Roman"/>
          <w:sz w:val="28"/>
          <w:szCs w:val="28"/>
          <w:lang w:eastAsia="ru-RU"/>
        </w:rPr>
        <w:t xml:space="preserve">уличного </w:t>
      </w:r>
      <w:r w:rsidRPr="000C4719">
        <w:rPr>
          <w:rFonts w:ascii="Times New Roman" w:eastAsia="Times New Roman" w:hAnsi="Times New Roman"/>
          <w:sz w:val="28"/>
          <w:szCs w:val="28"/>
          <w:lang w:eastAsia="ru-RU"/>
        </w:rPr>
        <w:t>освещения, его реконструкци</w:t>
      </w:r>
      <w:r w:rsidR="009C5971" w:rsidRPr="000C4719">
        <w:rPr>
          <w:rFonts w:ascii="Times New Roman" w:eastAsia="Times New Roman" w:hAnsi="Times New Roman"/>
          <w:sz w:val="28"/>
          <w:szCs w:val="28"/>
          <w:lang w:eastAsia="ru-RU"/>
        </w:rPr>
        <w:t>я</w:t>
      </w:r>
      <w:r w:rsidRPr="000C4719">
        <w:rPr>
          <w:rFonts w:ascii="Times New Roman" w:eastAsia="Times New Roman" w:hAnsi="Times New Roman"/>
          <w:sz w:val="28"/>
          <w:szCs w:val="28"/>
          <w:lang w:eastAsia="ru-RU"/>
        </w:rPr>
        <w:t xml:space="preserve"> и строительств</w:t>
      </w:r>
      <w:r w:rsidR="009C5971" w:rsidRPr="000C4719">
        <w:rPr>
          <w:rFonts w:ascii="Times New Roman" w:eastAsia="Times New Roman" w:hAnsi="Times New Roman"/>
          <w:sz w:val="28"/>
          <w:szCs w:val="28"/>
          <w:lang w:eastAsia="ru-RU"/>
        </w:rPr>
        <w:t>о</w:t>
      </w:r>
      <w:r w:rsidRPr="000C4719">
        <w:rPr>
          <w:rFonts w:ascii="Times New Roman" w:eastAsia="Times New Roman" w:hAnsi="Times New Roman"/>
          <w:sz w:val="28"/>
          <w:szCs w:val="28"/>
          <w:lang w:eastAsia="ru-RU"/>
        </w:rPr>
        <w:t xml:space="preserve"> нового </w:t>
      </w:r>
      <w:r w:rsidR="009C5971" w:rsidRPr="000C4719">
        <w:rPr>
          <w:rFonts w:ascii="Times New Roman" w:eastAsia="Times New Roman" w:hAnsi="Times New Roman"/>
          <w:sz w:val="28"/>
          <w:szCs w:val="28"/>
          <w:lang w:eastAsia="ru-RU"/>
        </w:rPr>
        <w:t xml:space="preserve">уличного освещения </w:t>
      </w:r>
      <w:r w:rsidRPr="000C4719">
        <w:rPr>
          <w:rFonts w:ascii="Times New Roman" w:eastAsia="Times New Roman" w:hAnsi="Times New Roman"/>
          <w:sz w:val="28"/>
          <w:szCs w:val="28"/>
          <w:lang w:eastAsia="ru-RU"/>
        </w:rPr>
        <w:t xml:space="preserve">на </w:t>
      </w:r>
      <w:r w:rsidR="009C5971" w:rsidRPr="000C4719">
        <w:rPr>
          <w:rFonts w:ascii="Times New Roman" w:eastAsia="Times New Roman" w:hAnsi="Times New Roman"/>
          <w:sz w:val="28"/>
          <w:szCs w:val="28"/>
          <w:lang w:eastAsia="ru-RU"/>
        </w:rPr>
        <w:t xml:space="preserve">территории </w:t>
      </w:r>
      <w:r w:rsidR="0022778B" w:rsidRPr="000C4719">
        <w:rPr>
          <w:rFonts w:ascii="Times New Roman" w:eastAsia="Times New Roman" w:hAnsi="Times New Roman"/>
          <w:sz w:val="28"/>
          <w:szCs w:val="28"/>
          <w:lang w:eastAsia="ru-RU"/>
        </w:rPr>
        <w:t>округа</w:t>
      </w:r>
      <w:r w:rsidR="00CA0C41" w:rsidRPr="000C4719">
        <w:rPr>
          <w:rFonts w:ascii="Times New Roman" w:eastAsia="Times New Roman" w:hAnsi="Times New Roman"/>
          <w:sz w:val="28"/>
          <w:szCs w:val="28"/>
          <w:lang w:eastAsia="ru-RU"/>
        </w:rPr>
        <w:t>, с применением современных энергосберегающих технологий</w:t>
      </w:r>
      <w:r w:rsidRPr="000C4719">
        <w:rPr>
          <w:rFonts w:ascii="Times New Roman" w:eastAsia="Times New Roman" w:hAnsi="Times New Roman"/>
          <w:sz w:val="28"/>
          <w:szCs w:val="28"/>
          <w:lang w:eastAsia="ru-RU"/>
        </w:rPr>
        <w:t xml:space="preserve">. </w:t>
      </w:r>
    </w:p>
    <w:p w:rsidR="000A23B6" w:rsidRPr="000C4719" w:rsidRDefault="00AD533C" w:rsidP="001A0E8A">
      <w:pPr>
        <w:tabs>
          <w:tab w:val="left" w:pos="993"/>
        </w:tabs>
        <w:spacing w:after="0" w:line="240" w:lineRule="auto"/>
        <w:ind w:firstLine="567"/>
        <w:jc w:val="both"/>
        <w:rPr>
          <w:rFonts w:ascii="Times New Roman" w:hAnsi="Times New Roman"/>
          <w:sz w:val="28"/>
          <w:szCs w:val="28"/>
        </w:rPr>
      </w:pPr>
      <w:r w:rsidRPr="000C4719">
        <w:rPr>
          <w:rFonts w:ascii="Times New Roman" w:eastAsia="Times New Roman" w:hAnsi="Times New Roman"/>
          <w:sz w:val="28"/>
          <w:szCs w:val="28"/>
          <w:lang w:eastAsia="ru-RU"/>
        </w:rPr>
        <w:t xml:space="preserve">Данная Программа направлена на повышение уровня комплексного благоустройства территории </w:t>
      </w:r>
      <w:r w:rsidR="001A0E8A" w:rsidRPr="000C4719">
        <w:rPr>
          <w:rFonts w:ascii="Times New Roman" w:eastAsia="Times New Roman" w:hAnsi="Times New Roman"/>
          <w:sz w:val="28"/>
          <w:szCs w:val="28"/>
          <w:lang w:eastAsia="ru-RU"/>
        </w:rPr>
        <w:t>«Зеленоградский муниципальный округ Калининградской области»</w:t>
      </w:r>
      <w:r w:rsidR="000A23B6" w:rsidRPr="000C4719">
        <w:rPr>
          <w:rFonts w:ascii="Times New Roman" w:eastAsia="Times New Roman" w:hAnsi="Times New Roman"/>
          <w:sz w:val="28"/>
          <w:szCs w:val="28"/>
          <w:lang w:eastAsia="ru-RU"/>
        </w:rPr>
        <w:t xml:space="preserve">. При новом строительстве планируется прокладка кабельных линий электропередач и замена  воздушных линий. </w:t>
      </w:r>
      <w:r w:rsidR="001A0E8A" w:rsidRPr="000C4719">
        <w:rPr>
          <w:rFonts w:ascii="Times New Roman" w:eastAsia="Times New Roman" w:hAnsi="Times New Roman"/>
          <w:sz w:val="28"/>
          <w:szCs w:val="28"/>
          <w:lang w:eastAsia="ru-RU"/>
        </w:rPr>
        <w:t xml:space="preserve">Ликвидация </w:t>
      </w:r>
      <w:r w:rsidR="001A0E8A" w:rsidRPr="000C4719">
        <w:rPr>
          <w:rFonts w:ascii="Times New Roman" w:eastAsia="Times New Roman" w:hAnsi="Times New Roman"/>
          <w:sz w:val="28"/>
          <w:szCs w:val="28"/>
          <w:lang w:eastAsia="ru-RU"/>
        </w:rPr>
        <w:lastRenderedPageBreak/>
        <w:t>воздушных линий электропередач, позволит сократить до минимума аварийные ситуации от ураганных ветров и т.д.</w:t>
      </w:r>
    </w:p>
    <w:p w:rsidR="001A302F" w:rsidRPr="000C4719" w:rsidRDefault="001A302F" w:rsidP="001A302F">
      <w:pPr>
        <w:ind w:firstLine="567"/>
        <w:jc w:val="center"/>
        <w:rPr>
          <w:rFonts w:ascii="Times New Roman" w:hAnsi="Times New Roman"/>
          <w:b/>
          <w:bCs/>
          <w:color w:val="000000"/>
          <w:sz w:val="28"/>
          <w:szCs w:val="28"/>
        </w:rPr>
      </w:pPr>
      <w:r w:rsidRPr="000C4719">
        <w:rPr>
          <w:rFonts w:ascii="Times New Roman" w:hAnsi="Times New Roman"/>
          <w:b/>
          <w:bCs/>
          <w:color w:val="000000"/>
          <w:sz w:val="28"/>
          <w:szCs w:val="28"/>
        </w:rPr>
        <w:t>Сроки и этапы реализации Программы</w:t>
      </w:r>
    </w:p>
    <w:p w:rsidR="001A302F" w:rsidRPr="000C4719" w:rsidRDefault="001A302F" w:rsidP="001A302F">
      <w:pPr>
        <w:ind w:firstLine="720"/>
        <w:jc w:val="both"/>
        <w:rPr>
          <w:rFonts w:ascii="Times New Roman" w:hAnsi="Times New Roman"/>
          <w:sz w:val="28"/>
          <w:szCs w:val="28"/>
        </w:rPr>
      </w:pPr>
      <w:r w:rsidRPr="000C4719">
        <w:rPr>
          <w:rFonts w:ascii="Times New Roman" w:hAnsi="Times New Roman"/>
          <w:sz w:val="28"/>
          <w:szCs w:val="28"/>
        </w:rPr>
        <w:t>Реализация мероприятий Програм</w:t>
      </w:r>
      <w:r w:rsidR="001A0E8A" w:rsidRPr="000C4719">
        <w:rPr>
          <w:rFonts w:ascii="Times New Roman" w:hAnsi="Times New Roman"/>
          <w:sz w:val="28"/>
          <w:szCs w:val="28"/>
        </w:rPr>
        <w:t>мы предусмотрена в период с 2022</w:t>
      </w:r>
      <w:r w:rsidR="002C7AC0" w:rsidRPr="000C4719">
        <w:rPr>
          <w:rFonts w:ascii="Times New Roman" w:hAnsi="Times New Roman"/>
          <w:sz w:val="28"/>
          <w:szCs w:val="28"/>
        </w:rPr>
        <w:t xml:space="preserve"> по 2025</w:t>
      </w:r>
      <w:r w:rsidRPr="000C4719">
        <w:rPr>
          <w:rFonts w:ascii="Times New Roman" w:hAnsi="Times New Roman"/>
          <w:sz w:val="28"/>
          <w:szCs w:val="28"/>
        </w:rPr>
        <w:t xml:space="preserve"> год.</w:t>
      </w:r>
      <w:r w:rsidR="00F73C7E" w:rsidRPr="000C4719">
        <w:rPr>
          <w:rFonts w:ascii="Times New Roman" w:hAnsi="Times New Roman"/>
          <w:sz w:val="28"/>
          <w:szCs w:val="28"/>
        </w:rPr>
        <w:t xml:space="preserve"> Этапы не предусмотрены.</w:t>
      </w:r>
    </w:p>
    <w:p w:rsidR="00712B91" w:rsidRPr="000C4719" w:rsidRDefault="00712B91" w:rsidP="00712B91">
      <w:pPr>
        <w:shd w:val="clear" w:color="auto" w:fill="FFFFFF"/>
        <w:spacing w:line="240" w:lineRule="auto"/>
        <w:contextualSpacing/>
        <w:jc w:val="center"/>
        <w:rPr>
          <w:rFonts w:ascii="Times New Roman" w:hAnsi="Times New Roman"/>
          <w:b/>
          <w:bCs/>
          <w:spacing w:val="-1"/>
          <w:sz w:val="28"/>
          <w:szCs w:val="28"/>
        </w:rPr>
      </w:pPr>
      <w:r w:rsidRPr="000C4719">
        <w:rPr>
          <w:rFonts w:ascii="Times New Roman" w:hAnsi="Times New Roman"/>
          <w:b/>
          <w:bCs/>
          <w:spacing w:val="-1"/>
          <w:sz w:val="28"/>
          <w:szCs w:val="28"/>
        </w:rPr>
        <w:t xml:space="preserve"> Ожидаемый конечный результат реализации программы</w:t>
      </w:r>
    </w:p>
    <w:p w:rsidR="00706BD0" w:rsidRPr="000C4719" w:rsidRDefault="00706BD0" w:rsidP="00712B91">
      <w:pPr>
        <w:shd w:val="clear" w:color="auto" w:fill="FFFFFF"/>
        <w:spacing w:line="240" w:lineRule="auto"/>
        <w:contextualSpacing/>
        <w:jc w:val="center"/>
        <w:rPr>
          <w:rFonts w:ascii="Times New Roman" w:hAnsi="Times New Roman"/>
          <w:b/>
          <w:bCs/>
          <w:spacing w:val="-1"/>
          <w:sz w:val="28"/>
          <w:szCs w:val="28"/>
        </w:rPr>
      </w:pPr>
    </w:p>
    <w:p w:rsidR="00AD533C" w:rsidRPr="000C4719" w:rsidRDefault="00AD533C" w:rsidP="009C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8"/>
          <w:szCs w:val="28"/>
          <w:lang w:eastAsia="ru-RU"/>
        </w:rPr>
      </w:pPr>
      <w:r w:rsidRPr="000C4719">
        <w:rPr>
          <w:rFonts w:ascii="Times New Roman" w:eastAsia="Times New Roman" w:hAnsi="Times New Roman"/>
          <w:color w:val="000000"/>
          <w:sz w:val="28"/>
          <w:szCs w:val="28"/>
          <w:lang w:eastAsia="ru-RU"/>
        </w:rPr>
        <w:t xml:space="preserve">В результате реализации программы ожидается создание условий, обеспечивающих комфортные условия для </w:t>
      </w:r>
      <w:r w:rsidR="000A23B6" w:rsidRPr="000C4719">
        <w:rPr>
          <w:rFonts w:ascii="Times New Roman" w:eastAsia="Times New Roman" w:hAnsi="Times New Roman"/>
          <w:color w:val="000000"/>
          <w:sz w:val="28"/>
          <w:szCs w:val="28"/>
          <w:lang w:eastAsia="ru-RU"/>
        </w:rPr>
        <w:t xml:space="preserve">проживания, </w:t>
      </w:r>
      <w:r w:rsidRPr="000C4719">
        <w:rPr>
          <w:rFonts w:ascii="Times New Roman" w:eastAsia="Times New Roman" w:hAnsi="Times New Roman"/>
          <w:color w:val="000000"/>
          <w:sz w:val="28"/>
          <w:szCs w:val="28"/>
          <w:lang w:eastAsia="ru-RU"/>
        </w:rPr>
        <w:t xml:space="preserve">работы и отдыха населения на территории муниципального образования </w:t>
      </w:r>
      <w:r w:rsidR="001A0E8A" w:rsidRPr="000C4719">
        <w:rPr>
          <w:rFonts w:ascii="Times New Roman" w:eastAsia="Times New Roman" w:hAnsi="Times New Roman"/>
          <w:color w:val="000000"/>
          <w:sz w:val="28"/>
          <w:szCs w:val="28"/>
          <w:lang w:eastAsia="ru-RU"/>
        </w:rPr>
        <w:t>«Зеленоградский муниципальный округ Калининградской области»</w:t>
      </w:r>
    </w:p>
    <w:p w:rsidR="00712B91" w:rsidRPr="000C4719" w:rsidRDefault="00712B91" w:rsidP="009C5971">
      <w:pPr>
        <w:spacing w:after="0" w:line="240" w:lineRule="auto"/>
        <w:ind w:firstLine="709"/>
        <w:jc w:val="both"/>
        <w:rPr>
          <w:rFonts w:ascii="Times New Roman" w:hAnsi="Times New Roman"/>
          <w:sz w:val="28"/>
          <w:szCs w:val="28"/>
        </w:rPr>
      </w:pPr>
      <w:r w:rsidRPr="000C4719">
        <w:rPr>
          <w:rFonts w:ascii="Times New Roman" w:hAnsi="Times New Roman"/>
          <w:sz w:val="28"/>
          <w:szCs w:val="28"/>
        </w:rPr>
        <w:t xml:space="preserve">Оценка результатов реализации Программы осуществляется на основании целевых показателей (индикаторов), позволяющих определить качество выполнения мероприятий, степень решения задач и достижения целей.  </w:t>
      </w:r>
    </w:p>
    <w:p w:rsidR="00712B91" w:rsidRPr="000C4719" w:rsidRDefault="00712B91" w:rsidP="009C5971">
      <w:pPr>
        <w:spacing w:after="0" w:line="240" w:lineRule="auto"/>
        <w:ind w:firstLine="709"/>
        <w:jc w:val="both"/>
        <w:rPr>
          <w:rFonts w:ascii="Times New Roman" w:hAnsi="Times New Roman"/>
          <w:sz w:val="28"/>
          <w:szCs w:val="28"/>
        </w:rPr>
      </w:pPr>
      <w:r w:rsidRPr="000C4719">
        <w:rPr>
          <w:rFonts w:ascii="Times New Roman" w:hAnsi="Times New Roman"/>
          <w:sz w:val="28"/>
          <w:szCs w:val="28"/>
        </w:rPr>
        <w:t>Целевые показатели (индикаторы) муниципальной программы имеют запланированные по годам количественные значения. Их состав увязан с основными мероприятиями муниципальной программы и позволяет оценить ожидаемые результаты  реализации муниципал</w:t>
      </w:r>
      <w:r w:rsidR="002C7AC0" w:rsidRPr="000C4719">
        <w:rPr>
          <w:rFonts w:ascii="Times New Roman" w:hAnsi="Times New Roman"/>
          <w:sz w:val="28"/>
          <w:szCs w:val="28"/>
        </w:rPr>
        <w:t>ьной программы на период до 2025</w:t>
      </w:r>
      <w:r w:rsidRPr="000C4719">
        <w:rPr>
          <w:rFonts w:ascii="Times New Roman" w:hAnsi="Times New Roman"/>
          <w:sz w:val="28"/>
          <w:szCs w:val="28"/>
        </w:rPr>
        <w:t xml:space="preserve"> года.</w:t>
      </w:r>
    </w:p>
    <w:p w:rsidR="00712B91" w:rsidRPr="000C4719" w:rsidRDefault="00712B91" w:rsidP="009C5971">
      <w:pPr>
        <w:shd w:val="clear" w:color="auto" w:fill="FFFFFF"/>
        <w:spacing w:after="0" w:line="240" w:lineRule="auto"/>
        <w:ind w:firstLine="709"/>
        <w:contextualSpacing/>
        <w:jc w:val="center"/>
        <w:rPr>
          <w:rFonts w:ascii="Times New Roman" w:hAnsi="Times New Roman"/>
          <w:b/>
          <w:bCs/>
          <w:spacing w:val="-1"/>
          <w:sz w:val="28"/>
          <w:szCs w:val="28"/>
        </w:rPr>
      </w:pPr>
    </w:p>
    <w:p w:rsidR="00712B91" w:rsidRPr="000C4719" w:rsidRDefault="00712B91" w:rsidP="00712B91">
      <w:pPr>
        <w:shd w:val="clear" w:color="auto" w:fill="FFFFFF"/>
        <w:spacing w:line="240" w:lineRule="auto"/>
        <w:contextualSpacing/>
        <w:jc w:val="center"/>
        <w:rPr>
          <w:rFonts w:ascii="Times New Roman" w:hAnsi="Times New Roman"/>
          <w:b/>
          <w:bCs/>
          <w:spacing w:val="-1"/>
          <w:sz w:val="28"/>
          <w:szCs w:val="28"/>
        </w:rPr>
      </w:pPr>
      <w:r w:rsidRPr="000C4719">
        <w:rPr>
          <w:rFonts w:ascii="Times New Roman" w:hAnsi="Times New Roman"/>
          <w:b/>
          <w:bCs/>
          <w:spacing w:val="-1"/>
          <w:sz w:val="28"/>
          <w:szCs w:val="28"/>
        </w:rPr>
        <w:t>Ресурсное обеспечение муниципальной программы</w:t>
      </w:r>
    </w:p>
    <w:p w:rsidR="00706BD0" w:rsidRPr="000C4719" w:rsidRDefault="00706BD0" w:rsidP="00712B91">
      <w:pPr>
        <w:shd w:val="clear" w:color="auto" w:fill="FFFFFF"/>
        <w:spacing w:line="240" w:lineRule="auto"/>
        <w:contextualSpacing/>
        <w:jc w:val="center"/>
        <w:rPr>
          <w:rFonts w:ascii="Times New Roman" w:hAnsi="Times New Roman"/>
          <w:b/>
          <w:bCs/>
          <w:spacing w:val="-1"/>
          <w:sz w:val="28"/>
          <w:szCs w:val="28"/>
        </w:rPr>
      </w:pPr>
    </w:p>
    <w:p w:rsidR="00712B91" w:rsidRPr="000C4719" w:rsidRDefault="00712B91" w:rsidP="001A302F">
      <w:pPr>
        <w:shd w:val="clear" w:color="auto" w:fill="FFFFFF"/>
        <w:spacing w:after="0" w:line="240" w:lineRule="auto"/>
        <w:ind w:firstLine="709"/>
        <w:contextualSpacing/>
        <w:jc w:val="both"/>
        <w:rPr>
          <w:rFonts w:ascii="Times New Roman" w:hAnsi="Times New Roman"/>
          <w:bCs/>
          <w:spacing w:val="-1"/>
          <w:sz w:val="28"/>
          <w:szCs w:val="28"/>
        </w:rPr>
      </w:pPr>
      <w:r w:rsidRPr="000C4719">
        <w:rPr>
          <w:rFonts w:ascii="Times New Roman" w:hAnsi="Times New Roman"/>
          <w:bCs/>
          <w:spacing w:val="-1"/>
          <w:sz w:val="28"/>
          <w:szCs w:val="28"/>
        </w:rPr>
        <w:t>Реализация мероприятий муниципальной программы осуществляется за счет средств</w:t>
      </w:r>
      <w:r w:rsidR="00AD533C" w:rsidRPr="000C4719">
        <w:rPr>
          <w:rFonts w:ascii="Times New Roman" w:hAnsi="Times New Roman"/>
          <w:bCs/>
          <w:spacing w:val="-1"/>
          <w:sz w:val="28"/>
          <w:szCs w:val="28"/>
        </w:rPr>
        <w:t xml:space="preserve"> </w:t>
      </w:r>
      <w:r w:rsidRPr="000C4719">
        <w:rPr>
          <w:rFonts w:ascii="Times New Roman" w:hAnsi="Times New Roman"/>
          <w:bCs/>
          <w:spacing w:val="-1"/>
          <w:sz w:val="28"/>
          <w:szCs w:val="28"/>
        </w:rPr>
        <w:t>муниципального бюджета. Объем финансирования мероприятий программы приведен в приложении №</w:t>
      </w:r>
      <w:r w:rsidR="003E34E3" w:rsidRPr="000C4719">
        <w:rPr>
          <w:rFonts w:ascii="Times New Roman" w:hAnsi="Times New Roman"/>
          <w:bCs/>
          <w:spacing w:val="-1"/>
          <w:sz w:val="28"/>
          <w:szCs w:val="28"/>
        </w:rPr>
        <w:t xml:space="preserve"> 1</w:t>
      </w:r>
      <w:r w:rsidRPr="000C4719">
        <w:rPr>
          <w:rFonts w:ascii="Times New Roman" w:hAnsi="Times New Roman"/>
          <w:bCs/>
          <w:spacing w:val="-1"/>
          <w:sz w:val="28"/>
          <w:szCs w:val="28"/>
        </w:rPr>
        <w:t xml:space="preserve"> муниципальной программы и подлежит уточнению при формировании бюджета муниципального образования </w:t>
      </w:r>
      <w:r w:rsidR="0022778B" w:rsidRPr="000C4719">
        <w:rPr>
          <w:rFonts w:ascii="Times New Roman" w:hAnsi="Times New Roman"/>
          <w:bCs/>
          <w:spacing w:val="-1"/>
          <w:sz w:val="28"/>
          <w:szCs w:val="28"/>
        </w:rPr>
        <w:t xml:space="preserve">«Зеленоградский муниципальный округ Калининградской области» </w:t>
      </w:r>
      <w:r w:rsidRPr="000C4719">
        <w:rPr>
          <w:rFonts w:ascii="Times New Roman" w:hAnsi="Times New Roman"/>
          <w:bCs/>
          <w:spacing w:val="-1"/>
          <w:sz w:val="28"/>
          <w:szCs w:val="28"/>
        </w:rPr>
        <w:t>на очередной финансовый год и плановый период в установленном порядке.</w:t>
      </w:r>
    </w:p>
    <w:p w:rsidR="00712B91" w:rsidRPr="000C4719" w:rsidRDefault="00712B91" w:rsidP="00F73C7E">
      <w:pPr>
        <w:shd w:val="clear" w:color="auto" w:fill="FFFFFF"/>
        <w:spacing w:after="0" w:line="240" w:lineRule="auto"/>
        <w:ind w:firstLine="709"/>
        <w:contextualSpacing/>
        <w:jc w:val="both"/>
        <w:rPr>
          <w:rFonts w:ascii="Times New Roman" w:hAnsi="Times New Roman"/>
          <w:bCs/>
          <w:spacing w:val="-1"/>
          <w:sz w:val="28"/>
          <w:szCs w:val="28"/>
        </w:rPr>
      </w:pPr>
    </w:p>
    <w:p w:rsidR="00712B91" w:rsidRPr="000C4719" w:rsidRDefault="00712B91" w:rsidP="00F73C7E">
      <w:pPr>
        <w:shd w:val="clear" w:color="auto" w:fill="FFFFFF"/>
        <w:spacing w:after="0" w:line="240" w:lineRule="auto"/>
        <w:ind w:firstLine="709"/>
        <w:contextualSpacing/>
        <w:jc w:val="center"/>
        <w:rPr>
          <w:rFonts w:ascii="Times New Roman" w:hAnsi="Times New Roman"/>
          <w:b/>
          <w:bCs/>
          <w:spacing w:val="-1"/>
          <w:sz w:val="28"/>
          <w:szCs w:val="28"/>
        </w:rPr>
      </w:pPr>
      <w:r w:rsidRPr="000C4719">
        <w:rPr>
          <w:rFonts w:ascii="Times New Roman" w:hAnsi="Times New Roman"/>
          <w:b/>
          <w:bCs/>
          <w:spacing w:val="-1"/>
          <w:sz w:val="28"/>
          <w:szCs w:val="28"/>
        </w:rPr>
        <w:t xml:space="preserve">Управление и </w:t>
      </w:r>
      <w:proofErr w:type="gramStart"/>
      <w:r w:rsidRPr="000C4719">
        <w:rPr>
          <w:rFonts w:ascii="Times New Roman" w:hAnsi="Times New Roman"/>
          <w:b/>
          <w:bCs/>
          <w:spacing w:val="-1"/>
          <w:sz w:val="28"/>
          <w:szCs w:val="28"/>
        </w:rPr>
        <w:t>контроль за</w:t>
      </w:r>
      <w:proofErr w:type="gramEnd"/>
      <w:r w:rsidRPr="000C4719">
        <w:rPr>
          <w:rFonts w:ascii="Times New Roman" w:hAnsi="Times New Roman"/>
          <w:b/>
          <w:bCs/>
          <w:spacing w:val="-1"/>
          <w:sz w:val="28"/>
          <w:szCs w:val="28"/>
        </w:rPr>
        <w:t xml:space="preserve"> реализацией </w:t>
      </w:r>
    </w:p>
    <w:p w:rsidR="00712B91" w:rsidRPr="000C4719" w:rsidRDefault="00712B91" w:rsidP="00F73C7E">
      <w:pPr>
        <w:shd w:val="clear" w:color="auto" w:fill="FFFFFF"/>
        <w:spacing w:after="0" w:line="240" w:lineRule="auto"/>
        <w:ind w:firstLine="709"/>
        <w:contextualSpacing/>
        <w:jc w:val="center"/>
        <w:rPr>
          <w:rFonts w:ascii="Times New Roman" w:hAnsi="Times New Roman"/>
          <w:bCs/>
          <w:spacing w:val="-1"/>
          <w:sz w:val="28"/>
          <w:szCs w:val="28"/>
        </w:rPr>
      </w:pPr>
      <w:r w:rsidRPr="000C4719">
        <w:rPr>
          <w:rFonts w:ascii="Times New Roman" w:hAnsi="Times New Roman"/>
          <w:b/>
          <w:bCs/>
          <w:spacing w:val="-1"/>
          <w:sz w:val="28"/>
          <w:szCs w:val="28"/>
        </w:rPr>
        <w:t>муниципальной программы</w:t>
      </w:r>
    </w:p>
    <w:p w:rsidR="00AD533C" w:rsidRPr="000C4719" w:rsidRDefault="00AD533C" w:rsidP="0022778B">
      <w:pPr>
        <w:pStyle w:val="ConsPlusNormal"/>
        <w:tabs>
          <w:tab w:val="left" w:pos="567"/>
        </w:tabs>
        <w:ind w:firstLine="567"/>
        <w:jc w:val="both"/>
        <w:rPr>
          <w:rFonts w:ascii="Times New Roman" w:hAnsi="Times New Roman"/>
          <w:sz w:val="28"/>
          <w:szCs w:val="28"/>
        </w:rPr>
      </w:pPr>
      <w:r w:rsidRPr="000C4719">
        <w:rPr>
          <w:rFonts w:ascii="Times New Roman" w:hAnsi="Times New Roman"/>
          <w:sz w:val="28"/>
          <w:szCs w:val="28"/>
        </w:rPr>
        <w:t xml:space="preserve">Формы и методы управления реализацией программы определяются  администрацией муниципального образования </w:t>
      </w:r>
      <w:r w:rsidR="0022778B" w:rsidRPr="000C4719">
        <w:rPr>
          <w:rFonts w:ascii="Times New Roman" w:hAnsi="Times New Roman"/>
          <w:sz w:val="28"/>
          <w:szCs w:val="28"/>
        </w:rPr>
        <w:t>«Зеленоградский муниципальный округ Калининградской области».</w:t>
      </w:r>
      <w:r w:rsidR="000C4719">
        <w:rPr>
          <w:rFonts w:ascii="Times New Roman" w:hAnsi="Times New Roman"/>
          <w:sz w:val="28"/>
          <w:szCs w:val="28"/>
        </w:rPr>
        <w:t xml:space="preserve"> </w:t>
      </w:r>
      <w:r w:rsidRPr="000C4719">
        <w:rPr>
          <w:rFonts w:ascii="Times New Roman" w:hAnsi="Times New Roman"/>
          <w:sz w:val="28"/>
          <w:szCs w:val="28"/>
        </w:rPr>
        <w:t xml:space="preserve">Общее руководство, </w:t>
      </w:r>
      <w:proofErr w:type="gramStart"/>
      <w:r w:rsidRPr="000C4719">
        <w:rPr>
          <w:rFonts w:ascii="Times New Roman" w:hAnsi="Times New Roman"/>
          <w:sz w:val="28"/>
          <w:szCs w:val="28"/>
        </w:rPr>
        <w:t>контроль за</w:t>
      </w:r>
      <w:proofErr w:type="gramEnd"/>
      <w:r w:rsidRPr="000C4719">
        <w:rPr>
          <w:rFonts w:ascii="Times New Roman" w:hAnsi="Times New Roman"/>
          <w:sz w:val="28"/>
          <w:szCs w:val="28"/>
        </w:rPr>
        <w:t xml:space="preserve"> ходом реализации муниципальной программы,  выполнением ее основных мероприятий, внесением изменений и дополнений в муниципальную программу осуществляет ответственный исполнитель – </w:t>
      </w:r>
      <w:r w:rsidR="000559B3" w:rsidRPr="000C4719">
        <w:rPr>
          <w:rFonts w:ascii="Times New Roman" w:hAnsi="Times New Roman"/>
          <w:color w:val="000000"/>
          <w:sz w:val="28"/>
          <w:szCs w:val="28"/>
        </w:rPr>
        <w:t xml:space="preserve">Комитет по строительству, жилищно-коммунальному хозяйству и благоустройству администрации </w:t>
      </w:r>
      <w:r w:rsidR="0022778B" w:rsidRPr="000C4719">
        <w:rPr>
          <w:rFonts w:ascii="Times New Roman" w:hAnsi="Times New Roman"/>
          <w:color w:val="000000"/>
          <w:sz w:val="28"/>
          <w:szCs w:val="28"/>
        </w:rPr>
        <w:t>«Зеленоградский муниципальный округ Калининградской области»</w:t>
      </w:r>
      <w:r w:rsidR="000559B3" w:rsidRPr="000C4719">
        <w:rPr>
          <w:rFonts w:ascii="Times New Roman" w:hAnsi="Times New Roman"/>
          <w:color w:val="000000"/>
          <w:sz w:val="28"/>
          <w:szCs w:val="28"/>
        </w:rPr>
        <w:t>.</w:t>
      </w:r>
    </w:p>
    <w:p w:rsidR="00150E0C" w:rsidRPr="000C4719" w:rsidRDefault="00150E0C" w:rsidP="00B82117">
      <w:pPr>
        <w:spacing w:after="0" w:line="240" w:lineRule="auto"/>
        <w:jc w:val="both"/>
        <w:rPr>
          <w:rFonts w:ascii="Times New Roman" w:hAnsi="Times New Roman"/>
          <w:sz w:val="28"/>
          <w:szCs w:val="28"/>
        </w:rPr>
        <w:sectPr w:rsidR="00150E0C" w:rsidRPr="000C4719" w:rsidSect="000C4719">
          <w:pgSz w:w="11906" w:h="16838"/>
          <w:pgMar w:top="426" w:right="567" w:bottom="568" w:left="1134" w:header="720" w:footer="720" w:gutter="0"/>
          <w:cols w:space="720"/>
          <w:titlePg/>
          <w:docGrid w:linePitch="360"/>
        </w:sectPr>
      </w:pPr>
    </w:p>
    <w:p w:rsidR="00B61557" w:rsidRPr="00736A81" w:rsidRDefault="00B61557" w:rsidP="00F2354E">
      <w:pPr>
        <w:autoSpaceDE w:val="0"/>
        <w:autoSpaceDN w:val="0"/>
        <w:adjustRightInd w:val="0"/>
        <w:spacing w:after="0" w:line="257" w:lineRule="auto"/>
        <w:ind w:firstLine="698"/>
        <w:jc w:val="right"/>
        <w:rPr>
          <w:rFonts w:ascii="Times New Roman" w:hAnsi="Times New Roman"/>
          <w:bCs/>
          <w:color w:val="26282F"/>
        </w:rPr>
      </w:pPr>
    </w:p>
    <w:p w:rsidR="00975FB9" w:rsidRPr="00736A81" w:rsidRDefault="003E34E3" w:rsidP="00F2354E">
      <w:pPr>
        <w:autoSpaceDE w:val="0"/>
        <w:autoSpaceDN w:val="0"/>
        <w:adjustRightInd w:val="0"/>
        <w:spacing w:after="0" w:line="257" w:lineRule="auto"/>
        <w:ind w:firstLine="698"/>
        <w:jc w:val="right"/>
        <w:rPr>
          <w:rFonts w:ascii="Times New Roman" w:hAnsi="Times New Roman"/>
        </w:rPr>
      </w:pPr>
      <w:bookmarkStart w:id="2" w:name="_Hlk17445980"/>
      <w:r w:rsidRPr="00736A81">
        <w:rPr>
          <w:rFonts w:ascii="Times New Roman" w:hAnsi="Times New Roman"/>
          <w:bCs/>
          <w:color w:val="26282F"/>
        </w:rPr>
        <w:t>Приложение № 1</w:t>
      </w:r>
    </w:p>
    <w:p w:rsidR="00B61557" w:rsidRPr="00736A81" w:rsidRDefault="00B61557" w:rsidP="00B61557">
      <w:pPr>
        <w:spacing w:after="0" w:line="257" w:lineRule="auto"/>
        <w:jc w:val="right"/>
        <w:rPr>
          <w:rFonts w:ascii="Times New Roman" w:hAnsi="Times New Roman"/>
          <w:bCs/>
          <w:color w:val="26282F"/>
        </w:rPr>
      </w:pPr>
      <w:r w:rsidRPr="00736A81">
        <w:rPr>
          <w:rFonts w:ascii="Times New Roman" w:hAnsi="Times New Roman"/>
          <w:bCs/>
          <w:color w:val="26282F"/>
        </w:rPr>
        <w:t>к муниципальной программе</w:t>
      </w:r>
    </w:p>
    <w:p w:rsidR="002C7AC0" w:rsidRPr="00736A81" w:rsidRDefault="002C7AC0" w:rsidP="002C7AC0">
      <w:pPr>
        <w:spacing w:after="0" w:line="257" w:lineRule="auto"/>
        <w:jc w:val="right"/>
        <w:rPr>
          <w:rFonts w:ascii="Times New Roman" w:hAnsi="Times New Roman"/>
        </w:rPr>
      </w:pPr>
      <w:r w:rsidRPr="00736A81">
        <w:rPr>
          <w:rFonts w:ascii="Times New Roman" w:hAnsi="Times New Roman"/>
        </w:rPr>
        <w:t xml:space="preserve">«Строительство уличного освещения на  территории </w:t>
      </w:r>
    </w:p>
    <w:p w:rsidR="002C7AC0" w:rsidRPr="00736A81" w:rsidRDefault="002C7AC0" w:rsidP="002C7AC0">
      <w:pPr>
        <w:spacing w:after="0" w:line="257" w:lineRule="auto"/>
        <w:jc w:val="right"/>
        <w:rPr>
          <w:rFonts w:ascii="Times New Roman" w:hAnsi="Times New Roman"/>
        </w:rPr>
      </w:pPr>
      <w:r w:rsidRPr="00736A81">
        <w:rPr>
          <w:rFonts w:ascii="Times New Roman" w:hAnsi="Times New Roman"/>
        </w:rPr>
        <w:t xml:space="preserve">муниципального образования </w:t>
      </w:r>
      <w:r w:rsidR="0022778B" w:rsidRPr="0022778B">
        <w:rPr>
          <w:rFonts w:ascii="Times New Roman" w:hAnsi="Times New Roman"/>
        </w:rPr>
        <w:t>«Зеленоградский муниципальный округ Калининградской области»</w:t>
      </w:r>
    </w:p>
    <w:p w:rsidR="002C7AC0" w:rsidRPr="00736A81" w:rsidRDefault="0022778B" w:rsidP="002C7AC0">
      <w:pPr>
        <w:spacing w:after="0" w:line="257" w:lineRule="auto"/>
        <w:jc w:val="right"/>
        <w:rPr>
          <w:rFonts w:ascii="Times New Roman" w:hAnsi="Times New Roman"/>
        </w:rPr>
      </w:pPr>
      <w:r>
        <w:rPr>
          <w:rFonts w:ascii="Times New Roman" w:hAnsi="Times New Roman"/>
        </w:rPr>
        <w:t>на 2022</w:t>
      </w:r>
      <w:r w:rsidR="002C7AC0" w:rsidRPr="00736A81">
        <w:rPr>
          <w:rFonts w:ascii="Times New Roman" w:hAnsi="Times New Roman"/>
        </w:rPr>
        <w:t>-2025 годы»</w:t>
      </w:r>
    </w:p>
    <w:p w:rsidR="00B61557" w:rsidRPr="00736A81" w:rsidRDefault="00B61557" w:rsidP="002C7AC0">
      <w:pPr>
        <w:spacing w:after="0" w:line="257" w:lineRule="auto"/>
        <w:jc w:val="right"/>
        <w:rPr>
          <w:rFonts w:ascii="Times New Roman" w:hAnsi="Times New Roman"/>
        </w:rPr>
      </w:pPr>
    </w:p>
    <w:bookmarkEnd w:id="2"/>
    <w:p w:rsidR="00975FB9" w:rsidRPr="003B0331" w:rsidRDefault="00975FB9" w:rsidP="003B0331">
      <w:pPr>
        <w:widowControl w:val="0"/>
        <w:autoSpaceDE w:val="0"/>
        <w:autoSpaceDN w:val="0"/>
        <w:spacing w:after="0" w:line="257" w:lineRule="auto"/>
        <w:jc w:val="center"/>
        <w:outlineLvl w:val="2"/>
        <w:rPr>
          <w:rFonts w:ascii="Times New Roman" w:hAnsi="Times New Roman"/>
          <w:b/>
          <w:color w:val="000000"/>
          <w:sz w:val="24"/>
          <w:szCs w:val="24"/>
        </w:rPr>
      </w:pPr>
      <w:r w:rsidRPr="003B0331">
        <w:rPr>
          <w:rFonts w:ascii="Times New Roman" w:hAnsi="Times New Roman"/>
          <w:b/>
          <w:color w:val="000000"/>
          <w:sz w:val="24"/>
          <w:szCs w:val="24"/>
        </w:rPr>
        <w:t>Финансовое обеспечение реализации муниципальной программы</w:t>
      </w:r>
    </w:p>
    <w:p w:rsidR="0022778B" w:rsidRDefault="000A1121" w:rsidP="002C7AC0">
      <w:pPr>
        <w:autoSpaceDE w:val="0"/>
        <w:autoSpaceDN w:val="0"/>
        <w:adjustRightInd w:val="0"/>
        <w:spacing w:after="0" w:line="257" w:lineRule="auto"/>
        <w:jc w:val="center"/>
        <w:outlineLvl w:val="1"/>
        <w:rPr>
          <w:rFonts w:ascii="Times New Roman" w:hAnsi="Times New Roman"/>
          <w:b/>
          <w:color w:val="000000"/>
          <w:sz w:val="24"/>
          <w:szCs w:val="24"/>
        </w:rPr>
      </w:pPr>
      <w:r w:rsidRPr="003B0331">
        <w:rPr>
          <w:rFonts w:ascii="Times New Roman" w:hAnsi="Times New Roman"/>
          <w:b/>
          <w:color w:val="000000"/>
          <w:sz w:val="24"/>
          <w:szCs w:val="24"/>
        </w:rPr>
        <w:t xml:space="preserve"> </w:t>
      </w:r>
      <w:r w:rsidR="002C7AC0" w:rsidRPr="002C7AC0">
        <w:rPr>
          <w:rFonts w:ascii="Times New Roman" w:hAnsi="Times New Roman"/>
          <w:b/>
          <w:color w:val="000000"/>
          <w:sz w:val="24"/>
          <w:szCs w:val="24"/>
        </w:rPr>
        <w:t xml:space="preserve">«Строительство уличного освещения на  территории муниципального образования </w:t>
      </w:r>
    </w:p>
    <w:p w:rsidR="00B72832" w:rsidRDefault="002C7AC0" w:rsidP="002C7AC0">
      <w:pPr>
        <w:autoSpaceDE w:val="0"/>
        <w:autoSpaceDN w:val="0"/>
        <w:adjustRightInd w:val="0"/>
        <w:spacing w:after="0" w:line="257" w:lineRule="auto"/>
        <w:jc w:val="center"/>
        <w:outlineLvl w:val="1"/>
        <w:rPr>
          <w:rFonts w:ascii="Times New Roman" w:hAnsi="Times New Roman"/>
          <w:b/>
          <w:color w:val="000000"/>
          <w:sz w:val="24"/>
          <w:szCs w:val="24"/>
        </w:rPr>
      </w:pPr>
      <w:r w:rsidRPr="002C7AC0">
        <w:rPr>
          <w:rFonts w:ascii="Times New Roman" w:hAnsi="Times New Roman"/>
          <w:b/>
          <w:color w:val="000000"/>
          <w:sz w:val="24"/>
          <w:szCs w:val="24"/>
        </w:rPr>
        <w:t xml:space="preserve">« Зеленоградский </w:t>
      </w:r>
      <w:r w:rsidR="0022778B">
        <w:rPr>
          <w:rFonts w:ascii="Times New Roman" w:hAnsi="Times New Roman"/>
          <w:b/>
          <w:color w:val="000000"/>
          <w:sz w:val="24"/>
          <w:szCs w:val="24"/>
        </w:rPr>
        <w:t xml:space="preserve">муниципальный </w:t>
      </w:r>
      <w:r w:rsidRPr="002C7AC0">
        <w:rPr>
          <w:rFonts w:ascii="Times New Roman" w:hAnsi="Times New Roman"/>
          <w:b/>
          <w:color w:val="000000"/>
          <w:sz w:val="24"/>
          <w:szCs w:val="24"/>
        </w:rPr>
        <w:t xml:space="preserve"> округ</w:t>
      </w:r>
      <w:r w:rsidR="0022778B">
        <w:rPr>
          <w:rFonts w:ascii="Times New Roman" w:hAnsi="Times New Roman"/>
          <w:b/>
          <w:color w:val="000000"/>
          <w:sz w:val="24"/>
          <w:szCs w:val="24"/>
        </w:rPr>
        <w:t xml:space="preserve"> Калининградской области</w:t>
      </w:r>
      <w:r w:rsidRPr="002C7AC0">
        <w:rPr>
          <w:rFonts w:ascii="Times New Roman" w:hAnsi="Times New Roman"/>
          <w:b/>
          <w:color w:val="000000"/>
          <w:sz w:val="24"/>
          <w:szCs w:val="24"/>
        </w:rPr>
        <w:t>»</w:t>
      </w:r>
    </w:p>
    <w:p w:rsidR="002C7AC0" w:rsidRPr="002C7AC0" w:rsidRDefault="0022778B" w:rsidP="002C7AC0">
      <w:pPr>
        <w:autoSpaceDE w:val="0"/>
        <w:autoSpaceDN w:val="0"/>
        <w:adjustRightInd w:val="0"/>
        <w:spacing w:after="0" w:line="257" w:lineRule="auto"/>
        <w:jc w:val="center"/>
        <w:outlineLvl w:val="1"/>
        <w:rPr>
          <w:rFonts w:ascii="Times New Roman" w:hAnsi="Times New Roman"/>
          <w:b/>
          <w:color w:val="000000"/>
          <w:sz w:val="24"/>
          <w:szCs w:val="24"/>
        </w:rPr>
      </w:pPr>
      <w:r>
        <w:rPr>
          <w:rFonts w:ascii="Times New Roman" w:hAnsi="Times New Roman"/>
          <w:b/>
          <w:color w:val="000000"/>
          <w:sz w:val="24"/>
          <w:szCs w:val="24"/>
        </w:rPr>
        <w:t xml:space="preserve"> на 2022</w:t>
      </w:r>
      <w:r w:rsidR="002C7AC0" w:rsidRPr="002C7AC0">
        <w:rPr>
          <w:rFonts w:ascii="Times New Roman" w:hAnsi="Times New Roman"/>
          <w:b/>
          <w:color w:val="000000"/>
          <w:sz w:val="24"/>
          <w:szCs w:val="24"/>
        </w:rPr>
        <w:t>-2025 годы»</w:t>
      </w:r>
    </w:p>
    <w:p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r w:rsidRPr="00AC7719">
        <w:rPr>
          <w:rFonts w:ascii="Times New Roman" w:hAnsi="Times New Roman"/>
          <w:b/>
          <w:sz w:val="24"/>
          <w:szCs w:val="24"/>
          <w:lang w:eastAsia="ru-RU"/>
        </w:rPr>
        <w:t>Объёмы бюджетных ассигнований Программы</w:t>
      </w:r>
    </w:p>
    <w:p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p>
    <w:p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p>
    <w:tbl>
      <w:tblPr>
        <w:tblStyle w:val="2f6"/>
        <w:tblW w:w="0" w:type="auto"/>
        <w:tblInd w:w="4361" w:type="dxa"/>
        <w:tblLook w:val="04A0" w:firstRow="1" w:lastRow="0" w:firstColumn="1" w:lastColumn="0" w:noHBand="0" w:noVBand="1"/>
      </w:tblPr>
      <w:tblGrid>
        <w:gridCol w:w="1850"/>
        <w:gridCol w:w="1580"/>
        <w:gridCol w:w="1815"/>
        <w:gridCol w:w="1790"/>
      </w:tblGrid>
      <w:tr w:rsidR="000C4719" w:rsidRPr="00AC7719" w:rsidTr="000C4719">
        <w:trPr>
          <w:trHeight w:val="322"/>
        </w:trPr>
        <w:tc>
          <w:tcPr>
            <w:tcW w:w="1850" w:type="dxa"/>
            <w:vMerge w:val="restart"/>
          </w:tcPr>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Объёмы бюджетных ассигнований Программы</w:t>
            </w:r>
          </w:p>
        </w:tc>
        <w:tc>
          <w:tcPr>
            <w:tcW w:w="1580" w:type="dxa"/>
            <w:vMerge w:val="restart"/>
          </w:tcPr>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Год</w:t>
            </w:r>
          </w:p>
        </w:tc>
        <w:tc>
          <w:tcPr>
            <w:tcW w:w="1815" w:type="dxa"/>
            <w:vMerge w:val="restart"/>
          </w:tcPr>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Всего</w:t>
            </w:r>
          </w:p>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тыс. руб.</w:t>
            </w:r>
          </w:p>
        </w:tc>
        <w:tc>
          <w:tcPr>
            <w:tcW w:w="1790" w:type="dxa"/>
            <w:vMerge w:val="restart"/>
          </w:tcPr>
          <w:p w:rsidR="000C4719" w:rsidRPr="00675D49" w:rsidRDefault="000C4719" w:rsidP="0089768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lang w:eastAsia="ru-RU"/>
              </w:rPr>
              <w:t>Местный бюджет, тыс. руб.</w:t>
            </w:r>
          </w:p>
        </w:tc>
      </w:tr>
      <w:tr w:rsidR="000C4719" w:rsidRPr="00AC7719" w:rsidTr="000C4719">
        <w:trPr>
          <w:trHeight w:val="322"/>
        </w:trPr>
        <w:tc>
          <w:tcPr>
            <w:tcW w:w="1850" w:type="dxa"/>
            <w:vMerge/>
          </w:tcPr>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vMerge/>
          </w:tcPr>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815" w:type="dxa"/>
            <w:vMerge/>
          </w:tcPr>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790" w:type="dxa"/>
            <w:vMerge/>
          </w:tcPr>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r>
      <w:tr w:rsidR="002A5434" w:rsidRPr="00AC7719" w:rsidTr="000C4719">
        <w:tc>
          <w:tcPr>
            <w:tcW w:w="1850" w:type="dxa"/>
            <w:vMerge/>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rsidR="002A5434" w:rsidRPr="000C4719" w:rsidRDefault="002A5434" w:rsidP="00AC7719">
            <w:pPr>
              <w:widowControl w:val="0"/>
              <w:autoSpaceDE w:val="0"/>
              <w:autoSpaceDN w:val="0"/>
              <w:adjustRightInd w:val="0"/>
              <w:spacing w:after="0" w:line="240" w:lineRule="auto"/>
              <w:jc w:val="center"/>
              <w:rPr>
                <w:rFonts w:ascii="Times New Roman" w:hAnsi="Times New Roman"/>
                <w:b/>
                <w:sz w:val="28"/>
                <w:szCs w:val="28"/>
                <w:lang w:eastAsia="ru-RU"/>
              </w:rPr>
            </w:pPr>
            <w:r w:rsidRPr="000C4719">
              <w:rPr>
                <w:rFonts w:ascii="Times New Roman" w:hAnsi="Times New Roman"/>
                <w:b/>
                <w:sz w:val="28"/>
                <w:szCs w:val="28"/>
                <w:lang w:eastAsia="ru-RU"/>
              </w:rPr>
              <w:t>2022-2025</w:t>
            </w:r>
          </w:p>
        </w:tc>
        <w:tc>
          <w:tcPr>
            <w:tcW w:w="1815" w:type="dxa"/>
          </w:tcPr>
          <w:p w:rsidR="002A5434" w:rsidRPr="000C4719" w:rsidRDefault="002A5434" w:rsidP="00AC7719">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184667,2</w:t>
            </w:r>
          </w:p>
        </w:tc>
        <w:tc>
          <w:tcPr>
            <w:tcW w:w="1790" w:type="dxa"/>
          </w:tcPr>
          <w:p w:rsidR="002A5434" w:rsidRPr="000C4719" w:rsidRDefault="002A5434" w:rsidP="00EF784A">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184667,2</w:t>
            </w:r>
          </w:p>
        </w:tc>
      </w:tr>
      <w:tr w:rsidR="002A5434" w:rsidRPr="00AC7719" w:rsidTr="000C4719">
        <w:tc>
          <w:tcPr>
            <w:tcW w:w="1850" w:type="dxa"/>
            <w:vMerge/>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2022</w:t>
            </w:r>
          </w:p>
        </w:tc>
        <w:tc>
          <w:tcPr>
            <w:tcW w:w="1815" w:type="dxa"/>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35711,9</w:t>
            </w:r>
          </w:p>
        </w:tc>
        <w:tc>
          <w:tcPr>
            <w:tcW w:w="1790" w:type="dxa"/>
          </w:tcPr>
          <w:p w:rsidR="002A5434" w:rsidRPr="000C4719" w:rsidRDefault="002A5434" w:rsidP="00EF784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35711,9</w:t>
            </w:r>
          </w:p>
        </w:tc>
      </w:tr>
      <w:tr w:rsidR="002A5434" w:rsidRPr="00AC7719" w:rsidTr="000C4719">
        <w:tc>
          <w:tcPr>
            <w:tcW w:w="1850" w:type="dxa"/>
            <w:vMerge/>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2023</w:t>
            </w:r>
          </w:p>
        </w:tc>
        <w:tc>
          <w:tcPr>
            <w:tcW w:w="1815" w:type="dxa"/>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51174,7</w:t>
            </w:r>
          </w:p>
        </w:tc>
        <w:tc>
          <w:tcPr>
            <w:tcW w:w="1790" w:type="dxa"/>
          </w:tcPr>
          <w:p w:rsidR="002A5434" w:rsidRPr="000C4719" w:rsidRDefault="002A5434" w:rsidP="00EF784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51174,7</w:t>
            </w:r>
          </w:p>
        </w:tc>
      </w:tr>
      <w:tr w:rsidR="002A5434" w:rsidRPr="00AC7719" w:rsidTr="000C4719">
        <w:tc>
          <w:tcPr>
            <w:tcW w:w="1850" w:type="dxa"/>
            <w:vMerge/>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2024</w:t>
            </w:r>
          </w:p>
        </w:tc>
        <w:tc>
          <w:tcPr>
            <w:tcW w:w="1815" w:type="dxa"/>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53390,6</w:t>
            </w:r>
          </w:p>
        </w:tc>
        <w:tc>
          <w:tcPr>
            <w:tcW w:w="1790" w:type="dxa"/>
          </w:tcPr>
          <w:p w:rsidR="002A5434" w:rsidRPr="000C4719" w:rsidRDefault="002A5434" w:rsidP="00EF784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53390,6</w:t>
            </w:r>
          </w:p>
        </w:tc>
      </w:tr>
      <w:tr w:rsidR="002A5434" w:rsidRPr="00AC7719" w:rsidTr="000C4719">
        <w:tc>
          <w:tcPr>
            <w:tcW w:w="1850" w:type="dxa"/>
            <w:vMerge/>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2025</w:t>
            </w:r>
          </w:p>
        </w:tc>
        <w:tc>
          <w:tcPr>
            <w:tcW w:w="1815" w:type="dxa"/>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44390,0</w:t>
            </w:r>
          </w:p>
        </w:tc>
        <w:tc>
          <w:tcPr>
            <w:tcW w:w="1790" w:type="dxa"/>
          </w:tcPr>
          <w:p w:rsidR="002A5434" w:rsidRPr="000C4719" w:rsidRDefault="002A5434" w:rsidP="00EF784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44390,0</w:t>
            </w:r>
          </w:p>
        </w:tc>
      </w:tr>
    </w:tbl>
    <w:p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p>
    <w:p w:rsidR="006678AD" w:rsidRDefault="006678AD" w:rsidP="002C7AC0">
      <w:pPr>
        <w:autoSpaceDE w:val="0"/>
        <w:autoSpaceDN w:val="0"/>
        <w:adjustRightInd w:val="0"/>
        <w:spacing w:after="0" w:line="257" w:lineRule="auto"/>
        <w:jc w:val="center"/>
        <w:outlineLvl w:val="1"/>
        <w:rPr>
          <w:rFonts w:ascii="Times New Roman" w:hAnsi="Times New Roman"/>
          <w:b/>
          <w:bCs/>
          <w:color w:val="000000"/>
          <w:sz w:val="20"/>
          <w:szCs w:val="20"/>
        </w:rPr>
      </w:pPr>
    </w:p>
    <w:sectPr w:rsidR="006678AD" w:rsidSect="003E34E3">
      <w:pgSz w:w="16838" w:h="11906" w:orient="landscape"/>
      <w:pgMar w:top="851" w:right="851" w:bottom="1134" w:left="85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3"/>
  </w:num>
  <w:num w:numId="3">
    <w:abstractNumId w:val="8"/>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EC"/>
    <w:rsid w:val="0000635B"/>
    <w:rsid w:val="000066CE"/>
    <w:rsid w:val="00015507"/>
    <w:rsid w:val="0002032B"/>
    <w:rsid w:val="00020480"/>
    <w:rsid w:val="00034994"/>
    <w:rsid w:val="000357B9"/>
    <w:rsid w:val="00042AA7"/>
    <w:rsid w:val="00045D25"/>
    <w:rsid w:val="00051DDC"/>
    <w:rsid w:val="000559B3"/>
    <w:rsid w:val="00061B2D"/>
    <w:rsid w:val="0007481A"/>
    <w:rsid w:val="00077358"/>
    <w:rsid w:val="00080C40"/>
    <w:rsid w:val="00081933"/>
    <w:rsid w:val="00081B1B"/>
    <w:rsid w:val="000950C6"/>
    <w:rsid w:val="00097603"/>
    <w:rsid w:val="000A1121"/>
    <w:rsid w:val="000A23B6"/>
    <w:rsid w:val="000A445C"/>
    <w:rsid w:val="000A7047"/>
    <w:rsid w:val="000B5D0A"/>
    <w:rsid w:val="000C25B4"/>
    <w:rsid w:val="000C438D"/>
    <w:rsid w:val="000C4719"/>
    <w:rsid w:val="000E00E8"/>
    <w:rsid w:val="000F1F13"/>
    <w:rsid w:val="000F5FC5"/>
    <w:rsid w:val="000F71C2"/>
    <w:rsid w:val="00104CA7"/>
    <w:rsid w:val="00111AE6"/>
    <w:rsid w:val="00117F2A"/>
    <w:rsid w:val="00134D26"/>
    <w:rsid w:val="00137DF8"/>
    <w:rsid w:val="00140FF1"/>
    <w:rsid w:val="001416E8"/>
    <w:rsid w:val="00145AA8"/>
    <w:rsid w:val="00150E0C"/>
    <w:rsid w:val="001614A1"/>
    <w:rsid w:val="001713A2"/>
    <w:rsid w:val="0017584F"/>
    <w:rsid w:val="0018068C"/>
    <w:rsid w:val="00185F45"/>
    <w:rsid w:val="00191CF1"/>
    <w:rsid w:val="001952C2"/>
    <w:rsid w:val="001A0E8A"/>
    <w:rsid w:val="001A1DDF"/>
    <w:rsid w:val="001A302F"/>
    <w:rsid w:val="001A53D5"/>
    <w:rsid w:val="001B01EE"/>
    <w:rsid w:val="001B77DA"/>
    <w:rsid w:val="001C5C11"/>
    <w:rsid w:val="001E3681"/>
    <w:rsid w:val="001E63F0"/>
    <w:rsid w:val="00201722"/>
    <w:rsid w:val="00223E35"/>
    <w:rsid w:val="00224375"/>
    <w:rsid w:val="002262DE"/>
    <w:rsid w:val="0022778B"/>
    <w:rsid w:val="00227E3A"/>
    <w:rsid w:val="002301A7"/>
    <w:rsid w:val="00236A3E"/>
    <w:rsid w:val="00243130"/>
    <w:rsid w:val="00251EB8"/>
    <w:rsid w:val="00257F7D"/>
    <w:rsid w:val="00261853"/>
    <w:rsid w:val="00262304"/>
    <w:rsid w:val="0027221B"/>
    <w:rsid w:val="00273C78"/>
    <w:rsid w:val="002740F2"/>
    <w:rsid w:val="0027440E"/>
    <w:rsid w:val="00293DF8"/>
    <w:rsid w:val="00295E94"/>
    <w:rsid w:val="002A5434"/>
    <w:rsid w:val="002B16E7"/>
    <w:rsid w:val="002C0E55"/>
    <w:rsid w:val="002C46BC"/>
    <w:rsid w:val="002C49B1"/>
    <w:rsid w:val="002C7AC0"/>
    <w:rsid w:val="002D7684"/>
    <w:rsid w:val="002E53BD"/>
    <w:rsid w:val="002F6E55"/>
    <w:rsid w:val="00302946"/>
    <w:rsid w:val="00305185"/>
    <w:rsid w:val="00306D8D"/>
    <w:rsid w:val="00312E49"/>
    <w:rsid w:val="00317DDC"/>
    <w:rsid w:val="00330D77"/>
    <w:rsid w:val="00336568"/>
    <w:rsid w:val="003400D1"/>
    <w:rsid w:val="003451C6"/>
    <w:rsid w:val="003524D4"/>
    <w:rsid w:val="00361C56"/>
    <w:rsid w:val="0036533D"/>
    <w:rsid w:val="00371DF9"/>
    <w:rsid w:val="00372019"/>
    <w:rsid w:val="00373130"/>
    <w:rsid w:val="00380910"/>
    <w:rsid w:val="00382C18"/>
    <w:rsid w:val="003865F7"/>
    <w:rsid w:val="00396631"/>
    <w:rsid w:val="00396FB0"/>
    <w:rsid w:val="003A3052"/>
    <w:rsid w:val="003A7B62"/>
    <w:rsid w:val="003B0331"/>
    <w:rsid w:val="003E34E3"/>
    <w:rsid w:val="003F5F8A"/>
    <w:rsid w:val="004123A9"/>
    <w:rsid w:val="00414761"/>
    <w:rsid w:val="00416173"/>
    <w:rsid w:val="0042459F"/>
    <w:rsid w:val="00443490"/>
    <w:rsid w:val="004511FE"/>
    <w:rsid w:val="0045678A"/>
    <w:rsid w:val="004570DB"/>
    <w:rsid w:val="00465979"/>
    <w:rsid w:val="004725DE"/>
    <w:rsid w:val="00482D6F"/>
    <w:rsid w:val="00483B28"/>
    <w:rsid w:val="004A2E70"/>
    <w:rsid w:val="004B38A0"/>
    <w:rsid w:val="004B459F"/>
    <w:rsid w:val="004C6721"/>
    <w:rsid w:val="004F43B7"/>
    <w:rsid w:val="004F5BD8"/>
    <w:rsid w:val="005038F8"/>
    <w:rsid w:val="00511F7C"/>
    <w:rsid w:val="00512500"/>
    <w:rsid w:val="00512F97"/>
    <w:rsid w:val="00534818"/>
    <w:rsid w:val="005405C0"/>
    <w:rsid w:val="005440DB"/>
    <w:rsid w:val="00545A62"/>
    <w:rsid w:val="0055046B"/>
    <w:rsid w:val="00553CD0"/>
    <w:rsid w:val="00557AF7"/>
    <w:rsid w:val="00560BAB"/>
    <w:rsid w:val="00561AC3"/>
    <w:rsid w:val="00567AD0"/>
    <w:rsid w:val="00590A60"/>
    <w:rsid w:val="0059453C"/>
    <w:rsid w:val="005A16DA"/>
    <w:rsid w:val="005B5B26"/>
    <w:rsid w:val="005B60B2"/>
    <w:rsid w:val="005B7C81"/>
    <w:rsid w:val="005B7CB4"/>
    <w:rsid w:val="005C155E"/>
    <w:rsid w:val="005C501F"/>
    <w:rsid w:val="005C697D"/>
    <w:rsid w:val="005D01F7"/>
    <w:rsid w:val="005E0997"/>
    <w:rsid w:val="005E2E95"/>
    <w:rsid w:val="00603E97"/>
    <w:rsid w:val="006040E7"/>
    <w:rsid w:val="00604ACC"/>
    <w:rsid w:val="006101F0"/>
    <w:rsid w:val="006102FA"/>
    <w:rsid w:val="006232C2"/>
    <w:rsid w:val="0063465E"/>
    <w:rsid w:val="0063668B"/>
    <w:rsid w:val="00636EAE"/>
    <w:rsid w:val="0064357B"/>
    <w:rsid w:val="006466D7"/>
    <w:rsid w:val="00654A33"/>
    <w:rsid w:val="006566AF"/>
    <w:rsid w:val="006678AD"/>
    <w:rsid w:val="0067575E"/>
    <w:rsid w:val="00682377"/>
    <w:rsid w:val="006859AD"/>
    <w:rsid w:val="006862E2"/>
    <w:rsid w:val="006866A6"/>
    <w:rsid w:val="00687ED3"/>
    <w:rsid w:val="006914E1"/>
    <w:rsid w:val="00696BF1"/>
    <w:rsid w:val="006A05DA"/>
    <w:rsid w:val="006B4D37"/>
    <w:rsid w:val="006C0EF6"/>
    <w:rsid w:val="006C5BF7"/>
    <w:rsid w:val="006D5EE6"/>
    <w:rsid w:val="006D6E50"/>
    <w:rsid w:val="006D6EAE"/>
    <w:rsid w:val="006E0C56"/>
    <w:rsid w:val="006E7C3A"/>
    <w:rsid w:val="0070039F"/>
    <w:rsid w:val="00706BD0"/>
    <w:rsid w:val="00712B91"/>
    <w:rsid w:val="00723D9B"/>
    <w:rsid w:val="00724278"/>
    <w:rsid w:val="007315DE"/>
    <w:rsid w:val="00734000"/>
    <w:rsid w:val="0073677D"/>
    <w:rsid w:val="00736A81"/>
    <w:rsid w:val="00740279"/>
    <w:rsid w:val="00743AA3"/>
    <w:rsid w:val="007441BC"/>
    <w:rsid w:val="00746085"/>
    <w:rsid w:val="0074648E"/>
    <w:rsid w:val="007664FE"/>
    <w:rsid w:val="00770377"/>
    <w:rsid w:val="00772A31"/>
    <w:rsid w:val="00774D68"/>
    <w:rsid w:val="0077602B"/>
    <w:rsid w:val="00777B50"/>
    <w:rsid w:val="007802DF"/>
    <w:rsid w:val="007874EC"/>
    <w:rsid w:val="007A53F3"/>
    <w:rsid w:val="007B0F10"/>
    <w:rsid w:val="007C3176"/>
    <w:rsid w:val="007D4F1E"/>
    <w:rsid w:val="007E7104"/>
    <w:rsid w:val="00804647"/>
    <w:rsid w:val="00814F41"/>
    <w:rsid w:val="008162D5"/>
    <w:rsid w:val="00820EE5"/>
    <w:rsid w:val="00825F8C"/>
    <w:rsid w:val="00831C6E"/>
    <w:rsid w:val="0083715A"/>
    <w:rsid w:val="00841BEE"/>
    <w:rsid w:val="008449A5"/>
    <w:rsid w:val="008464C1"/>
    <w:rsid w:val="008525BE"/>
    <w:rsid w:val="008673F6"/>
    <w:rsid w:val="00872D18"/>
    <w:rsid w:val="0087653E"/>
    <w:rsid w:val="00880FD3"/>
    <w:rsid w:val="00882C9E"/>
    <w:rsid w:val="0088471C"/>
    <w:rsid w:val="00885728"/>
    <w:rsid w:val="00886C7B"/>
    <w:rsid w:val="00890CFE"/>
    <w:rsid w:val="00891D52"/>
    <w:rsid w:val="00893684"/>
    <w:rsid w:val="008C242D"/>
    <w:rsid w:val="008D3C7A"/>
    <w:rsid w:val="008D6501"/>
    <w:rsid w:val="008E7FF8"/>
    <w:rsid w:val="008F5582"/>
    <w:rsid w:val="008F56CD"/>
    <w:rsid w:val="00903DE1"/>
    <w:rsid w:val="00914595"/>
    <w:rsid w:val="00914B41"/>
    <w:rsid w:val="00915702"/>
    <w:rsid w:val="00934152"/>
    <w:rsid w:val="00936710"/>
    <w:rsid w:val="0095383B"/>
    <w:rsid w:val="0096261A"/>
    <w:rsid w:val="00966377"/>
    <w:rsid w:val="00967D84"/>
    <w:rsid w:val="00970E33"/>
    <w:rsid w:val="00975FB9"/>
    <w:rsid w:val="00977ABA"/>
    <w:rsid w:val="00987FE4"/>
    <w:rsid w:val="009908C5"/>
    <w:rsid w:val="009941F2"/>
    <w:rsid w:val="009B6D4B"/>
    <w:rsid w:val="009B71E6"/>
    <w:rsid w:val="009C02ED"/>
    <w:rsid w:val="009C5971"/>
    <w:rsid w:val="009C6B58"/>
    <w:rsid w:val="009F06E8"/>
    <w:rsid w:val="009F3E21"/>
    <w:rsid w:val="00A14B0F"/>
    <w:rsid w:val="00A17A80"/>
    <w:rsid w:val="00A201F5"/>
    <w:rsid w:val="00A21AD2"/>
    <w:rsid w:val="00A32A8E"/>
    <w:rsid w:val="00A33AD4"/>
    <w:rsid w:val="00A47151"/>
    <w:rsid w:val="00A54845"/>
    <w:rsid w:val="00A8448D"/>
    <w:rsid w:val="00A94988"/>
    <w:rsid w:val="00A952AA"/>
    <w:rsid w:val="00AA4890"/>
    <w:rsid w:val="00AA591B"/>
    <w:rsid w:val="00AA7E0A"/>
    <w:rsid w:val="00AB1680"/>
    <w:rsid w:val="00AB1954"/>
    <w:rsid w:val="00AB3A8D"/>
    <w:rsid w:val="00AB60CE"/>
    <w:rsid w:val="00AC1D8D"/>
    <w:rsid w:val="00AC7719"/>
    <w:rsid w:val="00AD533C"/>
    <w:rsid w:val="00AD61BC"/>
    <w:rsid w:val="00AE51EB"/>
    <w:rsid w:val="00AE5C77"/>
    <w:rsid w:val="00AE7056"/>
    <w:rsid w:val="00AF56A5"/>
    <w:rsid w:val="00AF5CAC"/>
    <w:rsid w:val="00B02D91"/>
    <w:rsid w:val="00B052D8"/>
    <w:rsid w:val="00B071A7"/>
    <w:rsid w:val="00B0764A"/>
    <w:rsid w:val="00B11272"/>
    <w:rsid w:val="00B21641"/>
    <w:rsid w:val="00B26FF2"/>
    <w:rsid w:val="00B3403E"/>
    <w:rsid w:val="00B34CB5"/>
    <w:rsid w:val="00B356A7"/>
    <w:rsid w:val="00B47611"/>
    <w:rsid w:val="00B47F9F"/>
    <w:rsid w:val="00B5580C"/>
    <w:rsid w:val="00B60DC1"/>
    <w:rsid w:val="00B61557"/>
    <w:rsid w:val="00B621BD"/>
    <w:rsid w:val="00B62AC6"/>
    <w:rsid w:val="00B72832"/>
    <w:rsid w:val="00B80573"/>
    <w:rsid w:val="00B811A3"/>
    <w:rsid w:val="00B82117"/>
    <w:rsid w:val="00B84F08"/>
    <w:rsid w:val="00B86210"/>
    <w:rsid w:val="00B9668F"/>
    <w:rsid w:val="00B96F49"/>
    <w:rsid w:val="00BA0B2C"/>
    <w:rsid w:val="00BA5042"/>
    <w:rsid w:val="00BB17B9"/>
    <w:rsid w:val="00BB2B6C"/>
    <w:rsid w:val="00BB3B26"/>
    <w:rsid w:val="00BB644B"/>
    <w:rsid w:val="00BC78BC"/>
    <w:rsid w:val="00BD6A70"/>
    <w:rsid w:val="00C100F5"/>
    <w:rsid w:val="00C12456"/>
    <w:rsid w:val="00C307BB"/>
    <w:rsid w:val="00C31596"/>
    <w:rsid w:val="00C402BA"/>
    <w:rsid w:val="00C53092"/>
    <w:rsid w:val="00C60B3A"/>
    <w:rsid w:val="00C61614"/>
    <w:rsid w:val="00C7291B"/>
    <w:rsid w:val="00C75CC0"/>
    <w:rsid w:val="00C8575F"/>
    <w:rsid w:val="00C936D9"/>
    <w:rsid w:val="00C9405E"/>
    <w:rsid w:val="00C95B19"/>
    <w:rsid w:val="00CA0C41"/>
    <w:rsid w:val="00CA1D1F"/>
    <w:rsid w:val="00CA232C"/>
    <w:rsid w:val="00CA3397"/>
    <w:rsid w:val="00CA3E87"/>
    <w:rsid w:val="00CB3B92"/>
    <w:rsid w:val="00CC140B"/>
    <w:rsid w:val="00CC3003"/>
    <w:rsid w:val="00CC3B0E"/>
    <w:rsid w:val="00CC5F21"/>
    <w:rsid w:val="00CC75F9"/>
    <w:rsid w:val="00CC7F06"/>
    <w:rsid w:val="00CD550D"/>
    <w:rsid w:val="00CD76A1"/>
    <w:rsid w:val="00CE3FF2"/>
    <w:rsid w:val="00CE7E62"/>
    <w:rsid w:val="00CF1C77"/>
    <w:rsid w:val="00CF364E"/>
    <w:rsid w:val="00D041D7"/>
    <w:rsid w:val="00D1115F"/>
    <w:rsid w:val="00D12499"/>
    <w:rsid w:val="00D127D7"/>
    <w:rsid w:val="00D1674C"/>
    <w:rsid w:val="00D16BD1"/>
    <w:rsid w:val="00D17F35"/>
    <w:rsid w:val="00D57F98"/>
    <w:rsid w:val="00D629AB"/>
    <w:rsid w:val="00D63253"/>
    <w:rsid w:val="00D63C51"/>
    <w:rsid w:val="00D94500"/>
    <w:rsid w:val="00DA1F54"/>
    <w:rsid w:val="00DA23EC"/>
    <w:rsid w:val="00DA5EA0"/>
    <w:rsid w:val="00DA6FEA"/>
    <w:rsid w:val="00DC00B5"/>
    <w:rsid w:val="00DC23C6"/>
    <w:rsid w:val="00DC3DAA"/>
    <w:rsid w:val="00DC4DB3"/>
    <w:rsid w:val="00DE7C09"/>
    <w:rsid w:val="00DF096E"/>
    <w:rsid w:val="00E015AD"/>
    <w:rsid w:val="00E110C1"/>
    <w:rsid w:val="00E15AFC"/>
    <w:rsid w:val="00E166ED"/>
    <w:rsid w:val="00E25649"/>
    <w:rsid w:val="00E264D9"/>
    <w:rsid w:val="00E328E9"/>
    <w:rsid w:val="00E40DB9"/>
    <w:rsid w:val="00E5067A"/>
    <w:rsid w:val="00E5427C"/>
    <w:rsid w:val="00E55634"/>
    <w:rsid w:val="00E64056"/>
    <w:rsid w:val="00E7507A"/>
    <w:rsid w:val="00E8221F"/>
    <w:rsid w:val="00E9723E"/>
    <w:rsid w:val="00EA1C1B"/>
    <w:rsid w:val="00EB04DC"/>
    <w:rsid w:val="00EB2028"/>
    <w:rsid w:val="00EB27AF"/>
    <w:rsid w:val="00EB4577"/>
    <w:rsid w:val="00EC5C82"/>
    <w:rsid w:val="00EE0EB0"/>
    <w:rsid w:val="00EE19DC"/>
    <w:rsid w:val="00EF4378"/>
    <w:rsid w:val="00EF5B89"/>
    <w:rsid w:val="00F0495B"/>
    <w:rsid w:val="00F115E9"/>
    <w:rsid w:val="00F14275"/>
    <w:rsid w:val="00F152CA"/>
    <w:rsid w:val="00F1595C"/>
    <w:rsid w:val="00F17046"/>
    <w:rsid w:val="00F2354E"/>
    <w:rsid w:val="00F2751C"/>
    <w:rsid w:val="00F352CE"/>
    <w:rsid w:val="00F4251C"/>
    <w:rsid w:val="00F430FF"/>
    <w:rsid w:val="00F444FC"/>
    <w:rsid w:val="00F52EC9"/>
    <w:rsid w:val="00F56C49"/>
    <w:rsid w:val="00F60917"/>
    <w:rsid w:val="00F6552B"/>
    <w:rsid w:val="00F71B20"/>
    <w:rsid w:val="00F73C7E"/>
    <w:rsid w:val="00F75C4A"/>
    <w:rsid w:val="00F91CEB"/>
    <w:rsid w:val="00FA38D6"/>
    <w:rsid w:val="00FA5B18"/>
    <w:rsid w:val="00FB42C9"/>
    <w:rsid w:val="00FB45E3"/>
    <w:rsid w:val="00FD1532"/>
    <w:rsid w:val="00FD318D"/>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B4"/>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B4"/>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986DC-1D42-4AF9-B509-F75B73C2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N-OO</cp:lastModifiedBy>
  <cp:revision>3</cp:revision>
  <cp:lastPrinted>2022-04-13T10:36:00Z</cp:lastPrinted>
  <dcterms:created xsi:type="dcterms:W3CDTF">2022-04-18T09:09:00Z</dcterms:created>
  <dcterms:modified xsi:type="dcterms:W3CDTF">2022-04-28T07:29:00Z</dcterms:modified>
</cp:coreProperties>
</file>