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</w:pPr>
      <w:bookmarkStart w:id="0" w:name="bookmark0"/>
      <w:r w:rsidRPr="00790D59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bidi="ar-SA"/>
        </w:rPr>
        <w:t>РОССИЙСКАЯ ФЕДЕРАЦИЯ</w:t>
      </w:r>
    </w:p>
    <w:p w:rsidR="00790D59" w:rsidRPr="00790D59" w:rsidRDefault="00790D59" w:rsidP="00790D59">
      <w:pPr>
        <w:widowControl/>
        <w:tabs>
          <w:tab w:val="left" w:pos="561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«ЗЕЛЕНОГРАДСКИЙ МУНИЦИПАЛЬНЫЙ ОКРУГ»</w:t>
      </w:r>
    </w:p>
    <w:p w:rsidR="00790D59" w:rsidRPr="00790D59" w:rsidRDefault="00790D59" w:rsidP="00790D5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КАЛИНИНГРАДСКОЙ ОБЛАСТИ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790D5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«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 июля  2022 года  №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2012</w:t>
      </w:r>
    </w:p>
    <w:p w:rsidR="00790D59" w:rsidRPr="00790D59" w:rsidRDefault="00790D59" w:rsidP="00790D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0D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Зеленоградск</w:t>
      </w:r>
    </w:p>
    <w:bookmarkEnd w:id="0"/>
    <w:p w:rsidR="00790D59" w:rsidRDefault="00790D59">
      <w:pPr>
        <w:pStyle w:val="11"/>
        <w:spacing w:after="260"/>
        <w:ind w:firstLine="0"/>
        <w:jc w:val="center"/>
        <w:rPr>
          <w:b/>
          <w:bCs/>
        </w:rPr>
      </w:pPr>
    </w:p>
    <w:p w:rsidR="00983327" w:rsidRPr="00871DF3" w:rsidRDefault="00871DF3">
      <w:pPr>
        <w:pStyle w:val="11"/>
        <w:spacing w:after="260"/>
        <w:ind w:firstLine="0"/>
        <w:jc w:val="center"/>
        <w:rPr>
          <w:color w:val="auto"/>
        </w:rPr>
      </w:pPr>
      <w:r>
        <w:rPr>
          <w:b/>
          <w:bCs/>
        </w:rPr>
        <w:t xml:space="preserve">О внесении изменений в </w:t>
      </w:r>
      <w:r w:rsidRPr="00871DF3">
        <w:rPr>
          <w:b/>
          <w:bCs/>
          <w:color w:val="auto"/>
        </w:rPr>
        <w:t>постановление администрации муниципального образования</w:t>
      </w:r>
      <w:r w:rsidR="009D06AA" w:rsidRPr="00871DF3">
        <w:rPr>
          <w:b/>
          <w:bCs/>
          <w:color w:val="auto"/>
        </w:rPr>
        <w:t xml:space="preserve"> </w:t>
      </w:r>
      <w:r w:rsidRPr="00871DF3">
        <w:rPr>
          <w:b/>
          <w:bCs/>
          <w:color w:val="auto"/>
        </w:rPr>
        <w:t>«</w:t>
      </w:r>
      <w:r w:rsidR="009D06AA" w:rsidRPr="00871DF3">
        <w:rPr>
          <w:b/>
          <w:bCs/>
          <w:color w:val="auto"/>
        </w:rPr>
        <w:t>Зеленоградский</w:t>
      </w:r>
      <w:r w:rsidRPr="00871DF3">
        <w:rPr>
          <w:b/>
          <w:bCs/>
          <w:color w:val="auto"/>
        </w:rPr>
        <w:t xml:space="preserve"> городской округ» от 28 июня 2021 года № 1424 «Об утверждении Типового</w:t>
      </w:r>
      <w:r w:rsidR="009D06AA" w:rsidRPr="00871DF3">
        <w:rPr>
          <w:b/>
          <w:bCs/>
          <w:color w:val="auto"/>
        </w:rPr>
        <w:t xml:space="preserve"> </w:t>
      </w:r>
      <w:r w:rsidRPr="00871DF3">
        <w:rPr>
          <w:b/>
          <w:bCs/>
          <w:color w:val="auto"/>
        </w:rPr>
        <w:t>положения о закупке товаров, работ, услуг муниципальными бюджетными и</w:t>
      </w:r>
      <w:r w:rsidR="009D06AA" w:rsidRPr="00871DF3">
        <w:rPr>
          <w:b/>
          <w:bCs/>
          <w:color w:val="auto"/>
        </w:rPr>
        <w:t xml:space="preserve"> </w:t>
      </w:r>
      <w:r w:rsidRPr="00871DF3">
        <w:rPr>
          <w:b/>
          <w:bCs/>
          <w:color w:val="auto"/>
        </w:rPr>
        <w:t>автономными учреждениями, муниципальными унитарными предприятиями</w:t>
      </w:r>
      <w:r w:rsidR="009D06AA" w:rsidRPr="00871DF3">
        <w:rPr>
          <w:b/>
          <w:bCs/>
          <w:color w:val="auto"/>
        </w:rPr>
        <w:t xml:space="preserve"> М</w:t>
      </w:r>
      <w:r w:rsidRPr="00871DF3">
        <w:rPr>
          <w:b/>
          <w:bCs/>
          <w:color w:val="auto"/>
        </w:rPr>
        <w:t>униципального образования «</w:t>
      </w:r>
      <w:r w:rsidR="009D06AA" w:rsidRPr="00871DF3">
        <w:rPr>
          <w:b/>
          <w:bCs/>
          <w:color w:val="auto"/>
        </w:rPr>
        <w:t>Зеленоград</w:t>
      </w:r>
      <w:r w:rsidRPr="00871DF3">
        <w:rPr>
          <w:b/>
          <w:bCs/>
          <w:color w:val="auto"/>
        </w:rPr>
        <w:t>ский городской округ» Калининградской</w:t>
      </w:r>
      <w:r w:rsidR="009D06AA" w:rsidRPr="00871DF3">
        <w:rPr>
          <w:b/>
          <w:bCs/>
          <w:color w:val="auto"/>
        </w:rPr>
        <w:t xml:space="preserve"> </w:t>
      </w:r>
      <w:r w:rsidRPr="00871DF3">
        <w:rPr>
          <w:b/>
          <w:bCs/>
          <w:color w:val="auto"/>
        </w:rPr>
        <w:t>области</w:t>
      </w:r>
      <w:r>
        <w:rPr>
          <w:b/>
          <w:bCs/>
          <w:color w:val="auto"/>
        </w:rPr>
        <w:t>»</w:t>
      </w:r>
    </w:p>
    <w:p w:rsidR="00983327" w:rsidRDefault="00871DF3">
      <w:pPr>
        <w:pStyle w:val="11"/>
        <w:ind w:firstLine="720"/>
        <w:jc w:val="both"/>
      </w:pPr>
      <w:proofErr w:type="gramStart"/>
      <w:r>
        <w:t>В соответствии с Федеральным законом от 18 июля 2011 года № 223-ФЗ «О закупках товаров, работ, услуг отдельными видами юридических лиц», постановлением Правительства Калининградской области от 11 апреля 2022 года № 183 «О внесении изменений в типовое положение о закупке товаров, работ, услуг государственными бюджетными и автономными учреждениями Калининградской области, государственными унитарными предприятиями Калининградской области, руководствуясь Уставом муниципального образования «</w:t>
      </w:r>
      <w:r w:rsidR="009D06AA">
        <w:t>Зеленоград</w:t>
      </w:r>
      <w:r>
        <w:t>ский муниципальный округ</w:t>
      </w:r>
      <w:proofErr w:type="gramEnd"/>
      <w:r>
        <w:t xml:space="preserve"> Калининградской области»,</w:t>
      </w:r>
    </w:p>
    <w:p w:rsidR="00871DF3" w:rsidRDefault="00871DF3">
      <w:pPr>
        <w:pStyle w:val="11"/>
        <w:spacing w:after="260"/>
        <w:ind w:firstLine="0"/>
        <w:jc w:val="center"/>
        <w:rPr>
          <w:b/>
          <w:bCs/>
        </w:rPr>
      </w:pPr>
    </w:p>
    <w:p w:rsidR="00983327" w:rsidRDefault="00871DF3">
      <w:pPr>
        <w:pStyle w:val="11"/>
        <w:spacing w:after="260"/>
        <w:ind w:firstLine="0"/>
        <w:jc w:val="center"/>
      </w:pPr>
      <w:r>
        <w:rPr>
          <w:b/>
          <w:bCs/>
        </w:rPr>
        <w:t>ПОСТАНОВЛЯЮ:</w:t>
      </w:r>
    </w:p>
    <w:p w:rsidR="00983327" w:rsidRDefault="00871DF3">
      <w:pPr>
        <w:pStyle w:val="11"/>
        <w:ind w:firstLine="720"/>
        <w:jc w:val="both"/>
      </w:pPr>
      <w:r>
        <w:t xml:space="preserve">1. Внести в </w:t>
      </w:r>
      <w:r w:rsidRPr="00871DF3">
        <w:rPr>
          <w:color w:val="auto"/>
        </w:rPr>
        <w:t>постановление администрации муниципального образования «</w:t>
      </w:r>
      <w:r w:rsidR="009D06AA" w:rsidRPr="00871DF3">
        <w:rPr>
          <w:color w:val="auto"/>
        </w:rPr>
        <w:t>Зеленоград</w:t>
      </w:r>
      <w:r w:rsidRPr="00871DF3">
        <w:rPr>
          <w:color w:val="auto"/>
        </w:rPr>
        <w:t xml:space="preserve">ский городской округ» </w:t>
      </w:r>
      <w:r w:rsidR="009D06AA" w:rsidRPr="00871DF3">
        <w:rPr>
          <w:color w:val="auto"/>
        </w:rPr>
        <w:t>от 28</w:t>
      </w:r>
      <w:r w:rsidRPr="00871DF3">
        <w:rPr>
          <w:color w:val="auto"/>
        </w:rPr>
        <w:t xml:space="preserve"> ию</w:t>
      </w:r>
      <w:r w:rsidR="009D06AA" w:rsidRPr="00871DF3">
        <w:rPr>
          <w:color w:val="auto"/>
        </w:rPr>
        <w:t>н</w:t>
      </w:r>
      <w:r w:rsidRPr="00871DF3">
        <w:rPr>
          <w:color w:val="auto"/>
        </w:rPr>
        <w:t xml:space="preserve">я 2021 года № </w:t>
      </w:r>
      <w:r w:rsidR="009D06AA" w:rsidRPr="00871DF3">
        <w:rPr>
          <w:color w:val="auto"/>
        </w:rPr>
        <w:t>1424</w:t>
      </w:r>
      <w:r w:rsidRPr="00871DF3">
        <w:rPr>
          <w:color w:val="auto"/>
        </w:rPr>
        <w:t xml:space="preserve"> «Об утверждении Типового положения о закупке товаров, работ, услуг муниципальными бюджетными и автономными учреждениями, муниципальными унитарными предприятиями муниципального </w:t>
      </w:r>
      <w:r>
        <w:t>образования «</w:t>
      </w:r>
      <w:r w:rsidR="009D06AA">
        <w:t>Зеленоград</w:t>
      </w:r>
      <w:r>
        <w:t>ский муниципальный округ Калининградской области» следующие изменения:</w:t>
      </w:r>
    </w:p>
    <w:p w:rsidR="00983327" w:rsidRDefault="00871DF3">
      <w:pPr>
        <w:pStyle w:val="11"/>
        <w:numPr>
          <w:ilvl w:val="1"/>
          <w:numId w:val="1"/>
        </w:numPr>
        <w:tabs>
          <w:tab w:val="left" w:pos="1436"/>
        </w:tabs>
        <w:ind w:firstLine="720"/>
        <w:jc w:val="both"/>
      </w:pPr>
      <w:r>
        <w:t>в пункте 48 Типового положения о закупке товаров, работ, услуг муниципальными бюджетными и автономными учреждениями, муниципальными унитарными предприятиями муниципального образования «</w:t>
      </w:r>
      <w:r w:rsidR="009D06AA">
        <w:t>Зеленоград</w:t>
      </w:r>
      <w:r>
        <w:t>ский муниципальный округ Калининградской области» (далее - Типовое положение):</w:t>
      </w:r>
    </w:p>
    <w:p w:rsidR="00983327" w:rsidRDefault="00871DF3">
      <w:pPr>
        <w:pStyle w:val="11"/>
        <w:numPr>
          <w:ilvl w:val="0"/>
          <w:numId w:val="2"/>
        </w:numPr>
        <w:tabs>
          <w:tab w:val="left" w:pos="921"/>
        </w:tabs>
        <w:ind w:firstLine="720"/>
        <w:jc w:val="both"/>
      </w:pPr>
      <w:r>
        <w:t>слова «500000 (пятисот тысяч)» заменить словами «3000000 (трех миллионов)»;</w:t>
      </w:r>
    </w:p>
    <w:p w:rsidR="00983327" w:rsidRDefault="00871DF3">
      <w:pPr>
        <w:pStyle w:val="11"/>
        <w:numPr>
          <w:ilvl w:val="0"/>
          <w:numId w:val="2"/>
        </w:numPr>
        <w:tabs>
          <w:tab w:val="left" w:pos="918"/>
        </w:tabs>
        <w:ind w:firstLine="720"/>
        <w:jc w:val="both"/>
      </w:pPr>
      <w:r>
        <w:t>после слов «за исключением» пополнить словами «случаев, когда между заказчиком и уполномоченным учреждением заключен договор о передаче заказчиком уполномоченному учреждению части функций по осуществлению закупок для заказчика, если начальная (максимальная) цена договора по конкурсам, аукционам, запросам предложений составляет свыше 500000 (пятисот тысяч) рублей, а также за исключением»;</w:t>
      </w:r>
    </w:p>
    <w:p w:rsidR="00983327" w:rsidRDefault="00871DF3" w:rsidP="009D06AA">
      <w:pPr>
        <w:pStyle w:val="1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пункт 255 Типового положения изложить в следующей редакции:</w:t>
      </w:r>
    </w:p>
    <w:p w:rsidR="00983327" w:rsidRDefault="00871DF3">
      <w:pPr>
        <w:pStyle w:val="11"/>
        <w:ind w:firstLine="720"/>
        <w:jc w:val="both"/>
      </w:pPr>
      <w:r>
        <w:t>«255. Заказчик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3000000 (трех миллионов) рублей»;</w:t>
      </w:r>
    </w:p>
    <w:p w:rsidR="00983327" w:rsidRDefault="00871DF3" w:rsidP="009D06AA">
      <w:pPr>
        <w:pStyle w:val="1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в пункте 333 Типового положения:</w:t>
      </w:r>
    </w:p>
    <w:p w:rsidR="00983327" w:rsidRDefault="00871DF3">
      <w:pPr>
        <w:pStyle w:val="11"/>
        <w:numPr>
          <w:ilvl w:val="0"/>
          <w:numId w:val="3"/>
        </w:numPr>
        <w:tabs>
          <w:tab w:val="left" w:pos="910"/>
        </w:tabs>
        <w:ind w:firstLine="720"/>
        <w:jc w:val="both"/>
      </w:pPr>
      <w:r>
        <w:t xml:space="preserve">подпункт 1 после слов «в определенных товарах, работах, услугах» дополнить </w:t>
      </w:r>
      <w:r>
        <w:lastRenderedPageBreak/>
        <w:t>словами «с целью предупреждения аварийных ситуаций, а также»;</w:t>
      </w:r>
    </w:p>
    <w:p w:rsidR="00983327" w:rsidRDefault="00871DF3" w:rsidP="000C52C9">
      <w:pPr>
        <w:pStyle w:val="11"/>
        <w:numPr>
          <w:ilvl w:val="0"/>
          <w:numId w:val="3"/>
        </w:numPr>
        <w:tabs>
          <w:tab w:val="left" w:pos="1134"/>
        </w:tabs>
        <w:spacing w:after="140"/>
        <w:ind w:firstLine="720"/>
        <w:jc w:val="both"/>
      </w:pPr>
      <w:r>
        <w:t>в подпункте 17 слова «за исключением» исключить;</w:t>
      </w:r>
    </w:p>
    <w:p w:rsidR="00983327" w:rsidRDefault="00871DF3" w:rsidP="00871DF3">
      <w:pPr>
        <w:pStyle w:val="11"/>
        <w:numPr>
          <w:ilvl w:val="0"/>
          <w:numId w:val="3"/>
        </w:numPr>
        <w:tabs>
          <w:tab w:val="left" w:pos="1134"/>
        </w:tabs>
        <w:ind w:firstLine="720"/>
        <w:jc w:val="both"/>
      </w:pPr>
      <w:r>
        <w:t>подпункт 2 изложить в следующей редакции:</w:t>
      </w:r>
    </w:p>
    <w:p w:rsidR="00983327" w:rsidRDefault="00871DF3">
      <w:pPr>
        <w:pStyle w:val="11"/>
        <w:ind w:firstLine="720"/>
        <w:jc w:val="both"/>
      </w:pPr>
      <w:proofErr w:type="gramStart"/>
      <w:r>
        <w:t>«2) осуществление поставки товаров, выполнения работ, оказания услуг для нужд заказчика на сумму, не превышающую 5 500 000 (пяти миллионов пятьсот тысяч) рублей; при этом годовой объем закупок, который заказчик вправе осуществить на основании настоящего подпункта, не должен превышать 50% от совокупного годового объема закупок заказчика или не должен превышать 10 000 000 (десяти миллионов) рублей;</w:t>
      </w:r>
      <w:proofErr w:type="gramEnd"/>
      <w:r>
        <w:t xml:space="preserve"> </w:t>
      </w:r>
      <w:proofErr w:type="gramStart"/>
      <w:r>
        <w:t>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(подрядчика, исполнителя), а именно заключение нескольких договоров с одним и тем же поставщиком (подрядчиком, исполнителем) с одинаковым предметом закупки, в случае, если даты заключения таких договоров приходятся на один и тот же месяц календарного года.</w:t>
      </w:r>
      <w:proofErr w:type="gramEnd"/>
      <w:r>
        <w:t xml:space="preserve"> Под одинаковым предметом закупки в настоящем пункте понимаются товары (работы, услуги), относящиеся к одной группе продукции в соответствии с ОКПД 2;»;</w:t>
      </w:r>
    </w:p>
    <w:p w:rsidR="00983327" w:rsidRDefault="00871DF3">
      <w:pPr>
        <w:pStyle w:val="11"/>
        <w:numPr>
          <w:ilvl w:val="0"/>
          <w:numId w:val="3"/>
        </w:numPr>
        <w:tabs>
          <w:tab w:val="left" w:pos="910"/>
        </w:tabs>
        <w:ind w:firstLine="720"/>
        <w:jc w:val="both"/>
      </w:pPr>
      <w:r>
        <w:t>подпункт 37 после слов «заказчик является исполнителем» дополнить словами «субподрядчиком, соисполнителем)»;</w:t>
      </w:r>
    </w:p>
    <w:p w:rsidR="00983327" w:rsidRDefault="00871DF3" w:rsidP="00871DF3">
      <w:pPr>
        <w:pStyle w:val="11"/>
        <w:numPr>
          <w:ilvl w:val="0"/>
          <w:numId w:val="3"/>
        </w:numPr>
        <w:tabs>
          <w:tab w:val="left" w:pos="993"/>
        </w:tabs>
        <w:ind w:firstLine="720"/>
        <w:jc w:val="both"/>
      </w:pPr>
      <w:r>
        <w:t>дополнить подпунктом 55 следующего содержания:</w:t>
      </w:r>
    </w:p>
    <w:p w:rsidR="00983327" w:rsidRDefault="00871DF3" w:rsidP="00871DF3">
      <w:pPr>
        <w:pStyle w:val="11"/>
        <w:numPr>
          <w:ilvl w:val="0"/>
          <w:numId w:val="3"/>
        </w:numPr>
        <w:tabs>
          <w:tab w:val="left" w:pos="993"/>
        </w:tabs>
        <w:ind w:firstLine="720"/>
        <w:jc w:val="both"/>
      </w:pPr>
      <w:r>
        <w:t>55) осуществление закупки реагентов для очистки питьевой воды и сточных вод</w:t>
      </w:r>
      <w:proofErr w:type="gramStart"/>
      <w:r>
        <w:t>.»;</w:t>
      </w:r>
      <w:proofErr w:type="gramEnd"/>
    </w:p>
    <w:p w:rsidR="000C52C9" w:rsidRDefault="000C52C9" w:rsidP="000C52C9">
      <w:pPr>
        <w:pStyle w:val="11"/>
        <w:numPr>
          <w:ilvl w:val="0"/>
          <w:numId w:val="2"/>
        </w:numPr>
        <w:tabs>
          <w:tab w:val="left" w:pos="921"/>
        </w:tabs>
        <w:ind w:firstLine="720"/>
        <w:jc w:val="both"/>
      </w:pPr>
      <w:r>
        <w:t>подпункт 31, 35, 46, 47 считать утратившим силу;</w:t>
      </w:r>
    </w:p>
    <w:p w:rsidR="000C52C9" w:rsidRDefault="000C52C9" w:rsidP="000C52C9">
      <w:pPr>
        <w:pStyle w:val="11"/>
        <w:tabs>
          <w:tab w:val="left" w:pos="910"/>
        </w:tabs>
        <w:ind w:left="720" w:firstLine="0"/>
        <w:jc w:val="both"/>
      </w:pPr>
    </w:p>
    <w:p w:rsidR="00983327" w:rsidRDefault="00871DF3" w:rsidP="000C52C9">
      <w:pPr>
        <w:pStyle w:val="11"/>
        <w:numPr>
          <w:ilvl w:val="1"/>
          <w:numId w:val="1"/>
        </w:numPr>
        <w:tabs>
          <w:tab w:val="left" w:pos="1134"/>
        </w:tabs>
        <w:ind w:firstLine="720"/>
        <w:jc w:val="both"/>
      </w:pPr>
      <w:r>
        <w:t xml:space="preserve">абзац первый пункта 334 Типового положения дополнить предложением следующего содержания: «Основаниями для </w:t>
      </w:r>
      <w:proofErr w:type="spellStart"/>
      <w:r>
        <w:t>неразмещения</w:t>
      </w:r>
      <w:proofErr w:type="spellEnd"/>
      <w:r>
        <w:t xml:space="preserve"> в единой информационной системе информации о поставщике (подрядчике, исполнителе), с которым заключен </w:t>
      </w:r>
      <w:proofErr w:type="gramStart"/>
      <w:r>
        <w:t>договор</w:t>
      </w:r>
      <w:proofErr w:type="gramEnd"/>
      <w:r>
        <w:t xml:space="preserve"> но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закупку»;</w:t>
      </w:r>
    </w:p>
    <w:p w:rsidR="00983327" w:rsidRDefault="00871DF3" w:rsidP="000C52C9">
      <w:pPr>
        <w:pStyle w:val="11"/>
        <w:numPr>
          <w:ilvl w:val="1"/>
          <w:numId w:val="1"/>
        </w:numPr>
        <w:tabs>
          <w:tab w:val="left" w:pos="1276"/>
        </w:tabs>
        <w:ind w:firstLine="620"/>
        <w:jc w:val="both"/>
      </w:pPr>
      <w:r>
        <w:t>пункт 337 Типового положения изложить в следующей редакции:</w:t>
      </w:r>
    </w:p>
    <w:p w:rsidR="00983327" w:rsidRDefault="00871DF3">
      <w:pPr>
        <w:pStyle w:val="11"/>
        <w:ind w:firstLine="560"/>
        <w:jc w:val="both"/>
      </w:pPr>
      <w:r>
        <w:t>«337. Не позднее дня заключения договора заказчик размещает в единой информационной системе извещение о закупке у единственного поставщика (подрядчика, исполнителя) и проект договора, являющийся неотъемлемой частью извещения о закупке. Данное требование не распространяется на случаи, указанные в части 15 статьи 4 Закона о закупках, а также установленные пунктом 332.1 настоящего положения.</w:t>
      </w:r>
    </w:p>
    <w:p w:rsidR="00983327" w:rsidRDefault="00871DF3">
      <w:pPr>
        <w:pStyle w:val="11"/>
        <w:ind w:firstLine="560"/>
        <w:jc w:val="both"/>
      </w:pPr>
      <w:r>
        <w:t>Заказчик не размещает в единой информационной системе извещение о закупке у единственного поставщика (подрядчика, исполнителя), документацию и проект договора в соответствии с ч. 5 ст. 4 Закона о закупках</w:t>
      </w:r>
      <w:proofErr w:type="gramStart"/>
      <w:r>
        <w:t>.»;</w:t>
      </w:r>
      <w:proofErr w:type="gramEnd"/>
    </w:p>
    <w:p w:rsidR="00983327" w:rsidRDefault="00871DF3" w:rsidP="00871DF3">
      <w:pPr>
        <w:pStyle w:val="11"/>
        <w:numPr>
          <w:ilvl w:val="1"/>
          <w:numId w:val="1"/>
        </w:numPr>
        <w:tabs>
          <w:tab w:val="left" w:pos="1134"/>
          <w:tab w:val="left" w:pos="1418"/>
        </w:tabs>
        <w:ind w:firstLine="540"/>
        <w:jc w:val="both"/>
      </w:pPr>
      <w:r>
        <w:t xml:space="preserve">пункт 338 </w:t>
      </w:r>
      <w:r w:rsidR="000C52C9">
        <w:t>Т</w:t>
      </w:r>
      <w:r>
        <w:t>ипового положения изложить в следующей редакции:</w:t>
      </w:r>
    </w:p>
    <w:p w:rsidR="00983327" w:rsidRDefault="00871DF3">
      <w:pPr>
        <w:pStyle w:val="11"/>
        <w:ind w:firstLine="560"/>
        <w:jc w:val="both"/>
      </w:pPr>
      <w:r>
        <w:t>«338. В извещении о закупке у единственного поставщика (подрядчика, исполнителя) должны быть указаны следующие сведения:</w:t>
      </w:r>
    </w:p>
    <w:p w:rsidR="00983327" w:rsidRDefault="00871DF3">
      <w:pPr>
        <w:pStyle w:val="11"/>
        <w:numPr>
          <w:ilvl w:val="0"/>
          <w:numId w:val="4"/>
        </w:numPr>
        <w:tabs>
          <w:tab w:val="left" w:pos="888"/>
        </w:tabs>
        <w:ind w:firstLine="560"/>
        <w:jc w:val="both"/>
      </w:pPr>
      <w:r>
        <w:t>способ осуществления закупки со ссылкой на пункт положения, позволяющий проводить закупку у единственного поставщика (подрядчика, исполнителя);</w:t>
      </w:r>
    </w:p>
    <w:p w:rsidR="00983327" w:rsidRDefault="00871DF3">
      <w:pPr>
        <w:pStyle w:val="11"/>
        <w:numPr>
          <w:ilvl w:val="0"/>
          <w:numId w:val="4"/>
        </w:numPr>
        <w:tabs>
          <w:tab w:val="left" w:pos="888"/>
        </w:tabs>
        <w:ind w:firstLine="560"/>
        <w:jc w:val="both"/>
      </w:pPr>
      <w:r>
        <w:t>наименование, место нахождения, почтовый адрес, адрес электронной почты, номер контактного телефона заказчика;</w:t>
      </w:r>
    </w:p>
    <w:p w:rsidR="00983327" w:rsidRDefault="00871DF3">
      <w:pPr>
        <w:pStyle w:val="11"/>
        <w:numPr>
          <w:ilvl w:val="0"/>
          <w:numId w:val="4"/>
        </w:numPr>
        <w:tabs>
          <w:tab w:val="left" w:pos="888"/>
        </w:tabs>
        <w:ind w:firstLine="560"/>
        <w:jc w:val="both"/>
      </w:pPr>
      <w:r>
        <w:t>предмет договора с указанием количества поставляемого товара, объема выполняемой работы, оказываемой услуги, срока исполнения договора, также краткое описание предмета закупки;</w:t>
      </w:r>
    </w:p>
    <w:p w:rsidR="00983327" w:rsidRDefault="00871DF3" w:rsidP="00871DF3">
      <w:pPr>
        <w:pStyle w:val="11"/>
        <w:numPr>
          <w:ilvl w:val="0"/>
          <w:numId w:val="4"/>
        </w:numPr>
        <w:tabs>
          <w:tab w:val="left" w:pos="851"/>
        </w:tabs>
        <w:ind w:firstLine="540"/>
        <w:jc w:val="both"/>
      </w:pPr>
      <w:r>
        <w:t>место поставки товара, выполнения работы, оказания услуги;</w:t>
      </w:r>
    </w:p>
    <w:p w:rsidR="00983327" w:rsidRDefault="00871DF3">
      <w:pPr>
        <w:pStyle w:val="11"/>
        <w:numPr>
          <w:ilvl w:val="0"/>
          <w:numId w:val="4"/>
        </w:numPr>
        <w:tabs>
          <w:tab w:val="left" w:pos="888"/>
        </w:tabs>
        <w:ind w:firstLine="560"/>
        <w:jc w:val="both"/>
      </w:pPr>
      <w:r>
        <w:t xml:space="preserve">сведения о цене договора,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</w:t>
      </w:r>
      <w:r>
        <w:lastRenderedPageBreak/>
        <w:t>работы, услуги и макс</w:t>
      </w:r>
      <w:r w:rsidR="009D06AA">
        <w:t>имальное значение цены договора</w:t>
      </w:r>
      <w:r>
        <w:t>»;</w:t>
      </w:r>
    </w:p>
    <w:p w:rsidR="00983327" w:rsidRDefault="00871DF3" w:rsidP="00871DF3">
      <w:pPr>
        <w:pStyle w:val="11"/>
        <w:numPr>
          <w:ilvl w:val="1"/>
          <w:numId w:val="1"/>
        </w:numPr>
        <w:tabs>
          <w:tab w:val="left" w:pos="1134"/>
        </w:tabs>
        <w:ind w:firstLine="720"/>
        <w:jc w:val="both"/>
      </w:pPr>
      <w:r>
        <w:t>в пункте 342 Типового положения слова «15 рабочих дней» заменить словами «7 рабочих дней».</w:t>
      </w:r>
    </w:p>
    <w:p w:rsidR="00983327" w:rsidRDefault="00871DF3" w:rsidP="00871DF3">
      <w:pPr>
        <w:pStyle w:val="11"/>
        <w:numPr>
          <w:ilvl w:val="0"/>
          <w:numId w:val="5"/>
        </w:numPr>
        <w:tabs>
          <w:tab w:val="left" w:pos="1098"/>
        </w:tabs>
        <w:ind w:firstLine="720"/>
        <w:jc w:val="both"/>
      </w:pPr>
      <w:proofErr w:type="gramStart"/>
      <w:r>
        <w:t>Муниципальным автономным и бюджетным учреждениям, муниципальным унитарным предприятиям муниципального образования «</w:t>
      </w:r>
      <w:r w:rsidR="009D06AA">
        <w:t>Зеленоград</w:t>
      </w:r>
      <w:r>
        <w:t xml:space="preserve">ский муниципальный округ Калининградской области» в срок до </w:t>
      </w:r>
      <w:r w:rsidR="009D06AA">
        <w:t>«</w:t>
      </w:r>
      <w:r w:rsidR="000C52C9">
        <w:t>19</w:t>
      </w:r>
      <w:r w:rsidR="009D06AA">
        <w:t>»</w:t>
      </w:r>
      <w:r w:rsidR="000C52C9">
        <w:t xml:space="preserve"> июля  </w:t>
      </w:r>
      <w:r>
        <w:t>2022 года внести соответствующие изменения в Положение о закупке товаров, работ, услуг, либо утвердить новое, в соответствии с Типовым положением о закупке товаров, работ, услуг муниципальными бюджетными и автономными учреждениями, муниципальными унитарными предприятиями муниципального образования «</w:t>
      </w:r>
      <w:r w:rsidR="009D06AA">
        <w:t>Зеленоград</w:t>
      </w:r>
      <w:r>
        <w:t>ский муниципальный округ Калининградской области».</w:t>
      </w:r>
      <w:proofErr w:type="gramEnd"/>
    </w:p>
    <w:p w:rsidR="00983327" w:rsidRDefault="00871DF3" w:rsidP="00871DF3">
      <w:pPr>
        <w:pStyle w:val="11"/>
        <w:numPr>
          <w:ilvl w:val="0"/>
          <w:numId w:val="5"/>
        </w:numPr>
        <w:tabs>
          <w:tab w:val="left" w:pos="1098"/>
        </w:tabs>
        <w:ind w:firstLine="720"/>
        <w:jc w:val="both"/>
      </w:pPr>
      <w:proofErr w:type="gramStart"/>
      <w:r>
        <w:t>Отделу муниципальн</w:t>
      </w:r>
      <w:r w:rsidR="009D06AA">
        <w:t xml:space="preserve">ых закупок администрации МО </w:t>
      </w:r>
      <w:r>
        <w:t>«</w:t>
      </w:r>
      <w:r w:rsidR="009D06AA">
        <w:t>Зеленоград</w:t>
      </w:r>
      <w:r>
        <w:t>ский муниципальный округ Калининградской области» (</w:t>
      </w:r>
      <w:proofErr w:type="spellStart"/>
      <w:r w:rsidR="009D06AA">
        <w:t>Липский</w:t>
      </w:r>
      <w:proofErr w:type="spellEnd"/>
      <w:r w:rsidR="009D06AA">
        <w:t xml:space="preserve"> С.А.</w:t>
      </w:r>
      <w:r>
        <w:t>) обеспечить размещение в единой информационной системе в сфере закупок информацию об изменении Типового положения о закупке товаров, работ, услуг в порядке и сроки, предусмотренные Федеральным законом от 18 июля 2011 года № 223-ФЗ «О закупках товаров, работ, услуг отдельными видами юридических лиц».</w:t>
      </w:r>
      <w:proofErr w:type="gramEnd"/>
    </w:p>
    <w:p w:rsidR="00983327" w:rsidRDefault="00871DF3" w:rsidP="00871DF3">
      <w:pPr>
        <w:pStyle w:val="11"/>
        <w:numPr>
          <w:ilvl w:val="0"/>
          <w:numId w:val="5"/>
        </w:numPr>
        <w:tabs>
          <w:tab w:val="left" w:pos="1098"/>
        </w:tabs>
        <w:ind w:firstLine="720"/>
        <w:jc w:val="both"/>
      </w:pPr>
      <w:r>
        <w:t>Управлению делами администрации муниципального образования «</w:t>
      </w:r>
      <w:r w:rsidR="009D06AA">
        <w:t>Зеленоград</w:t>
      </w:r>
      <w:r>
        <w:t>ский муниципальный округ Калининградской области» (</w:t>
      </w:r>
      <w:proofErr w:type="spellStart"/>
      <w:r w:rsidR="009D06AA">
        <w:t>Бачариной</w:t>
      </w:r>
      <w:proofErr w:type="spellEnd"/>
      <w:r w:rsidR="009D06AA">
        <w:t xml:space="preserve"> Н.В.</w:t>
      </w:r>
      <w:r>
        <w:t xml:space="preserve">) обеспечить опубликование настоящего постановления в общественно-политической газете </w:t>
      </w:r>
      <w:r w:rsidR="009D06AA">
        <w:t>Зеленоград</w:t>
      </w:r>
      <w:r>
        <w:t>ского городского округа «</w:t>
      </w:r>
      <w:r w:rsidR="009D06AA">
        <w:t>Волна</w:t>
      </w:r>
      <w:r>
        <w:t>» и размещение на официальном сайте муниципального образования «</w:t>
      </w:r>
      <w:r w:rsidR="009D06AA">
        <w:t>Зеленоград</w:t>
      </w:r>
      <w:r>
        <w:t>ский муниципальный округ Калининградской области».</w:t>
      </w:r>
    </w:p>
    <w:p w:rsidR="00983327" w:rsidRDefault="00871DF3" w:rsidP="00871DF3">
      <w:pPr>
        <w:pStyle w:val="11"/>
        <w:numPr>
          <w:ilvl w:val="0"/>
          <w:numId w:val="5"/>
        </w:numPr>
        <w:tabs>
          <w:tab w:val="left" w:pos="1098"/>
        </w:tabs>
        <w:ind w:firstLine="720"/>
        <w:jc w:val="both"/>
      </w:pPr>
      <w: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D06AA">
        <w:t>Попшого</w:t>
      </w:r>
      <w:proofErr w:type="spellEnd"/>
      <w:r w:rsidR="009D06AA">
        <w:t xml:space="preserve"> Г.П.</w:t>
      </w:r>
    </w:p>
    <w:p w:rsidR="00983327" w:rsidRDefault="00871DF3" w:rsidP="00871DF3">
      <w:pPr>
        <w:pStyle w:val="11"/>
        <w:numPr>
          <w:ilvl w:val="0"/>
          <w:numId w:val="5"/>
        </w:numPr>
        <w:tabs>
          <w:tab w:val="left" w:pos="1134"/>
        </w:tabs>
        <w:spacing w:after="540"/>
        <w:ind w:firstLine="720"/>
        <w:jc w:val="both"/>
      </w:pPr>
      <w:r>
        <w:t>Настоящее постановление вступает в силу после его опубликования</w:t>
      </w:r>
      <w:r w:rsidR="000C52C9">
        <w:t xml:space="preserve"> в единой информационной системе</w:t>
      </w:r>
      <w:r>
        <w:t>.</w:t>
      </w:r>
    </w:p>
    <w:p w:rsidR="00983327" w:rsidRDefault="00871DF3">
      <w:pPr>
        <w:pStyle w:val="11"/>
        <w:ind w:firstLine="0"/>
      </w:pPr>
      <w:r>
        <w:rPr>
          <w:b/>
          <w:bCs/>
        </w:rPr>
        <w:t>Г</w:t>
      </w:r>
      <w:r w:rsidR="009D06AA">
        <w:rPr>
          <w:b/>
          <w:bCs/>
        </w:rPr>
        <w:t>лава администрации</w:t>
      </w:r>
    </w:p>
    <w:p w:rsidR="00983327" w:rsidRDefault="00871DF3">
      <w:pPr>
        <w:pStyle w:val="11"/>
        <w:ind w:firstLine="0"/>
      </w:pPr>
      <w:r>
        <w:rPr>
          <w:b/>
          <w:bCs/>
        </w:rPr>
        <w:t>муниципального образовани</w:t>
      </w:r>
      <w:r w:rsidR="009D06AA">
        <w:rPr>
          <w:b/>
          <w:bCs/>
        </w:rPr>
        <w:t>я</w:t>
      </w:r>
    </w:p>
    <w:p w:rsidR="00983327" w:rsidRDefault="00871DF3">
      <w:pPr>
        <w:pStyle w:val="11"/>
        <w:ind w:firstLine="0"/>
      </w:pPr>
      <w:r>
        <w:rPr>
          <w:b/>
          <w:bCs/>
        </w:rPr>
        <w:t>«</w:t>
      </w:r>
      <w:r w:rsidR="009D06AA">
        <w:rPr>
          <w:b/>
          <w:bCs/>
        </w:rPr>
        <w:t>Зеленоград</w:t>
      </w:r>
      <w:r>
        <w:rPr>
          <w:b/>
          <w:bCs/>
        </w:rPr>
        <w:t>ский муниципа</w:t>
      </w:r>
      <w:r w:rsidR="009D06AA">
        <w:rPr>
          <w:b/>
          <w:bCs/>
        </w:rPr>
        <w:t>л</w:t>
      </w:r>
      <w:r>
        <w:rPr>
          <w:b/>
          <w:bCs/>
        </w:rPr>
        <w:t>ь</w:t>
      </w:r>
      <w:r w:rsidR="009D06AA">
        <w:rPr>
          <w:b/>
          <w:bCs/>
        </w:rPr>
        <w:t>ный</w:t>
      </w:r>
      <w:r>
        <w:rPr>
          <w:b/>
          <w:bCs/>
        </w:rPr>
        <w:t xml:space="preserve"> округ </w:t>
      </w:r>
    </w:p>
    <w:p w:rsidR="00983327" w:rsidRDefault="00871DF3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  <w:r>
        <w:rPr>
          <w:b/>
          <w:bCs/>
        </w:rPr>
        <w:t>Калининградской области»</w:t>
      </w:r>
      <w:r w:rsidR="009D06AA">
        <w:rPr>
          <w:b/>
          <w:bCs/>
        </w:rPr>
        <w:tab/>
      </w:r>
      <w:r w:rsidR="009D06AA">
        <w:rPr>
          <w:b/>
          <w:bCs/>
        </w:rPr>
        <w:tab/>
      </w:r>
      <w:r w:rsidR="009D06AA">
        <w:rPr>
          <w:b/>
          <w:bCs/>
        </w:rPr>
        <w:tab/>
      </w:r>
      <w:r>
        <w:rPr>
          <w:b/>
          <w:bCs/>
        </w:rPr>
        <w:tab/>
      </w:r>
      <w:r w:rsidR="009D06AA" w:rsidRPr="009D06AA">
        <w:rPr>
          <w:b/>
          <w:bCs/>
        </w:rPr>
        <w:t>С.А Кошевой</w:t>
      </w:r>
    </w:p>
    <w:p w:rsidR="0082676A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</w:p>
    <w:p w:rsidR="0082676A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</w:p>
    <w:p w:rsidR="0082676A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</w:p>
    <w:p w:rsidR="0082676A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</w:p>
    <w:p w:rsidR="0082676A" w:rsidRDefault="0082676A">
      <w:pPr>
        <w:pStyle w:val="11"/>
        <w:tabs>
          <w:tab w:val="left" w:pos="6163"/>
        </w:tabs>
        <w:spacing w:after="280"/>
        <w:ind w:firstLine="0"/>
        <w:rPr>
          <w:b/>
          <w:bCs/>
        </w:rPr>
      </w:pPr>
    </w:p>
    <w:p w:rsidR="0082676A" w:rsidRPr="001B4B89" w:rsidRDefault="0082676A" w:rsidP="001B4B89">
      <w:pPr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b/>
          <w:bCs/>
        </w:rPr>
        <w:br w:type="page"/>
      </w:r>
      <w:bookmarkStart w:id="1" w:name="_GoBack"/>
      <w:bookmarkEnd w:id="1"/>
    </w:p>
    <w:sectPr w:rsidR="0082676A" w:rsidRPr="001B4B89">
      <w:pgSz w:w="11900" w:h="16840"/>
      <w:pgMar w:top="988" w:right="450" w:bottom="795" w:left="1723" w:header="560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6E" w:rsidRDefault="0063306E">
      <w:r>
        <w:separator/>
      </w:r>
    </w:p>
  </w:endnote>
  <w:endnote w:type="continuationSeparator" w:id="0">
    <w:p w:rsidR="0063306E" w:rsidRDefault="006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6E" w:rsidRDefault="0063306E"/>
  </w:footnote>
  <w:footnote w:type="continuationSeparator" w:id="0">
    <w:p w:rsidR="0063306E" w:rsidRDefault="006330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3E7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D69E1"/>
    <w:multiLevelType w:val="multilevel"/>
    <w:tmpl w:val="7A56B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A5040"/>
    <w:multiLevelType w:val="multilevel"/>
    <w:tmpl w:val="BDF27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D6BCA"/>
    <w:multiLevelType w:val="multilevel"/>
    <w:tmpl w:val="D862C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D6AF2"/>
    <w:multiLevelType w:val="multilevel"/>
    <w:tmpl w:val="46860E4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C097B"/>
    <w:multiLevelType w:val="multilevel"/>
    <w:tmpl w:val="E45A0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327"/>
    <w:rsid w:val="000C52C9"/>
    <w:rsid w:val="001B4B89"/>
    <w:rsid w:val="0027452D"/>
    <w:rsid w:val="0063306E"/>
    <w:rsid w:val="00790D59"/>
    <w:rsid w:val="0082676A"/>
    <w:rsid w:val="00871DF3"/>
    <w:rsid w:val="00983327"/>
    <w:rsid w:val="009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0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0"/>
    <w:link w:val="1"/>
    <w:pPr>
      <w:spacing w:after="3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0"/>
    <w:link w:val="a4"/>
    <w:pPr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826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2676A"/>
    <w:rPr>
      <w:rFonts w:ascii="Tahoma" w:hAnsi="Tahoma" w:cs="Tahoma"/>
      <w:color w:val="000000"/>
      <w:sz w:val="16"/>
      <w:szCs w:val="16"/>
    </w:rPr>
  </w:style>
  <w:style w:type="paragraph" w:customStyle="1" w:styleId="FR1">
    <w:name w:val="FR1"/>
    <w:rsid w:val="0082676A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styleId="a">
    <w:name w:val="List Bullet"/>
    <w:basedOn w:val="a0"/>
    <w:rsid w:val="00790D59"/>
    <w:pPr>
      <w:widowControl/>
      <w:numPr>
        <w:numId w:val="6"/>
      </w:numPr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</dc:creator>
  <cp:lastModifiedBy>N-OO</cp:lastModifiedBy>
  <cp:revision>4</cp:revision>
  <cp:lastPrinted>2022-07-15T16:29:00Z</cp:lastPrinted>
  <dcterms:created xsi:type="dcterms:W3CDTF">2022-07-15T16:05:00Z</dcterms:created>
  <dcterms:modified xsi:type="dcterms:W3CDTF">2022-07-15T16:35:00Z</dcterms:modified>
</cp:coreProperties>
</file>