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8847" w14:textId="77777777" w:rsidR="000C0A4C" w:rsidRPr="008E618D" w:rsidRDefault="000C0A4C" w:rsidP="000C0A4C">
      <w:pPr>
        <w:ind w:firstLine="567"/>
        <w:jc w:val="right"/>
        <w:rPr>
          <w:rFonts w:ascii="Times New Roman" w:hAnsi="Times New Roman"/>
        </w:rPr>
      </w:pPr>
      <w:r w:rsidRPr="008E618D">
        <w:rPr>
          <w:rFonts w:ascii="Times New Roman" w:hAnsi="Times New Roman"/>
        </w:rPr>
        <w:t>Приложение</w:t>
      </w:r>
      <w:r>
        <w:rPr>
          <w:rFonts w:ascii="Times New Roman" w:hAnsi="Times New Roman"/>
        </w:rPr>
        <w:t xml:space="preserve"> </w:t>
      </w:r>
    </w:p>
    <w:p w14:paraId="28E4F5D1" w14:textId="77777777" w:rsidR="000C0A4C" w:rsidRPr="008E618D" w:rsidRDefault="000C0A4C" w:rsidP="000C0A4C">
      <w:pPr>
        <w:ind w:firstLine="567"/>
        <w:jc w:val="right"/>
        <w:rPr>
          <w:rFonts w:ascii="Times New Roman" w:hAnsi="Times New Roman"/>
        </w:rPr>
      </w:pPr>
      <w:r w:rsidRPr="008E618D">
        <w:rPr>
          <w:rFonts w:ascii="Times New Roman" w:hAnsi="Times New Roman"/>
        </w:rPr>
        <w:t>к постановлению администрации</w:t>
      </w:r>
    </w:p>
    <w:p w14:paraId="72B72DA9" w14:textId="77777777" w:rsidR="000C0A4C" w:rsidRPr="008E618D" w:rsidRDefault="000C0A4C" w:rsidP="000C0A4C">
      <w:pPr>
        <w:ind w:firstLine="567"/>
        <w:jc w:val="right"/>
        <w:rPr>
          <w:rFonts w:ascii="Times New Roman" w:hAnsi="Times New Roman"/>
        </w:rPr>
      </w:pPr>
      <w:r w:rsidRPr="008E618D">
        <w:rPr>
          <w:rFonts w:ascii="Times New Roman" w:hAnsi="Times New Roman"/>
        </w:rPr>
        <w:t>МО «Зеленоградский муниципальный округ</w:t>
      </w:r>
    </w:p>
    <w:p w14:paraId="785FAB52" w14:textId="77777777" w:rsidR="000C0A4C" w:rsidRDefault="000C0A4C" w:rsidP="000C0A4C">
      <w:pPr>
        <w:ind w:firstLine="567"/>
        <w:jc w:val="right"/>
        <w:rPr>
          <w:rFonts w:ascii="Times New Roman" w:hAnsi="Times New Roman"/>
        </w:rPr>
      </w:pPr>
      <w:r w:rsidRPr="008E618D">
        <w:rPr>
          <w:rFonts w:ascii="Times New Roman" w:hAnsi="Times New Roman"/>
        </w:rPr>
        <w:t>Калининградской области»</w:t>
      </w:r>
    </w:p>
    <w:p w14:paraId="093C5D9B" w14:textId="1452F28E" w:rsidR="000C0A4C" w:rsidRPr="008E618D" w:rsidRDefault="000C0A4C" w:rsidP="000C0A4C">
      <w:pPr>
        <w:ind w:firstLine="567"/>
        <w:jc w:val="right"/>
        <w:rPr>
          <w:rFonts w:ascii="Times New Roman" w:hAnsi="Times New Roman"/>
        </w:rPr>
      </w:pPr>
      <w:r>
        <w:rPr>
          <w:rFonts w:ascii="Times New Roman" w:hAnsi="Times New Roman"/>
        </w:rPr>
        <w:t xml:space="preserve">                                                           от «   </w:t>
      </w:r>
      <w:r w:rsidR="005F7CD6">
        <w:rPr>
          <w:rFonts w:ascii="Times New Roman" w:hAnsi="Times New Roman"/>
        </w:rPr>
        <w:t>04</w:t>
      </w:r>
      <w:r>
        <w:rPr>
          <w:rFonts w:ascii="Times New Roman" w:hAnsi="Times New Roman"/>
        </w:rPr>
        <w:t xml:space="preserve"> »  </w:t>
      </w:r>
      <w:r w:rsidR="005F7CD6">
        <w:rPr>
          <w:rFonts w:ascii="Times New Roman" w:hAnsi="Times New Roman"/>
        </w:rPr>
        <w:t>июля</w:t>
      </w:r>
      <w:r>
        <w:rPr>
          <w:rFonts w:ascii="Times New Roman" w:hAnsi="Times New Roman"/>
        </w:rPr>
        <w:t xml:space="preserve">    2022 г. № </w:t>
      </w:r>
      <w:r w:rsidR="005F7CD6">
        <w:rPr>
          <w:rFonts w:ascii="Times New Roman" w:hAnsi="Times New Roman"/>
        </w:rPr>
        <w:t>1871</w:t>
      </w:r>
      <w:bookmarkStart w:id="0" w:name="_GoBack"/>
      <w:bookmarkEnd w:id="0"/>
      <w:r>
        <w:rPr>
          <w:rFonts w:ascii="Times New Roman" w:hAnsi="Times New Roman"/>
        </w:rPr>
        <w:t xml:space="preserve">             </w:t>
      </w:r>
    </w:p>
    <w:p w14:paraId="0E4DBFD3" w14:textId="77777777" w:rsidR="000C0A4C" w:rsidRDefault="000C0A4C" w:rsidP="009365B4">
      <w:pPr>
        <w:autoSpaceDE w:val="0"/>
        <w:spacing w:line="100" w:lineRule="atLeast"/>
        <w:ind w:left="4678"/>
        <w:jc w:val="right"/>
        <w:rPr>
          <w:rFonts w:ascii="Times New Roman" w:eastAsia="Arial CYR" w:hAnsi="Times New Roman"/>
          <w:sz w:val="24"/>
          <w:szCs w:val="24"/>
        </w:rPr>
      </w:pPr>
    </w:p>
    <w:p w14:paraId="33878094" w14:textId="77777777" w:rsidR="000C0A4C" w:rsidRDefault="000C0A4C" w:rsidP="009365B4">
      <w:pPr>
        <w:autoSpaceDE w:val="0"/>
        <w:spacing w:line="100" w:lineRule="atLeast"/>
        <w:ind w:left="4678"/>
        <w:jc w:val="right"/>
        <w:rPr>
          <w:rFonts w:ascii="Times New Roman" w:eastAsia="Arial CYR" w:hAnsi="Times New Roman"/>
          <w:sz w:val="24"/>
          <w:szCs w:val="24"/>
        </w:rPr>
      </w:pPr>
    </w:p>
    <w:p w14:paraId="704304C4" w14:textId="57C4CA08" w:rsidR="009365B4" w:rsidRDefault="009365B4" w:rsidP="009365B4">
      <w:pPr>
        <w:autoSpaceDE w:val="0"/>
        <w:spacing w:line="100" w:lineRule="atLeast"/>
        <w:ind w:left="4678"/>
        <w:jc w:val="right"/>
        <w:rPr>
          <w:rFonts w:ascii="Times New Roman" w:eastAsia="Arial CYR" w:hAnsi="Times New Roman"/>
          <w:sz w:val="24"/>
          <w:szCs w:val="24"/>
        </w:rPr>
      </w:pPr>
      <w:r>
        <w:rPr>
          <w:rFonts w:ascii="Times New Roman" w:eastAsia="Arial CYR" w:hAnsi="Times New Roman"/>
          <w:sz w:val="24"/>
          <w:szCs w:val="24"/>
        </w:rPr>
        <w:t>Приложение № 7</w:t>
      </w:r>
    </w:p>
    <w:p w14:paraId="561AD13B" w14:textId="77777777" w:rsidR="009365B4" w:rsidRDefault="009365B4" w:rsidP="009365B4">
      <w:pPr>
        <w:widowControl w:val="0"/>
        <w:suppressAutoHyphens/>
        <w:autoSpaceDE w:val="0"/>
        <w:spacing w:line="100" w:lineRule="atLeast"/>
        <w:ind w:left="4678"/>
        <w:jc w:val="right"/>
        <w:rPr>
          <w:rFonts w:ascii="Times New Roman" w:eastAsia="Lucida Sans Unicode" w:hAnsi="Times New Roman"/>
          <w:bCs/>
          <w:kern w:val="1"/>
          <w:sz w:val="24"/>
          <w:szCs w:val="24"/>
        </w:rPr>
      </w:pPr>
      <w:r w:rsidRPr="00F513A1">
        <w:rPr>
          <w:rFonts w:ascii="Times New Roman" w:eastAsia="Arial CYR" w:hAnsi="Times New Roman"/>
          <w:kern w:val="1"/>
          <w:sz w:val="24"/>
          <w:szCs w:val="24"/>
        </w:rPr>
        <w:t>к м</w:t>
      </w:r>
      <w:r w:rsidRPr="00F513A1">
        <w:rPr>
          <w:rFonts w:ascii="Times New Roman" w:eastAsia="Lucida Sans Unicode" w:hAnsi="Times New Roman"/>
          <w:bCs/>
          <w:kern w:val="1"/>
          <w:sz w:val="24"/>
          <w:szCs w:val="24"/>
        </w:rPr>
        <w:t xml:space="preserve">униципальной программе </w:t>
      </w:r>
    </w:p>
    <w:p w14:paraId="5DD9B25A" w14:textId="146F23A9" w:rsidR="009365B4" w:rsidRDefault="009365B4" w:rsidP="009365B4">
      <w:pPr>
        <w:widowControl w:val="0"/>
        <w:suppressAutoHyphens/>
        <w:autoSpaceDE w:val="0"/>
        <w:spacing w:line="100" w:lineRule="atLeast"/>
        <w:ind w:left="4820"/>
        <w:jc w:val="right"/>
        <w:rPr>
          <w:rFonts w:ascii="Times New Roman" w:eastAsia="Lucida Sans Unicode" w:hAnsi="Times New Roman"/>
          <w:bCs/>
          <w:kern w:val="1"/>
          <w:sz w:val="24"/>
          <w:szCs w:val="24"/>
        </w:rPr>
      </w:pPr>
      <w:r w:rsidRPr="00F513A1">
        <w:rPr>
          <w:rFonts w:ascii="Times New Roman" w:eastAsia="Lucida Sans Unicode" w:hAnsi="Times New Roman"/>
          <w:bCs/>
          <w:kern w:val="1"/>
          <w:sz w:val="24"/>
          <w:szCs w:val="24"/>
        </w:rPr>
        <w:t>«Формирование современной городской среды муниципального образования «</w:t>
      </w:r>
      <w:r>
        <w:rPr>
          <w:rFonts w:ascii="Times New Roman" w:eastAsia="Lucida Sans Unicode" w:hAnsi="Times New Roman"/>
          <w:bCs/>
          <w:kern w:val="1"/>
          <w:sz w:val="24"/>
          <w:szCs w:val="24"/>
        </w:rPr>
        <w:t>Зеленоградский</w:t>
      </w:r>
      <w:r w:rsidRPr="00F513A1">
        <w:rPr>
          <w:rFonts w:ascii="Times New Roman" w:eastAsia="Lucida Sans Unicode" w:hAnsi="Times New Roman"/>
          <w:bCs/>
          <w:kern w:val="1"/>
          <w:sz w:val="24"/>
          <w:szCs w:val="24"/>
        </w:rPr>
        <w:t xml:space="preserve"> </w:t>
      </w:r>
      <w:r>
        <w:rPr>
          <w:rFonts w:ascii="Times New Roman" w:eastAsia="Lucida Sans Unicode" w:hAnsi="Times New Roman"/>
          <w:bCs/>
          <w:kern w:val="1"/>
          <w:sz w:val="24"/>
          <w:szCs w:val="24"/>
        </w:rPr>
        <w:t>муниципальный</w:t>
      </w:r>
      <w:r w:rsidRPr="00F513A1">
        <w:rPr>
          <w:rFonts w:ascii="Times New Roman" w:eastAsia="Lucida Sans Unicode" w:hAnsi="Times New Roman"/>
          <w:bCs/>
          <w:kern w:val="1"/>
          <w:sz w:val="24"/>
          <w:szCs w:val="24"/>
        </w:rPr>
        <w:t xml:space="preserve"> округ</w:t>
      </w:r>
      <w:r w:rsidR="002A407E">
        <w:rPr>
          <w:rFonts w:ascii="Times New Roman" w:eastAsia="Lucida Sans Unicode" w:hAnsi="Times New Roman"/>
          <w:bCs/>
          <w:kern w:val="1"/>
          <w:sz w:val="24"/>
          <w:szCs w:val="24"/>
        </w:rPr>
        <w:t xml:space="preserve"> Калининградской области</w:t>
      </w:r>
      <w:r w:rsidRPr="00F513A1">
        <w:rPr>
          <w:rFonts w:ascii="Times New Roman" w:eastAsia="Lucida Sans Unicode" w:hAnsi="Times New Roman"/>
          <w:bCs/>
          <w:kern w:val="1"/>
          <w:sz w:val="24"/>
          <w:szCs w:val="24"/>
        </w:rPr>
        <w:t>»</w:t>
      </w:r>
    </w:p>
    <w:p w14:paraId="039C1272" w14:textId="77777777" w:rsidR="009365B4" w:rsidRPr="00F513A1" w:rsidRDefault="009365B4" w:rsidP="009365B4">
      <w:pPr>
        <w:widowControl w:val="0"/>
        <w:suppressAutoHyphens/>
        <w:autoSpaceDE w:val="0"/>
        <w:spacing w:line="100" w:lineRule="atLeast"/>
        <w:ind w:left="4820"/>
        <w:jc w:val="right"/>
        <w:rPr>
          <w:rFonts w:ascii="Times New Roman" w:eastAsia="Arial CYR" w:hAnsi="Times New Roman"/>
          <w:bCs/>
          <w:kern w:val="1"/>
          <w:sz w:val="24"/>
          <w:szCs w:val="24"/>
        </w:rPr>
      </w:pPr>
      <w:r w:rsidRPr="00F513A1">
        <w:rPr>
          <w:rFonts w:ascii="Times New Roman" w:eastAsia="Lucida Sans Unicode" w:hAnsi="Times New Roman"/>
          <w:bCs/>
          <w:kern w:val="1"/>
          <w:sz w:val="24"/>
          <w:szCs w:val="24"/>
        </w:rPr>
        <w:t>на 201</w:t>
      </w:r>
      <w:r>
        <w:rPr>
          <w:rFonts w:ascii="Times New Roman" w:eastAsia="Lucida Sans Unicode" w:hAnsi="Times New Roman"/>
          <w:bCs/>
          <w:kern w:val="1"/>
          <w:sz w:val="24"/>
          <w:szCs w:val="24"/>
        </w:rPr>
        <w:t>8-2024</w:t>
      </w:r>
      <w:r w:rsidRPr="00F513A1">
        <w:rPr>
          <w:rFonts w:ascii="Times New Roman" w:eastAsia="Lucida Sans Unicode" w:hAnsi="Times New Roman"/>
          <w:bCs/>
          <w:kern w:val="1"/>
          <w:sz w:val="24"/>
          <w:szCs w:val="24"/>
        </w:rPr>
        <w:t xml:space="preserve"> год</w:t>
      </w:r>
      <w:r>
        <w:rPr>
          <w:rFonts w:ascii="Times New Roman" w:eastAsia="Lucida Sans Unicode" w:hAnsi="Times New Roman"/>
          <w:bCs/>
          <w:kern w:val="1"/>
          <w:sz w:val="24"/>
          <w:szCs w:val="24"/>
        </w:rPr>
        <w:t>ы</w:t>
      </w:r>
      <w:r w:rsidRPr="00F513A1">
        <w:rPr>
          <w:rFonts w:ascii="Times New Roman" w:eastAsia="Lucida Sans Unicode" w:hAnsi="Times New Roman"/>
          <w:bCs/>
          <w:kern w:val="1"/>
          <w:sz w:val="24"/>
          <w:szCs w:val="24"/>
        </w:rPr>
        <w:t>»</w:t>
      </w:r>
    </w:p>
    <w:p w14:paraId="157C5A89" w14:textId="77777777" w:rsidR="009365B4" w:rsidRPr="00C24C3A" w:rsidRDefault="009365B4" w:rsidP="009365B4">
      <w:pPr>
        <w:widowControl w:val="0"/>
        <w:suppressAutoHyphens/>
        <w:autoSpaceDE w:val="0"/>
        <w:spacing w:line="100" w:lineRule="atLeast"/>
        <w:ind w:left="4678"/>
        <w:jc w:val="right"/>
        <w:rPr>
          <w:rFonts w:ascii="Times New Roman" w:eastAsia="Arial CYR" w:hAnsi="Times New Roman"/>
          <w:sz w:val="24"/>
          <w:szCs w:val="24"/>
        </w:rPr>
      </w:pPr>
    </w:p>
    <w:p w14:paraId="5EA9F94F" w14:textId="77777777" w:rsidR="009365B4" w:rsidRPr="00C24C3A" w:rsidRDefault="009365B4" w:rsidP="009365B4">
      <w:pPr>
        <w:autoSpaceDE w:val="0"/>
        <w:spacing w:line="100" w:lineRule="atLeast"/>
        <w:ind w:left="5103"/>
        <w:rPr>
          <w:rFonts w:ascii="Times New Roman" w:eastAsia="Arial CYR" w:hAnsi="Times New Roman"/>
          <w:bCs/>
          <w:sz w:val="24"/>
          <w:szCs w:val="24"/>
        </w:rPr>
      </w:pPr>
      <w:r w:rsidRPr="00C24C3A">
        <w:rPr>
          <w:rFonts w:ascii="Times New Roman" w:eastAsia="Arial CYR" w:hAnsi="Times New Roman"/>
          <w:sz w:val="24"/>
          <w:szCs w:val="24"/>
        </w:rPr>
        <w:t xml:space="preserve"> </w:t>
      </w:r>
    </w:p>
    <w:p w14:paraId="39CE26BD" w14:textId="77777777" w:rsidR="009365B4" w:rsidRPr="00291C32" w:rsidRDefault="009365B4" w:rsidP="009365B4">
      <w:pPr>
        <w:pStyle w:val="ConsPlusTitle"/>
        <w:jc w:val="center"/>
        <w:rPr>
          <w:rFonts w:ascii="Times New Roman" w:hAnsi="Times New Roman" w:cs="Times New Roman"/>
          <w:sz w:val="24"/>
          <w:szCs w:val="24"/>
        </w:rPr>
      </w:pPr>
      <w:r w:rsidRPr="00291C32">
        <w:rPr>
          <w:rFonts w:ascii="Times New Roman" w:hAnsi="Times New Roman" w:cs="Times New Roman"/>
          <w:sz w:val="24"/>
          <w:szCs w:val="24"/>
        </w:rPr>
        <w:t>ПОРЯДОК</w:t>
      </w:r>
    </w:p>
    <w:p w14:paraId="34B0EEBD" w14:textId="77777777" w:rsidR="009365B4" w:rsidRPr="00291C32" w:rsidRDefault="009365B4" w:rsidP="009365B4">
      <w:pPr>
        <w:pStyle w:val="ConsPlusNormal"/>
        <w:ind w:firstLine="0"/>
        <w:jc w:val="center"/>
        <w:rPr>
          <w:rFonts w:ascii="Times New Roman" w:hAnsi="Times New Roman" w:cs="Times New Roman"/>
          <w:b/>
          <w:sz w:val="24"/>
          <w:szCs w:val="24"/>
        </w:rPr>
      </w:pPr>
      <w:r w:rsidRPr="00291C32">
        <w:rPr>
          <w:rFonts w:ascii="Times New Roman" w:hAnsi="Times New Roman" w:cs="Times New Roman"/>
          <w:b/>
          <w:sz w:val="24"/>
          <w:szCs w:val="24"/>
        </w:rPr>
        <w:t>аккумулирования средств заинтересованных лиц, направляемых на выполнение работ по благоустройству дворовых территорий</w:t>
      </w:r>
      <w:r w:rsidRPr="00291C32">
        <w:rPr>
          <w:rFonts w:ascii="Times New Roman" w:hAnsi="Times New Roman" w:cs="Times New Roman"/>
          <w:sz w:val="24"/>
          <w:szCs w:val="24"/>
        </w:rPr>
        <w:t xml:space="preserve"> </w:t>
      </w:r>
      <w:r w:rsidRPr="00291C32">
        <w:rPr>
          <w:rFonts w:ascii="Times New Roman" w:hAnsi="Times New Roman" w:cs="Times New Roman"/>
          <w:b/>
          <w:sz w:val="24"/>
          <w:szCs w:val="24"/>
        </w:rPr>
        <w:t xml:space="preserve">многоквартирных домов, </w:t>
      </w:r>
    </w:p>
    <w:p w14:paraId="02C3867B" w14:textId="77777777" w:rsidR="009365B4" w:rsidRPr="00291C32" w:rsidRDefault="009365B4" w:rsidP="009365B4">
      <w:pPr>
        <w:pStyle w:val="ConsPlusNormal"/>
        <w:ind w:firstLine="0"/>
        <w:jc w:val="center"/>
        <w:rPr>
          <w:rFonts w:ascii="Times New Roman" w:hAnsi="Times New Roman" w:cs="Times New Roman"/>
          <w:sz w:val="24"/>
          <w:szCs w:val="24"/>
        </w:rPr>
      </w:pPr>
      <w:r w:rsidRPr="00291C32">
        <w:rPr>
          <w:rFonts w:ascii="Times New Roman" w:hAnsi="Times New Roman" w:cs="Times New Roman"/>
          <w:b/>
          <w:sz w:val="24"/>
          <w:szCs w:val="24"/>
        </w:rPr>
        <w:t xml:space="preserve">и механизм </w:t>
      </w:r>
      <w:proofErr w:type="gramStart"/>
      <w:r w:rsidRPr="00291C32">
        <w:rPr>
          <w:rFonts w:ascii="Times New Roman" w:hAnsi="Times New Roman" w:cs="Times New Roman"/>
          <w:b/>
          <w:sz w:val="24"/>
          <w:szCs w:val="24"/>
        </w:rPr>
        <w:t>контроля за</w:t>
      </w:r>
      <w:proofErr w:type="gramEnd"/>
      <w:r w:rsidRPr="00291C32">
        <w:rPr>
          <w:rFonts w:ascii="Times New Roman" w:hAnsi="Times New Roman" w:cs="Times New Roman"/>
          <w:b/>
          <w:sz w:val="24"/>
          <w:szCs w:val="24"/>
        </w:rPr>
        <w:t xml:space="preserve"> расходованием средств</w:t>
      </w:r>
    </w:p>
    <w:p w14:paraId="220ACA8B" w14:textId="77777777" w:rsidR="009365B4" w:rsidRPr="00291C32" w:rsidRDefault="009365B4" w:rsidP="009365B4">
      <w:pPr>
        <w:pStyle w:val="ConsPlusNormal"/>
        <w:jc w:val="center"/>
        <w:outlineLvl w:val="1"/>
        <w:rPr>
          <w:rFonts w:ascii="Times New Roman" w:hAnsi="Times New Roman" w:cs="Times New Roman"/>
          <w:sz w:val="24"/>
          <w:szCs w:val="24"/>
        </w:rPr>
      </w:pPr>
    </w:p>
    <w:p w14:paraId="1308F045" w14:textId="77777777" w:rsidR="009365B4" w:rsidRPr="00291C32" w:rsidRDefault="009365B4" w:rsidP="002A407E">
      <w:pPr>
        <w:pStyle w:val="ConsPlusNormal"/>
        <w:ind w:firstLine="0"/>
        <w:jc w:val="center"/>
        <w:outlineLvl w:val="1"/>
        <w:rPr>
          <w:rFonts w:ascii="Times New Roman" w:hAnsi="Times New Roman" w:cs="Times New Roman"/>
          <w:sz w:val="24"/>
          <w:szCs w:val="24"/>
        </w:rPr>
      </w:pPr>
      <w:r w:rsidRPr="00291C32">
        <w:rPr>
          <w:rFonts w:ascii="Times New Roman" w:hAnsi="Times New Roman" w:cs="Times New Roman"/>
          <w:sz w:val="24"/>
          <w:szCs w:val="24"/>
        </w:rPr>
        <w:t>1. Общие положения</w:t>
      </w:r>
    </w:p>
    <w:p w14:paraId="58F65344" w14:textId="6CB26FEA" w:rsidR="009365B4" w:rsidRPr="00291C32"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1.1. </w:t>
      </w:r>
      <w:proofErr w:type="gramStart"/>
      <w:r w:rsidRPr="00291C32">
        <w:rPr>
          <w:rFonts w:ascii="Times New Roman" w:hAnsi="Times New Roman" w:cs="Times New Roman"/>
          <w:sz w:val="24"/>
          <w:szCs w:val="24"/>
        </w:rPr>
        <w:t>Порядок аккумулирования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расходованием средств (далее - Порядок), устанавливает процедуру формирования фонда денежных средств, направляемых на проведение мероприятий по благоустройству дворовых территорий многоквартирных домов (далее – МКД), расположенных в границах муниципального образования «</w:t>
      </w:r>
      <w:r>
        <w:rPr>
          <w:rFonts w:ascii="Times New Roman" w:hAnsi="Times New Roman" w:cs="Times New Roman"/>
          <w:sz w:val="24"/>
          <w:szCs w:val="24"/>
        </w:rPr>
        <w:t>Зеленоградский</w:t>
      </w:r>
      <w:r w:rsidRPr="00291C32">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291C32">
        <w:rPr>
          <w:rFonts w:ascii="Times New Roman" w:hAnsi="Times New Roman" w:cs="Times New Roman"/>
          <w:sz w:val="24"/>
          <w:szCs w:val="24"/>
        </w:rPr>
        <w:t xml:space="preserve"> округ</w:t>
      </w:r>
      <w:r w:rsidR="002A407E">
        <w:rPr>
          <w:rFonts w:ascii="Times New Roman" w:hAnsi="Times New Roman" w:cs="Times New Roman"/>
          <w:sz w:val="24"/>
          <w:szCs w:val="24"/>
        </w:rPr>
        <w:t xml:space="preserve"> Калининградской области</w:t>
      </w:r>
      <w:r w:rsidRPr="00291C32">
        <w:rPr>
          <w:rFonts w:ascii="Times New Roman" w:hAnsi="Times New Roman" w:cs="Times New Roman"/>
          <w:sz w:val="24"/>
          <w:szCs w:val="24"/>
        </w:rPr>
        <w:t xml:space="preserve">», </w:t>
      </w:r>
      <w:r>
        <w:rPr>
          <w:rFonts w:ascii="Times New Roman" w:hAnsi="Times New Roman" w:cs="Times New Roman"/>
          <w:sz w:val="24"/>
          <w:szCs w:val="24"/>
        </w:rPr>
        <w:t xml:space="preserve"> а</w:t>
      </w:r>
      <w:r w:rsidRPr="00291C32">
        <w:rPr>
          <w:rFonts w:ascii="Times New Roman" w:hAnsi="Times New Roman" w:cs="Times New Roman"/>
          <w:sz w:val="24"/>
          <w:szCs w:val="24"/>
        </w:rPr>
        <w:t xml:space="preserve"> также осуществления контроля за расходованием денежных средств.</w:t>
      </w:r>
      <w:proofErr w:type="gramEnd"/>
    </w:p>
    <w:p w14:paraId="7CE54D7D" w14:textId="7ECE0287" w:rsidR="009365B4" w:rsidRPr="00291C32" w:rsidRDefault="009365B4" w:rsidP="002A407E">
      <w:pPr>
        <w:pStyle w:val="ConsPlusNormal"/>
        <w:ind w:firstLine="540"/>
        <w:jc w:val="both"/>
        <w:rPr>
          <w:rFonts w:ascii="Times New Roman" w:hAnsi="Times New Roman" w:cs="Times New Roman"/>
          <w:sz w:val="24"/>
          <w:szCs w:val="24"/>
        </w:rPr>
      </w:pPr>
      <w:r w:rsidRPr="00291C32">
        <w:rPr>
          <w:rFonts w:ascii="Times New Roman" w:hAnsi="Times New Roman" w:cs="Times New Roman"/>
          <w:sz w:val="24"/>
          <w:szCs w:val="24"/>
        </w:rPr>
        <w:t>Порядок отбора дворовых территорий МКД для включения в адресный перечень по благоустройству</w:t>
      </w:r>
      <w:r w:rsidRPr="00291C32">
        <w:rPr>
          <w:sz w:val="24"/>
          <w:szCs w:val="24"/>
        </w:rPr>
        <w:t xml:space="preserve"> </w:t>
      </w:r>
      <w:r w:rsidRPr="00291C32">
        <w:rPr>
          <w:rFonts w:ascii="Times New Roman" w:hAnsi="Times New Roman" w:cs="Times New Roman"/>
          <w:sz w:val="24"/>
          <w:szCs w:val="24"/>
        </w:rPr>
        <w:t>дворовых территорий МКД в текущем финансовом году, устанавливается в порядке, предусмотренном муниципальной программой «Формирование современной городской среды муниципального образования «</w:t>
      </w:r>
      <w:r>
        <w:rPr>
          <w:rFonts w:ascii="Times New Roman" w:hAnsi="Times New Roman" w:cs="Times New Roman"/>
          <w:sz w:val="24"/>
          <w:szCs w:val="24"/>
        </w:rPr>
        <w:t>Зеленоградский</w:t>
      </w:r>
      <w:r w:rsidRPr="00291C32">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291C32">
        <w:rPr>
          <w:rFonts w:ascii="Times New Roman" w:hAnsi="Times New Roman" w:cs="Times New Roman"/>
          <w:sz w:val="24"/>
          <w:szCs w:val="24"/>
        </w:rPr>
        <w:t xml:space="preserve"> округ</w:t>
      </w:r>
      <w:r w:rsidR="002A407E">
        <w:rPr>
          <w:rFonts w:ascii="Times New Roman" w:hAnsi="Times New Roman" w:cs="Times New Roman"/>
          <w:sz w:val="24"/>
          <w:szCs w:val="24"/>
        </w:rPr>
        <w:t xml:space="preserve"> Калининградской области</w:t>
      </w:r>
      <w:r w:rsidRPr="00291C32">
        <w:rPr>
          <w:rFonts w:ascii="Times New Roman" w:hAnsi="Times New Roman" w:cs="Times New Roman"/>
          <w:sz w:val="24"/>
          <w:szCs w:val="24"/>
        </w:rPr>
        <w:t xml:space="preserve">» (далее - Программа), реализуемой в рамках приоритетного проекта «Формирование современной городской среды». </w:t>
      </w:r>
    </w:p>
    <w:p w14:paraId="03DAA2EF" w14:textId="0AF61A1F" w:rsidR="009365B4" w:rsidRPr="00291C32"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1.2. Заинтересованными лицами в целях настоящего порядка признаются администрация муниципального образования «</w:t>
      </w:r>
      <w:r>
        <w:rPr>
          <w:rFonts w:ascii="Times New Roman" w:hAnsi="Times New Roman" w:cs="Times New Roman"/>
          <w:sz w:val="24"/>
          <w:szCs w:val="24"/>
        </w:rPr>
        <w:t>Зеленоградский</w:t>
      </w:r>
      <w:r w:rsidRPr="00291C32">
        <w:rPr>
          <w:rFonts w:ascii="Times New Roman" w:hAnsi="Times New Roman" w:cs="Times New Roman"/>
          <w:sz w:val="24"/>
          <w:szCs w:val="24"/>
        </w:rPr>
        <w:t xml:space="preserve"> </w:t>
      </w:r>
      <w:r w:rsidR="00CC4CA5">
        <w:rPr>
          <w:rFonts w:ascii="Times New Roman" w:hAnsi="Times New Roman" w:cs="Times New Roman"/>
          <w:sz w:val="24"/>
          <w:szCs w:val="24"/>
        </w:rPr>
        <w:t>муниципальный</w:t>
      </w:r>
      <w:r w:rsidRPr="00291C32">
        <w:rPr>
          <w:rFonts w:ascii="Times New Roman" w:hAnsi="Times New Roman" w:cs="Times New Roman"/>
          <w:sz w:val="24"/>
          <w:szCs w:val="24"/>
        </w:rPr>
        <w:t xml:space="preserve"> округ</w:t>
      </w:r>
      <w:r w:rsidR="002A407E">
        <w:rPr>
          <w:rFonts w:ascii="Times New Roman" w:hAnsi="Times New Roman" w:cs="Times New Roman"/>
          <w:sz w:val="24"/>
          <w:szCs w:val="24"/>
        </w:rPr>
        <w:t xml:space="preserve"> Калининградской области</w:t>
      </w:r>
      <w:r w:rsidRPr="00291C32">
        <w:rPr>
          <w:rFonts w:ascii="Times New Roman" w:hAnsi="Times New Roman" w:cs="Times New Roman"/>
          <w:sz w:val="24"/>
          <w:szCs w:val="24"/>
        </w:rPr>
        <w:t>» как собственник муниципального имущества, собственники помещений МКД, управляющие организации, товарищества собственников жилья, жилищные кооперативы, иные физические и юридические лица, принимающие участие в благоустройстве дворовой территории МКД (далее – собственники помещений МКД).</w:t>
      </w:r>
    </w:p>
    <w:p w14:paraId="75A95B4D" w14:textId="77777777" w:rsidR="009365B4" w:rsidRPr="00291C32"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1.3. Собственники помещений МКД принимают участие в благоустройстве дворовой территории МКД в форме финансового участия.</w:t>
      </w:r>
    </w:p>
    <w:p w14:paraId="7D2086D0" w14:textId="792C5A1F" w:rsidR="009365B4"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1.4. Уполномоченным органом для аккумулирования денежных средств собственников помещений МКД, дворовые территории которых подлежат благоустройству в соответствии с Программой, администрация муниципального образования «</w:t>
      </w:r>
      <w:r>
        <w:rPr>
          <w:rFonts w:ascii="Times New Roman" w:hAnsi="Times New Roman" w:cs="Times New Roman"/>
          <w:sz w:val="24"/>
          <w:szCs w:val="24"/>
        </w:rPr>
        <w:t>Зеленоградский</w:t>
      </w:r>
      <w:r w:rsidRPr="00291C32">
        <w:rPr>
          <w:rFonts w:ascii="Times New Roman" w:hAnsi="Times New Roman" w:cs="Times New Roman"/>
          <w:sz w:val="24"/>
          <w:szCs w:val="24"/>
        </w:rPr>
        <w:t xml:space="preserve"> </w:t>
      </w:r>
      <w:r w:rsidR="00CC4CA5">
        <w:rPr>
          <w:rFonts w:ascii="Times New Roman" w:hAnsi="Times New Roman" w:cs="Times New Roman"/>
          <w:sz w:val="24"/>
          <w:szCs w:val="24"/>
        </w:rPr>
        <w:t>муниципальный</w:t>
      </w:r>
      <w:r w:rsidRPr="00291C32">
        <w:rPr>
          <w:rFonts w:ascii="Times New Roman" w:hAnsi="Times New Roman" w:cs="Times New Roman"/>
          <w:sz w:val="24"/>
          <w:szCs w:val="24"/>
        </w:rPr>
        <w:t xml:space="preserve"> округ</w:t>
      </w:r>
      <w:r w:rsidR="002A407E">
        <w:rPr>
          <w:rFonts w:ascii="Times New Roman" w:hAnsi="Times New Roman" w:cs="Times New Roman"/>
          <w:sz w:val="24"/>
          <w:szCs w:val="24"/>
        </w:rPr>
        <w:t xml:space="preserve"> Калининградской области</w:t>
      </w:r>
      <w:r w:rsidRPr="00291C32">
        <w:rPr>
          <w:rFonts w:ascii="Times New Roman" w:hAnsi="Times New Roman" w:cs="Times New Roman"/>
          <w:sz w:val="24"/>
          <w:szCs w:val="24"/>
        </w:rPr>
        <w:t xml:space="preserve">» определяет </w:t>
      </w:r>
      <w:r w:rsidRPr="003B44C7">
        <w:rPr>
          <w:rFonts w:ascii="Times New Roman" w:hAnsi="Times New Roman" w:cs="Times New Roman"/>
          <w:sz w:val="24"/>
          <w:szCs w:val="24"/>
        </w:rPr>
        <w:t xml:space="preserve">муниципальное казённое учреждение «Служба Заказчика Зеленоградского </w:t>
      </w:r>
      <w:r w:rsidR="00BB6F73">
        <w:rPr>
          <w:rFonts w:ascii="Times New Roman" w:hAnsi="Times New Roman" w:cs="Times New Roman"/>
          <w:sz w:val="24"/>
          <w:szCs w:val="24"/>
        </w:rPr>
        <w:t>муниципального</w:t>
      </w:r>
      <w:r w:rsidRPr="003B44C7">
        <w:rPr>
          <w:rFonts w:ascii="Times New Roman" w:hAnsi="Times New Roman" w:cs="Times New Roman"/>
          <w:sz w:val="24"/>
          <w:szCs w:val="24"/>
        </w:rPr>
        <w:t xml:space="preserve"> округа</w:t>
      </w:r>
      <w:r w:rsidR="00BB6F73">
        <w:rPr>
          <w:rFonts w:ascii="Times New Roman" w:hAnsi="Times New Roman" w:cs="Times New Roman"/>
          <w:sz w:val="24"/>
          <w:szCs w:val="24"/>
        </w:rPr>
        <w:t xml:space="preserve"> Калининградской области</w:t>
      </w:r>
      <w:r w:rsidRPr="003B44C7">
        <w:rPr>
          <w:rFonts w:ascii="Times New Roman" w:hAnsi="Times New Roman" w:cs="Times New Roman"/>
          <w:sz w:val="24"/>
          <w:szCs w:val="24"/>
        </w:rPr>
        <w:t xml:space="preserve">» муниципального образования «Зеленоградский </w:t>
      </w:r>
      <w:r w:rsidR="00CC4CA5">
        <w:rPr>
          <w:rFonts w:ascii="Times New Roman" w:hAnsi="Times New Roman" w:cs="Times New Roman"/>
          <w:sz w:val="24"/>
          <w:szCs w:val="24"/>
        </w:rPr>
        <w:t>муниципальный</w:t>
      </w:r>
      <w:r w:rsidRPr="003B44C7">
        <w:rPr>
          <w:rFonts w:ascii="Times New Roman" w:hAnsi="Times New Roman" w:cs="Times New Roman"/>
          <w:sz w:val="24"/>
          <w:szCs w:val="24"/>
        </w:rPr>
        <w:t xml:space="preserve"> округ</w:t>
      </w:r>
      <w:r w:rsidR="002A407E">
        <w:rPr>
          <w:rFonts w:ascii="Times New Roman" w:hAnsi="Times New Roman" w:cs="Times New Roman"/>
          <w:sz w:val="24"/>
          <w:szCs w:val="24"/>
        </w:rPr>
        <w:t xml:space="preserve"> Калининградской области</w:t>
      </w:r>
      <w:r w:rsidRPr="003B44C7">
        <w:rPr>
          <w:rFonts w:ascii="Times New Roman" w:hAnsi="Times New Roman" w:cs="Times New Roman"/>
          <w:sz w:val="24"/>
          <w:szCs w:val="24"/>
        </w:rPr>
        <w:t>»</w:t>
      </w:r>
      <w:r>
        <w:rPr>
          <w:rFonts w:ascii="Times New Roman" w:hAnsi="Times New Roman" w:cs="Times New Roman"/>
          <w:sz w:val="24"/>
          <w:szCs w:val="24"/>
        </w:rPr>
        <w:t>, далее МКУ «Служба Заказчика».</w:t>
      </w:r>
    </w:p>
    <w:p w14:paraId="13D2C3A0" w14:textId="13D46536" w:rsidR="00D50C66" w:rsidRDefault="00D50C66" w:rsidP="002A407E">
      <w:pPr>
        <w:pStyle w:val="ConsPlusNormal"/>
        <w:jc w:val="both"/>
        <w:rPr>
          <w:rFonts w:ascii="Times New Roman" w:hAnsi="Times New Roman" w:cs="Times New Roman"/>
          <w:sz w:val="24"/>
          <w:szCs w:val="24"/>
        </w:rPr>
      </w:pPr>
    </w:p>
    <w:p w14:paraId="563B97AA" w14:textId="77777777" w:rsidR="00C02041" w:rsidRPr="00291C32" w:rsidRDefault="00C02041" w:rsidP="002A407E">
      <w:pPr>
        <w:pStyle w:val="ConsPlusNormal"/>
        <w:jc w:val="both"/>
        <w:rPr>
          <w:rFonts w:ascii="Times New Roman" w:hAnsi="Times New Roman" w:cs="Times New Roman"/>
          <w:sz w:val="24"/>
          <w:szCs w:val="24"/>
        </w:rPr>
      </w:pPr>
    </w:p>
    <w:p w14:paraId="63E0E4DA" w14:textId="77777777" w:rsidR="009365B4" w:rsidRPr="00291C32" w:rsidRDefault="009365B4" w:rsidP="002A407E">
      <w:pPr>
        <w:pStyle w:val="ConsPlusNormal"/>
        <w:jc w:val="center"/>
        <w:outlineLvl w:val="1"/>
        <w:rPr>
          <w:rFonts w:ascii="Times New Roman" w:hAnsi="Times New Roman" w:cs="Times New Roman"/>
          <w:sz w:val="24"/>
          <w:szCs w:val="24"/>
        </w:rPr>
      </w:pPr>
      <w:r w:rsidRPr="00291C32">
        <w:rPr>
          <w:rFonts w:ascii="Times New Roman" w:hAnsi="Times New Roman" w:cs="Times New Roman"/>
          <w:sz w:val="24"/>
          <w:szCs w:val="24"/>
        </w:rPr>
        <w:t xml:space="preserve">2. Порядок аккумулирования денежных средств </w:t>
      </w:r>
    </w:p>
    <w:p w14:paraId="45B872CF" w14:textId="745270E1" w:rsidR="009365B4" w:rsidRPr="00291C32"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2.1. </w:t>
      </w:r>
      <w:proofErr w:type="gramStart"/>
      <w:r w:rsidRPr="00291C32">
        <w:rPr>
          <w:rFonts w:ascii="Times New Roman" w:hAnsi="Times New Roman" w:cs="Times New Roman"/>
          <w:sz w:val="24"/>
          <w:szCs w:val="24"/>
        </w:rPr>
        <w:t>Работы по благоустройству дворовых территорий МКД, расположенных в границах муниципального образования «</w:t>
      </w:r>
      <w:r>
        <w:rPr>
          <w:rFonts w:ascii="Times New Roman" w:hAnsi="Times New Roman" w:cs="Times New Roman"/>
          <w:sz w:val="24"/>
          <w:szCs w:val="24"/>
        </w:rPr>
        <w:t>Зеленоградский</w:t>
      </w:r>
      <w:r w:rsidRPr="00291C32">
        <w:rPr>
          <w:rFonts w:ascii="Times New Roman" w:hAnsi="Times New Roman" w:cs="Times New Roman"/>
          <w:sz w:val="24"/>
          <w:szCs w:val="24"/>
        </w:rPr>
        <w:t xml:space="preserve"> </w:t>
      </w:r>
      <w:r w:rsidR="00CC4CA5">
        <w:rPr>
          <w:rFonts w:ascii="Times New Roman" w:hAnsi="Times New Roman" w:cs="Times New Roman"/>
          <w:sz w:val="24"/>
          <w:szCs w:val="24"/>
        </w:rPr>
        <w:t>муниципальный</w:t>
      </w:r>
      <w:r w:rsidRPr="00291C32">
        <w:rPr>
          <w:rFonts w:ascii="Times New Roman" w:hAnsi="Times New Roman" w:cs="Times New Roman"/>
          <w:sz w:val="24"/>
          <w:szCs w:val="24"/>
        </w:rPr>
        <w:t xml:space="preserve"> округ</w:t>
      </w:r>
      <w:r w:rsidR="002A407E">
        <w:rPr>
          <w:rFonts w:ascii="Times New Roman" w:hAnsi="Times New Roman" w:cs="Times New Roman"/>
          <w:sz w:val="24"/>
          <w:szCs w:val="24"/>
        </w:rPr>
        <w:t xml:space="preserve"> Калининградской области</w:t>
      </w:r>
      <w:r w:rsidRPr="00291C32">
        <w:rPr>
          <w:rFonts w:ascii="Times New Roman" w:hAnsi="Times New Roman" w:cs="Times New Roman"/>
          <w:sz w:val="24"/>
          <w:szCs w:val="24"/>
        </w:rPr>
        <w:t>», а также осуществление строительного контроля за качеством, сроками и объемами работ проводятся за счет средств бюджета муниципального образования «</w:t>
      </w:r>
      <w:r>
        <w:rPr>
          <w:rFonts w:ascii="Times New Roman" w:hAnsi="Times New Roman" w:cs="Times New Roman"/>
          <w:sz w:val="24"/>
          <w:szCs w:val="24"/>
        </w:rPr>
        <w:t xml:space="preserve">Зеленоградский </w:t>
      </w:r>
      <w:r w:rsidR="00CC4CA5">
        <w:rPr>
          <w:rFonts w:ascii="Times New Roman" w:hAnsi="Times New Roman" w:cs="Times New Roman"/>
          <w:sz w:val="24"/>
          <w:szCs w:val="24"/>
        </w:rPr>
        <w:t>муниципальный</w:t>
      </w:r>
      <w:r w:rsidRPr="00291C32">
        <w:rPr>
          <w:rFonts w:ascii="Times New Roman" w:hAnsi="Times New Roman" w:cs="Times New Roman"/>
          <w:sz w:val="24"/>
          <w:szCs w:val="24"/>
        </w:rPr>
        <w:t xml:space="preserve"> округ</w:t>
      </w:r>
      <w:r w:rsidR="00DE230B">
        <w:rPr>
          <w:rFonts w:ascii="Times New Roman" w:hAnsi="Times New Roman" w:cs="Times New Roman"/>
          <w:sz w:val="24"/>
          <w:szCs w:val="24"/>
        </w:rPr>
        <w:t xml:space="preserve"> Калининградской области</w:t>
      </w:r>
      <w:r w:rsidRPr="00291C32">
        <w:rPr>
          <w:rFonts w:ascii="Times New Roman" w:hAnsi="Times New Roman" w:cs="Times New Roman"/>
          <w:sz w:val="24"/>
          <w:szCs w:val="24"/>
        </w:rPr>
        <w:t>», областного и федерального бюджетов при включении дворовой территории МКД в адресный перечень муниципальной программы «Формирование современной городской среды» на условиях долевого</w:t>
      </w:r>
      <w:proofErr w:type="gramEnd"/>
      <w:r w:rsidRPr="00291C32">
        <w:rPr>
          <w:rFonts w:ascii="Times New Roman" w:hAnsi="Times New Roman" w:cs="Times New Roman"/>
          <w:sz w:val="24"/>
          <w:szCs w:val="24"/>
        </w:rPr>
        <w:t xml:space="preserve"> финансирования расходов собственниками помещений МКД  в размере не менее 5% сметной стоимости затрат на выполнение работ. </w:t>
      </w:r>
    </w:p>
    <w:p w14:paraId="50195374" w14:textId="7177F708" w:rsidR="009365B4" w:rsidRPr="00291C32"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2.2. Аккумулирование денежных средств собственников помещений МКД на проведение работ по благоустройству дворовой территории осуществляется </w:t>
      </w:r>
      <w:r w:rsidR="00BB6F73">
        <w:rPr>
          <w:rFonts w:ascii="Times New Roman" w:hAnsi="Times New Roman" w:cs="Times New Roman"/>
          <w:sz w:val="24"/>
          <w:szCs w:val="24"/>
        </w:rPr>
        <w:t xml:space="preserve">на лицевой счет </w:t>
      </w:r>
      <w:r w:rsidR="00BB6F73" w:rsidRPr="001E5276">
        <w:rPr>
          <w:rFonts w:ascii="Times New Roman" w:hAnsi="Times New Roman" w:cs="Times New Roman"/>
          <w:sz w:val="24"/>
          <w:szCs w:val="24"/>
        </w:rPr>
        <w:t>МКУ «Служба Заказчика»</w:t>
      </w:r>
      <w:r w:rsidR="00BB6F73">
        <w:rPr>
          <w:rFonts w:ascii="Times New Roman" w:hAnsi="Times New Roman" w:cs="Times New Roman"/>
          <w:sz w:val="24"/>
          <w:szCs w:val="24"/>
        </w:rPr>
        <w:t>, открытый в УФК по Калининградской области для учета средств, поступающих во временное распоряжение.</w:t>
      </w:r>
    </w:p>
    <w:p w14:paraId="76A36453" w14:textId="5A886C24" w:rsidR="009365B4" w:rsidRPr="00291C32"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2.3. Собственники помещений МКД определяют уполномоченное лицо (далее – Уполномоченное лицо) по оформлению необходимых документов, сбору и перечислению доли собственников помещений МКД на счет </w:t>
      </w:r>
      <w:r w:rsidRPr="003B44C7">
        <w:rPr>
          <w:rFonts w:ascii="Times New Roman" w:hAnsi="Times New Roman" w:cs="Times New Roman"/>
          <w:sz w:val="24"/>
          <w:szCs w:val="24"/>
        </w:rPr>
        <w:t>МКУ «Служба Заказчика»</w:t>
      </w:r>
      <w:r w:rsidR="00406E7D">
        <w:rPr>
          <w:rFonts w:ascii="Times New Roman" w:hAnsi="Times New Roman" w:cs="Times New Roman"/>
          <w:sz w:val="24"/>
          <w:szCs w:val="24"/>
        </w:rPr>
        <w:t>,</w:t>
      </w:r>
      <w:r>
        <w:rPr>
          <w:rFonts w:ascii="Times New Roman" w:hAnsi="Times New Roman" w:cs="Times New Roman"/>
          <w:sz w:val="24"/>
          <w:szCs w:val="24"/>
        </w:rPr>
        <w:t xml:space="preserve"> </w:t>
      </w:r>
      <w:r w:rsidR="00406E7D">
        <w:rPr>
          <w:rFonts w:ascii="Times New Roman" w:hAnsi="Times New Roman" w:cs="Times New Roman"/>
          <w:sz w:val="24"/>
          <w:szCs w:val="24"/>
        </w:rPr>
        <w:t>открытый в УФК по Калининградской области</w:t>
      </w:r>
      <w:r w:rsidR="007D448E" w:rsidRPr="00291C32">
        <w:rPr>
          <w:rFonts w:ascii="Times New Roman" w:hAnsi="Times New Roman" w:cs="Times New Roman"/>
          <w:sz w:val="24"/>
          <w:szCs w:val="24"/>
        </w:rPr>
        <w:t xml:space="preserve"> </w:t>
      </w:r>
      <w:r w:rsidRPr="00291C32">
        <w:rPr>
          <w:rFonts w:ascii="Times New Roman" w:hAnsi="Times New Roman" w:cs="Times New Roman"/>
          <w:sz w:val="24"/>
          <w:szCs w:val="24"/>
        </w:rPr>
        <w:t>для аккумулирования средств на проведение работ по благоустройству дворовой территории МКД (далее –</w:t>
      </w:r>
      <w:r>
        <w:rPr>
          <w:rFonts w:ascii="Times New Roman" w:hAnsi="Times New Roman" w:cs="Times New Roman"/>
          <w:sz w:val="24"/>
          <w:szCs w:val="24"/>
        </w:rPr>
        <w:t xml:space="preserve"> </w:t>
      </w:r>
      <w:r w:rsidRPr="00291C32">
        <w:rPr>
          <w:rFonts w:ascii="Times New Roman" w:hAnsi="Times New Roman" w:cs="Times New Roman"/>
          <w:sz w:val="24"/>
          <w:szCs w:val="24"/>
        </w:rPr>
        <w:t>счет).</w:t>
      </w:r>
    </w:p>
    <w:p w14:paraId="754CC686" w14:textId="3642B074" w:rsidR="009365B4" w:rsidRPr="00291C32"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Собственники помещений МКД самостоятельно определяют объем</w:t>
      </w:r>
      <w:r w:rsidR="001F3B70">
        <w:rPr>
          <w:rFonts w:ascii="Times New Roman" w:hAnsi="Times New Roman" w:cs="Times New Roman"/>
          <w:sz w:val="24"/>
          <w:szCs w:val="24"/>
        </w:rPr>
        <w:t xml:space="preserve"> </w:t>
      </w:r>
      <w:r w:rsidR="001F3B70" w:rsidRPr="00291C32">
        <w:rPr>
          <w:rFonts w:ascii="Times New Roman" w:hAnsi="Times New Roman" w:cs="Times New Roman"/>
          <w:sz w:val="24"/>
          <w:szCs w:val="24"/>
        </w:rPr>
        <w:t>и порядок сбора</w:t>
      </w:r>
      <w:r w:rsidRPr="00291C32">
        <w:rPr>
          <w:rFonts w:ascii="Times New Roman" w:hAnsi="Times New Roman" w:cs="Times New Roman"/>
          <w:sz w:val="24"/>
          <w:szCs w:val="24"/>
        </w:rPr>
        <w:t xml:space="preserve"> денежных средств каждого собственника МКД Уполномоченным лицом.</w:t>
      </w:r>
    </w:p>
    <w:p w14:paraId="1D6904FC" w14:textId="03F5D12E" w:rsidR="009365B4" w:rsidRPr="000C7407"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2.4. </w:t>
      </w:r>
      <w:r w:rsidRPr="003B44C7">
        <w:rPr>
          <w:rFonts w:ascii="Times New Roman" w:hAnsi="Times New Roman" w:cs="Times New Roman"/>
          <w:sz w:val="24"/>
          <w:szCs w:val="24"/>
        </w:rPr>
        <w:t>МКУ «Служба Заказчика»</w:t>
      </w:r>
      <w:r>
        <w:rPr>
          <w:rFonts w:ascii="Times New Roman" w:hAnsi="Times New Roman" w:cs="Times New Roman"/>
          <w:sz w:val="24"/>
          <w:szCs w:val="24"/>
        </w:rPr>
        <w:t xml:space="preserve"> </w:t>
      </w:r>
      <w:r w:rsidRPr="00291C32">
        <w:rPr>
          <w:rFonts w:ascii="Times New Roman" w:hAnsi="Times New Roman" w:cs="Times New Roman"/>
          <w:sz w:val="24"/>
          <w:szCs w:val="24"/>
        </w:rPr>
        <w:t xml:space="preserve">заключает с Уполномоченным лицом соглашение об аккумулировании средств собственников помещений МКД (далее – Соглашение) на счёте </w:t>
      </w:r>
      <w:r w:rsidRPr="003B44C7">
        <w:rPr>
          <w:rFonts w:ascii="Times New Roman" w:hAnsi="Times New Roman" w:cs="Times New Roman"/>
          <w:sz w:val="24"/>
          <w:szCs w:val="24"/>
        </w:rPr>
        <w:t>МКУ «Служба Заказчика»</w:t>
      </w:r>
      <w:r w:rsidR="005F2D3F">
        <w:rPr>
          <w:rFonts w:ascii="Times New Roman" w:hAnsi="Times New Roman" w:cs="Times New Roman"/>
          <w:sz w:val="24"/>
          <w:szCs w:val="24"/>
        </w:rPr>
        <w:t>,</w:t>
      </w:r>
      <w:r w:rsidRPr="00291C32">
        <w:rPr>
          <w:rFonts w:ascii="Times New Roman" w:hAnsi="Times New Roman" w:cs="Times New Roman"/>
          <w:sz w:val="24"/>
          <w:szCs w:val="24"/>
        </w:rPr>
        <w:t xml:space="preserve"> </w:t>
      </w:r>
      <w:proofErr w:type="gramStart"/>
      <w:r w:rsidR="005F2D3F">
        <w:rPr>
          <w:rFonts w:ascii="Times New Roman" w:hAnsi="Times New Roman" w:cs="Times New Roman"/>
          <w:sz w:val="24"/>
          <w:szCs w:val="24"/>
        </w:rPr>
        <w:t>открытый</w:t>
      </w:r>
      <w:proofErr w:type="gramEnd"/>
      <w:r w:rsidR="005F2D3F">
        <w:rPr>
          <w:rFonts w:ascii="Times New Roman" w:hAnsi="Times New Roman" w:cs="Times New Roman"/>
          <w:sz w:val="24"/>
          <w:szCs w:val="24"/>
        </w:rPr>
        <w:t xml:space="preserve"> в УФК по Калининградской области </w:t>
      </w:r>
      <w:r w:rsidRPr="000C7407">
        <w:rPr>
          <w:rFonts w:ascii="Times New Roman" w:hAnsi="Times New Roman" w:cs="Times New Roman"/>
          <w:sz w:val="24"/>
          <w:szCs w:val="24"/>
        </w:rPr>
        <w:t>(приложение 1 к Порядку).</w:t>
      </w:r>
    </w:p>
    <w:p w14:paraId="60F0E63A" w14:textId="46FA2826" w:rsidR="009365B4" w:rsidRPr="000C7407" w:rsidRDefault="009365B4" w:rsidP="002A407E">
      <w:pPr>
        <w:pStyle w:val="ConsPlusNormal"/>
        <w:jc w:val="both"/>
        <w:rPr>
          <w:rFonts w:ascii="Times New Roman" w:hAnsi="Times New Roman" w:cs="Times New Roman"/>
          <w:sz w:val="24"/>
          <w:szCs w:val="24"/>
        </w:rPr>
      </w:pPr>
      <w:r w:rsidRPr="000C7407">
        <w:rPr>
          <w:rFonts w:ascii="Times New Roman" w:hAnsi="Times New Roman" w:cs="Times New Roman"/>
          <w:sz w:val="24"/>
          <w:szCs w:val="24"/>
        </w:rPr>
        <w:t xml:space="preserve">2.5. Уполномоченное лицо </w:t>
      </w:r>
      <w:r w:rsidR="003456B2">
        <w:rPr>
          <w:rFonts w:ascii="Times New Roman" w:hAnsi="Times New Roman" w:cs="Times New Roman"/>
          <w:sz w:val="24"/>
          <w:szCs w:val="24"/>
        </w:rPr>
        <w:t>в течени</w:t>
      </w:r>
      <w:proofErr w:type="gramStart"/>
      <w:r w:rsidR="003456B2">
        <w:rPr>
          <w:rFonts w:ascii="Times New Roman" w:hAnsi="Times New Roman" w:cs="Times New Roman"/>
          <w:sz w:val="24"/>
          <w:szCs w:val="24"/>
        </w:rPr>
        <w:t>и</w:t>
      </w:r>
      <w:proofErr w:type="gramEnd"/>
      <w:r w:rsidRPr="000C7407">
        <w:rPr>
          <w:rFonts w:ascii="Times New Roman" w:hAnsi="Times New Roman" w:cs="Times New Roman"/>
          <w:sz w:val="24"/>
          <w:szCs w:val="24"/>
        </w:rPr>
        <w:t xml:space="preserve"> </w:t>
      </w:r>
      <w:r w:rsidR="00177309">
        <w:rPr>
          <w:rFonts w:ascii="Times New Roman" w:hAnsi="Times New Roman" w:cs="Times New Roman"/>
          <w:sz w:val="24"/>
          <w:szCs w:val="24"/>
        </w:rPr>
        <w:t>15</w:t>
      </w:r>
      <w:r w:rsidRPr="000C7407">
        <w:rPr>
          <w:rFonts w:ascii="Times New Roman" w:hAnsi="Times New Roman" w:cs="Times New Roman"/>
          <w:sz w:val="24"/>
          <w:szCs w:val="24"/>
        </w:rPr>
        <w:t xml:space="preserve"> (</w:t>
      </w:r>
      <w:r w:rsidR="00177309">
        <w:rPr>
          <w:rFonts w:ascii="Times New Roman" w:hAnsi="Times New Roman" w:cs="Times New Roman"/>
          <w:sz w:val="24"/>
          <w:szCs w:val="24"/>
        </w:rPr>
        <w:t>пятнадцати</w:t>
      </w:r>
      <w:r w:rsidRPr="000C7407">
        <w:rPr>
          <w:rFonts w:ascii="Times New Roman" w:hAnsi="Times New Roman" w:cs="Times New Roman"/>
          <w:sz w:val="24"/>
          <w:szCs w:val="24"/>
        </w:rPr>
        <w:t xml:space="preserve">) рабочих дней с даты подписания </w:t>
      </w:r>
      <w:r w:rsidR="00177309">
        <w:rPr>
          <w:rFonts w:ascii="Times New Roman" w:hAnsi="Times New Roman" w:cs="Times New Roman"/>
          <w:sz w:val="24"/>
          <w:szCs w:val="24"/>
        </w:rPr>
        <w:t>акта выполненных работ</w:t>
      </w:r>
      <w:r w:rsidRPr="000C7407">
        <w:rPr>
          <w:rFonts w:ascii="Times New Roman" w:hAnsi="Times New Roman" w:cs="Times New Roman"/>
          <w:sz w:val="24"/>
          <w:szCs w:val="24"/>
        </w:rPr>
        <w:t xml:space="preserve"> обязан перечислить долю собственников помещений МКД в объеме 100% на счет </w:t>
      </w:r>
      <w:r w:rsidRPr="003B44C7">
        <w:rPr>
          <w:rFonts w:ascii="Times New Roman" w:hAnsi="Times New Roman" w:cs="Times New Roman"/>
          <w:sz w:val="24"/>
          <w:szCs w:val="24"/>
        </w:rPr>
        <w:t>МКУ «Служба Заказчика»</w:t>
      </w:r>
      <w:r w:rsidR="00406E7D">
        <w:rPr>
          <w:rFonts w:ascii="Times New Roman" w:hAnsi="Times New Roman" w:cs="Times New Roman"/>
          <w:sz w:val="24"/>
          <w:szCs w:val="24"/>
        </w:rPr>
        <w:t>,</w:t>
      </w:r>
      <w:r>
        <w:rPr>
          <w:rFonts w:ascii="Times New Roman" w:hAnsi="Times New Roman" w:cs="Times New Roman"/>
          <w:sz w:val="24"/>
          <w:szCs w:val="24"/>
        </w:rPr>
        <w:t xml:space="preserve"> </w:t>
      </w:r>
      <w:r w:rsidR="00406E7D">
        <w:rPr>
          <w:rFonts w:ascii="Times New Roman" w:hAnsi="Times New Roman" w:cs="Times New Roman"/>
          <w:sz w:val="24"/>
          <w:szCs w:val="24"/>
        </w:rPr>
        <w:t>открытый в УФК по Калининградской области,</w:t>
      </w:r>
      <w:r w:rsidR="003456B2" w:rsidRPr="00291C32">
        <w:rPr>
          <w:rFonts w:ascii="Times New Roman" w:hAnsi="Times New Roman" w:cs="Times New Roman"/>
          <w:sz w:val="24"/>
          <w:szCs w:val="24"/>
        </w:rPr>
        <w:t xml:space="preserve"> </w:t>
      </w:r>
      <w:r w:rsidRPr="000C7407">
        <w:rPr>
          <w:rFonts w:ascii="Times New Roman" w:hAnsi="Times New Roman" w:cs="Times New Roman"/>
          <w:sz w:val="24"/>
          <w:szCs w:val="24"/>
        </w:rPr>
        <w:t xml:space="preserve">в соответствии с заключенным Соглашением. </w:t>
      </w:r>
    </w:p>
    <w:p w14:paraId="14BD1F22" w14:textId="053F3CC0" w:rsidR="009365B4" w:rsidRPr="00291C32" w:rsidRDefault="009365B4" w:rsidP="002A407E">
      <w:pPr>
        <w:pStyle w:val="ConsPlusNormal"/>
        <w:jc w:val="both"/>
        <w:rPr>
          <w:rFonts w:ascii="Times New Roman" w:hAnsi="Times New Roman" w:cs="Times New Roman"/>
          <w:sz w:val="24"/>
          <w:szCs w:val="24"/>
        </w:rPr>
      </w:pPr>
      <w:r w:rsidRPr="000C7407">
        <w:rPr>
          <w:rFonts w:ascii="Times New Roman" w:hAnsi="Times New Roman" w:cs="Times New Roman"/>
          <w:sz w:val="24"/>
          <w:szCs w:val="24"/>
        </w:rPr>
        <w:t xml:space="preserve">2.6. В случае просрочки исполнения Уполномоченным лицом обязательств по перечислению доли собственников помещений МКД на счёт </w:t>
      </w:r>
      <w:r w:rsidRPr="003B44C7">
        <w:rPr>
          <w:rFonts w:ascii="Times New Roman" w:hAnsi="Times New Roman" w:cs="Times New Roman"/>
          <w:sz w:val="24"/>
          <w:szCs w:val="24"/>
        </w:rPr>
        <w:t>МКУ «Служба Заказчика»</w:t>
      </w:r>
      <w:r w:rsidRPr="000C7407">
        <w:rPr>
          <w:rFonts w:ascii="Times New Roman" w:hAnsi="Times New Roman" w:cs="Times New Roman"/>
          <w:sz w:val="24"/>
          <w:szCs w:val="24"/>
        </w:rPr>
        <w:t>, предусмотренных Соглашением</w:t>
      </w:r>
      <w:r w:rsidRPr="00291C32">
        <w:rPr>
          <w:rFonts w:ascii="Times New Roman" w:hAnsi="Times New Roman" w:cs="Times New Roman"/>
          <w:sz w:val="24"/>
          <w:szCs w:val="24"/>
        </w:rPr>
        <w:t xml:space="preserve">, </w:t>
      </w:r>
      <w:r w:rsidRPr="003B44C7">
        <w:rPr>
          <w:rFonts w:ascii="Times New Roman" w:hAnsi="Times New Roman" w:cs="Times New Roman"/>
          <w:sz w:val="24"/>
          <w:szCs w:val="24"/>
        </w:rPr>
        <w:t>МКУ «Служба Заказчика»</w:t>
      </w:r>
      <w:r>
        <w:rPr>
          <w:rFonts w:ascii="Times New Roman" w:hAnsi="Times New Roman" w:cs="Times New Roman"/>
          <w:sz w:val="24"/>
          <w:szCs w:val="24"/>
        </w:rPr>
        <w:t xml:space="preserve"> </w:t>
      </w:r>
      <w:r w:rsidRPr="00291C32">
        <w:rPr>
          <w:rFonts w:ascii="Times New Roman" w:hAnsi="Times New Roman" w:cs="Times New Roman"/>
          <w:sz w:val="24"/>
          <w:szCs w:val="24"/>
        </w:rPr>
        <w:t xml:space="preserve">вправе потребовать от Уполномоченного лица уплаты неустоек (штрафов, пеней). Пени начисляются за каждый день просрочки исполнения обязательств, начиная </w:t>
      </w:r>
      <w:proofErr w:type="gramStart"/>
      <w:r w:rsidRPr="00291C32">
        <w:rPr>
          <w:rFonts w:ascii="Times New Roman" w:hAnsi="Times New Roman" w:cs="Times New Roman"/>
          <w:sz w:val="24"/>
          <w:szCs w:val="24"/>
        </w:rPr>
        <w:t>с даты начала</w:t>
      </w:r>
      <w:proofErr w:type="gramEnd"/>
      <w:r w:rsidRPr="00291C32">
        <w:rPr>
          <w:rFonts w:ascii="Times New Roman" w:hAnsi="Times New Roman" w:cs="Times New Roman"/>
          <w:sz w:val="24"/>
          <w:szCs w:val="24"/>
        </w:rPr>
        <w:t xml:space="preserve"> выполнения работ, предусмотренного Муниципальным контрактом, в размере 1/300 действующей на дату уплаты пеней ключевой ставки Центрального банка Российской Федерации от не</w:t>
      </w:r>
      <w:r>
        <w:rPr>
          <w:rFonts w:ascii="Times New Roman" w:hAnsi="Times New Roman" w:cs="Times New Roman"/>
          <w:sz w:val="24"/>
          <w:szCs w:val="24"/>
        </w:rPr>
        <w:t xml:space="preserve"> </w:t>
      </w:r>
      <w:r w:rsidRPr="00291C32">
        <w:rPr>
          <w:rFonts w:ascii="Times New Roman" w:hAnsi="Times New Roman" w:cs="Times New Roman"/>
          <w:sz w:val="24"/>
          <w:szCs w:val="24"/>
        </w:rPr>
        <w:t xml:space="preserve">перечисленной в срок суммы за каждый день просрочки. </w:t>
      </w:r>
    </w:p>
    <w:p w14:paraId="36600995" w14:textId="531A060A" w:rsidR="009365B4" w:rsidRPr="00291C32" w:rsidRDefault="009365B4" w:rsidP="00F17A36">
      <w:pPr>
        <w:autoSpaceDE w:val="0"/>
        <w:autoSpaceDN w:val="0"/>
        <w:adjustRightInd w:val="0"/>
        <w:ind w:right="-1" w:firstLine="720"/>
        <w:jc w:val="both"/>
        <w:rPr>
          <w:rFonts w:ascii="Times New Roman" w:hAnsi="Times New Roman"/>
          <w:sz w:val="24"/>
          <w:szCs w:val="24"/>
        </w:rPr>
      </w:pPr>
      <w:r w:rsidRPr="00291C32">
        <w:rPr>
          <w:rFonts w:ascii="Times New Roman" w:hAnsi="Times New Roman"/>
          <w:sz w:val="24"/>
          <w:szCs w:val="24"/>
          <w:shd w:val="clear" w:color="auto" w:fill="FFFFFF"/>
        </w:rPr>
        <w:t>2.7. В</w:t>
      </w:r>
      <w:r w:rsidR="00177309">
        <w:rPr>
          <w:rFonts w:ascii="Times New Roman" w:hAnsi="Times New Roman"/>
          <w:sz w:val="24"/>
          <w:szCs w:val="24"/>
          <w:shd w:val="clear" w:color="auto" w:fill="FFFFFF"/>
        </w:rPr>
        <w:t xml:space="preserve"> </w:t>
      </w:r>
      <w:r w:rsidRPr="00291C32">
        <w:rPr>
          <w:rFonts w:ascii="Times New Roman" w:hAnsi="Times New Roman"/>
          <w:sz w:val="24"/>
          <w:szCs w:val="24"/>
          <w:shd w:val="clear" w:color="auto" w:fill="FFFFFF"/>
        </w:rPr>
        <w:t>случае неисполнения собственниками помещений МКД обязанности по перечислению денежных сре</w:t>
      </w:r>
      <w:proofErr w:type="gramStart"/>
      <w:r w:rsidRPr="00291C32">
        <w:rPr>
          <w:rFonts w:ascii="Times New Roman" w:hAnsi="Times New Roman"/>
          <w:sz w:val="24"/>
          <w:szCs w:val="24"/>
          <w:shd w:val="clear" w:color="auto" w:fill="FFFFFF"/>
        </w:rPr>
        <w:t>дств в пр</w:t>
      </w:r>
      <w:proofErr w:type="gramEnd"/>
      <w:r w:rsidRPr="00291C32">
        <w:rPr>
          <w:rFonts w:ascii="Times New Roman" w:hAnsi="Times New Roman"/>
          <w:sz w:val="24"/>
          <w:szCs w:val="24"/>
          <w:shd w:val="clear" w:color="auto" w:fill="FFFFFF"/>
        </w:rPr>
        <w:t xml:space="preserve">еделах общей доли </w:t>
      </w:r>
      <w:proofErr w:type="spellStart"/>
      <w:r w:rsidR="00177309" w:rsidRPr="00291C32">
        <w:rPr>
          <w:rFonts w:ascii="Times New Roman" w:hAnsi="Times New Roman"/>
          <w:sz w:val="24"/>
          <w:szCs w:val="24"/>
          <w:shd w:val="clear" w:color="auto" w:fill="FFFFFF"/>
        </w:rPr>
        <w:t>софинансирования</w:t>
      </w:r>
      <w:proofErr w:type="spellEnd"/>
      <w:r w:rsidRPr="00291C32">
        <w:rPr>
          <w:rFonts w:ascii="Times New Roman" w:hAnsi="Times New Roman"/>
          <w:sz w:val="24"/>
          <w:szCs w:val="24"/>
          <w:shd w:val="clear" w:color="auto" w:fill="FFFFFF"/>
        </w:rPr>
        <w:t xml:space="preserve"> собственниками помещений МКД, </w:t>
      </w:r>
      <w:r w:rsidRPr="003B44C7">
        <w:rPr>
          <w:rFonts w:ascii="Times New Roman" w:hAnsi="Times New Roman"/>
          <w:sz w:val="24"/>
          <w:szCs w:val="24"/>
          <w:shd w:val="clear" w:color="auto" w:fill="FFFFFF"/>
        </w:rPr>
        <w:t>МКУ «Служба Заказчика»</w:t>
      </w:r>
      <w:r w:rsidRPr="00291C32">
        <w:rPr>
          <w:rFonts w:ascii="Times New Roman" w:hAnsi="Times New Roman"/>
          <w:sz w:val="24"/>
          <w:szCs w:val="24"/>
          <w:shd w:val="clear" w:color="auto" w:fill="FFFFFF"/>
        </w:rPr>
        <w:t xml:space="preserve"> осуществляет взыскание денежных средств, а также пени, с собственников помещений МКД в судебном порядке. </w:t>
      </w:r>
      <w:r w:rsidRPr="00291C32">
        <w:rPr>
          <w:rFonts w:ascii="Times New Roman" w:hAnsi="Times New Roman"/>
          <w:sz w:val="24"/>
          <w:szCs w:val="24"/>
        </w:rPr>
        <w:t xml:space="preserve">Пеня начисляется за каждый день просрочки исполнения обязательств, начиная </w:t>
      </w:r>
      <w:proofErr w:type="gramStart"/>
      <w:r w:rsidRPr="00291C32">
        <w:rPr>
          <w:rFonts w:ascii="Times New Roman" w:hAnsi="Times New Roman"/>
          <w:sz w:val="24"/>
          <w:szCs w:val="24"/>
        </w:rPr>
        <w:t>с даты начала</w:t>
      </w:r>
      <w:proofErr w:type="gramEnd"/>
      <w:r w:rsidRPr="00291C32">
        <w:rPr>
          <w:rFonts w:ascii="Times New Roman" w:hAnsi="Times New Roman"/>
          <w:sz w:val="24"/>
          <w:szCs w:val="24"/>
        </w:rPr>
        <w:t xml:space="preserve"> выполнения работ, предусмотренного Муниципальным контрактом. Такая пеня устанавливается в размере 1/300 действующей на дату уплаты пеней ключевой ставки Центрального банка Российской Федерации от не перечисленной в срок суммы за каждый день просрочки.</w:t>
      </w:r>
    </w:p>
    <w:p w14:paraId="1D5C75BE" w14:textId="77777777" w:rsidR="009365B4" w:rsidRPr="00291C32"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2.8. В случае не</w:t>
      </w:r>
      <w:r>
        <w:rPr>
          <w:rFonts w:ascii="Times New Roman" w:hAnsi="Times New Roman" w:cs="Times New Roman"/>
          <w:sz w:val="24"/>
          <w:szCs w:val="24"/>
        </w:rPr>
        <w:t xml:space="preserve"> </w:t>
      </w:r>
      <w:r w:rsidRPr="00291C32">
        <w:rPr>
          <w:rFonts w:ascii="Times New Roman" w:hAnsi="Times New Roman" w:cs="Times New Roman"/>
          <w:sz w:val="24"/>
          <w:szCs w:val="24"/>
        </w:rPr>
        <w:t xml:space="preserve">перечисления Уполномоченным лицом доли собственников помещений МКД на счёт </w:t>
      </w:r>
      <w:r w:rsidRPr="003B44C7">
        <w:rPr>
          <w:rFonts w:ascii="Times New Roman" w:hAnsi="Times New Roman" w:cs="Times New Roman"/>
          <w:sz w:val="24"/>
          <w:szCs w:val="24"/>
        </w:rPr>
        <w:t>МКУ «Служба Заказчика»</w:t>
      </w:r>
      <w:r w:rsidRPr="00291C32">
        <w:rPr>
          <w:rFonts w:ascii="Times New Roman" w:hAnsi="Times New Roman" w:cs="Times New Roman"/>
          <w:sz w:val="24"/>
          <w:szCs w:val="24"/>
        </w:rPr>
        <w:t xml:space="preserve"> к моменту наступления срока оплаты подрядной организации за выполненные работы в соответствии с Муниципальным контрактом, Уполномоченному лицу в соответствии с заключенным Соглашением начисляются штрафы. Размер штрафа устанавливается в размере 10% от не</w:t>
      </w:r>
      <w:r>
        <w:rPr>
          <w:rFonts w:ascii="Times New Roman" w:hAnsi="Times New Roman" w:cs="Times New Roman"/>
          <w:sz w:val="24"/>
          <w:szCs w:val="24"/>
        </w:rPr>
        <w:t xml:space="preserve"> </w:t>
      </w:r>
      <w:r w:rsidRPr="00291C32">
        <w:rPr>
          <w:rFonts w:ascii="Times New Roman" w:hAnsi="Times New Roman" w:cs="Times New Roman"/>
          <w:sz w:val="24"/>
          <w:szCs w:val="24"/>
        </w:rPr>
        <w:t xml:space="preserve">перечисленной в срок суммы. </w:t>
      </w:r>
    </w:p>
    <w:p w14:paraId="7F1DC0FA" w14:textId="77777777" w:rsidR="009365B4" w:rsidRPr="00291C32"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2.9. Уплата штрафных санкций не освобождает Уполномоченное лицо от </w:t>
      </w:r>
      <w:r w:rsidRPr="00291C32">
        <w:rPr>
          <w:rFonts w:ascii="Times New Roman" w:hAnsi="Times New Roman" w:cs="Times New Roman"/>
          <w:sz w:val="24"/>
          <w:szCs w:val="24"/>
        </w:rPr>
        <w:lastRenderedPageBreak/>
        <w:t>выполнения принятых на себя обязательств по Соглашению. Уполномоченное лицо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14:paraId="3381378C" w14:textId="0C1270C0" w:rsidR="009365B4" w:rsidRPr="00291C32"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2.10. </w:t>
      </w:r>
      <w:r w:rsidRPr="003B44C7">
        <w:rPr>
          <w:rFonts w:ascii="Times New Roman" w:hAnsi="Times New Roman" w:cs="Times New Roman"/>
          <w:sz w:val="24"/>
          <w:szCs w:val="24"/>
        </w:rPr>
        <w:t>МКУ «Служба Заказчика»</w:t>
      </w:r>
      <w:r w:rsidRPr="00291C32">
        <w:rPr>
          <w:rFonts w:ascii="Times New Roman" w:hAnsi="Times New Roman" w:cs="Times New Roman"/>
          <w:sz w:val="24"/>
          <w:szCs w:val="24"/>
        </w:rPr>
        <w:t>, на счёте которого аккумулируются средства собственников помещений МКД, осуществляет учет поступающих сре</w:t>
      </w:r>
      <w:proofErr w:type="gramStart"/>
      <w:r w:rsidRPr="00291C32">
        <w:rPr>
          <w:rFonts w:ascii="Times New Roman" w:hAnsi="Times New Roman" w:cs="Times New Roman"/>
          <w:sz w:val="24"/>
          <w:szCs w:val="24"/>
        </w:rPr>
        <w:t>дств</w:t>
      </w:r>
      <w:r w:rsidR="001F3B70">
        <w:rPr>
          <w:rFonts w:ascii="Times New Roman" w:hAnsi="Times New Roman" w:cs="Times New Roman"/>
          <w:sz w:val="24"/>
          <w:szCs w:val="24"/>
        </w:rPr>
        <w:t xml:space="preserve"> в р</w:t>
      </w:r>
      <w:proofErr w:type="gramEnd"/>
      <w:r w:rsidR="001F3B70">
        <w:rPr>
          <w:rFonts w:ascii="Times New Roman" w:hAnsi="Times New Roman" w:cs="Times New Roman"/>
          <w:sz w:val="24"/>
          <w:szCs w:val="24"/>
        </w:rPr>
        <w:t>азрезе многоквартирных домов</w:t>
      </w:r>
      <w:r w:rsidRPr="00291C32">
        <w:rPr>
          <w:rFonts w:ascii="Times New Roman" w:hAnsi="Times New Roman" w:cs="Times New Roman"/>
          <w:sz w:val="24"/>
          <w:szCs w:val="24"/>
        </w:rPr>
        <w:t>, дворовые территории которых подлежат благоустройству.</w:t>
      </w:r>
      <w:r w:rsidR="001F3B70">
        <w:rPr>
          <w:rFonts w:ascii="Times New Roman" w:hAnsi="Times New Roman" w:cs="Times New Roman"/>
          <w:sz w:val="24"/>
          <w:szCs w:val="24"/>
        </w:rPr>
        <w:t xml:space="preserve"> </w:t>
      </w:r>
      <w:r w:rsidRPr="003B44C7">
        <w:rPr>
          <w:rFonts w:ascii="Times New Roman" w:hAnsi="Times New Roman" w:cs="Times New Roman"/>
          <w:sz w:val="24"/>
          <w:szCs w:val="24"/>
        </w:rPr>
        <w:t>МКУ «Служба Заказчика»</w:t>
      </w:r>
      <w:r>
        <w:rPr>
          <w:rFonts w:ascii="Times New Roman" w:hAnsi="Times New Roman" w:cs="Times New Roman"/>
          <w:sz w:val="24"/>
          <w:szCs w:val="24"/>
        </w:rPr>
        <w:t xml:space="preserve"> </w:t>
      </w:r>
      <w:r w:rsidRPr="00291C32">
        <w:rPr>
          <w:rFonts w:ascii="Times New Roman" w:hAnsi="Times New Roman" w:cs="Times New Roman"/>
          <w:sz w:val="24"/>
          <w:szCs w:val="24"/>
        </w:rPr>
        <w:t>составляет отчёт согласно приложению 2 к Порядку, данные которого публикуются на официальном сайте администрации муниципального образования «</w:t>
      </w:r>
      <w:r>
        <w:rPr>
          <w:rFonts w:ascii="Times New Roman" w:hAnsi="Times New Roman" w:cs="Times New Roman"/>
          <w:sz w:val="24"/>
          <w:szCs w:val="24"/>
        </w:rPr>
        <w:t>Зеленоградский</w:t>
      </w:r>
      <w:r w:rsidRPr="00291C32">
        <w:rPr>
          <w:rFonts w:ascii="Times New Roman" w:hAnsi="Times New Roman" w:cs="Times New Roman"/>
          <w:sz w:val="24"/>
          <w:szCs w:val="24"/>
        </w:rPr>
        <w:t xml:space="preserve"> </w:t>
      </w:r>
      <w:r w:rsidR="00CC4CA5">
        <w:rPr>
          <w:rFonts w:ascii="Times New Roman" w:hAnsi="Times New Roman" w:cs="Times New Roman"/>
          <w:sz w:val="24"/>
          <w:szCs w:val="24"/>
        </w:rPr>
        <w:t>муниципальный</w:t>
      </w:r>
      <w:r w:rsidRPr="00291C32">
        <w:rPr>
          <w:rFonts w:ascii="Times New Roman" w:hAnsi="Times New Roman" w:cs="Times New Roman"/>
          <w:sz w:val="24"/>
          <w:szCs w:val="24"/>
        </w:rPr>
        <w:t xml:space="preserve"> округ</w:t>
      </w:r>
      <w:r w:rsidR="00DE230B">
        <w:rPr>
          <w:rFonts w:ascii="Times New Roman" w:hAnsi="Times New Roman" w:cs="Times New Roman"/>
          <w:sz w:val="24"/>
          <w:szCs w:val="24"/>
        </w:rPr>
        <w:t xml:space="preserve"> Калининградской области</w:t>
      </w:r>
      <w:r w:rsidRPr="00291C32">
        <w:rPr>
          <w:rFonts w:ascii="Times New Roman" w:hAnsi="Times New Roman" w:cs="Times New Roman"/>
          <w:sz w:val="24"/>
          <w:szCs w:val="24"/>
        </w:rPr>
        <w:t xml:space="preserve">» в сети Интернет и в эти же сроки направляет информацию в адрес общественной комиссии. </w:t>
      </w:r>
    </w:p>
    <w:p w14:paraId="7F3CD218" w14:textId="77777777" w:rsidR="009365B4" w:rsidRPr="00291C32" w:rsidRDefault="009365B4" w:rsidP="002A407E">
      <w:pPr>
        <w:pStyle w:val="ConsPlusNormal"/>
        <w:ind w:firstLine="540"/>
        <w:jc w:val="both"/>
        <w:rPr>
          <w:rFonts w:ascii="Times New Roman" w:hAnsi="Times New Roman" w:cs="Times New Roman"/>
          <w:sz w:val="24"/>
          <w:szCs w:val="24"/>
        </w:rPr>
      </w:pPr>
    </w:p>
    <w:p w14:paraId="5B54D38F" w14:textId="77777777" w:rsidR="009365B4" w:rsidRPr="00291C32" w:rsidRDefault="009365B4" w:rsidP="002A407E">
      <w:pPr>
        <w:pStyle w:val="ConsPlusNormal"/>
        <w:ind w:firstLine="540"/>
        <w:jc w:val="center"/>
        <w:rPr>
          <w:rFonts w:ascii="Times New Roman" w:hAnsi="Times New Roman" w:cs="Times New Roman"/>
          <w:sz w:val="24"/>
          <w:szCs w:val="24"/>
        </w:rPr>
      </w:pPr>
      <w:r w:rsidRPr="00291C32">
        <w:rPr>
          <w:rFonts w:ascii="Times New Roman" w:hAnsi="Times New Roman" w:cs="Times New Roman"/>
          <w:sz w:val="24"/>
          <w:szCs w:val="24"/>
        </w:rPr>
        <w:t xml:space="preserve">3. </w:t>
      </w:r>
      <w:proofErr w:type="gramStart"/>
      <w:r w:rsidRPr="00291C32">
        <w:rPr>
          <w:rFonts w:ascii="Times New Roman" w:hAnsi="Times New Roman" w:cs="Times New Roman"/>
          <w:sz w:val="24"/>
          <w:szCs w:val="24"/>
        </w:rPr>
        <w:t>Контроль за</w:t>
      </w:r>
      <w:proofErr w:type="gramEnd"/>
      <w:r w:rsidRPr="00291C32">
        <w:rPr>
          <w:rFonts w:ascii="Times New Roman" w:hAnsi="Times New Roman" w:cs="Times New Roman"/>
          <w:sz w:val="24"/>
          <w:szCs w:val="24"/>
        </w:rPr>
        <w:t xml:space="preserve"> расходованием средств</w:t>
      </w:r>
    </w:p>
    <w:p w14:paraId="60450411" w14:textId="6A76368A" w:rsidR="009365B4" w:rsidRDefault="009365B4" w:rsidP="002A407E">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3.1. </w:t>
      </w:r>
      <w:r w:rsidRPr="003B44C7">
        <w:rPr>
          <w:rFonts w:ascii="Times New Roman" w:hAnsi="Times New Roman" w:cs="Times New Roman"/>
          <w:sz w:val="24"/>
          <w:szCs w:val="24"/>
        </w:rPr>
        <w:t>МКУ «Служба Заказчика»</w:t>
      </w:r>
      <w:r w:rsidRPr="00291C32">
        <w:rPr>
          <w:rFonts w:ascii="Times New Roman" w:hAnsi="Times New Roman" w:cs="Times New Roman"/>
          <w:sz w:val="24"/>
          <w:szCs w:val="24"/>
        </w:rPr>
        <w:t xml:space="preserve">, на счёте которого </w:t>
      </w:r>
      <w:proofErr w:type="gramStart"/>
      <w:r w:rsidRPr="00291C32">
        <w:rPr>
          <w:rFonts w:ascii="Times New Roman" w:hAnsi="Times New Roman" w:cs="Times New Roman"/>
          <w:sz w:val="24"/>
          <w:szCs w:val="24"/>
        </w:rPr>
        <w:t>аккумулируются средства собственников помещений МКД направляет</w:t>
      </w:r>
      <w:proofErr w:type="gramEnd"/>
      <w:r w:rsidRPr="00291C32">
        <w:rPr>
          <w:rFonts w:ascii="Times New Roman" w:hAnsi="Times New Roman" w:cs="Times New Roman"/>
          <w:sz w:val="24"/>
          <w:szCs w:val="24"/>
        </w:rPr>
        <w:t xml:space="preserve"> денежные средства </w:t>
      </w:r>
      <w:r w:rsidR="00406CE6">
        <w:rPr>
          <w:rFonts w:ascii="Times New Roman" w:hAnsi="Times New Roman" w:cs="Times New Roman"/>
          <w:sz w:val="24"/>
          <w:szCs w:val="24"/>
        </w:rPr>
        <w:t>в доход бюджета МО «Зеленоградский муниципальный округ Калининградской области».</w:t>
      </w:r>
    </w:p>
    <w:p w14:paraId="54174990" w14:textId="1C6DF5B4" w:rsidR="00F60593" w:rsidRDefault="00F60593">
      <w:pPr>
        <w:spacing w:after="160" w:line="259" w:lineRule="auto"/>
        <w:rPr>
          <w:rFonts w:ascii="Times New Roman" w:hAnsi="Times New Roman"/>
          <w:sz w:val="24"/>
          <w:szCs w:val="24"/>
        </w:rPr>
      </w:pPr>
      <w:r>
        <w:rPr>
          <w:rFonts w:ascii="Times New Roman" w:hAnsi="Times New Roman"/>
          <w:sz w:val="24"/>
          <w:szCs w:val="24"/>
        </w:rPr>
        <w:br w:type="page"/>
      </w:r>
    </w:p>
    <w:p w14:paraId="271F51C8" w14:textId="77777777" w:rsidR="00F60593" w:rsidRPr="000F0279" w:rsidRDefault="00F60593" w:rsidP="00F60593">
      <w:pPr>
        <w:pStyle w:val="ConsPlusNormal"/>
        <w:spacing w:line="276" w:lineRule="auto"/>
        <w:ind w:left="5387"/>
        <w:rPr>
          <w:rFonts w:ascii="Times New Roman" w:hAnsi="Times New Roman"/>
          <w:sz w:val="24"/>
          <w:szCs w:val="24"/>
        </w:rPr>
      </w:pPr>
      <w:r w:rsidRPr="000F0279">
        <w:rPr>
          <w:rFonts w:ascii="Times New Roman" w:hAnsi="Times New Roman"/>
          <w:sz w:val="24"/>
          <w:szCs w:val="24"/>
        </w:rPr>
        <w:lastRenderedPageBreak/>
        <w:t>Приложение 8</w:t>
      </w:r>
    </w:p>
    <w:p w14:paraId="77911A41" w14:textId="77777777" w:rsidR="00F60593" w:rsidRPr="000F0279" w:rsidRDefault="00F60593" w:rsidP="00F60593">
      <w:pPr>
        <w:pStyle w:val="ConsPlusNormal"/>
        <w:ind w:left="5387"/>
        <w:rPr>
          <w:rFonts w:ascii="Times New Roman" w:hAnsi="Times New Roman"/>
          <w:sz w:val="24"/>
          <w:szCs w:val="24"/>
        </w:rPr>
      </w:pPr>
      <w:r w:rsidRPr="000F0279">
        <w:rPr>
          <w:rFonts w:ascii="Times New Roman" w:hAnsi="Times New Roman"/>
          <w:sz w:val="24"/>
          <w:szCs w:val="24"/>
        </w:rPr>
        <w:t xml:space="preserve">к Порядку аккумулирования средств заинтересованных лиц, направляемых на выполнение работ по благоустройству дворовых территорий многоквартирных домов, и механизм </w:t>
      </w:r>
      <w:proofErr w:type="gramStart"/>
      <w:r w:rsidRPr="000F0279">
        <w:rPr>
          <w:rFonts w:ascii="Times New Roman" w:hAnsi="Times New Roman"/>
          <w:sz w:val="24"/>
          <w:szCs w:val="24"/>
        </w:rPr>
        <w:t>контроля за</w:t>
      </w:r>
      <w:proofErr w:type="gramEnd"/>
      <w:r w:rsidRPr="000F0279">
        <w:rPr>
          <w:rFonts w:ascii="Times New Roman" w:hAnsi="Times New Roman"/>
          <w:sz w:val="24"/>
          <w:szCs w:val="24"/>
        </w:rPr>
        <w:t xml:space="preserve"> расходованием средств</w:t>
      </w:r>
    </w:p>
    <w:p w14:paraId="14A91D16" w14:textId="77777777" w:rsidR="00F60593" w:rsidRPr="00291C32" w:rsidRDefault="00F60593" w:rsidP="00F60593">
      <w:pPr>
        <w:pStyle w:val="ConsPlusNormal"/>
        <w:spacing w:line="276" w:lineRule="auto"/>
        <w:ind w:left="5387"/>
        <w:jc w:val="right"/>
        <w:rPr>
          <w:rFonts w:ascii="Times New Roman" w:hAnsi="Times New Roman" w:cs="Times New Roman"/>
          <w:sz w:val="24"/>
          <w:szCs w:val="24"/>
        </w:rPr>
      </w:pPr>
    </w:p>
    <w:p w14:paraId="36CD9701" w14:textId="77777777" w:rsidR="00F60593" w:rsidRPr="00291C32" w:rsidRDefault="00F60593" w:rsidP="00F60593">
      <w:pPr>
        <w:pStyle w:val="ConsPlusNormal"/>
        <w:jc w:val="center"/>
        <w:rPr>
          <w:rFonts w:ascii="Times New Roman" w:hAnsi="Times New Roman" w:cs="Times New Roman"/>
          <w:b/>
          <w:sz w:val="24"/>
          <w:szCs w:val="24"/>
        </w:rPr>
      </w:pPr>
      <w:r w:rsidRPr="00291C32">
        <w:rPr>
          <w:rFonts w:ascii="Times New Roman" w:hAnsi="Times New Roman" w:cs="Times New Roman"/>
          <w:b/>
          <w:sz w:val="24"/>
          <w:szCs w:val="24"/>
        </w:rPr>
        <w:t>Соглашение</w:t>
      </w:r>
    </w:p>
    <w:p w14:paraId="0826DC2E" w14:textId="77777777" w:rsidR="00F60593" w:rsidRPr="00291C32" w:rsidRDefault="00F60593" w:rsidP="00F60593">
      <w:pPr>
        <w:pStyle w:val="ConsPlusNormal"/>
        <w:jc w:val="center"/>
        <w:rPr>
          <w:rFonts w:ascii="Times New Roman" w:hAnsi="Times New Roman" w:cs="Times New Roman"/>
          <w:b/>
          <w:sz w:val="24"/>
          <w:szCs w:val="24"/>
        </w:rPr>
      </w:pPr>
      <w:r w:rsidRPr="00291C32">
        <w:rPr>
          <w:rFonts w:ascii="Times New Roman" w:hAnsi="Times New Roman" w:cs="Times New Roman"/>
          <w:b/>
          <w:sz w:val="24"/>
          <w:szCs w:val="24"/>
        </w:rPr>
        <w:t xml:space="preserve">об аккумулировании денежных средств </w:t>
      </w:r>
    </w:p>
    <w:p w14:paraId="55D989E1" w14:textId="77777777" w:rsidR="00F60593" w:rsidRPr="00291C32" w:rsidRDefault="00F60593" w:rsidP="00F60593">
      <w:pPr>
        <w:pStyle w:val="ConsPlusNormal"/>
        <w:jc w:val="center"/>
        <w:rPr>
          <w:rFonts w:ascii="Times New Roman" w:hAnsi="Times New Roman" w:cs="Times New Roman"/>
          <w:b/>
          <w:sz w:val="24"/>
          <w:szCs w:val="24"/>
        </w:rPr>
      </w:pPr>
      <w:r w:rsidRPr="00291C32">
        <w:rPr>
          <w:rFonts w:ascii="Times New Roman" w:hAnsi="Times New Roman" w:cs="Times New Roman"/>
          <w:b/>
          <w:sz w:val="24"/>
          <w:szCs w:val="24"/>
        </w:rPr>
        <w:t>собственников помещений многоквартирного дома</w:t>
      </w:r>
    </w:p>
    <w:p w14:paraId="158B6D49" w14:textId="77777777" w:rsidR="00F60593" w:rsidRPr="00291C32" w:rsidRDefault="00F60593" w:rsidP="00F60593">
      <w:pPr>
        <w:pStyle w:val="ConsPlusNormal"/>
        <w:ind w:firstLine="567"/>
        <w:jc w:val="both"/>
        <w:rPr>
          <w:rFonts w:ascii="Times New Roman" w:hAnsi="Times New Roman" w:cs="Times New Roman"/>
          <w:sz w:val="24"/>
          <w:szCs w:val="24"/>
        </w:rPr>
      </w:pPr>
    </w:p>
    <w:p w14:paraId="20EC3641" w14:textId="77777777" w:rsidR="00F60593" w:rsidRPr="00291C32" w:rsidRDefault="00F60593" w:rsidP="00F60593">
      <w:pPr>
        <w:pStyle w:val="ConsPlusNormal"/>
        <w:ind w:firstLine="567"/>
        <w:jc w:val="both"/>
        <w:rPr>
          <w:rFonts w:ascii="Times New Roman" w:hAnsi="Times New Roman" w:cs="Times New Roman"/>
          <w:sz w:val="24"/>
          <w:szCs w:val="24"/>
        </w:rPr>
      </w:pPr>
      <w:r w:rsidRPr="00291C32">
        <w:rPr>
          <w:rFonts w:ascii="Times New Roman" w:hAnsi="Times New Roman" w:cs="Times New Roman"/>
          <w:sz w:val="24"/>
          <w:szCs w:val="24"/>
        </w:rPr>
        <w:t xml:space="preserve">г. </w:t>
      </w:r>
      <w:r>
        <w:rPr>
          <w:rFonts w:ascii="Times New Roman" w:hAnsi="Times New Roman" w:cs="Times New Roman"/>
          <w:sz w:val="24"/>
          <w:szCs w:val="24"/>
        </w:rPr>
        <w:t>Зеленоградск</w:t>
      </w:r>
      <w:r w:rsidRPr="00291C3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91C32">
        <w:rPr>
          <w:rFonts w:ascii="Times New Roman" w:hAnsi="Times New Roman" w:cs="Times New Roman"/>
          <w:sz w:val="24"/>
          <w:szCs w:val="24"/>
        </w:rPr>
        <w:t>«____» ________20</w:t>
      </w:r>
      <w:r>
        <w:rPr>
          <w:rFonts w:ascii="Times New Roman" w:hAnsi="Times New Roman" w:cs="Times New Roman"/>
          <w:sz w:val="24"/>
          <w:szCs w:val="24"/>
        </w:rPr>
        <w:t>__   г.</w:t>
      </w:r>
      <w:r w:rsidRPr="00291C32">
        <w:rPr>
          <w:rFonts w:ascii="Times New Roman" w:hAnsi="Times New Roman" w:cs="Times New Roman"/>
          <w:sz w:val="24"/>
          <w:szCs w:val="24"/>
        </w:rPr>
        <w:t xml:space="preserve"> </w:t>
      </w:r>
    </w:p>
    <w:p w14:paraId="20EA1FF3" w14:textId="77777777" w:rsidR="00F60593" w:rsidRPr="00291C32" w:rsidRDefault="00F60593" w:rsidP="00F60593">
      <w:pPr>
        <w:pStyle w:val="ConsPlusNormal"/>
        <w:ind w:firstLine="567"/>
        <w:jc w:val="both"/>
        <w:rPr>
          <w:rFonts w:ascii="Times New Roman" w:hAnsi="Times New Roman" w:cs="Times New Roman"/>
          <w:sz w:val="24"/>
          <w:szCs w:val="24"/>
        </w:rPr>
      </w:pPr>
    </w:p>
    <w:p w14:paraId="50D879EE" w14:textId="77777777" w:rsidR="00F60593" w:rsidRDefault="00F60593" w:rsidP="00F60593">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М</w:t>
      </w:r>
      <w:r w:rsidRPr="003B44C7">
        <w:rPr>
          <w:rFonts w:ascii="Times New Roman" w:hAnsi="Times New Roman" w:cs="Times New Roman"/>
          <w:sz w:val="24"/>
          <w:szCs w:val="24"/>
        </w:rPr>
        <w:t xml:space="preserve">униципальное казённое  учреждение «Служба Заказчика Зеленоградского </w:t>
      </w:r>
      <w:r>
        <w:rPr>
          <w:rFonts w:ascii="Times New Roman" w:hAnsi="Times New Roman" w:cs="Times New Roman"/>
          <w:sz w:val="24"/>
          <w:szCs w:val="24"/>
        </w:rPr>
        <w:t>муниципального</w:t>
      </w:r>
      <w:r w:rsidRPr="003B44C7">
        <w:rPr>
          <w:rFonts w:ascii="Times New Roman" w:hAnsi="Times New Roman" w:cs="Times New Roman"/>
          <w:sz w:val="24"/>
          <w:szCs w:val="24"/>
        </w:rPr>
        <w:t xml:space="preserve"> округа» муниципального образования «Зеленоградский </w:t>
      </w:r>
      <w:r>
        <w:rPr>
          <w:rFonts w:ascii="Times New Roman" w:hAnsi="Times New Roman" w:cs="Times New Roman"/>
          <w:sz w:val="24"/>
          <w:szCs w:val="24"/>
        </w:rPr>
        <w:t>муниципальный</w:t>
      </w:r>
      <w:r w:rsidRPr="003B44C7">
        <w:rPr>
          <w:rFonts w:ascii="Times New Roman" w:hAnsi="Times New Roman" w:cs="Times New Roman"/>
          <w:sz w:val="24"/>
          <w:szCs w:val="24"/>
        </w:rPr>
        <w:t xml:space="preserve"> округ</w:t>
      </w:r>
      <w:r>
        <w:rPr>
          <w:rFonts w:ascii="Times New Roman" w:hAnsi="Times New Roman" w:cs="Times New Roman"/>
          <w:sz w:val="24"/>
          <w:szCs w:val="24"/>
        </w:rPr>
        <w:t xml:space="preserve"> Калининградской области</w:t>
      </w:r>
      <w:r w:rsidRPr="003B44C7">
        <w:rPr>
          <w:rFonts w:ascii="Times New Roman" w:hAnsi="Times New Roman" w:cs="Times New Roman"/>
          <w:sz w:val="24"/>
          <w:szCs w:val="24"/>
        </w:rPr>
        <w:t xml:space="preserve">», </w:t>
      </w:r>
      <w:r>
        <w:rPr>
          <w:rFonts w:ascii="Times New Roman" w:hAnsi="Times New Roman" w:cs="Times New Roman"/>
          <w:sz w:val="24"/>
          <w:szCs w:val="24"/>
        </w:rPr>
        <w:t>именуемое в дальнейшем</w:t>
      </w:r>
      <w:r w:rsidRPr="003B44C7">
        <w:rPr>
          <w:rFonts w:ascii="Times New Roman" w:hAnsi="Times New Roman" w:cs="Times New Roman"/>
          <w:sz w:val="24"/>
          <w:szCs w:val="24"/>
        </w:rPr>
        <w:t xml:space="preserve"> МКУ «Служба Заказчика»</w:t>
      </w:r>
      <w:r w:rsidRPr="00291C32">
        <w:rPr>
          <w:rFonts w:ascii="Times New Roman" w:hAnsi="Times New Roman" w:cs="Times New Roman"/>
          <w:sz w:val="24"/>
          <w:szCs w:val="24"/>
        </w:rPr>
        <w:t xml:space="preserve">, в лице </w:t>
      </w:r>
      <w:r>
        <w:rPr>
          <w:rFonts w:ascii="Times New Roman" w:hAnsi="Times New Roman" w:cs="Times New Roman"/>
          <w:sz w:val="24"/>
          <w:szCs w:val="24"/>
        </w:rPr>
        <w:t>директора____________________________________________</w:t>
      </w:r>
      <w:r w:rsidRPr="00291C32">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Управляющая компания _________________________________________</w:t>
      </w:r>
      <w:r w:rsidRPr="00291C32">
        <w:rPr>
          <w:rFonts w:ascii="Times New Roman" w:hAnsi="Times New Roman" w:cs="Times New Roman"/>
          <w:sz w:val="24"/>
          <w:szCs w:val="24"/>
        </w:rPr>
        <w:t>, именуемое в дальнейшем «Уполномоченное лицо», в лице  ___</w:t>
      </w:r>
      <w:r>
        <w:rPr>
          <w:rFonts w:ascii="Times New Roman" w:hAnsi="Times New Roman" w:cs="Times New Roman"/>
          <w:sz w:val="24"/>
          <w:szCs w:val="24"/>
        </w:rPr>
        <w:t>______________</w:t>
      </w:r>
      <w:r w:rsidRPr="00291C32">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Pr="00291C32">
        <w:rPr>
          <w:rFonts w:ascii="Times New Roman" w:hAnsi="Times New Roman" w:cs="Times New Roman"/>
          <w:sz w:val="24"/>
          <w:szCs w:val="24"/>
        </w:rPr>
        <w:t>действующего на основании _____________________________________, с другой стороны, вместе именуемые «Стороны», заключили настоящее соглашение о нижеследующем:</w:t>
      </w:r>
      <w:proofErr w:type="gramEnd"/>
    </w:p>
    <w:p w14:paraId="1BCA7256" w14:textId="77777777" w:rsidR="00F60593" w:rsidRPr="00291C32" w:rsidRDefault="00F60593" w:rsidP="00F60593">
      <w:pPr>
        <w:pStyle w:val="ConsPlusNormal"/>
        <w:jc w:val="both"/>
        <w:rPr>
          <w:rFonts w:ascii="Times New Roman" w:hAnsi="Times New Roman" w:cs="Times New Roman"/>
          <w:sz w:val="24"/>
          <w:szCs w:val="24"/>
        </w:rPr>
      </w:pPr>
    </w:p>
    <w:p w14:paraId="4090FCAC" w14:textId="77777777" w:rsidR="00F60593" w:rsidRPr="006A6531" w:rsidRDefault="00F60593" w:rsidP="00F60593">
      <w:pPr>
        <w:pStyle w:val="ConsPlusNormal"/>
        <w:ind w:firstLine="0"/>
        <w:jc w:val="center"/>
        <w:rPr>
          <w:rFonts w:ascii="Times New Roman" w:hAnsi="Times New Roman" w:cs="Times New Roman"/>
          <w:b/>
          <w:sz w:val="24"/>
          <w:szCs w:val="24"/>
        </w:rPr>
      </w:pPr>
      <w:r w:rsidRPr="006A6531">
        <w:rPr>
          <w:rFonts w:ascii="Times New Roman" w:hAnsi="Times New Roman" w:cs="Times New Roman"/>
          <w:b/>
          <w:sz w:val="24"/>
          <w:szCs w:val="24"/>
        </w:rPr>
        <w:t>1. Предмет соглашения</w:t>
      </w:r>
    </w:p>
    <w:p w14:paraId="153A2B81" w14:textId="77777777" w:rsidR="00F60593" w:rsidRPr="00291C32" w:rsidRDefault="00F60593" w:rsidP="00F60593">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1.1. </w:t>
      </w:r>
      <w:proofErr w:type="gramStart"/>
      <w:r w:rsidRPr="00291C32">
        <w:rPr>
          <w:rFonts w:ascii="Times New Roman" w:hAnsi="Times New Roman" w:cs="Times New Roman"/>
          <w:sz w:val="24"/>
          <w:szCs w:val="24"/>
        </w:rPr>
        <w:t xml:space="preserve">Настоящее соглашение регламентирует отношения между </w:t>
      </w:r>
      <w:r w:rsidRPr="001E5276">
        <w:rPr>
          <w:rFonts w:ascii="Times New Roman" w:hAnsi="Times New Roman" w:cs="Times New Roman"/>
          <w:sz w:val="24"/>
          <w:szCs w:val="24"/>
        </w:rPr>
        <w:t>МКУ «Служба Заказчика»</w:t>
      </w:r>
      <w:r w:rsidRPr="00291C32">
        <w:rPr>
          <w:rFonts w:ascii="Times New Roman" w:hAnsi="Times New Roman" w:cs="Times New Roman"/>
          <w:sz w:val="24"/>
          <w:szCs w:val="24"/>
        </w:rPr>
        <w:t xml:space="preserve"> и Уполномоченным лицом по аккумулированию средств собственников помещений многоквартирного дома, расположенного по адресу:</w:t>
      </w:r>
      <w:r>
        <w:rPr>
          <w:rFonts w:ascii="Times New Roman" w:hAnsi="Times New Roman" w:cs="Times New Roman"/>
          <w:sz w:val="24"/>
          <w:szCs w:val="24"/>
        </w:rPr>
        <w:t xml:space="preserve"> _______________________________________________________________, </w:t>
      </w:r>
      <w:r w:rsidRPr="00291C32">
        <w:rPr>
          <w:rFonts w:ascii="Times New Roman" w:hAnsi="Times New Roman" w:cs="Times New Roman"/>
          <w:sz w:val="24"/>
          <w:szCs w:val="24"/>
        </w:rPr>
        <w:t>на проведение работ по благоустройству дворовой территории многоквартирного дома, расположенного в границах муниципального образования «</w:t>
      </w:r>
      <w:r>
        <w:rPr>
          <w:rFonts w:ascii="Times New Roman" w:hAnsi="Times New Roman" w:cs="Times New Roman"/>
          <w:sz w:val="24"/>
          <w:szCs w:val="24"/>
        </w:rPr>
        <w:t>Зеленоградский муниципальный</w:t>
      </w:r>
      <w:r w:rsidRPr="00291C32">
        <w:rPr>
          <w:rFonts w:ascii="Times New Roman" w:hAnsi="Times New Roman" w:cs="Times New Roman"/>
          <w:sz w:val="24"/>
          <w:szCs w:val="24"/>
        </w:rPr>
        <w:t xml:space="preserve"> округ</w:t>
      </w:r>
      <w:r>
        <w:rPr>
          <w:rFonts w:ascii="Times New Roman" w:hAnsi="Times New Roman" w:cs="Times New Roman"/>
          <w:sz w:val="24"/>
          <w:szCs w:val="24"/>
        </w:rPr>
        <w:t xml:space="preserve"> Калининградской области</w:t>
      </w:r>
      <w:r w:rsidRPr="00291C32">
        <w:rPr>
          <w:rFonts w:ascii="Times New Roman" w:hAnsi="Times New Roman" w:cs="Times New Roman"/>
          <w:sz w:val="24"/>
          <w:szCs w:val="24"/>
        </w:rPr>
        <w:t xml:space="preserve">» по адресу: </w:t>
      </w:r>
      <w:r>
        <w:rPr>
          <w:rFonts w:ascii="Times New Roman" w:hAnsi="Times New Roman" w:cs="Times New Roman"/>
          <w:sz w:val="24"/>
          <w:szCs w:val="24"/>
        </w:rPr>
        <w:t xml:space="preserve"> ___________________________________________ </w:t>
      </w:r>
      <w:r w:rsidRPr="00291C32">
        <w:rPr>
          <w:rFonts w:ascii="Times New Roman" w:hAnsi="Times New Roman" w:cs="Times New Roman"/>
          <w:sz w:val="24"/>
          <w:szCs w:val="24"/>
        </w:rPr>
        <w:t>(далее – дворовая территория МКД), в соответствии с муниципальной программой «Формирование современной городской среды», утвержденной постановлением администрации муниципального образования</w:t>
      </w:r>
      <w:proofErr w:type="gramEnd"/>
      <w:r w:rsidRPr="00291C32">
        <w:rPr>
          <w:rFonts w:ascii="Times New Roman" w:hAnsi="Times New Roman" w:cs="Times New Roman"/>
          <w:sz w:val="24"/>
          <w:szCs w:val="24"/>
        </w:rPr>
        <w:t xml:space="preserve"> «</w:t>
      </w:r>
      <w:r>
        <w:rPr>
          <w:rFonts w:ascii="Times New Roman" w:hAnsi="Times New Roman" w:cs="Times New Roman"/>
          <w:sz w:val="24"/>
          <w:szCs w:val="24"/>
        </w:rPr>
        <w:t>Зеленоградский муниципальный</w:t>
      </w:r>
      <w:r w:rsidRPr="00291C32">
        <w:rPr>
          <w:rFonts w:ascii="Times New Roman" w:hAnsi="Times New Roman" w:cs="Times New Roman"/>
          <w:sz w:val="24"/>
          <w:szCs w:val="24"/>
        </w:rPr>
        <w:t xml:space="preserve"> округ</w:t>
      </w:r>
      <w:r>
        <w:rPr>
          <w:rFonts w:ascii="Times New Roman" w:hAnsi="Times New Roman" w:cs="Times New Roman"/>
          <w:sz w:val="24"/>
          <w:szCs w:val="24"/>
        </w:rPr>
        <w:t xml:space="preserve"> Калининградской области</w:t>
      </w:r>
      <w:r w:rsidRPr="00291C32">
        <w:rPr>
          <w:rFonts w:ascii="Times New Roman" w:hAnsi="Times New Roman" w:cs="Times New Roman"/>
          <w:sz w:val="24"/>
          <w:szCs w:val="24"/>
        </w:rPr>
        <w:t xml:space="preserve">» </w:t>
      </w:r>
      <w:proofErr w:type="gramStart"/>
      <w:r w:rsidRPr="00291C32">
        <w:rPr>
          <w:rFonts w:ascii="Times New Roman" w:hAnsi="Times New Roman" w:cs="Times New Roman"/>
          <w:sz w:val="24"/>
          <w:szCs w:val="24"/>
        </w:rPr>
        <w:t>от</w:t>
      </w:r>
      <w:proofErr w:type="gramEnd"/>
      <w:r w:rsidRPr="00291C32">
        <w:rPr>
          <w:rFonts w:ascii="Times New Roman" w:hAnsi="Times New Roman" w:cs="Times New Roman"/>
          <w:sz w:val="24"/>
          <w:szCs w:val="24"/>
        </w:rPr>
        <w:t xml:space="preserve"> </w:t>
      </w:r>
      <w:r>
        <w:rPr>
          <w:rFonts w:ascii="Times New Roman" w:hAnsi="Times New Roman" w:cs="Times New Roman"/>
          <w:sz w:val="24"/>
          <w:szCs w:val="24"/>
        </w:rPr>
        <w:t>____________</w:t>
      </w:r>
      <w:r w:rsidRPr="00291C32">
        <w:rPr>
          <w:rFonts w:ascii="Times New Roman" w:hAnsi="Times New Roman" w:cs="Times New Roman"/>
          <w:sz w:val="24"/>
          <w:szCs w:val="24"/>
        </w:rPr>
        <w:t xml:space="preserve"> № </w:t>
      </w:r>
      <w:r>
        <w:rPr>
          <w:rFonts w:ascii="Times New Roman" w:hAnsi="Times New Roman" w:cs="Times New Roman"/>
          <w:sz w:val="24"/>
          <w:szCs w:val="24"/>
        </w:rPr>
        <w:t xml:space="preserve">_____ </w:t>
      </w:r>
      <w:r w:rsidRPr="00291C32">
        <w:rPr>
          <w:rFonts w:ascii="Times New Roman" w:hAnsi="Times New Roman" w:cs="Times New Roman"/>
          <w:sz w:val="24"/>
          <w:szCs w:val="24"/>
        </w:rPr>
        <w:t xml:space="preserve"> (далее – Программа).</w:t>
      </w:r>
    </w:p>
    <w:p w14:paraId="73A39F3E" w14:textId="77777777" w:rsidR="00F60593" w:rsidRPr="00291C32" w:rsidRDefault="00F60593" w:rsidP="00F60593">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1.2. Собственники помещений многоквартирного дома (далее – МКД) принимают участие в благоустройстве своей дворовой территории МКД в форме денежного вклада (финансового участия).</w:t>
      </w:r>
    </w:p>
    <w:p w14:paraId="6721143E" w14:textId="77777777" w:rsidR="00F60593" w:rsidRPr="006A6531" w:rsidRDefault="00F60593" w:rsidP="00F60593">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1.3. </w:t>
      </w:r>
      <w:proofErr w:type="gramStart"/>
      <w:r w:rsidRPr="00291C32">
        <w:rPr>
          <w:rFonts w:ascii="Times New Roman" w:hAnsi="Times New Roman" w:cs="Times New Roman"/>
          <w:sz w:val="24"/>
          <w:szCs w:val="24"/>
        </w:rPr>
        <w:t>Целью аккумулирования денежных средств собственников помещений многоквартирного дома (далее – МКД), которые приняли решение о благоустройстве своей дворовой территории, является финансовое участие собственников помещений МКД в проведении работ по благоустройству в соответствии со стандартами качества, обеспечивающими современные и комфортные условия проживания граждан согласно минимальному и дополнительному перечням работ по благоустройству дворовой территории, предусмотренных Программой.</w:t>
      </w:r>
      <w:proofErr w:type="gramEnd"/>
      <w:r w:rsidRPr="00291C32">
        <w:rPr>
          <w:rFonts w:ascii="Times New Roman" w:hAnsi="Times New Roman" w:cs="Times New Roman"/>
          <w:sz w:val="24"/>
          <w:szCs w:val="24"/>
        </w:rPr>
        <w:t xml:space="preserve"> Доля финансового участия собственников помещений МКД в проведении указанных работ составляет</w:t>
      </w:r>
      <w:r>
        <w:rPr>
          <w:rFonts w:ascii="Times New Roman" w:hAnsi="Times New Roman" w:cs="Times New Roman"/>
          <w:sz w:val="24"/>
          <w:szCs w:val="24"/>
        </w:rPr>
        <w:t xml:space="preserve"> _____</w:t>
      </w:r>
      <w:r w:rsidRPr="00291C32">
        <w:rPr>
          <w:rFonts w:ascii="Times New Roman" w:hAnsi="Times New Roman" w:cs="Times New Roman"/>
          <w:sz w:val="24"/>
          <w:szCs w:val="24"/>
        </w:rPr>
        <w:t xml:space="preserve">общего объема средств на благоустройство дворовой территории МКД, что составляет </w:t>
      </w:r>
      <w:r>
        <w:rPr>
          <w:rFonts w:ascii="Times New Roman" w:hAnsi="Times New Roman" w:cs="Times New Roman"/>
          <w:sz w:val="24"/>
          <w:szCs w:val="24"/>
        </w:rPr>
        <w:t>______________________ рублей</w:t>
      </w:r>
      <w:r w:rsidRPr="006A6531">
        <w:rPr>
          <w:rFonts w:ascii="Times New Roman" w:hAnsi="Times New Roman" w:cs="Times New Roman"/>
          <w:sz w:val="24"/>
          <w:szCs w:val="24"/>
        </w:rPr>
        <w:t>.</w:t>
      </w:r>
    </w:p>
    <w:p w14:paraId="7B127F23" w14:textId="77777777" w:rsidR="00F60593" w:rsidRPr="00291C32" w:rsidRDefault="00F60593" w:rsidP="00F60593">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1.4. Аккумулирование денежных средств </w:t>
      </w:r>
      <w:r>
        <w:rPr>
          <w:rFonts w:ascii="Times New Roman" w:hAnsi="Times New Roman" w:cs="Times New Roman"/>
          <w:sz w:val="24"/>
          <w:szCs w:val="24"/>
        </w:rPr>
        <w:t xml:space="preserve">осуществляется путем перечисления Уполномоченным лицом </w:t>
      </w:r>
      <w:r w:rsidRPr="00291C32">
        <w:rPr>
          <w:rFonts w:ascii="Times New Roman" w:hAnsi="Times New Roman" w:cs="Times New Roman"/>
          <w:sz w:val="24"/>
          <w:szCs w:val="24"/>
        </w:rPr>
        <w:t>собственников помещений МКД на проведение работ по благоустройству дворовой т</w:t>
      </w:r>
      <w:r>
        <w:rPr>
          <w:rFonts w:ascii="Times New Roman" w:hAnsi="Times New Roman" w:cs="Times New Roman"/>
          <w:sz w:val="24"/>
          <w:szCs w:val="24"/>
        </w:rPr>
        <w:t xml:space="preserve">ерритории МКД соответствующие средства на лицевой счет </w:t>
      </w:r>
      <w:r w:rsidRPr="001E5276">
        <w:rPr>
          <w:rFonts w:ascii="Times New Roman" w:hAnsi="Times New Roman" w:cs="Times New Roman"/>
          <w:sz w:val="24"/>
          <w:szCs w:val="24"/>
        </w:rPr>
        <w:lastRenderedPageBreak/>
        <w:t>МКУ «Служба Заказчика»</w:t>
      </w:r>
      <w:r>
        <w:rPr>
          <w:rFonts w:ascii="Times New Roman" w:hAnsi="Times New Roman" w:cs="Times New Roman"/>
          <w:sz w:val="24"/>
          <w:szCs w:val="24"/>
        </w:rPr>
        <w:t>, открытый в УФК по Калининградской области для учета средств, поступающих во временное распоряжение</w:t>
      </w:r>
      <w:r w:rsidRPr="00291C32">
        <w:rPr>
          <w:rFonts w:ascii="Times New Roman" w:hAnsi="Times New Roman" w:cs="Times New Roman"/>
          <w:sz w:val="24"/>
          <w:szCs w:val="24"/>
        </w:rPr>
        <w:t xml:space="preserve">. </w:t>
      </w:r>
    </w:p>
    <w:p w14:paraId="0FA46225" w14:textId="2AB3755C" w:rsidR="00F60593" w:rsidRPr="00291C32" w:rsidRDefault="00F60593" w:rsidP="00F60593">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1.5. Собственники помещений МКД самостоятельно определяют объем</w:t>
      </w:r>
      <w:r>
        <w:rPr>
          <w:rFonts w:ascii="Times New Roman" w:hAnsi="Times New Roman" w:cs="Times New Roman"/>
          <w:sz w:val="24"/>
          <w:szCs w:val="24"/>
        </w:rPr>
        <w:t xml:space="preserve"> </w:t>
      </w:r>
      <w:r w:rsidRPr="00291C32">
        <w:rPr>
          <w:rFonts w:ascii="Times New Roman" w:hAnsi="Times New Roman" w:cs="Times New Roman"/>
          <w:sz w:val="24"/>
          <w:szCs w:val="24"/>
        </w:rPr>
        <w:t xml:space="preserve">и порядок сбора денежных средств каждого собственника МКД </w:t>
      </w:r>
      <w:r>
        <w:rPr>
          <w:rFonts w:ascii="Times New Roman" w:hAnsi="Times New Roman" w:cs="Times New Roman"/>
          <w:sz w:val="24"/>
          <w:szCs w:val="24"/>
        </w:rPr>
        <w:t xml:space="preserve">для перечисления </w:t>
      </w:r>
      <w:r w:rsidRPr="00291C32">
        <w:rPr>
          <w:rFonts w:ascii="Times New Roman" w:hAnsi="Times New Roman" w:cs="Times New Roman"/>
          <w:sz w:val="24"/>
          <w:szCs w:val="24"/>
        </w:rPr>
        <w:t>Уполномоченным лицом</w:t>
      </w:r>
      <w:r>
        <w:rPr>
          <w:rFonts w:ascii="Times New Roman" w:hAnsi="Times New Roman" w:cs="Times New Roman"/>
          <w:sz w:val="24"/>
          <w:szCs w:val="24"/>
        </w:rPr>
        <w:t xml:space="preserve"> </w:t>
      </w:r>
      <w:r w:rsidRPr="00A2280F">
        <w:rPr>
          <w:rFonts w:ascii="Times New Roman" w:hAnsi="Times New Roman" w:cs="Times New Roman"/>
          <w:sz w:val="24"/>
          <w:szCs w:val="24"/>
        </w:rPr>
        <w:t xml:space="preserve">на  лицевой счет МКУ «Служба Заказчика» открытый в УФК по  Калининградской области  для учета средств, поступающих во временное распоряжение (далее </w:t>
      </w:r>
      <w:proofErr w:type="gramStart"/>
      <w:r w:rsidRPr="00A2280F">
        <w:rPr>
          <w:rFonts w:ascii="Times New Roman" w:hAnsi="Times New Roman" w:cs="Times New Roman"/>
          <w:sz w:val="24"/>
          <w:szCs w:val="24"/>
        </w:rPr>
        <w:t>–с</w:t>
      </w:r>
      <w:proofErr w:type="gramEnd"/>
      <w:r w:rsidRPr="00A2280F">
        <w:rPr>
          <w:rFonts w:ascii="Times New Roman" w:hAnsi="Times New Roman" w:cs="Times New Roman"/>
          <w:sz w:val="24"/>
          <w:szCs w:val="24"/>
        </w:rPr>
        <w:t>чет), указанный в разделе 6 настоящего соглашения</w:t>
      </w:r>
      <w:r w:rsidR="007B5B0B">
        <w:rPr>
          <w:rFonts w:ascii="Times New Roman" w:hAnsi="Times New Roman" w:cs="Times New Roman"/>
          <w:sz w:val="24"/>
          <w:szCs w:val="24"/>
        </w:rPr>
        <w:t>.</w:t>
      </w:r>
    </w:p>
    <w:p w14:paraId="3055E5CE" w14:textId="77777777" w:rsidR="00F60593" w:rsidRDefault="00F60593" w:rsidP="00F60593">
      <w:pPr>
        <w:pStyle w:val="ConsPlusNormal"/>
        <w:jc w:val="both"/>
        <w:rPr>
          <w:rFonts w:ascii="Times New Roman" w:hAnsi="Times New Roman" w:cs="Times New Roman"/>
          <w:sz w:val="24"/>
          <w:szCs w:val="24"/>
        </w:rPr>
      </w:pPr>
      <w:r w:rsidRPr="00291C32">
        <w:rPr>
          <w:rFonts w:ascii="Times New Roman" w:hAnsi="Times New Roman" w:cs="Times New Roman"/>
          <w:sz w:val="24"/>
          <w:szCs w:val="24"/>
        </w:rPr>
        <w:t xml:space="preserve">1.6.  Денежные средства собственников МКД носят целевой характер и не могут быть использованы на другие цели, включая направление денежных средств на банковские депозиты, приобретение активов (валютных ценностей, ценных бумаг, иного имущества), осуществление расходов без документального обоснования таких расходов, а также на проведение мероприятий по благоустройству в отношении иных дворовых территорий. </w:t>
      </w:r>
    </w:p>
    <w:p w14:paraId="6A5DEACC" w14:textId="77777777" w:rsidR="00F60593" w:rsidRPr="00291C32" w:rsidRDefault="00F60593" w:rsidP="00F60593">
      <w:pPr>
        <w:pStyle w:val="ConsPlusNormal"/>
        <w:jc w:val="both"/>
        <w:rPr>
          <w:rFonts w:ascii="Times New Roman" w:hAnsi="Times New Roman" w:cs="Times New Roman"/>
          <w:sz w:val="24"/>
          <w:szCs w:val="24"/>
        </w:rPr>
      </w:pPr>
    </w:p>
    <w:p w14:paraId="30058195" w14:textId="77777777" w:rsidR="00F60593" w:rsidRPr="006A6531" w:rsidRDefault="00F60593" w:rsidP="00F60593">
      <w:pPr>
        <w:autoSpaceDE w:val="0"/>
        <w:autoSpaceDN w:val="0"/>
        <w:adjustRightInd w:val="0"/>
        <w:ind w:right="-159"/>
        <w:jc w:val="center"/>
        <w:rPr>
          <w:rFonts w:ascii="Times New Roman" w:hAnsi="Times New Roman"/>
          <w:b/>
          <w:bCs/>
          <w:sz w:val="24"/>
          <w:szCs w:val="24"/>
        </w:rPr>
      </w:pPr>
      <w:r w:rsidRPr="006A6531">
        <w:rPr>
          <w:rFonts w:ascii="Times New Roman" w:hAnsi="Times New Roman"/>
          <w:b/>
          <w:bCs/>
          <w:sz w:val="24"/>
          <w:szCs w:val="24"/>
        </w:rPr>
        <w:t>2. Права и обязанности Сторон</w:t>
      </w:r>
    </w:p>
    <w:p w14:paraId="5E48F310"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 xml:space="preserve">2.1. </w:t>
      </w:r>
      <w:r w:rsidRPr="00291C32">
        <w:rPr>
          <w:rFonts w:ascii="Times New Roman" w:hAnsi="Times New Roman"/>
          <w:b/>
          <w:bCs/>
          <w:sz w:val="24"/>
          <w:szCs w:val="24"/>
        </w:rPr>
        <w:t>Уполномоченное лицо</w:t>
      </w:r>
      <w:r w:rsidRPr="00291C32">
        <w:rPr>
          <w:rFonts w:ascii="Times New Roman" w:hAnsi="Times New Roman"/>
          <w:sz w:val="24"/>
          <w:szCs w:val="24"/>
        </w:rPr>
        <w:t xml:space="preserve"> в течение срока действия соглашения:</w:t>
      </w:r>
    </w:p>
    <w:p w14:paraId="2FA1A706" w14:textId="77777777" w:rsidR="00F60593" w:rsidRDefault="00F60593" w:rsidP="00F60593">
      <w:pPr>
        <w:pStyle w:val="ConsPlusNormal"/>
        <w:spacing w:line="276" w:lineRule="auto"/>
        <w:jc w:val="both"/>
        <w:rPr>
          <w:rFonts w:ascii="Times New Roman" w:hAnsi="Times New Roman" w:cs="Times New Roman"/>
          <w:sz w:val="24"/>
          <w:szCs w:val="24"/>
        </w:rPr>
      </w:pPr>
      <w:r>
        <w:rPr>
          <w:rFonts w:ascii="Times New Roman" w:hAnsi="Times New Roman"/>
          <w:sz w:val="24"/>
          <w:szCs w:val="24"/>
        </w:rPr>
        <w:t xml:space="preserve">2.1.1. </w:t>
      </w:r>
      <w:r>
        <w:rPr>
          <w:rFonts w:ascii="Times New Roman" w:hAnsi="Times New Roman" w:cs="Times New Roman"/>
          <w:sz w:val="24"/>
          <w:szCs w:val="24"/>
        </w:rPr>
        <w:t xml:space="preserve">Не позднее 10 (десяти)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выполненных работ, обязано перечислить долю собственников помещений МКД на счёт МКУ «Служба Заказчика»</w:t>
      </w:r>
      <w:r>
        <w:rPr>
          <w:rFonts w:ascii="Times New Roman" w:hAnsi="Times New Roman"/>
          <w:sz w:val="24"/>
          <w:szCs w:val="24"/>
        </w:rPr>
        <w:t>, в размере определенном пунктом 1.3 настоящего соглашения.</w:t>
      </w:r>
    </w:p>
    <w:p w14:paraId="67914E78" w14:textId="77777777" w:rsidR="00F60593"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 xml:space="preserve">2.1.2. Вправе осуществлять контроль целевого использования денежных средств собственников помещений МКД, перечисленных на счет </w:t>
      </w:r>
      <w:r w:rsidRPr="001E5276">
        <w:rPr>
          <w:rFonts w:ascii="Times New Roman" w:hAnsi="Times New Roman"/>
          <w:sz w:val="24"/>
          <w:szCs w:val="24"/>
        </w:rPr>
        <w:t>МКУ «Служба Заказчика»</w:t>
      </w:r>
      <w:r w:rsidRPr="000C7407">
        <w:rPr>
          <w:rFonts w:ascii="Times New Roman" w:hAnsi="Times New Roman"/>
          <w:sz w:val="24"/>
          <w:szCs w:val="24"/>
        </w:rPr>
        <w:t xml:space="preserve"> </w:t>
      </w:r>
      <w:r w:rsidRPr="00291C32">
        <w:rPr>
          <w:rFonts w:ascii="Times New Roman" w:hAnsi="Times New Roman"/>
          <w:sz w:val="24"/>
          <w:szCs w:val="24"/>
        </w:rPr>
        <w:t xml:space="preserve">согласно настоящему соглашению, на основании предоставленных </w:t>
      </w:r>
      <w:r w:rsidRPr="001E5276">
        <w:rPr>
          <w:rFonts w:ascii="Times New Roman" w:hAnsi="Times New Roman"/>
          <w:sz w:val="24"/>
          <w:szCs w:val="24"/>
        </w:rPr>
        <w:t>МКУ «Служба Заказчика»</w:t>
      </w:r>
      <w:r w:rsidRPr="000C7407">
        <w:rPr>
          <w:rFonts w:ascii="Times New Roman" w:hAnsi="Times New Roman"/>
          <w:sz w:val="24"/>
          <w:szCs w:val="24"/>
        </w:rPr>
        <w:t xml:space="preserve"> </w:t>
      </w:r>
      <w:r w:rsidRPr="00291C32">
        <w:rPr>
          <w:rFonts w:ascii="Times New Roman" w:hAnsi="Times New Roman"/>
          <w:sz w:val="24"/>
          <w:szCs w:val="24"/>
        </w:rPr>
        <w:t>заверенных копий платежных документов.</w:t>
      </w:r>
    </w:p>
    <w:p w14:paraId="4C7C41C3"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shd w:val="clear" w:color="auto" w:fill="FFFFFF"/>
        </w:rPr>
        <w:t>2.</w:t>
      </w:r>
      <w:r>
        <w:rPr>
          <w:rFonts w:ascii="Times New Roman" w:hAnsi="Times New Roman"/>
          <w:sz w:val="24"/>
          <w:szCs w:val="24"/>
          <w:shd w:val="clear" w:color="auto" w:fill="FFFFFF"/>
        </w:rPr>
        <w:t>1.3</w:t>
      </w:r>
      <w:r w:rsidRPr="00291C32">
        <w:rPr>
          <w:rFonts w:ascii="Times New Roman" w:hAnsi="Times New Roman"/>
          <w:sz w:val="24"/>
          <w:szCs w:val="24"/>
          <w:shd w:val="clear" w:color="auto" w:fill="FFFFFF"/>
        </w:rPr>
        <w:t>. В случае неисполнения собственниками помещений МКД обязанности по перечислению денежных сре</w:t>
      </w:r>
      <w:proofErr w:type="gramStart"/>
      <w:r w:rsidRPr="00291C32">
        <w:rPr>
          <w:rFonts w:ascii="Times New Roman" w:hAnsi="Times New Roman"/>
          <w:sz w:val="24"/>
          <w:szCs w:val="24"/>
          <w:shd w:val="clear" w:color="auto" w:fill="FFFFFF"/>
        </w:rPr>
        <w:t>дств в пр</w:t>
      </w:r>
      <w:proofErr w:type="gramEnd"/>
      <w:r w:rsidRPr="00291C32">
        <w:rPr>
          <w:rFonts w:ascii="Times New Roman" w:hAnsi="Times New Roman"/>
          <w:sz w:val="24"/>
          <w:szCs w:val="24"/>
          <w:shd w:val="clear" w:color="auto" w:fill="FFFFFF"/>
        </w:rPr>
        <w:t xml:space="preserve">еделах общей доли </w:t>
      </w:r>
      <w:proofErr w:type="spellStart"/>
      <w:r w:rsidRPr="00291C32">
        <w:rPr>
          <w:rFonts w:ascii="Times New Roman" w:hAnsi="Times New Roman"/>
          <w:sz w:val="24"/>
          <w:szCs w:val="24"/>
          <w:shd w:val="clear" w:color="auto" w:fill="FFFFFF"/>
        </w:rPr>
        <w:t>софинансирования</w:t>
      </w:r>
      <w:proofErr w:type="spellEnd"/>
      <w:r w:rsidRPr="00291C32">
        <w:rPr>
          <w:rFonts w:ascii="Times New Roman" w:hAnsi="Times New Roman"/>
          <w:sz w:val="24"/>
          <w:szCs w:val="24"/>
          <w:shd w:val="clear" w:color="auto" w:fill="FFFFFF"/>
        </w:rPr>
        <w:t xml:space="preserve"> собственниками помещений МКД </w:t>
      </w:r>
      <w:r>
        <w:rPr>
          <w:rFonts w:ascii="Times New Roman" w:hAnsi="Times New Roman"/>
          <w:sz w:val="24"/>
          <w:szCs w:val="24"/>
          <w:shd w:val="clear" w:color="auto" w:fill="FFFFFF"/>
        </w:rPr>
        <w:t xml:space="preserve">Уполномоченное лицо </w:t>
      </w:r>
      <w:r w:rsidRPr="00291C32">
        <w:rPr>
          <w:rFonts w:ascii="Times New Roman" w:hAnsi="Times New Roman"/>
          <w:sz w:val="24"/>
          <w:szCs w:val="24"/>
          <w:shd w:val="clear" w:color="auto" w:fill="FFFFFF"/>
        </w:rPr>
        <w:t>осуществляет взыскание денежных средств, а также пени, с собственников помещений МКД в судебном порядке.</w:t>
      </w:r>
    </w:p>
    <w:p w14:paraId="55F3AC75" w14:textId="77777777" w:rsidR="00F60593"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 xml:space="preserve">2.2. </w:t>
      </w:r>
      <w:r w:rsidRPr="001E5276">
        <w:rPr>
          <w:rFonts w:ascii="Times New Roman" w:hAnsi="Times New Roman"/>
          <w:b/>
          <w:sz w:val="24"/>
          <w:szCs w:val="24"/>
        </w:rPr>
        <w:t>МКУ «Служба Заказчика»</w:t>
      </w:r>
      <w:r>
        <w:rPr>
          <w:rFonts w:ascii="Times New Roman" w:hAnsi="Times New Roman"/>
          <w:b/>
          <w:sz w:val="24"/>
          <w:szCs w:val="24"/>
        </w:rPr>
        <w:t xml:space="preserve"> </w:t>
      </w:r>
      <w:r w:rsidRPr="00291C32">
        <w:rPr>
          <w:rFonts w:ascii="Times New Roman" w:hAnsi="Times New Roman"/>
          <w:sz w:val="24"/>
          <w:szCs w:val="24"/>
        </w:rPr>
        <w:t>в течение срока действия соглашения:</w:t>
      </w:r>
    </w:p>
    <w:p w14:paraId="002BDD73" w14:textId="77777777" w:rsidR="00F60593" w:rsidRPr="003C3B88" w:rsidRDefault="00F60593" w:rsidP="00F60593">
      <w:pPr>
        <w:autoSpaceDE w:val="0"/>
        <w:autoSpaceDN w:val="0"/>
        <w:adjustRightInd w:val="0"/>
        <w:ind w:right="-159" w:firstLine="709"/>
        <w:jc w:val="both"/>
        <w:rPr>
          <w:rFonts w:ascii="Times New Roman" w:hAnsi="Times New Roman"/>
          <w:sz w:val="24"/>
          <w:szCs w:val="24"/>
        </w:rPr>
      </w:pPr>
      <w:r>
        <w:rPr>
          <w:rFonts w:ascii="Times New Roman" w:hAnsi="Times New Roman"/>
          <w:sz w:val="24"/>
          <w:szCs w:val="24"/>
        </w:rPr>
        <w:t>2.2.1. Перечисляет денежные средства, указанные в п.2.1.1 в доход бюджета МО "Зеленоградский муниципальный округ Калининградской области"   на реквизиты</w:t>
      </w:r>
      <w:r w:rsidRPr="003C3B88">
        <w:rPr>
          <w:rFonts w:ascii="Times New Roman" w:hAnsi="Times New Roman"/>
          <w:sz w:val="24"/>
          <w:szCs w:val="24"/>
        </w:rPr>
        <w:t>:</w:t>
      </w:r>
    </w:p>
    <w:p w14:paraId="2DDB2932" w14:textId="77777777" w:rsidR="00F60593" w:rsidRDefault="00F60593" w:rsidP="00F60593">
      <w:pPr>
        <w:autoSpaceDE w:val="0"/>
        <w:autoSpaceDN w:val="0"/>
        <w:adjustRightInd w:val="0"/>
        <w:ind w:right="-159" w:firstLine="709"/>
        <w:jc w:val="both"/>
        <w:rPr>
          <w:rFonts w:ascii="Times New Roman" w:hAnsi="Times New Roman"/>
          <w:sz w:val="24"/>
          <w:szCs w:val="24"/>
        </w:rPr>
      </w:pPr>
      <w:r>
        <w:rPr>
          <w:rFonts w:ascii="Times New Roman" w:hAnsi="Times New Roman"/>
          <w:sz w:val="24"/>
          <w:szCs w:val="24"/>
        </w:rPr>
        <w:t xml:space="preserve">УФК по Калининградской области (Комитет по финансам и бюджету администрации муниципального образования "Зеленоградский муниципальный округ Калининградской области") сокращенное наименование - УФК по Калининградской области (КФБ АМО "Зеленоградский МО </w:t>
      </w:r>
      <w:proofErr w:type="gramStart"/>
      <w:r>
        <w:rPr>
          <w:rFonts w:ascii="Times New Roman" w:hAnsi="Times New Roman"/>
          <w:sz w:val="24"/>
          <w:szCs w:val="24"/>
        </w:rPr>
        <w:t>КО</w:t>
      </w:r>
      <w:proofErr w:type="gramEnd"/>
      <w:r>
        <w:rPr>
          <w:rFonts w:ascii="Times New Roman" w:hAnsi="Times New Roman"/>
          <w:sz w:val="24"/>
          <w:szCs w:val="24"/>
        </w:rPr>
        <w:t>")</w:t>
      </w:r>
    </w:p>
    <w:p w14:paraId="4BC82148" w14:textId="77777777" w:rsidR="00F60593" w:rsidRDefault="00F60593" w:rsidP="00F60593">
      <w:pPr>
        <w:autoSpaceDE w:val="0"/>
        <w:autoSpaceDN w:val="0"/>
        <w:adjustRightInd w:val="0"/>
        <w:ind w:right="-159" w:firstLine="709"/>
        <w:jc w:val="both"/>
        <w:rPr>
          <w:rFonts w:ascii="Times New Roman" w:hAnsi="Times New Roman"/>
          <w:sz w:val="24"/>
          <w:szCs w:val="24"/>
        </w:rPr>
      </w:pPr>
      <w:r>
        <w:rPr>
          <w:rFonts w:ascii="Times New Roman" w:hAnsi="Times New Roman"/>
          <w:sz w:val="24"/>
          <w:szCs w:val="24"/>
        </w:rPr>
        <w:t xml:space="preserve">ИНН 3918004212 КПП 391801001 ОКТМО 27710000 БИК 042748001 </w:t>
      </w:r>
    </w:p>
    <w:p w14:paraId="57B19F45" w14:textId="77777777" w:rsidR="00F60593" w:rsidRDefault="00F60593" w:rsidP="00F60593">
      <w:pPr>
        <w:autoSpaceDE w:val="0"/>
        <w:autoSpaceDN w:val="0"/>
        <w:adjustRightInd w:val="0"/>
        <w:ind w:right="-159" w:firstLine="709"/>
        <w:jc w:val="both"/>
        <w:rPr>
          <w:rFonts w:ascii="Times New Roman" w:hAnsi="Times New Roman"/>
          <w:sz w:val="24"/>
          <w:szCs w:val="24"/>
        </w:rPr>
      </w:pPr>
      <w:r>
        <w:rPr>
          <w:rFonts w:ascii="Times New Roman" w:hAnsi="Times New Roman"/>
          <w:sz w:val="24"/>
          <w:szCs w:val="24"/>
        </w:rPr>
        <w:t>Банк получателя</w:t>
      </w:r>
      <w:r w:rsidRPr="002F4409">
        <w:rPr>
          <w:rFonts w:ascii="Times New Roman" w:hAnsi="Times New Roman"/>
          <w:sz w:val="24"/>
          <w:szCs w:val="24"/>
        </w:rPr>
        <w:t xml:space="preserve">: </w:t>
      </w:r>
      <w:r>
        <w:rPr>
          <w:rFonts w:ascii="Times New Roman" w:hAnsi="Times New Roman"/>
          <w:sz w:val="24"/>
          <w:szCs w:val="24"/>
        </w:rPr>
        <w:t xml:space="preserve">Отделение Калининград </w:t>
      </w: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алининград</w:t>
      </w:r>
      <w:proofErr w:type="spellEnd"/>
      <w:r>
        <w:rPr>
          <w:rFonts w:ascii="Times New Roman" w:hAnsi="Times New Roman"/>
          <w:sz w:val="24"/>
          <w:szCs w:val="24"/>
        </w:rPr>
        <w:t xml:space="preserve"> </w:t>
      </w:r>
    </w:p>
    <w:p w14:paraId="54380B48" w14:textId="77777777" w:rsidR="00F60593" w:rsidRDefault="00F60593" w:rsidP="00F60593">
      <w:pPr>
        <w:autoSpaceDE w:val="0"/>
        <w:autoSpaceDN w:val="0"/>
        <w:adjustRightInd w:val="0"/>
        <w:ind w:right="-159" w:firstLine="709"/>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\с 40101810000000010002, л/с 04353026300  </w:t>
      </w:r>
    </w:p>
    <w:p w14:paraId="0515B49B" w14:textId="77777777" w:rsidR="00F60593" w:rsidRPr="003C3B88" w:rsidRDefault="00F60593" w:rsidP="00F60593">
      <w:pPr>
        <w:autoSpaceDE w:val="0"/>
        <w:autoSpaceDN w:val="0"/>
        <w:adjustRightInd w:val="0"/>
        <w:ind w:right="-159" w:firstLine="709"/>
        <w:jc w:val="both"/>
        <w:rPr>
          <w:rFonts w:ascii="Times New Roman" w:hAnsi="Times New Roman"/>
          <w:sz w:val="24"/>
          <w:szCs w:val="24"/>
        </w:rPr>
      </w:pPr>
      <w:r>
        <w:rPr>
          <w:rFonts w:ascii="Times New Roman" w:hAnsi="Times New Roman"/>
          <w:sz w:val="24"/>
          <w:szCs w:val="24"/>
        </w:rPr>
        <w:t xml:space="preserve">КБК 684 11705040040000180 906 </w:t>
      </w:r>
    </w:p>
    <w:p w14:paraId="2CBE63EB"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2.2.</w:t>
      </w:r>
      <w:r>
        <w:rPr>
          <w:rFonts w:ascii="Times New Roman" w:hAnsi="Times New Roman"/>
          <w:sz w:val="24"/>
          <w:szCs w:val="24"/>
        </w:rPr>
        <w:t>2</w:t>
      </w:r>
      <w:r w:rsidRPr="00291C32">
        <w:rPr>
          <w:rFonts w:ascii="Times New Roman" w:hAnsi="Times New Roman"/>
          <w:sz w:val="24"/>
          <w:szCs w:val="24"/>
        </w:rPr>
        <w:t>. Использует денежные средства собственников помещений МКД строго по целевому назначению.</w:t>
      </w:r>
    </w:p>
    <w:p w14:paraId="1F0BFE66"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2.2.</w:t>
      </w:r>
      <w:r>
        <w:rPr>
          <w:rFonts w:ascii="Times New Roman" w:hAnsi="Times New Roman"/>
          <w:sz w:val="24"/>
          <w:szCs w:val="24"/>
        </w:rPr>
        <w:t>3</w:t>
      </w:r>
      <w:r w:rsidRPr="00291C32">
        <w:rPr>
          <w:rFonts w:ascii="Times New Roman" w:hAnsi="Times New Roman"/>
          <w:sz w:val="24"/>
          <w:szCs w:val="24"/>
        </w:rPr>
        <w:t xml:space="preserve">. Осуществляет </w:t>
      </w:r>
      <w:proofErr w:type="gramStart"/>
      <w:r w:rsidRPr="00291C32">
        <w:rPr>
          <w:rFonts w:ascii="Times New Roman" w:hAnsi="Times New Roman"/>
          <w:sz w:val="24"/>
          <w:szCs w:val="24"/>
        </w:rPr>
        <w:t>контроль за</w:t>
      </w:r>
      <w:proofErr w:type="gramEnd"/>
      <w:r w:rsidRPr="00291C32">
        <w:rPr>
          <w:rFonts w:ascii="Times New Roman" w:hAnsi="Times New Roman"/>
          <w:sz w:val="24"/>
          <w:szCs w:val="24"/>
        </w:rPr>
        <w:t xml:space="preserve"> своевременностью перечисления Уполномоченным лицом денежных средств собственников МКД в соответствии с условиями настоящего соглашения. </w:t>
      </w:r>
    </w:p>
    <w:p w14:paraId="2A2B423B" w14:textId="77777777" w:rsidR="00F60593" w:rsidRDefault="00F60593" w:rsidP="00F60593">
      <w:pPr>
        <w:autoSpaceDE w:val="0"/>
        <w:autoSpaceDN w:val="0"/>
        <w:adjustRightInd w:val="0"/>
        <w:ind w:right="-159" w:firstLine="709"/>
        <w:jc w:val="both"/>
        <w:rPr>
          <w:rFonts w:ascii="Times New Roman" w:hAnsi="Times New Roman"/>
          <w:sz w:val="24"/>
          <w:szCs w:val="24"/>
        </w:rPr>
      </w:pPr>
      <w:r w:rsidRPr="00D10FED">
        <w:rPr>
          <w:rFonts w:ascii="Times New Roman" w:hAnsi="Times New Roman"/>
          <w:bCs/>
          <w:sz w:val="24"/>
          <w:szCs w:val="24"/>
        </w:rPr>
        <w:t>2.2.4.</w:t>
      </w:r>
      <w:r w:rsidRPr="00D10FED">
        <w:rPr>
          <w:rFonts w:ascii="Times New Roman" w:hAnsi="Times New Roman"/>
          <w:sz w:val="24"/>
          <w:szCs w:val="24"/>
        </w:rPr>
        <w:t xml:space="preserve">В случае просрочки исполнения Уполномоченным лицом обязательств по перечислению доли собственников помещений МКД на счёт МКУ «Служба Заказчика», предусмотренных настоящим соглашением, вправе потребовать от Уполномоченного лица уплаты неустоек (штрафов, пеней). Пеня начисляется за каждый день просрочки исполнения обязательств, начиная </w:t>
      </w:r>
      <w:proofErr w:type="gramStart"/>
      <w:r w:rsidRPr="00D10FED">
        <w:rPr>
          <w:rFonts w:ascii="Times New Roman" w:hAnsi="Times New Roman"/>
          <w:sz w:val="24"/>
          <w:szCs w:val="24"/>
        </w:rPr>
        <w:t>с даты начала</w:t>
      </w:r>
      <w:proofErr w:type="gramEnd"/>
      <w:r w:rsidRPr="00D10FED">
        <w:rPr>
          <w:rFonts w:ascii="Times New Roman" w:hAnsi="Times New Roman"/>
          <w:sz w:val="24"/>
          <w:szCs w:val="24"/>
        </w:rPr>
        <w:t xml:space="preserve"> выполнения работ, предусмотренного Муниципальным контрактом. Такая пеня устанавливается в размере 1/300 действующей на дату уплаты пеней ключевой ставки Центрального банка Российской Федерации от не перечисленной в срок суммы за каждый день просрочки.</w:t>
      </w:r>
    </w:p>
    <w:p w14:paraId="5898AD98" w14:textId="77777777" w:rsidR="00F60593" w:rsidRPr="008216C1" w:rsidRDefault="00F60593" w:rsidP="00F60593">
      <w:pPr>
        <w:autoSpaceDE w:val="0"/>
        <w:autoSpaceDN w:val="0"/>
        <w:adjustRightInd w:val="0"/>
        <w:ind w:right="-159" w:firstLine="709"/>
        <w:jc w:val="both"/>
        <w:rPr>
          <w:rFonts w:ascii="Times New Roman" w:hAnsi="Times New Roman"/>
          <w:sz w:val="24"/>
          <w:szCs w:val="24"/>
        </w:rPr>
      </w:pPr>
      <w:r>
        <w:rPr>
          <w:rFonts w:ascii="Times New Roman" w:hAnsi="Times New Roman"/>
          <w:sz w:val="24"/>
          <w:szCs w:val="24"/>
        </w:rPr>
        <w:t xml:space="preserve">2.2.5. Уплата штрафных санкций не освобождает Уполномоченное лицо от выполнения принятых на себя обязательств по Соглашению. Уполномоченное лицо освобождается от уплаты неустойки, штрафа, если докажет, что просрочка исполнения </w:t>
      </w:r>
      <w:r>
        <w:rPr>
          <w:rFonts w:ascii="Times New Roman" w:hAnsi="Times New Roman"/>
          <w:sz w:val="24"/>
          <w:szCs w:val="24"/>
        </w:rPr>
        <w:lastRenderedPageBreak/>
        <w:t>указанного обязательства произошла вследствие непреодолимой силы или по вине другой стороны.</w:t>
      </w:r>
    </w:p>
    <w:p w14:paraId="74488A17" w14:textId="77777777" w:rsidR="00F60593" w:rsidRDefault="00F60593" w:rsidP="00F60593">
      <w:pPr>
        <w:autoSpaceDE w:val="0"/>
        <w:autoSpaceDN w:val="0"/>
        <w:adjustRightInd w:val="0"/>
        <w:ind w:right="-159" w:firstLine="709"/>
        <w:jc w:val="both"/>
        <w:rPr>
          <w:rFonts w:ascii="Times New Roman" w:hAnsi="Times New Roman"/>
          <w:kern w:val="28"/>
          <w:sz w:val="24"/>
          <w:szCs w:val="24"/>
        </w:rPr>
      </w:pPr>
      <w:r>
        <w:rPr>
          <w:rFonts w:ascii="Times New Roman" w:hAnsi="Times New Roman"/>
          <w:sz w:val="24"/>
          <w:szCs w:val="24"/>
        </w:rPr>
        <w:t xml:space="preserve">2.2.6. Представляет информацию о поступлении денежных средств собственников помещений МКД для опубликования на официальном сайте муниципального образования «Зеленоградский муниципальный округ Калининградской области» в сети Интернет не реже 1 раза в квартал. </w:t>
      </w:r>
    </w:p>
    <w:p w14:paraId="1DE68773"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2.2.</w:t>
      </w:r>
      <w:r>
        <w:rPr>
          <w:rFonts w:ascii="Times New Roman" w:hAnsi="Times New Roman"/>
          <w:sz w:val="24"/>
          <w:szCs w:val="24"/>
        </w:rPr>
        <w:t>7</w:t>
      </w:r>
      <w:r w:rsidRPr="00291C32">
        <w:rPr>
          <w:rFonts w:ascii="Times New Roman" w:hAnsi="Times New Roman"/>
          <w:sz w:val="24"/>
          <w:szCs w:val="24"/>
        </w:rPr>
        <w:t xml:space="preserve">. Обеспечивает возврат на счет Уполномоченного лица неиспользованных средств собственников помещений МКД, потребность в которых отсутствует, в срок до </w:t>
      </w:r>
      <w:r>
        <w:rPr>
          <w:rFonts w:ascii="Times New Roman" w:hAnsi="Times New Roman"/>
          <w:sz w:val="24"/>
          <w:szCs w:val="24"/>
        </w:rPr>
        <w:t>2</w:t>
      </w:r>
      <w:r w:rsidRPr="00291C32">
        <w:rPr>
          <w:rFonts w:ascii="Times New Roman" w:hAnsi="Times New Roman"/>
          <w:sz w:val="24"/>
          <w:szCs w:val="24"/>
        </w:rPr>
        <w:t>9</w:t>
      </w:r>
      <w:r>
        <w:rPr>
          <w:rFonts w:ascii="Times New Roman" w:hAnsi="Times New Roman"/>
          <w:sz w:val="24"/>
          <w:szCs w:val="24"/>
        </w:rPr>
        <w:t> </w:t>
      </w:r>
      <w:r w:rsidRPr="00291C32">
        <w:rPr>
          <w:rFonts w:ascii="Times New Roman" w:hAnsi="Times New Roman"/>
          <w:sz w:val="24"/>
          <w:szCs w:val="24"/>
        </w:rPr>
        <w:t>декабря 20</w:t>
      </w:r>
      <w:r>
        <w:rPr>
          <w:rFonts w:ascii="Times New Roman" w:hAnsi="Times New Roman"/>
          <w:sz w:val="24"/>
          <w:szCs w:val="24"/>
        </w:rPr>
        <w:t xml:space="preserve">____ </w:t>
      </w:r>
      <w:r w:rsidRPr="00291C32">
        <w:rPr>
          <w:rFonts w:ascii="Times New Roman" w:hAnsi="Times New Roman"/>
          <w:sz w:val="24"/>
          <w:szCs w:val="24"/>
        </w:rPr>
        <w:t>года.</w:t>
      </w:r>
    </w:p>
    <w:p w14:paraId="2FE6FA41"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2.2.</w:t>
      </w:r>
      <w:r>
        <w:rPr>
          <w:rFonts w:ascii="Times New Roman" w:hAnsi="Times New Roman"/>
          <w:sz w:val="24"/>
          <w:szCs w:val="24"/>
        </w:rPr>
        <w:t>8</w:t>
      </w:r>
      <w:r w:rsidRPr="00291C32">
        <w:rPr>
          <w:rFonts w:ascii="Times New Roman" w:hAnsi="Times New Roman"/>
          <w:sz w:val="24"/>
          <w:szCs w:val="24"/>
        </w:rPr>
        <w:t>. В случае изменения платежных реквизитов незамедлительно уведомляет Уполномоченное лицо путем направления соответствующего письменного извещения.</w:t>
      </w:r>
    </w:p>
    <w:p w14:paraId="4B1B6149" w14:textId="77777777" w:rsidR="00F60593" w:rsidRDefault="00F60593" w:rsidP="00F60593">
      <w:pPr>
        <w:autoSpaceDE w:val="0"/>
        <w:autoSpaceDN w:val="0"/>
        <w:adjustRightInd w:val="0"/>
        <w:ind w:right="-159"/>
        <w:jc w:val="center"/>
        <w:rPr>
          <w:rFonts w:ascii="Times New Roman" w:hAnsi="Times New Roman"/>
          <w:bCs/>
          <w:sz w:val="24"/>
          <w:szCs w:val="24"/>
        </w:rPr>
      </w:pPr>
    </w:p>
    <w:p w14:paraId="747006E8" w14:textId="77777777" w:rsidR="00F60593" w:rsidRPr="006A6531" w:rsidRDefault="00F60593" w:rsidP="00F60593">
      <w:pPr>
        <w:autoSpaceDE w:val="0"/>
        <w:autoSpaceDN w:val="0"/>
        <w:adjustRightInd w:val="0"/>
        <w:ind w:right="-159"/>
        <w:jc w:val="center"/>
        <w:rPr>
          <w:rFonts w:ascii="Times New Roman" w:hAnsi="Times New Roman"/>
          <w:b/>
          <w:bCs/>
          <w:sz w:val="24"/>
          <w:szCs w:val="24"/>
        </w:rPr>
      </w:pPr>
      <w:r w:rsidRPr="006A6531">
        <w:rPr>
          <w:rFonts w:ascii="Times New Roman" w:hAnsi="Times New Roman"/>
          <w:b/>
          <w:bCs/>
          <w:sz w:val="24"/>
          <w:szCs w:val="24"/>
        </w:rPr>
        <w:t>3. Ответственность Сторон</w:t>
      </w:r>
    </w:p>
    <w:p w14:paraId="08C5E6E0"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3.1.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14:paraId="2B36C4C4"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3.</w:t>
      </w:r>
      <w:r>
        <w:rPr>
          <w:rFonts w:ascii="Times New Roman" w:hAnsi="Times New Roman"/>
          <w:sz w:val="24"/>
          <w:szCs w:val="24"/>
        </w:rPr>
        <w:t>2</w:t>
      </w:r>
      <w:r w:rsidRPr="00291C32">
        <w:rPr>
          <w:rFonts w:ascii="Times New Roman" w:hAnsi="Times New Roman"/>
          <w:sz w:val="24"/>
          <w:szCs w:val="24"/>
        </w:rPr>
        <w:t xml:space="preserve">. В случае нецелевого использования </w:t>
      </w:r>
      <w:r w:rsidRPr="00360769">
        <w:rPr>
          <w:rFonts w:ascii="Times New Roman" w:hAnsi="Times New Roman"/>
          <w:sz w:val="24"/>
          <w:szCs w:val="24"/>
        </w:rPr>
        <w:t>МКУ «Служба Заказчика»</w:t>
      </w:r>
      <w:r w:rsidRPr="00291C32">
        <w:rPr>
          <w:rFonts w:ascii="Times New Roman" w:hAnsi="Times New Roman"/>
          <w:sz w:val="24"/>
          <w:szCs w:val="24"/>
        </w:rPr>
        <w:t xml:space="preserve"> перечисленных в соответствии с настоящим соглашением денежных средств собственников помещений МКД, </w:t>
      </w:r>
      <w:r w:rsidRPr="00360769">
        <w:rPr>
          <w:rFonts w:ascii="Times New Roman" w:hAnsi="Times New Roman"/>
          <w:sz w:val="24"/>
          <w:szCs w:val="24"/>
        </w:rPr>
        <w:t>МКУ «Служба Заказчика»</w:t>
      </w:r>
      <w:r w:rsidRPr="00291C32">
        <w:rPr>
          <w:rFonts w:ascii="Times New Roman" w:hAnsi="Times New Roman"/>
          <w:sz w:val="24"/>
          <w:szCs w:val="24"/>
        </w:rPr>
        <w:t xml:space="preserve"> в бесспорном порядке возвращает Уполномоченному лицу денежные средства в размере использованных не по назначению денежных средств.</w:t>
      </w:r>
    </w:p>
    <w:p w14:paraId="6F275F2E"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3.</w:t>
      </w:r>
      <w:r>
        <w:rPr>
          <w:rFonts w:ascii="Times New Roman" w:hAnsi="Times New Roman"/>
          <w:sz w:val="24"/>
          <w:szCs w:val="24"/>
        </w:rPr>
        <w:t>3</w:t>
      </w:r>
      <w:r w:rsidRPr="00291C32">
        <w:rPr>
          <w:rFonts w:ascii="Times New Roman" w:hAnsi="Times New Roman"/>
          <w:sz w:val="24"/>
          <w:szCs w:val="24"/>
        </w:rPr>
        <w:t xml:space="preserve">. </w:t>
      </w:r>
      <w:proofErr w:type="gramStart"/>
      <w:r w:rsidRPr="00291C32">
        <w:rPr>
          <w:rFonts w:ascii="Times New Roman" w:hAnsi="Times New Roman"/>
          <w:sz w:val="24"/>
          <w:szCs w:val="24"/>
        </w:rPr>
        <w:t>Стороны не несут имущественной и иной ответственности за полное или частичное невыполнение обязательств по настоящему соглашению, если докажут в суде, что надлежащее исполнение оказалось невозможным вследствие обстоятельств непреодолимой силы (стихийные бедствия, военные действия и т.п.), т.е. чрезвычайных и непредотвратимых при данных условиях обстоятельствах, которые Стороны не могли предвидеть и предотвратить.</w:t>
      </w:r>
      <w:proofErr w:type="gramEnd"/>
    </w:p>
    <w:p w14:paraId="547B4898" w14:textId="77777777" w:rsidR="00F60593" w:rsidRPr="00291C32" w:rsidRDefault="00F60593" w:rsidP="00F60593">
      <w:pPr>
        <w:autoSpaceDE w:val="0"/>
        <w:autoSpaceDN w:val="0"/>
        <w:adjustRightInd w:val="0"/>
        <w:ind w:right="-159" w:firstLine="709"/>
        <w:rPr>
          <w:rFonts w:ascii="Times New Roman" w:hAnsi="Times New Roman"/>
          <w:b/>
          <w:bCs/>
          <w:sz w:val="24"/>
          <w:szCs w:val="24"/>
        </w:rPr>
      </w:pPr>
    </w:p>
    <w:p w14:paraId="189CC3D1" w14:textId="77777777" w:rsidR="00F60593" w:rsidRPr="006A6531" w:rsidRDefault="00F60593" w:rsidP="00F60593">
      <w:pPr>
        <w:autoSpaceDE w:val="0"/>
        <w:autoSpaceDN w:val="0"/>
        <w:adjustRightInd w:val="0"/>
        <w:ind w:right="-159"/>
        <w:jc w:val="center"/>
        <w:rPr>
          <w:rFonts w:ascii="Times New Roman" w:hAnsi="Times New Roman"/>
          <w:b/>
          <w:sz w:val="24"/>
          <w:szCs w:val="24"/>
        </w:rPr>
      </w:pPr>
      <w:r w:rsidRPr="006A6531">
        <w:rPr>
          <w:rFonts w:ascii="Times New Roman" w:hAnsi="Times New Roman"/>
          <w:b/>
          <w:sz w:val="24"/>
          <w:szCs w:val="24"/>
        </w:rPr>
        <w:t>4. Условия и порядок расторжения соглашения</w:t>
      </w:r>
    </w:p>
    <w:p w14:paraId="5110DF2C"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4.1. Все споры и разногласия, возникающие при реализации настоящего соглашения, разрешаются между Сторонами путем переговоров и служебной переписки. В случае невозможности такого урегулирования разногласия подлежат рассмотрению в установленном законодательством Российской Федерации судебном порядке.</w:t>
      </w:r>
    </w:p>
    <w:p w14:paraId="0F4E884F"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4.2. Расторжение соглашения возможно по согласию Сторон или по требованию одной из Сторон при нарушении другой Стороной условий соглашения и по другим основаниям, и при письменном извещении Стороной, инициирующей расторжение настоящего соглашения, другой его Стороны за 10 дней до дня расторжения с указанием причины расторжения соглашения.</w:t>
      </w:r>
    </w:p>
    <w:p w14:paraId="52CFF2B3" w14:textId="77777777" w:rsidR="00F60593" w:rsidRPr="00291C32" w:rsidRDefault="00F60593" w:rsidP="00F60593">
      <w:pPr>
        <w:autoSpaceDE w:val="0"/>
        <w:autoSpaceDN w:val="0"/>
        <w:adjustRightInd w:val="0"/>
        <w:ind w:right="-159" w:firstLine="709"/>
        <w:jc w:val="both"/>
        <w:rPr>
          <w:rFonts w:ascii="Times New Roman" w:hAnsi="Times New Roman"/>
          <w:b/>
          <w:bCs/>
          <w:sz w:val="24"/>
          <w:szCs w:val="24"/>
        </w:rPr>
      </w:pPr>
    </w:p>
    <w:p w14:paraId="0E9E991E" w14:textId="77777777" w:rsidR="00F60593" w:rsidRPr="006A6531" w:rsidRDefault="00F60593" w:rsidP="00F60593">
      <w:pPr>
        <w:tabs>
          <w:tab w:val="left" w:pos="-30"/>
          <w:tab w:val="center" w:pos="4860"/>
        </w:tabs>
        <w:autoSpaceDE w:val="0"/>
        <w:autoSpaceDN w:val="0"/>
        <w:adjustRightInd w:val="0"/>
        <w:ind w:right="-159"/>
        <w:jc w:val="center"/>
        <w:rPr>
          <w:rFonts w:ascii="Times New Roman" w:hAnsi="Times New Roman"/>
          <w:b/>
          <w:bCs/>
          <w:sz w:val="24"/>
          <w:szCs w:val="24"/>
        </w:rPr>
      </w:pPr>
      <w:r w:rsidRPr="006A6531">
        <w:rPr>
          <w:rFonts w:ascii="Times New Roman" w:hAnsi="Times New Roman"/>
          <w:b/>
          <w:bCs/>
          <w:sz w:val="24"/>
          <w:szCs w:val="24"/>
        </w:rPr>
        <w:t>5. Срок действия соглашения</w:t>
      </w:r>
    </w:p>
    <w:p w14:paraId="7564D070"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5.1. Соглашение вступает в силу со дня его подписания Сторонами и до полного исполнения обязатель</w:t>
      </w:r>
      <w:proofErr w:type="gramStart"/>
      <w:r w:rsidRPr="00291C32">
        <w:rPr>
          <w:rFonts w:ascii="Times New Roman" w:hAnsi="Times New Roman"/>
          <w:sz w:val="24"/>
          <w:szCs w:val="24"/>
        </w:rPr>
        <w:t>ств Ст</w:t>
      </w:r>
      <w:proofErr w:type="gramEnd"/>
      <w:r w:rsidRPr="00291C32">
        <w:rPr>
          <w:rFonts w:ascii="Times New Roman" w:hAnsi="Times New Roman"/>
          <w:sz w:val="24"/>
          <w:szCs w:val="24"/>
        </w:rPr>
        <w:t>оронами.</w:t>
      </w:r>
    </w:p>
    <w:p w14:paraId="379D4FE6" w14:textId="77777777" w:rsidR="00F60593" w:rsidRPr="00291C32"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5.2. Изменение условий настоящего соглашения производится по взаимному согласию Сторон с обязательным составлением письменного документа, являющегося неотъемлемой частью настоящего соглашения.</w:t>
      </w:r>
    </w:p>
    <w:p w14:paraId="290F0419" w14:textId="77777777" w:rsidR="00F60593" w:rsidRDefault="00F60593" w:rsidP="00F60593">
      <w:pPr>
        <w:autoSpaceDE w:val="0"/>
        <w:autoSpaceDN w:val="0"/>
        <w:adjustRightInd w:val="0"/>
        <w:ind w:right="-159" w:firstLine="709"/>
        <w:jc w:val="both"/>
        <w:rPr>
          <w:rFonts w:ascii="Times New Roman" w:hAnsi="Times New Roman"/>
          <w:sz w:val="24"/>
          <w:szCs w:val="24"/>
        </w:rPr>
      </w:pPr>
      <w:r w:rsidRPr="00291C32">
        <w:rPr>
          <w:rFonts w:ascii="Times New Roman" w:hAnsi="Times New Roman"/>
          <w:sz w:val="24"/>
          <w:szCs w:val="24"/>
        </w:rPr>
        <w:t>5.3. Соглашение составлено в 2-х экземплярах, имеющих одинаковую юридическую силу, по одному для каждой Стороны.</w:t>
      </w:r>
    </w:p>
    <w:p w14:paraId="401CE8E2" w14:textId="77777777" w:rsidR="00F60593" w:rsidRPr="00816A09" w:rsidRDefault="00F60593" w:rsidP="00F60593">
      <w:pPr>
        <w:widowControl w:val="0"/>
        <w:autoSpaceDE w:val="0"/>
        <w:autoSpaceDN w:val="0"/>
        <w:jc w:val="center"/>
        <w:rPr>
          <w:rFonts w:ascii="Times New Roman" w:hAnsi="Times New Roman"/>
          <w:b/>
          <w:bCs/>
          <w:sz w:val="24"/>
          <w:szCs w:val="24"/>
        </w:rPr>
      </w:pPr>
      <w:r w:rsidRPr="00816A09">
        <w:rPr>
          <w:rFonts w:ascii="Times New Roman" w:hAnsi="Times New Roman"/>
          <w:b/>
          <w:bCs/>
          <w:sz w:val="24"/>
          <w:szCs w:val="24"/>
        </w:rPr>
        <w:t xml:space="preserve">6. Реквизиты сторон </w:t>
      </w:r>
    </w:p>
    <w:p w14:paraId="301EE99D" w14:textId="77777777" w:rsidR="00F60593" w:rsidRDefault="00F60593" w:rsidP="00F60593">
      <w:pPr>
        <w:widowControl w:val="0"/>
        <w:autoSpaceDE w:val="0"/>
        <w:autoSpaceDN w:val="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F60593" w14:paraId="4CDB28C1" w14:textId="77777777" w:rsidTr="00242F18">
        <w:trPr>
          <w:trHeight w:val="2117"/>
        </w:trPr>
        <w:tc>
          <w:tcPr>
            <w:tcW w:w="4785" w:type="dxa"/>
            <w:tcBorders>
              <w:top w:val="single" w:sz="4" w:space="0" w:color="000000"/>
              <w:left w:val="single" w:sz="4" w:space="0" w:color="000000"/>
              <w:bottom w:val="single" w:sz="4" w:space="0" w:color="000000"/>
              <w:right w:val="single" w:sz="4" w:space="0" w:color="000000"/>
            </w:tcBorders>
          </w:tcPr>
          <w:p w14:paraId="2CF4F8C3" w14:textId="77777777" w:rsidR="00F60593" w:rsidRPr="00AA41CD" w:rsidRDefault="00F60593" w:rsidP="00242F18">
            <w:pPr>
              <w:widowControl w:val="0"/>
              <w:rPr>
                <w:rFonts w:ascii="Times New Roman" w:hAnsi="Times New Roman"/>
                <w:b/>
                <w:sz w:val="24"/>
                <w:szCs w:val="24"/>
              </w:rPr>
            </w:pPr>
            <w:r w:rsidRPr="00AA41CD">
              <w:rPr>
                <w:rFonts w:ascii="Times New Roman" w:hAnsi="Times New Roman"/>
                <w:b/>
                <w:sz w:val="24"/>
                <w:szCs w:val="24"/>
              </w:rPr>
              <w:lastRenderedPageBreak/>
              <w:t xml:space="preserve">Муниципальное казенное учреждение «Служба Заказчика Зеленоградского </w:t>
            </w:r>
            <w:r>
              <w:rPr>
                <w:rFonts w:ascii="Times New Roman" w:hAnsi="Times New Roman"/>
                <w:b/>
                <w:sz w:val="24"/>
                <w:szCs w:val="24"/>
              </w:rPr>
              <w:t>муниципального</w:t>
            </w:r>
            <w:r w:rsidRPr="00AA41CD">
              <w:rPr>
                <w:rFonts w:ascii="Times New Roman" w:hAnsi="Times New Roman"/>
                <w:b/>
                <w:sz w:val="24"/>
                <w:szCs w:val="24"/>
              </w:rPr>
              <w:t xml:space="preserve"> округа</w:t>
            </w:r>
            <w:r>
              <w:rPr>
                <w:rFonts w:ascii="Times New Roman" w:hAnsi="Times New Roman"/>
                <w:b/>
                <w:sz w:val="24"/>
                <w:szCs w:val="24"/>
              </w:rPr>
              <w:t xml:space="preserve"> Калининградской области</w:t>
            </w:r>
            <w:r w:rsidRPr="00AA41CD">
              <w:rPr>
                <w:rFonts w:ascii="Times New Roman" w:hAnsi="Times New Roman"/>
                <w:b/>
                <w:sz w:val="24"/>
                <w:szCs w:val="24"/>
              </w:rPr>
              <w:t>»</w:t>
            </w:r>
          </w:p>
          <w:p w14:paraId="4CF82AAE" w14:textId="77777777" w:rsidR="00F60593" w:rsidRPr="00AA41CD" w:rsidRDefault="00F60593" w:rsidP="00242F18">
            <w:pPr>
              <w:widowControl w:val="0"/>
              <w:jc w:val="both"/>
              <w:rPr>
                <w:rFonts w:ascii="Times New Roman" w:hAnsi="Times New Roman"/>
                <w:sz w:val="24"/>
                <w:szCs w:val="24"/>
              </w:rPr>
            </w:pPr>
          </w:p>
          <w:p w14:paraId="678A26E1" w14:textId="77777777" w:rsidR="00F60593" w:rsidRPr="00AA41CD" w:rsidRDefault="00F60593" w:rsidP="00242F18">
            <w:pPr>
              <w:widowControl w:val="0"/>
              <w:jc w:val="both"/>
              <w:rPr>
                <w:rFonts w:ascii="Times New Roman" w:hAnsi="Times New Roman"/>
                <w:sz w:val="24"/>
                <w:szCs w:val="24"/>
              </w:rPr>
            </w:pPr>
          </w:p>
          <w:p w14:paraId="3A02857E" w14:textId="77777777" w:rsidR="00F60593" w:rsidRPr="00AA41CD" w:rsidRDefault="00F60593" w:rsidP="00242F18">
            <w:pPr>
              <w:widowControl w:val="0"/>
              <w:autoSpaceDE w:val="0"/>
              <w:autoSpaceDN w:val="0"/>
              <w:jc w:val="center"/>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tcPr>
          <w:p w14:paraId="0DC80101" w14:textId="77777777" w:rsidR="00F60593" w:rsidRPr="00AA41CD" w:rsidRDefault="00F60593" w:rsidP="00242F18">
            <w:pPr>
              <w:widowControl w:val="0"/>
              <w:autoSpaceDE w:val="0"/>
              <w:autoSpaceDN w:val="0"/>
              <w:jc w:val="center"/>
              <w:rPr>
                <w:rFonts w:ascii="Times New Roman" w:hAnsi="Times New Roman"/>
                <w:b/>
                <w:sz w:val="24"/>
                <w:szCs w:val="24"/>
              </w:rPr>
            </w:pPr>
          </w:p>
        </w:tc>
      </w:tr>
    </w:tbl>
    <w:p w14:paraId="6A9EA9BA" w14:textId="37CD3BC0" w:rsidR="00507ADD" w:rsidRDefault="00507ADD">
      <w:pPr>
        <w:spacing w:after="160" w:line="259" w:lineRule="auto"/>
        <w:rPr>
          <w:rFonts w:ascii="Times New Roman" w:eastAsia="Arial CYR" w:hAnsi="Times New Roman"/>
          <w:sz w:val="24"/>
          <w:szCs w:val="24"/>
        </w:rPr>
      </w:pPr>
    </w:p>
    <w:sectPr w:rsidR="00507ADD" w:rsidSect="00F6059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66622"/>
    <w:multiLevelType w:val="multilevel"/>
    <w:tmpl w:val="F0C6904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81"/>
    <w:rsid w:val="000154E0"/>
    <w:rsid w:val="000C0A4C"/>
    <w:rsid w:val="00177309"/>
    <w:rsid w:val="001B1C3C"/>
    <w:rsid w:val="001F3B70"/>
    <w:rsid w:val="002A407E"/>
    <w:rsid w:val="003456B2"/>
    <w:rsid w:val="00406CE6"/>
    <w:rsid w:val="00406E7D"/>
    <w:rsid w:val="004B66E2"/>
    <w:rsid w:val="004C5E03"/>
    <w:rsid w:val="004F5FEB"/>
    <w:rsid w:val="00507ADD"/>
    <w:rsid w:val="005F2D3F"/>
    <w:rsid w:val="005F7CD6"/>
    <w:rsid w:val="00680446"/>
    <w:rsid w:val="006D1636"/>
    <w:rsid w:val="007033DB"/>
    <w:rsid w:val="00746206"/>
    <w:rsid w:val="007B5B0B"/>
    <w:rsid w:val="007D448E"/>
    <w:rsid w:val="00842681"/>
    <w:rsid w:val="009365B4"/>
    <w:rsid w:val="00A221B8"/>
    <w:rsid w:val="00A40F16"/>
    <w:rsid w:val="00AB502A"/>
    <w:rsid w:val="00BB6F73"/>
    <w:rsid w:val="00C02041"/>
    <w:rsid w:val="00C02200"/>
    <w:rsid w:val="00C447AF"/>
    <w:rsid w:val="00C87DAA"/>
    <w:rsid w:val="00CC4CA5"/>
    <w:rsid w:val="00D50C66"/>
    <w:rsid w:val="00DE230B"/>
    <w:rsid w:val="00EF658E"/>
    <w:rsid w:val="00EF70E8"/>
    <w:rsid w:val="00F17A36"/>
    <w:rsid w:val="00F6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B4"/>
    <w:pPr>
      <w:spacing w:after="0" w:line="240" w:lineRule="auto"/>
    </w:pPr>
    <w:rPr>
      <w:rFonts w:ascii="Arial Narrow" w:eastAsia="Times New Roman" w:hAnsi="Arial Narrow"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65B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02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B4"/>
    <w:pPr>
      <w:spacing w:after="0" w:line="240" w:lineRule="auto"/>
    </w:pPr>
    <w:rPr>
      <w:rFonts w:ascii="Arial Narrow" w:eastAsia="Times New Roman" w:hAnsi="Arial Narrow"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65B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0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N-OO</cp:lastModifiedBy>
  <cp:revision>25</cp:revision>
  <cp:lastPrinted>2022-06-28T14:33:00Z</cp:lastPrinted>
  <dcterms:created xsi:type="dcterms:W3CDTF">2022-06-24T15:52:00Z</dcterms:created>
  <dcterms:modified xsi:type="dcterms:W3CDTF">2022-07-04T12:39:00Z</dcterms:modified>
</cp:coreProperties>
</file>