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8F46D" w14:textId="77777777" w:rsidR="00396455" w:rsidRDefault="00575D4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0D55EDD1" w14:textId="77777777" w:rsidR="00396455" w:rsidRDefault="003964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113D6" w14:textId="77777777" w:rsidR="00396455" w:rsidRDefault="00575D4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3CB2D953" w14:textId="77777777" w:rsidR="00396455" w:rsidRDefault="00575D4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3448242A" w14:textId="77777777" w:rsidR="00396455" w:rsidRDefault="00575D4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МУНИЦИПАЛЬНЫЙ ОКРУГ КАЛИНИНГРАДСКОЙ ОБЛАСТИ»</w:t>
      </w:r>
    </w:p>
    <w:p w14:paraId="4EA01F05" w14:textId="77777777" w:rsidR="00396455" w:rsidRDefault="003964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D2F2C2" w14:textId="77777777" w:rsidR="00396455" w:rsidRDefault="00575D4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0AB7E48E" w14:textId="77777777" w:rsidR="00396455" w:rsidRDefault="003964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7DA9A" w14:textId="7C0F7DA6" w:rsidR="00396455" w:rsidRDefault="00575D4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83EA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683EA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683E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</w:t>
      </w:r>
      <w:r w:rsidR="00683EAA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</w:p>
    <w:p w14:paraId="4D1A1691" w14:textId="77777777" w:rsidR="00396455" w:rsidRDefault="00575D4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7CE0A398" w14:textId="77777777" w:rsidR="00396455" w:rsidRDefault="0039645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F10623" w14:textId="541F6C36" w:rsidR="00396455" w:rsidRDefault="00575D42">
      <w:pPr>
        <w:pStyle w:val="Standard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Об утверждении размера нормативов затрат на оказание </w:t>
      </w:r>
      <w:r>
        <w:rPr>
          <w:rFonts w:ascii="Times New Roman" w:hAnsi="Times New Roman" w:cs="Times New Roman"/>
          <w:b/>
          <w:sz w:val="27"/>
          <w:szCs w:val="27"/>
        </w:rPr>
        <w:t>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347B30">
        <w:rPr>
          <w:rFonts w:ascii="Times New Roman" w:hAnsi="Times New Roman" w:cs="Times New Roman"/>
          <w:b/>
          <w:sz w:val="27"/>
          <w:szCs w:val="27"/>
        </w:rPr>
        <w:t>Зеленоградский свет</w:t>
      </w:r>
      <w:r>
        <w:rPr>
          <w:rFonts w:ascii="Times New Roman" w:hAnsi="Times New Roman" w:cs="Times New Roman"/>
          <w:b/>
          <w:sz w:val="27"/>
          <w:szCs w:val="27"/>
        </w:rPr>
        <w:t>» на 2023 год</w:t>
      </w:r>
    </w:p>
    <w:p w14:paraId="1BD06627" w14:textId="77777777" w:rsidR="00396455" w:rsidRDefault="00396455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BAC61" w14:textId="77777777" w:rsidR="00396455" w:rsidRDefault="00575D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08 мая 2010 года № 83 – ФЗ «О в</w:t>
      </w:r>
      <w:r>
        <w:rPr>
          <w:rFonts w:ascii="Times New Roman" w:hAnsi="Times New Roman" w:cs="Times New Roman"/>
          <w:sz w:val="27"/>
          <w:szCs w:val="27"/>
        </w:rPr>
        <w:t>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постановлением от 19.12.2022 №3781 «Об установлении порядка формирования муниципального за</w:t>
      </w:r>
      <w:r>
        <w:rPr>
          <w:rFonts w:ascii="Times New Roman" w:hAnsi="Times New Roman" w:cs="Times New Roman"/>
          <w:sz w:val="27"/>
          <w:szCs w:val="27"/>
        </w:rPr>
        <w:t xml:space="preserve">дания и финансового обеспечения выполнения муниципального задания в отношении муниципальных бюджетных и автономных учреждений муниципального образования «Зеленоградский муниципальный округ Калининградской области», администрация </w:t>
      </w:r>
      <w:r>
        <w:rPr>
          <w:rFonts w:ascii="Times New Roman" w:hAnsi="Times New Roman" w:cs="Times New Roman"/>
          <w:b/>
          <w:sz w:val="27"/>
          <w:szCs w:val="27"/>
        </w:rPr>
        <w:t>п о с т а н о в л я е т</w:t>
      </w:r>
      <w:r>
        <w:rPr>
          <w:rFonts w:ascii="Times New Roman" w:hAnsi="Times New Roman" w:cs="Times New Roman"/>
          <w:sz w:val="27"/>
          <w:szCs w:val="27"/>
        </w:rPr>
        <w:t>:</w:t>
      </w:r>
    </w:p>
    <w:p w14:paraId="0040C049" w14:textId="6B44C21E" w:rsidR="00396455" w:rsidRDefault="00575D42">
      <w:pPr>
        <w:pStyle w:val="Standard"/>
        <w:tabs>
          <w:tab w:val="left" w:pos="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.Утвердить размер нормативных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FF7699">
        <w:rPr>
          <w:rFonts w:ascii="Times New Roman" w:hAnsi="Times New Roman" w:cs="Times New Roman"/>
          <w:sz w:val="27"/>
          <w:szCs w:val="27"/>
        </w:rPr>
        <w:t>Зеленоградский свет</w:t>
      </w:r>
      <w:r>
        <w:rPr>
          <w:rFonts w:ascii="Times New Roman" w:hAnsi="Times New Roman" w:cs="Times New Roman"/>
          <w:sz w:val="27"/>
          <w:szCs w:val="27"/>
        </w:rPr>
        <w:t>» на 2023 год согласно приложению.</w:t>
      </w:r>
    </w:p>
    <w:p w14:paraId="4F1D6917" w14:textId="77777777" w:rsidR="00396455" w:rsidRDefault="00575D42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</w:t>
      </w:r>
      <w:r>
        <w:rPr>
          <w:rFonts w:ascii="Times New Roman" w:hAnsi="Times New Roman" w:cs="Times New Roman"/>
          <w:sz w:val="27"/>
          <w:szCs w:val="27"/>
        </w:rPr>
        <w:t xml:space="preserve"> Управлению делами администрации муниципального образования «Зеленоградский муниципальный округ Калининградской области»</w:t>
      </w:r>
    </w:p>
    <w:p w14:paraId="36557684" w14:textId="77777777" w:rsidR="00396455" w:rsidRDefault="00575D42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(Н.В. </w:t>
      </w:r>
      <w:proofErr w:type="spellStart"/>
      <w:r>
        <w:rPr>
          <w:rFonts w:ascii="Times New Roman" w:hAnsi="Times New Roman" w:cs="Times New Roman"/>
          <w:sz w:val="27"/>
          <w:szCs w:val="27"/>
        </w:rPr>
        <w:t>Бачарина</w:t>
      </w:r>
      <w:proofErr w:type="spellEnd"/>
      <w:r>
        <w:rPr>
          <w:rFonts w:ascii="Times New Roman" w:hAnsi="Times New Roman" w:cs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муницип</w:t>
      </w:r>
      <w:r>
        <w:rPr>
          <w:rFonts w:ascii="Times New Roman" w:hAnsi="Times New Roman" w:cs="Times New Roman"/>
          <w:sz w:val="27"/>
          <w:szCs w:val="27"/>
        </w:rPr>
        <w:t>альный округ Калининградской области».</w:t>
      </w:r>
    </w:p>
    <w:p w14:paraId="07B0820B" w14:textId="77777777" w:rsidR="00396455" w:rsidRDefault="00575D42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Комитету по строительству, ЖКХ и благоустройству администрации муниципального образования «Зеленоградский муниципальный округ Калининградской области» (Л.В. Пахоменко) обеспечить опубликование в общественно-политич</w:t>
      </w:r>
      <w:r>
        <w:rPr>
          <w:rFonts w:ascii="Times New Roman" w:hAnsi="Times New Roman" w:cs="Times New Roman"/>
          <w:sz w:val="27"/>
          <w:szCs w:val="27"/>
        </w:rPr>
        <w:t xml:space="preserve">еской газете «Волна». </w:t>
      </w:r>
    </w:p>
    <w:p w14:paraId="19799C8A" w14:textId="77777777" w:rsidR="00396455" w:rsidRDefault="00575D42">
      <w:pPr>
        <w:pStyle w:val="Standard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Постановление вступает в силу после его официального опубликования.</w:t>
      </w:r>
    </w:p>
    <w:p w14:paraId="69772AFA" w14:textId="4531029D" w:rsidR="00396455" w:rsidRDefault="00575D42">
      <w:pPr>
        <w:pStyle w:val="Standard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5. Контроль за исполнением настоящего постановления </w:t>
      </w:r>
      <w:r w:rsidR="00FF7699">
        <w:rPr>
          <w:rFonts w:ascii="Times New Roman" w:hAnsi="Times New Roman" w:cs="Times New Roman"/>
          <w:sz w:val="27"/>
          <w:szCs w:val="27"/>
        </w:rPr>
        <w:t>оставляю за собой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68C9F7B4" w14:textId="6DF6E815" w:rsidR="00396455" w:rsidRDefault="00FF769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И. о. главы администрации</w:t>
      </w:r>
    </w:p>
    <w:p w14:paraId="273091D4" w14:textId="77777777" w:rsidR="00396455" w:rsidRDefault="00575D4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</w:p>
    <w:p w14:paraId="0D5738E7" w14:textId="77777777" w:rsidR="00396455" w:rsidRDefault="00575D42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«Зеленоградский муниципальный округ</w:t>
      </w:r>
    </w:p>
    <w:p w14:paraId="6EE546BA" w14:textId="795456C4" w:rsidR="001005D1" w:rsidRPr="00683EAA" w:rsidRDefault="00575D42" w:rsidP="00683EA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Калининградской области»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</w:t>
      </w:r>
      <w:r w:rsidR="00FF7699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FF769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spellStart"/>
      <w:r w:rsidR="00FF769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Попш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ой</w:t>
      </w:r>
      <w:proofErr w:type="spellEnd"/>
    </w:p>
    <w:p w14:paraId="581198E0" w14:textId="44118342" w:rsidR="00396455" w:rsidRDefault="00575D42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</w:t>
      </w:r>
    </w:p>
    <w:p w14:paraId="3622B01A" w14:textId="77777777" w:rsidR="00396455" w:rsidRDefault="00575D42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постановлению администрации</w:t>
      </w:r>
    </w:p>
    <w:p w14:paraId="6BCAB068" w14:textId="77777777" w:rsidR="00396455" w:rsidRDefault="00575D42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муниципального образования</w:t>
      </w:r>
    </w:p>
    <w:p w14:paraId="59DE7340" w14:textId="77777777" w:rsidR="00396455" w:rsidRDefault="00575D42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«Зеленоградский муниципальный округ Калининградской области»</w:t>
      </w:r>
    </w:p>
    <w:p w14:paraId="45F846A0" w14:textId="06D6004B" w:rsidR="00396455" w:rsidRDefault="00575D42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«</w:t>
      </w:r>
      <w:r w:rsidR="00683EA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83EA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 </w:t>
      </w:r>
      <w:r w:rsidR="00683E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г. </w:t>
      </w:r>
      <w:r w:rsidR="00683EAA">
        <w:rPr>
          <w:rFonts w:ascii="Times New Roman" w:hAnsi="Times New Roman" w:cs="Times New Roman"/>
          <w:sz w:val="28"/>
          <w:szCs w:val="28"/>
        </w:rPr>
        <w:t>№ 434</w:t>
      </w:r>
      <w:bookmarkStart w:id="0" w:name="_GoBack"/>
      <w:bookmarkEnd w:id="0"/>
    </w:p>
    <w:p w14:paraId="60BA42F0" w14:textId="77777777" w:rsidR="00396455" w:rsidRDefault="00396455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4A6D0B8" w14:textId="77777777" w:rsidR="00396455" w:rsidRDefault="00396455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EA21362" w14:textId="64D5158F" w:rsidR="00396455" w:rsidRDefault="00575D42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затрат на </w:t>
      </w:r>
      <w:r>
        <w:rPr>
          <w:rFonts w:ascii="Times New Roman" w:hAnsi="Times New Roman" w:cs="Times New Roman"/>
          <w:b/>
          <w:sz w:val="28"/>
          <w:szCs w:val="28"/>
        </w:rPr>
        <w:t>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«</w:t>
      </w:r>
      <w:r w:rsidR="0013155C">
        <w:rPr>
          <w:rFonts w:ascii="Times New Roman" w:hAnsi="Times New Roman" w:cs="Times New Roman"/>
          <w:b/>
          <w:sz w:val="28"/>
          <w:szCs w:val="28"/>
        </w:rPr>
        <w:t>Зеленоградский свет</w:t>
      </w:r>
      <w:r>
        <w:rPr>
          <w:rFonts w:ascii="Times New Roman" w:hAnsi="Times New Roman" w:cs="Times New Roman"/>
          <w:b/>
          <w:sz w:val="28"/>
          <w:szCs w:val="28"/>
        </w:rPr>
        <w:t>» на 202</w:t>
      </w:r>
      <w:r w:rsidR="009D34A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ACE900F" w14:textId="2063EE66" w:rsidR="00396455" w:rsidRDefault="00396455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9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8"/>
        <w:gridCol w:w="2513"/>
        <w:gridCol w:w="1895"/>
        <w:gridCol w:w="2325"/>
      </w:tblGrid>
      <w:tr w:rsidR="009D34A9" w14:paraId="028AF6D1" w14:textId="77777777" w:rsidTr="00CA312C">
        <w:trPr>
          <w:trHeight w:val="3522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55434" w14:textId="77777777" w:rsidR="009D34A9" w:rsidRPr="00687D80" w:rsidRDefault="009D34A9" w:rsidP="00424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C3D42" w14:textId="77777777" w:rsidR="009D34A9" w:rsidRPr="00687D80" w:rsidRDefault="009D34A9" w:rsidP="00424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6FC2C" w14:textId="77777777" w:rsidR="009D34A9" w:rsidRPr="00687D80" w:rsidRDefault="009D34A9" w:rsidP="00424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затрат, непосредственно связанные с оказанием единицы муниципальной услуги, руб. в год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4ECBE" w14:textId="77777777" w:rsidR="009D34A9" w:rsidRPr="00687D80" w:rsidRDefault="009D34A9" w:rsidP="00424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Нормативы затрат на оказание муниципальной слуги и содержание имущества, особо ценного движимого имущества, закрепленного за учреждением, руб. в год</w:t>
            </w:r>
          </w:p>
        </w:tc>
      </w:tr>
      <w:tr w:rsidR="009D34A9" w14:paraId="04701B26" w14:textId="77777777" w:rsidTr="00667BF8">
        <w:trPr>
          <w:trHeight w:val="1757"/>
        </w:trPr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B4F79" w14:textId="77777777" w:rsidR="009D34A9" w:rsidRPr="00687D80" w:rsidRDefault="009D34A9" w:rsidP="00424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учреждение «Зеленоградский свет»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49A7F" w14:textId="77777777" w:rsidR="009D34A9" w:rsidRPr="00687D80" w:rsidRDefault="009D34A9" w:rsidP="00424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7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услуг по обслуживанию и текущему ремонту наружного освещения на территории Зеленоградского муниципального округа на 1 м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7B3D4" w14:textId="68AA79B2" w:rsidR="009D34A9" w:rsidRDefault="003B7B83" w:rsidP="00424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4,04</w:t>
            </w:r>
          </w:p>
        </w:tc>
        <w:tc>
          <w:tcPr>
            <w:tcW w:w="23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BAC6F9" w14:textId="299BB25C" w:rsidR="009D34A9" w:rsidRDefault="009D34A9" w:rsidP="004249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  <w:r w:rsidR="003B7B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14:paraId="34BD8C02" w14:textId="66B0F11B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1E847B" w14:textId="06CD3D33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19131" w14:textId="591BB919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98EC0C" w14:textId="60A4346A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BBF38" w14:textId="246392B9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092B5" w14:textId="0008F8E2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40A262" w14:textId="5BDCD3CC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B62887" w14:textId="043DA0B5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4AF52D" w14:textId="15ACACBF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6BD65C" w14:textId="700B3906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77E75" w14:textId="43DB4245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A1CF8" w14:textId="46863002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EC955E" w14:textId="232B0C6B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883379" w14:textId="152B7131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A21C2C" w14:textId="6C1FA6BD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4C89F0" w14:textId="3454779B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D50B9" w14:textId="0D8E93C4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C76F6A" w14:textId="4B0A0B9A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6BE178" w14:textId="54B5A038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D06633" w14:textId="13ED94E9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67514" w14:textId="07765038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F0208D" w14:textId="771DA181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C9BB5D" w14:textId="4425AF09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8B459" w14:textId="77777777" w:rsidR="00CA312C" w:rsidRDefault="00CA312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D04E5D" w14:textId="155B003B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4A4FC" w14:textId="1BDA3150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A294C5" w14:textId="243200B7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23A55" w14:textId="46949E27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41EC0" w14:textId="3D9C8AC2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41A9B" w14:textId="1BFD75E4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A06D8A" w14:textId="56972C6F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08E59" w14:textId="44B18EA6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BA577C" w14:textId="09BB2BE8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90206C" w14:textId="7038B176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D012A" w14:textId="0A22877F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4C171" w14:textId="566DEFA1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8EDCB0" w14:textId="4DB526AD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99936A" w14:textId="53B917CF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D332EB" w14:textId="44272EA5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55C10" w14:textId="5019AFC6" w:rsidR="00667BF8" w:rsidRDefault="00667BF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79103B" w14:textId="33705DFC" w:rsidR="00667BF8" w:rsidRDefault="00667BF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D24903" w14:textId="3647E855" w:rsidR="00667BF8" w:rsidRDefault="00667BF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A8E29C" w14:textId="77777777" w:rsidR="00667BF8" w:rsidRDefault="00667BF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B352F" w14:textId="6A944A67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F734D9" w14:textId="77777777" w:rsidR="009D34A9" w:rsidRDefault="009D34A9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686"/>
        <w:gridCol w:w="1813"/>
        <w:gridCol w:w="2338"/>
      </w:tblGrid>
      <w:tr w:rsidR="00396455" w14:paraId="06110B61" w14:textId="77777777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97A39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52B053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5544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Нормативы затрат,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енно связанные с оказанием единицы муниципальной услуги, руб. в год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AE7F3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Нормативы затрат на оказание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муниципальной слуги и содержание имущества, особо ценного движимого имущества, закрепленного за учреждением, руб. в год</w:t>
            </w:r>
          </w:p>
        </w:tc>
      </w:tr>
      <w:tr w:rsidR="00396455" w14:paraId="63892922" w14:textId="77777777">
        <w:tc>
          <w:tcPr>
            <w:tcW w:w="2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E4142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автономное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 муниципального образования «Зеленоградский муниципальный округ Калининградской области»</w:t>
            </w:r>
          </w:p>
          <w:p w14:paraId="0D4A6396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«Благоустройство»</w:t>
            </w: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2677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благоустройству города Зеленоградска на 1 кв. м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8D2D" w14:textId="77777777" w:rsidR="00396455" w:rsidRDefault="003964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B7F18E" w14:textId="77777777" w:rsidR="00396455" w:rsidRDefault="00575D42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15,09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AB83E" w14:textId="77777777" w:rsidR="00396455" w:rsidRDefault="003964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3AEC55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3,82</w:t>
            </w:r>
          </w:p>
        </w:tc>
      </w:tr>
      <w:tr w:rsidR="00396455" w14:paraId="57999C46" w14:textId="77777777"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BD64B" w14:textId="77777777" w:rsidR="00396455" w:rsidRDefault="003964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8C607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безопасности людей на водных объектах, уборка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пляжа на 1 кв. м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B8A9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121,42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F520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25,53</w:t>
            </w:r>
          </w:p>
        </w:tc>
      </w:tr>
      <w:tr w:rsidR="00396455" w14:paraId="3268E9E6" w14:textId="77777777">
        <w:tc>
          <w:tcPr>
            <w:tcW w:w="2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067E" w14:textId="77777777" w:rsidR="00396455" w:rsidRDefault="0039645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DA2C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населению в части предоставления: открытие лицевых счетов, выписок справок на 1 чел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D85A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453,07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CACAB" w14:textId="77777777" w:rsidR="00396455" w:rsidRDefault="00575D4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</w:tbl>
    <w:p w14:paraId="7DE1E4DB" w14:textId="77777777" w:rsidR="00396455" w:rsidRDefault="00396455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6455" w:rsidSect="00AB04D4">
      <w:pgSz w:w="11906" w:h="16838"/>
      <w:pgMar w:top="851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A8B88" w14:textId="77777777" w:rsidR="00575D42" w:rsidRDefault="00575D42">
      <w:pPr>
        <w:spacing w:after="0" w:line="240" w:lineRule="auto"/>
      </w:pPr>
      <w:r>
        <w:separator/>
      </w:r>
    </w:p>
  </w:endnote>
  <w:endnote w:type="continuationSeparator" w:id="0">
    <w:p w14:paraId="2C5B0EAB" w14:textId="77777777" w:rsidR="00575D42" w:rsidRDefault="0057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A831A2" w14:textId="77777777" w:rsidR="00575D42" w:rsidRDefault="00575D4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CFCC53" w14:textId="77777777" w:rsidR="00575D42" w:rsidRDefault="00575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C5A"/>
    <w:multiLevelType w:val="multilevel"/>
    <w:tmpl w:val="54C2EB9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6AC233D"/>
    <w:multiLevelType w:val="multilevel"/>
    <w:tmpl w:val="25A6B9A8"/>
    <w:styleLink w:val="WW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2">
    <w:nsid w:val="12BC5AE1"/>
    <w:multiLevelType w:val="multilevel"/>
    <w:tmpl w:val="56BAAFA2"/>
    <w:styleLink w:val="WWNum3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3">
    <w:nsid w:val="18E821C6"/>
    <w:multiLevelType w:val="multilevel"/>
    <w:tmpl w:val="CCF6875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296552B0"/>
    <w:multiLevelType w:val="multilevel"/>
    <w:tmpl w:val="08227C22"/>
    <w:styleLink w:val="WWNum8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F312E75"/>
    <w:multiLevelType w:val="multilevel"/>
    <w:tmpl w:val="16FE8900"/>
    <w:styleLink w:val="WWNum9"/>
    <w:lvl w:ilvl="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32494B30"/>
    <w:multiLevelType w:val="multilevel"/>
    <w:tmpl w:val="88EC5368"/>
    <w:styleLink w:val="WWNum7"/>
    <w:lvl w:ilvl="0">
      <w:start w:val="1"/>
      <w:numFmt w:val="decimal"/>
      <w:lvlText w:val="%1"/>
      <w:lvlJc w:val="left"/>
      <w:pPr>
        <w:ind w:left="71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30" w:hanging="360"/>
      </w:pPr>
    </w:lvl>
    <w:lvl w:ilvl="2">
      <w:start w:val="1"/>
      <w:numFmt w:val="lowerRoman"/>
      <w:lvlText w:val="%1.%2.%3."/>
      <w:lvlJc w:val="right"/>
      <w:pPr>
        <w:ind w:left="2150" w:hanging="180"/>
      </w:pPr>
    </w:lvl>
    <w:lvl w:ilvl="3">
      <w:start w:val="1"/>
      <w:numFmt w:val="decimal"/>
      <w:lvlText w:val="%1.%2.%3.%4."/>
      <w:lvlJc w:val="left"/>
      <w:pPr>
        <w:ind w:left="2870" w:hanging="360"/>
      </w:pPr>
    </w:lvl>
    <w:lvl w:ilvl="4">
      <w:start w:val="1"/>
      <w:numFmt w:val="lowerLetter"/>
      <w:lvlText w:val="%1.%2.%3.%4.%5."/>
      <w:lvlJc w:val="left"/>
      <w:pPr>
        <w:ind w:left="3590" w:hanging="360"/>
      </w:pPr>
    </w:lvl>
    <w:lvl w:ilvl="5">
      <w:start w:val="1"/>
      <w:numFmt w:val="lowerRoman"/>
      <w:lvlText w:val="%1.%2.%3.%4.%5.%6."/>
      <w:lvlJc w:val="right"/>
      <w:pPr>
        <w:ind w:left="4310" w:hanging="180"/>
      </w:pPr>
    </w:lvl>
    <w:lvl w:ilvl="6">
      <w:start w:val="1"/>
      <w:numFmt w:val="decimal"/>
      <w:lvlText w:val="%1.%2.%3.%4.%5.%6.%7."/>
      <w:lvlJc w:val="left"/>
      <w:pPr>
        <w:ind w:left="5030" w:hanging="360"/>
      </w:pPr>
    </w:lvl>
    <w:lvl w:ilvl="7">
      <w:start w:val="1"/>
      <w:numFmt w:val="lowerLetter"/>
      <w:lvlText w:val="%1.%2.%3.%4.%5.%6.%7.%8."/>
      <w:lvlJc w:val="left"/>
      <w:pPr>
        <w:ind w:left="5750" w:hanging="360"/>
      </w:pPr>
    </w:lvl>
    <w:lvl w:ilvl="8">
      <w:start w:val="1"/>
      <w:numFmt w:val="lowerRoman"/>
      <w:lvlText w:val="%1.%2.%3.%4.%5.%6.%7.%8.%9."/>
      <w:lvlJc w:val="right"/>
      <w:pPr>
        <w:ind w:left="6470" w:hanging="180"/>
      </w:pPr>
    </w:lvl>
  </w:abstractNum>
  <w:abstractNum w:abstractNumId="7">
    <w:nsid w:val="32C31F20"/>
    <w:multiLevelType w:val="multilevel"/>
    <w:tmpl w:val="A0763D5C"/>
    <w:styleLink w:val="WWNum2"/>
    <w:lvl w:ilvl="0">
      <w:start w:val="3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1.%2.%3."/>
      <w:lvlJc w:val="right"/>
      <w:pPr>
        <w:ind w:left="1920" w:hanging="180"/>
      </w:pPr>
    </w:lvl>
    <w:lvl w:ilvl="3">
      <w:start w:val="1"/>
      <w:numFmt w:val="decimal"/>
      <w:lvlText w:val="%1.%2.%3.%4."/>
      <w:lvlJc w:val="left"/>
      <w:pPr>
        <w:ind w:left="2640" w:hanging="360"/>
      </w:pPr>
    </w:lvl>
    <w:lvl w:ilvl="4">
      <w:start w:val="1"/>
      <w:numFmt w:val="lowerLetter"/>
      <w:lvlText w:val="%1.%2.%3.%4.%5."/>
      <w:lvlJc w:val="left"/>
      <w:pPr>
        <w:ind w:left="3360" w:hanging="360"/>
      </w:pPr>
    </w:lvl>
    <w:lvl w:ilvl="5">
      <w:start w:val="1"/>
      <w:numFmt w:val="lowerRoman"/>
      <w:lvlText w:val="%1.%2.%3.%4.%5.%6."/>
      <w:lvlJc w:val="right"/>
      <w:pPr>
        <w:ind w:left="4080" w:hanging="180"/>
      </w:pPr>
    </w:lvl>
    <w:lvl w:ilvl="6">
      <w:start w:val="1"/>
      <w:numFmt w:val="decimal"/>
      <w:lvlText w:val="%1.%2.%3.%4.%5.%6.%7."/>
      <w:lvlJc w:val="left"/>
      <w:pPr>
        <w:ind w:left="4800" w:hanging="360"/>
      </w:pPr>
    </w:lvl>
    <w:lvl w:ilvl="7">
      <w:start w:val="1"/>
      <w:numFmt w:val="lowerLetter"/>
      <w:lvlText w:val="%1.%2.%3.%4.%5.%6.%7.%8."/>
      <w:lvlJc w:val="left"/>
      <w:pPr>
        <w:ind w:left="5520" w:hanging="360"/>
      </w:pPr>
    </w:lvl>
    <w:lvl w:ilvl="8">
      <w:start w:val="1"/>
      <w:numFmt w:val="lowerRoman"/>
      <w:lvlText w:val="%1.%2.%3.%4.%5.%6.%7.%8.%9."/>
      <w:lvlJc w:val="right"/>
      <w:pPr>
        <w:ind w:left="6240" w:hanging="180"/>
      </w:pPr>
    </w:lvl>
  </w:abstractNum>
  <w:abstractNum w:abstractNumId="8">
    <w:nsid w:val="416B7AB4"/>
    <w:multiLevelType w:val="multilevel"/>
    <w:tmpl w:val="5E50B2CE"/>
    <w:styleLink w:val="WWNum13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9">
    <w:nsid w:val="44D675FD"/>
    <w:multiLevelType w:val="multilevel"/>
    <w:tmpl w:val="90709264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0">
    <w:nsid w:val="487F7FE7"/>
    <w:multiLevelType w:val="multilevel"/>
    <w:tmpl w:val="4314A374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4B3A2240"/>
    <w:multiLevelType w:val="multilevel"/>
    <w:tmpl w:val="5F628790"/>
    <w:styleLink w:val="WWNum1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2">
    <w:nsid w:val="55794C14"/>
    <w:multiLevelType w:val="multilevel"/>
    <w:tmpl w:val="D0BE89B2"/>
    <w:styleLink w:val="WWNum1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3">
    <w:nsid w:val="60781FC9"/>
    <w:multiLevelType w:val="multilevel"/>
    <w:tmpl w:val="4BCE9E3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609C0C27"/>
    <w:multiLevelType w:val="multilevel"/>
    <w:tmpl w:val="A92CAE50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64C11411"/>
    <w:multiLevelType w:val="multilevel"/>
    <w:tmpl w:val="0BC014F2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72A0396B"/>
    <w:multiLevelType w:val="multilevel"/>
    <w:tmpl w:val="E68C4BE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7B1F2EB5"/>
    <w:multiLevelType w:val="multilevel"/>
    <w:tmpl w:val="31005B42"/>
    <w:styleLink w:val="WWNum16"/>
    <w:lvl w:ilvl="0">
      <w:start w:val="1"/>
      <w:numFmt w:val="decimal"/>
      <w:lvlText w:val="%1."/>
      <w:lvlJc w:val="left"/>
      <w:pPr>
        <w:ind w:left="1833" w:hanging="1125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15"/>
  </w:num>
  <w:num w:numId="12">
    <w:abstractNumId w:val="0"/>
  </w:num>
  <w:num w:numId="13">
    <w:abstractNumId w:val="8"/>
  </w:num>
  <w:num w:numId="14">
    <w:abstractNumId w:val="11"/>
  </w:num>
  <w:num w:numId="15">
    <w:abstractNumId w:val="1"/>
  </w:num>
  <w:num w:numId="16">
    <w:abstractNumId w:val="17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5"/>
    <w:rsid w:val="00056E11"/>
    <w:rsid w:val="001005D1"/>
    <w:rsid w:val="0013155C"/>
    <w:rsid w:val="00292B31"/>
    <w:rsid w:val="003110A0"/>
    <w:rsid w:val="00347B30"/>
    <w:rsid w:val="00396455"/>
    <w:rsid w:val="003B7B83"/>
    <w:rsid w:val="00575D42"/>
    <w:rsid w:val="00667BF8"/>
    <w:rsid w:val="00683EAA"/>
    <w:rsid w:val="006A7EFE"/>
    <w:rsid w:val="007075EF"/>
    <w:rsid w:val="007D39FD"/>
    <w:rsid w:val="0081302E"/>
    <w:rsid w:val="00841CD5"/>
    <w:rsid w:val="009D34A9"/>
    <w:rsid w:val="00AB04D4"/>
    <w:rsid w:val="00AC41CB"/>
    <w:rsid w:val="00CA312C"/>
    <w:rsid w:val="00D165D2"/>
    <w:rsid w:val="00E47FF4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E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0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1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character" w:customStyle="1" w:styleId="12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720"/>
    </w:pPr>
  </w:style>
  <w:style w:type="paragraph" w:customStyle="1" w:styleId="FR1">
    <w:name w:val="FR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  <w:spacing w:after="0" w:line="240" w:lineRule="auto"/>
    </w:pPr>
  </w:style>
  <w:style w:type="paragraph" w:styleId="a8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a9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0">
    <w:name w:val="Название1"/>
    <w:basedOn w:val="Standard"/>
    <w:next w:val="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ab">
    <w:name w:val="Нормальный (таблица)"/>
    <w:basedOn w:val="Standard"/>
    <w:pPr>
      <w:widowControl w:val="0"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f">
    <w:name w:val="Название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Основной текст Знак1"/>
    <w:basedOn w:val="a0"/>
    <w:rPr>
      <w:rFonts w:ascii="Verdana" w:hAnsi="Verdana" w:cs="Verdana"/>
      <w:spacing w:val="-2"/>
      <w:sz w:val="12"/>
      <w:szCs w:val="12"/>
    </w:rPr>
  </w:style>
  <w:style w:type="character" w:customStyle="1" w:styleId="af0">
    <w:name w:val="Основной текст Знак"/>
    <w:basedOn w:val="a0"/>
  </w:style>
  <w:style w:type="character" w:customStyle="1" w:styleId="Arial">
    <w:name w:val="Основной текст + Arial"/>
    <w:basedOn w:val="11"/>
    <w:rPr>
      <w:rFonts w:ascii="Arial" w:hAnsi="Arial" w:cs="Arial"/>
      <w:spacing w:val="3"/>
      <w:sz w:val="12"/>
      <w:szCs w:val="12"/>
      <w:u w:val="none"/>
    </w:rPr>
  </w:style>
  <w:style w:type="character" w:customStyle="1" w:styleId="ListLabel1">
    <w:name w:val="ListLabel 1"/>
    <w:rPr>
      <w:rFonts w:cs="Times New Roman"/>
    </w:rPr>
  </w:style>
  <w:style w:type="character" w:customStyle="1" w:styleId="12">
    <w:name w:val="Заголовок 1 Знак"/>
    <w:basedOn w:val="a0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11</cp:revision>
  <cp:lastPrinted>2023-02-03T15:01:00Z</cp:lastPrinted>
  <dcterms:created xsi:type="dcterms:W3CDTF">2023-01-31T05:44:00Z</dcterms:created>
  <dcterms:modified xsi:type="dcterms:W3CDTF">2023-02-14T08:20:00Z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МО "Зеленоградский район"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