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1869A" w14:textId="77777777" w:rsidR="00840ECA" w:rsidRDefault="00840EC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05811C" w14:textId="77777777" w:rsidR="00840ECA" w:rsidRDefault="00840ECA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36EDBB" w14:textId="77777777" w:rsidR="00840ECA" w:rsidRDefault="00000000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нормативных затрат на выполнение муниципальных работ (в стоимостных показателях)</w:t>
      </w:r>
    </w:p>
    <w:p w14:paraId="7A4B019C" w14:textId="3BAB17DB" w:rsidR="00840ECA" w:rsidRDefault="00840ECA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BEFD8F" w14:textId="131217FD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0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1447"/>
        <w:gridCol w:w="5594"/>
        <w:gridCol w:w="2152"/>
        <w:gridCol w:w="1937"/>
      </w:tblGrid>
      <w:tr w:rsidR="00F01DCF" w14:paraId="7321C6F9" w14:textId="77777777" w:rsidTr="006C7AC3">
        <w:trPr>
          <w:cantSplit/>
          <w:trHeight w:val="1267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1501" w14:textId="77777777" w:rsidR="00F01DCF" w:rsidRDefault="00F01DCF" w:rsidP="006C7AC3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F681C" w14:textId="77777777" w:rsidR="00F01DCF" w:rsidRDefault="00F01DCF" w:rsidP="006C7AC3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услуг</w:t>
            </w: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9BC1C" w14:textId="77777777" w:rsidR="00F01DCF" w:rsidRDefault="00F01DCF" w:rsidP="006C7AC3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Нормативы финансовых затрат, рублей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25204" w14:textId="77777777" w:rsidR="00F01DCF" w:rsidRDefault="00F01DCF" w:rsidP="006C7AC3">
            <w:pPr>
              <w:pStyle w:val="a5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1471C" w14:textId="77777777" w:rsidR="00F01DCF" w:rsidRDefault="00F01DCF" w:rsidP="006C7AC3">
            <w:pPr>
              <w:pStyle w:val="a5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01DCF" w14:paraId="24C89EFD" w14:textId="77777777" w:rsidTr="006C7AC3">
        <w:trPr>
          <w:cantSplit/>
          <w:trHeight w:val="567"/>
        </w:trPr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B3B6F" w14:textId="77777777" w:rsidR="00F01DCF" w:rsidRPr="00CB09E4" w:rsidRDefault="00F01DCF" w:rsidP="006C7AC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B09E4">
              <w:rPr>
                <w:rFonts w:ascii="Times New Roman" w:hAnsi="Times New Roman" w:cs="Times New Roman"/>
                <w:color w:val="000000"/>
              </w:rPr>
              <w:t>Оказание услуг по обслуживанию и текущему ремонту наружного освещения на территории Зеленоградского муниципального округа</w:t>
            </w:r>
          </w:p>
        </w:tc>
        <w:tc>
          <w:tcPr>
            <w:tcW w:w="1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410A2" w14:textId="0552B7DA" w:rsidR="00F01DCF" w:rsidRDefault="00F01DCF" w:rsidP="006C7AC3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7 137 401 м</w:t>
            </w: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BB58" w14:textId="77777777" w:rsidR="00F01DCF" w:rsidRDefault="00F01DCF" w:rsidP="006C7AC3">
            <w:pPr>
              <w:pStyle w:val="a5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Нормативы финансовых затрат, непосредственно связанные с оказанием единицы муниципальной услуги, рублей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E40E" w14:textId="688F0F32" w:rsidR="00F01DCF" w:rsidRDefault="009C6442" w:rsidP="006C7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442">
              <w:rPr>
                <w:rFonts w:ascii="Times New Roman" w:hAnsi="Times New Roman" w:cs="Times New Roman"/>
                <w:b/>
                <w:bCs/>
              </w:rPr>
              <w:t>2</w:t>
            </w:r>
            <w:r w:rsidR="00A53DA9">
              <w:rPr>
                <w:rFonts w:ascii="Times New Roman" w:hAnsi="Times New Roman" w:cs="Times New Roman"/>
                <w:b/>
                <w:bCs/>
              </w:rPr>
              <w:t>8</w:t>
            </w:r>
            <w:r w:rsidRPr="009C64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3DA9">
              <w:rPr>
                <w:rFonts w:ascii="Times New Roman" w:hAnsi="Times New Roman" w:cs="Times New Roman"/>
                <w:b/>
                <w:bCs/>
              </w:rPr>
              <w:t>847</w:t>
            </w:r>
            <w:r w:rsidRPr="009C64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53DA9">
              <w:rPr>
                <w:rFonts w:ascii="Times New Roman" w:hAnsi="Times New Roman" w:cs="Times New Roman"/>
                <w:b/>
                <w:bCs/>
              </w:rPr>
              <w:t>314</w:t>
            </w:r>
            <w:r w:rsidRPr="009C6442">
              <w:rPr>
                <w:rFonts w:ascii="Times New Roman" w:hAnsi="Times New Roman" w:cs="Times New Roman"/>
                <w:b/>
                <w:bCs/>
              </w:rPr>
              <w:t>,75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AC9B3" w14:textId="0AD541C4" w:rsidR="00F01DCF" w:rsidRDefault="009C6442" w:rsidP="006C7A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23 647 046</w:t>
            </w:r>
          </w:p>
        </w:tc>
      </w:tr>
      <w:tr w:rsidR="00F01DCF" w14:paraId="7BD9A000" w14:textId="77777777" w:rsidTr="006C7AC3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803E9" w14:textId="77777777" w:rsidR="00F01DCF" w:rsidRDefault="00F01DCF" w:rsidP="006C7AC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DDBB" w14:textId="77777777" w:rsidR="00F01DCF" w:rsidRDefault="00F01DCF" w:rsidP="006C7AC3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31D7" w14:textId="3216B229" w:rsidR="00F01DCF" w:rsidRDefault="00A53DA9" w:rsidP="006C7AC3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4,04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9D5F4" w14:textId="77777777" w:rsidR="00F01DCF" w:rsidRDefault="00F01DCF" w:rsidP="006C7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1CB1B" w14:textId="77777777" w:rsidR="00F01DCF" w:rsidRDefault="00F01DCF" w:rsidP="006C7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CF" w14:paraId="1D1552C1" w14:textId="77777777" w:rsidTr="006C7AC3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0DFE" w14:textId="77777777" w:rsidR="00F01DCF" w:rsidRDefault="00F01DCF" w:rsidP="006C7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BBFE" w14:textId="77777777" w:rsidR="00F01DCF" w:rsidRDefault="00F01DCF" w:rsidP="006C7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5B644" w14:textId="77777777" w:rsidR="00F01DCF" w:rsidRDefault="00F01DCF" w:rsidP="006C7AC3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затрат на оказание муниципальной услуги и содержание имущества, особо ценного движимого имущества, закрепленного за учреждением, рублей</w:t>
            </w:r>
          </w:p>
        </w:tc>
        <w:tc>
          <w:tcPr>
            <w:tcW w:w="2152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E5B58" w14:textId="2138E0D1" w:rsidR="00F01DCF" w:rsidRDefault="009C6442" w:rsidP="006C7AC3">
            <w:pPr>
              <w:pStyle w:val="a5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6442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r w:rsidR="00A53DA9">
              <w:rPr>
                <w:rFonts w:ascii="Times New Roman" w:hAnsi="Times New Roman" w:cs="Times New Roman"/>
                <w:b/>
                <w:bCs/>
              </w:rPr>
              <w:t>248</w:t>
            </w:r>
            <w:r w:rsidRPr="009C6442">
              <w:rPr>
                <w:rFonts w:ascii="Times New Roman" w:hAnsi="Times New Roman" w:cs="Times New Roman"/>
                <w:b/>
                <w:bCs/>
              </w:rPr>
              <w:t xml:space="preserve"> 982,25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3168F" w14:textId="77777777" w:rsidR="00F01DCF" w:rsidRDefault="00F01DCF" w:rsidP="006C7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CF" w14:paraId="3292D3C5" w14:textId="77777777" w:rsidTr="006C7AC3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471AE" w14:textId="77777777" w:rsidR="00F01DCF" w:rsidRDefault="00F01DCF" w:rsidP="006C7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A098F" w14:textId="77777777" w:rsidR="00F01DCF" w:rsidRDefault="00F01DCF" w:rsidP="006C7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D9BA0" w14:textId="24109C37" w:rsidR="00F01DCF" w:rsidRDefault="00F01DCF" w:rsidP="006C7AC3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</w:t>
            </w:r>
            <w:r w:rsidR="00A53DA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81972" w14:textId="77777777" w:rsidR="00F01DCF" w:rsidRDefault="00F01DCF" w:rsidP="006C7A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1FD4" w14:textId="77777777" w:rsidR="00F01DCF" w:rsidRDefault="00F01DCF" w:rsidP="006C7A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DCF" w14:paraId="57D5582A" w14:textId="77777777" w:rsidTr="006C7AC3">
        <w:trPr>
          <w:cantSplit/>
          <w:trHeight w:val="56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A963" w14:textId="77777777" w:rsidR="00F01DCF" w:rsidRDefault="00F01DCF" w:rsidP="006C7AC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FF6FB" w14:textId="77777777" w:rsidR="00F01DCF" w:rsidRDefault="00F01DCF" w:rsidP="006C7AC3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2E7FB" w14:textId="77777777" w:rsidR="00F01DCF" w:rsidRDefault="00F01DCF" w:rsidP="006C7AC3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A5821" w14:textId="77777777" w:rsidR="00F01DCF" w:rsidRDefault="00F01DCF" w:rsidP="006C7AC3">
            <w:pPr>
              <w:pStyle w:val="a5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E2EC" w14:textId="42F13E4C" w:rsidR="00F01DCF" w:rsidRDefault="009C6442" w:rsidP="006C7AC3">
            <w:pPr>
              <w:pStyle w:val="a5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F01DCF" w:rsidRPr="00FD6BBD">
              <w:rPr>
                <w:rFonts w:ascii="Times New Roman" w:hAnsi="Times New Roman" w:cs="Times New Roman"/>
                <w:b/>
                <w:bCs/>
              </w:rPr>
              <w:t> 0</w:t>
            </w:r>
            <w:r>
              <w:rPr>
                <w:rFonts w:ascii="Times New Roman" w:hAnsi="Times New Roman" w:cs="Times New Roman"/>
                <w:b/>
                <w:bCs/>
              </w:rPr>
              <w:t>96</w:t>
            </w:r>
            <w:r w:rsidR="00F01DCF" w:rsidRPr="00FD6BB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297</w:t>
            </w:r>
          </w:p>
        </w:tc>
      </w:tr>
    </w:tbl>
    <w:p w14:paraId="382F11DD" w14:textId="00CD13AC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84C6E" w14:textId="6018F279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B0172" w14:textId="7F13450E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D37B4" w14:textId="2A5EB38F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B2D26" w14:textId="439FC71F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A6D291" w14:textId="11E8EA82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92AEF" w14:textId="5670E505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ED49F" w14:textId="07FFAF82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CB63C" w14:textId="57E81BD9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813E00" w14:textId="3F3494F7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439115" w14:textId="3E21CC2A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23290" w14:textId="367A86D8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3DFB8" w14:textId="64FA41C0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94D85" w14:textId="32DFE14D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D315B9" w14:textId="29F53060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DA85E" w14:textId="444101A7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945E7" w14:textId="6C2B6769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B25B3" w14:textId="0A5215ED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FED08" w14:textId="05D50DC6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E0B71" w14:textId="5389D5D3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CEF71" w14:textId="5BDAC28D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688C4" w14:textId="6299B678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A0FC2" w14:textId="3D3B4A1D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6FCB3" w14:textId="0969216B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3B6CD" w14:textId="57F8A166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54B878" w14:textId="6535BB71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4D4F6" w14:textId="0C4AC553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0C078" w14:textId="056481BB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D19701" w14:textId="329B0AC8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97998" w14:textId="7DBA7503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7E827" w14:textId="1702137C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24481" w14:textId="62FAD523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CF9C78" w14:textId="76B291FD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7946A" w14:textId="791033EF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53F12" w14:textId="4771A16E" w:rsidR="009C6442" w:rsidRDefault="009C6442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AD798" w14:textId="6B3DCBDE" w:rsidR="009C6442" w:rsidRDefault="009C6442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2E1FC" w14:textId="1B644E66" w:rsidR="009C6442" w:rsidRDefault="009C6442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06E53" w14:textId="61356D19" w:rsidR="009C6442" w:rsidRDefault="009C6442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7372A" w14:textId="7EFC335A" w:rsidR="009C6442" w:rsidRDefault="009C6442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4AEF85" w14:textId="77777777" w:rsidR="009C6442" w:rsidRDefault="009C6442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99773" w14:textId="4EA3F9C2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B15F4C" w14:textId="77777777" w:rsidR="006F6B34" w:rsidRDefault="006F6B34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0" w:type="dxa"/>
        <w:tblInd w:w="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0"/>
        <w:gridCol w:w="1447"/>
        <w:gridCol w:w="5594"/>
        <w:gridCol w:w="2152"/>
        <w:gridCol w:w="1937"/>
      </w:tblGrid>
      <w:tr w:rsidR="00840ECA" w14:paraId="1C2E5862" w14:textId="77777777">
        <w:trPr>
          <w:cantSplit/>
          <w:trHeight w:val="1267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C66B" w14:textId="77777777" w:rsidR="00840ECA" w:rsidRDefault="0000000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BD62" w14:textId="77777777" w:rsidR="00840ECA" w:rsidRDefault="0000000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0928" w14:textId="77777777" w:rsidR="00840ECA" w:rsidRDefault="0000000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Нормативы финансовых затрат, рублей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711FC" w14:textId="77777777" w:rsidR="00840ECA" w:rsidRDefault="00000000">
            <w:pPr>
              <w:pStyle w:val="a5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9C1D8" w14:textId="77777777" w:rsidR="00840ECA" w:rsidRDefault="00000000">
            <w:pPr>
              <w:pStyle w:val="a5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840ECA" w14:paraId="0E07534C" w14:textId="77777777">
        <w:trPr>
          <w:cantSplit/>
          <w:trHeight w:val="567"/>
        </w:trPr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6412" w14:textId="72C327DA" w:rsidR="00840ECA" w:rsidRDefault="006F6B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B09E4">
              <w:rPr>
                <w:rFonts w:ascii="Times New Roman" w:hAnsi="Times New Roman" w:cs="Times New Roman"/>
                <w:color w:val="000000"/>
              </w:rPr>
              <w:t>Оказание услуг по обслуживанию и текущему ремонту наружного освещения на территории Зеленоградского муниципального округа</w:t>
            </w:r>
          </w:p>
        </w:tc>
        <w:tc>
          <w:tcPr>
            <w:tcW w:w="14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D06C" w14:textId="5D08D307" w:rsidR="00840ECA" w:rsidRDefault="006F6B34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7 137 401 м</w:t>
            </w: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07675" w14:textId="77777777" w:rsidR="00840ECA" w:rsidRDefault="00000000">
            <w:pPr>
              <w:pStyle w:val="a5"/>
              <w:spacing w:after="0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Нормативы финансовых затрат, непосредственно связанные с оказанием единицы муниципальной услуги, рублей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3B53" w14:textId="164A0CC2" w:rsidR="00840ECA" w:rsidRDefault="006F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22 482 063,75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9AA4F" w14:textId="2C10582C" w:rsidR="00840ECA" w:rsidRDefault="006F6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23 647 046</w:t>
            </w:r>
          </w:p>
        </w:tc>
      </w:tr>
      <w:tr w:rsidR="00840ECA" w14:paraId="1488170F" w14:textId="77777777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3FBC" w14:textId="77777777" w:rsidR="00840ECA" w:rsidRDefault="00840EC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0E0D1" w14:textId="77777777" w:rsidR="00840ECA" w:rsidRDefault="00840EC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A3BD" w14:textId="3357ABD2" w:rsidR="00840ECA" w:rsidRDefault="006F6B34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3,15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F867D" w14:textId="77777777" w:rsidR="00840ECA" w:rsidRDefault="00840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75AED" w14:textId="77777777" w:rsidR="00840ECA" w:rsidRDefault="00840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ECA" w14:paraId="6E72E55B" w14:textId="77777777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94F93" w14:textId="77777777" w:rsidR="00840ECA" w:rsidRDefault="00840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E8BEC" w14:textId="77777777" w:rsidR="00840ECA" w:rsidRDefault="00840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ACE8D" w14:textId="77777777" w:rsidR="00840ECA" w:rsidRDefault="0000000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затрат на оказание муниципальной услуги и содержание имущества, особо ценного движимого имущества, закрепленного за учреждением, рублей</w:t>
            </w:r>
          </w:p>
        </w:tc>
        <w:tc>
          <w:tcPr>
            <w:tcW w:w="2152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2CDB1" w14:textId="5BD459D1" w:rsidR="00840ECA" w:rsidRDefault="006F6B34">
            <w:pPr>
              <w:pStyle w:val="a5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1 164 982,25</w:t>
            </w: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CA4D" w14:textId="77777777" w:rsidR="00840ECA" w:rsidRDefault="00840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ECA" w14:paraId="2A9231F5" w14:textId="77777777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5B7CA" w14:textId="77777777" w:rsidR="00840ECA" w:rsidRDefault="00840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8913B" w14:textId="77777777" w:rsidR="00840ECA" w:rsidRDefault="00840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85DE5" w14:textId="080151B4" w:rsidR="00840ECA" w:rsidRDefault="006F6B34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0,16</w:t>
            </w:r>
          </w:p>
        </w:tc>
        <w:tc>
          <w:tcPr>
            <w:tcW w:w="215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15BF" w14:textId="77777777" w:rsidR="00840ECA" w:rsidRDefault="00840E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A2E62" w14:textId="77777777" w:rsidR="00840ECA" w:rsidRDefault="00840E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B34" w14:paraId="35836EE2" w14:textId="77777777" w:rsidTr="001124C0">
        <w:trPr>
          <w:cantSplit/>
          <w:trHeight w:val="1721"/>
        </w:trPr>
        <w:tc>
          <w:tcPr>
            <w:tcW w:w="4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3B00" w14:textId="77777777" w:rsidR="006F6B34" w:rsidRDefault="006F6B34" w:rsidP="006F6B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14:paraId="3C4B5547" w14:textId="77777777" w:rsidR="006F6B34" w:rsidRDefault="006F6B34" w:rsidP="006F6B3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содержание автомобильных дорог и сооружений на них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5C4F" w14:textId="77777777" w:rsidR="006F6B34" w:rsidRDefault="006F6B34" w:rsidP="006F6B34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C92288" w14:textId="77777777" w:rsidR="006F6B34" w:rsidRDefault="006F6B34" w:rsidP="006F6B34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19 752 м</w:t>
            </w: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A176" w14:textId="5A0921F4" w:rsidR="006F6B34" w:rsidRDefault="006F6B34" w:rsidP="006F6B34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Нормативы финансовых затрат, непосредственно связанные с оказанием единицы муниципальной услуги, рублей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4EE7B" w14:textId="77777777" w:rsidR="006F6B34" w:rsidRDefault="006F6B34" w:rsidP="006F6B34">
            <w:pPr>
              <w:pStyle w:val="a5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2 000 000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DAA85" w14:textId="77777777" w:rsidR="006F6B34" w:rsidRDefault="006F6B34" w:rsidP="006F6B34">
            <w:pPr>
              <w:pStyle w:val="a5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2 000 000</w:t>
            </w:r>
          </w:p>
        </w:tc>
      </w:tr>
      <w:tr w:rsidR="006F6B34" w14:paraId="6B32CDED" w14:textId="77777777" w:rsidTr="001124C0">
        <w:trPr>
          <w:cantSplit/>
          <w:trHeight w:val="567"/>
        </w:trPr>
        <w:tc>
          <w:tcPr>
            <w:tcW w:w="4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A148" w14:textId="77777777" w:rsidR="006F6B34" w:rsidRDefault="006F6B34" w:rsidP="006F6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4FE15" w14:textId="77777777" w:rsidR="006F6B34" w:rsidRDefault="006F6B34" w:rsidP="006F6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42493" w14:textId="6405556D" w:rsidR="006F6B34" w:rsidRDefault="006F6B34" w:rsidP="006F6B34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3,15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BF70A" w14:textId="77777777" w:rsidR="006F6B34" w:rsidRDefault="006F6B34" w:rsidP="006F6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11A18" w14:textId="77777777" w:rsidR="006F6B34" w:rsidRDefault="006F6B34" w:rsidP="006F6B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ECA" w14:paraId="7D4FDB90" w14:textId="77777777">
        <w:trPr>
          <w:cantSplit/>
          <w:trHeight w:val="567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FAAE" w14:textId="77777777" w:rsidR="00840ECA" w:rsidRDefault="0000000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A92C" w14:textId="77777777" w:rsidR="00840ECA" w:rsidRDefault="0000000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1CD28" w14:textId="77777777" w:rsidR="00840ECA" w:rsidRDefault="00000000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85F03" w14:textId="77777777" w:rsidR="00840ECA" w:rsidRDefault="00000000">
            <w:pPr>
              <w:pStyle w:val="a5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1A3A6" w14:textId="77777777" w:rsidR="00840ECA" w:rsidRDefault="00000000">
            <w:pPr>
              <w:pStyle w:val="a5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97 813 826</w:t>
            </w:r>
          </w:p>
        </w:tc>
      </w:tr>
    </w:tbl>
    <w:p w14:paraId="7BA70F5B" w14:textId="77777777" w:rsidR="00840ECA" w:rsidRDefault="00840EC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840ECA">
      <w:pgSz w:w="16838" w:h="11906" w:orient="landscape"/>
      <w:pgMar w:top="567" w:right="567" w:bottom="56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E7327" w14:textId="77777777" w:rsidR="0055439A" w:rsidRDefault="0055439A">
      <w:pPr>
        <w:spacing w:after="0"/>
      </w:pPr>
      <w:r>
        <w:separator/>
      </w:r>
    </w:p>
  </w:endnote>
  <w:endnote w:type="continuationSeparator" w:id="0">
    <w:p w14:paraId="764B8CE3" w14:textId="77777777" w:rsidR="0055439A" w:rsidRDefault="005543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4207" w14:textId="77777777" w:rsidR="0055439A" w:rsidRDefault="0055439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5E8DAF3" w14:textId="77777777" w:rsidR="0055439A" w:rsidRDefault="005543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278"/>
    <w:multiLevelType w:val="multilevel"/>
    <w:tmpl w:val="C82AA65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75A21F6D"/>
    <w:multiLevelType w:val="multilevel"/>
    <w:tmpl w:val="998625BA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23814453">
    <w:abstractNumId w:val="0"/>
  </w:num>
  <w:num w:numId="2" w16cid:durableId="1847548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CA"/>
    <w:rsid w:val="000312B5"/>
    <w:rsid w:val="000476AD"/>
    <w:rsid w:val="00407DEE"/>
    <w:rsid w:val="0055439A"/>
    <w:rsid w:val="006F6B34"/>
    <w:rsid w:val="00840ECA"/>
    <w:rsid w:val="009C4F84"/>
    <w:rsid w:val="009C6442"/>
    <w:rsid w:val="00A53DA9"/>
    <w:rsid w:val="00F0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EDFB"/>
  <w15:docId w15:val="{C8ACE44E-D1D8-4AD1-A755-AEEB878E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printable">
    <w:name w:val="printable"/>
    <w:basedOn w:val="a0"/>
    <w:rPr>
      <w:rFonts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2023-02-03T14:59:00Z</cp:lastPrinted>
  <dcterms:created xsi:type="dcterms:W3CDTF">2023-01-31T05:43:00Z</dcterms:created>
  <dcterms:modified xsi:type="dcterms:W3CDTF">2023-02-03T14:59:00Z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