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DED7" w14:textId="77777777" w:rsidR="00E873FE" w:rsidRPr="00E873FE" w:rsidRDefault="00E873FE" w:rsidP="00E873FE">
      <w:pPr>
        <w:jc w:val="center"/>
        <w:rPr>
          <w:rFonts w:ascii="Times New Roman" w:eastAsia="Calibri" w:hAnsi="Times New Roman" w:cs="Times New Roman"/>
          <w:b/>
          <w:smallCaps/>
          <w:sz w:val="26"/>
          <w:szCs w:val="26"/>
        </w:rPr>
      </w:pPr>
      <w:r w:rsidRPr="00E873FE">
        <w:rPr>
          <w:rFonts w:ascii="Times New Roman" w:eastAsia="Calibri" w:hAnsi="Times New Roman" w:cs="Times New Roman"/>
          <w:b/>
          <w:smallCaps/>
          <w:sz w:val="26"/>
          <w:szCs w:val="26"/>
        </w:rPr>
        <w:t>РОССИЙСКАЯ ФЕДЕРАЦИЯ</w:t>
      </w:r>
    </w:p>
    <w:p w14:paraId="5D799BD8" w14:textId="77777777" w:rsidR="00E873FE" w:rsidRPr="00E873FE" w:rsidRDefault="00E873FE" w:rsidP="00E873FE">
      <w:pPr>
        <w:jc w:val="center"/>
        <w:rPr>
          <w:rFonts w:ascii="Times New Roman" w:eastAsia="Calibri" w:hAnsi="Times New Roman" w:cs="Times New Roman"/>
          <w:b/>
          <w:smallCaps/>
          <w:sz w:val="26"/>
          <w:szCs w:val="26"/>
        </w:rPr>
      </w:pPr>
    </w:p>
    <w:p w14:paraId="1D5CA116" w14:textId="77777777" w:rsidR="00E873FE" w:rsidRPr="00E873FE" w:rsidRDefault="00E873FE" w:rsidP="00E873FE">
      <w:pPr>
        <w:jc w:val="center"/>
        <w:rPr>
          <w:rFonts w:ascii="Times New Roman" w:eastAsia="Calibri" w:hAnsi="Times New Roman" w:cs="Times New Roman"/>
          <w:b/>
          <w:smallCaps/>
          <w:sz w:val="26"/>
          <w:szCs w:val="26"/>
        </w:rPr>
      </w:pPr>
      <w:r w:rsidRPr="00E873FE">
        <w:rPr>
          <w:rFonts w:ascii="Times New Roman" w:eastAsia="Calibri" w:hAnsi="Times New Roman" w:cs="Times New Roman"/>
          <w:b/>
          <w:smallCaps/>
          <w:sz w:val="26"/>
          <w:szCs w:val="26"/>
        </w:rPr>
        <w:t>АДМИНИСТРАЦИЯ</w:t>
      </w:r>
    </w:p>
    <w:p w14:paraId="059C86E3" w14:textId="77777777" w:rsidR="00E873FE" w:rsidRPr="00E873FE" w:rsidRDefault="00E873FE" w:rsidP="00E873FE">
      <w:pPr>
        <w:jc w:val="center"/>
        <w:rPr>
          <w:rFonts w:ascii="Times New Roman" w:eastAsia="Calibri" w:hAnsi="Times New Roman" w:cs="Times New Roman"/>
          <w:b/>
          <w:smallCaps/>
          <w:sz w:val="26"/>
          <w:szCs w:val="26"/>
        </w:rPr>
      </w:pPr>
      <w:r w:rsidRPr="00E873FE">
        <w:rPr>
          <w:rFonts w:ascii="Times New Roman" w:eastAsia="Calibri" w:hAnsi="Times New Roman" w:cs="Times New Roman"/>
          <w:b/>
          <w:smallCaps/>
          <w:sz w:val="26"/>
          <w:szCs w:val="26"/>
        </w:rPr>
        <w:t>МУНИЦИПАЛЬНОГО ОБРАЗОВАНИЯ</w:t>
      </w:r>
    </w:p>
    <w:p w14:paraId="60EF674A" w14:textId="77777777" w:rsidR="00E873FE" w:rsidRPr="00E873FE" w:rsidRDefault="00E873FE" w:rsidP="00E873F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73FE">
        <w:rPr>
          <w:rFonts w:ascii="Times New Roman" w:eastAsia="Calibri" w:hAnsi="Times New Roman" w:cs="Times New Roman"/>
          <w:b/>
          <w:sz w:val="26"/>
          <w:szCs w:val="26"/>
        </w:rPr>
        <w:t>«ЗЕЛЕНОГРАДСКИЙ МУНИЦИПАЛЬНЫЙ ОКРУГ</w:t>
      </w:r>
    </w:p>
    <w:p w14:paraId="5B5A5DE5" w14:textId="77777777" w:rsidR="00E873FE" w:rsidRPr="00E873FE" w:rsidRDefault="00E873FE" w:rsidP="00E873FE">
      <w:pPr>
        <w:jc w:val="center"/>
        <w:rPr>
          <w:rFonts w:ascii="Times New Roman" w:eastAsia="Calibri" w:hAnsi="Times New Roman" w:cs="Times New Roman"/>
          <w:b/>
          <w:smallCaps/>
          <w:sz w:val="26"/>
          <w:szCs w:val="26"/>
        </w:rPr>
      </w:pPr>
      <w:r w:rsidRPr="00E873FE">
        <w:rPr>
          <w:rFonts w:ascii="Times New Roman" w:eastAsia="Calibri" w:hAnsi="Times New Roman" w:cs="Times New Roman"/>
          <w:b/>
          <w:smallCaps/>
          <w:sz w:val="26"/>
          <w:szCs w:val="26"/>
        </w:rPr>
        <w:t>КАЛИНИНГРАДСКОЙ ОБЛАСТИ</w:t>
      </w:r>
      <w:r w:rsidRPr="00E873F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34D0F621" w14:textId="77777777" w:rsidR="00E873FE" w:rsidRPr="00E873FE" w:rsidRDefault="00E873FE" w:rsidP="00E873FE">
      <w:pPr>
        <w:jc w:val="center"/>
        <w:rPr>
          <w:rFonts w:ascii="Times New Roman" w:eastAsia="Calibri" w:hAnsi="Times New Roman" w:cs="Times New Roman"/>
          <w:b/>
          <w:smallCaps/>
          <w:sz w:val="26"/>
          <w:szCs w:val="26"/>
        </w:rPr>
      </w:pPr>
    </w:p>
    <w:p w14:paraId="4F7F24F5" w14:textId="77777777" w:rsidR="00E873FE" w:rsidRPr="00E873FE" w:rsidRDefault="00E873FE" w:rsidP="00E873F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73FE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14:paraId="5BB9A418" w14:textId="77777777" w:rsidR="00E873FE" w:rsidRPr="00E873FE" w:rsidRDefault="00E873FE" w:rsidP="00E873FE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BD9056E" w14:textId="54F0EC5C" w:rsidR="00E873FE" w:rsidRPr="00E873FE" w:rsidRDefault="00E873FE" w:rsidP="00E873FE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73FE">
        <w:rPr>
          <w:rFonts w:ascii="Times New Roman" w:eastAsia="Calibri" w:hAnsi="Times New Roman" w:cs="Times New Roman"/>
          <w:sz w:val="26"/>
          <w:szCs w:val="26"/>
        </w:rPr>
        <w:t xml:space="preserve"> от     «</w:t>
      </w:r>
      <w:r w:rsidR="00CC40A5">
        <w:rPr>
          <w:rFonts w:ascii="Times New Roman" w:eastAsia="Calibri" w:hAnsi="Times New Roman" w:cs="Times New Roman"/>
          <w:sz w:val="26"/>
          <w:szCs w:val="26"/>
        </w:rPr>
        <w:t>02</w:t>
      </w:r>
      <w:r w:rsidRPr="00E873FE">
        <w:rPr>
          <w:rFonts w:ascii="Times New Roman" w:eastAsia="Calibri" w:hAnsi="Times New Roman" w:cs="Times New Roman"/>
          <w:sz w:val="26"/>
          <w:szCs w:val="26"/>
        </w:rPr>
        <w:t>»</w:t>
      </w:r>
      <w:r w:rsidR="00CC40A5">
        <w:rPr>
          <w:rFonts w:ascii="Times New Roman" w:eastAsia="Calibri" w:hAnsi="Times New Roman" w:cs="Times New Roman"/>
          <w:sz w:val="26"/>
          <w:szCs w:val="26"/>
        </w:rPr>
        <w:t xml:space="preserve"> марта 2023  года </w:t>
      </w:r>
      <w:r w:rsidRPr="00E873FE">
        <w:rPr>
          <w:rFonts w:ascii="Times New Roman" w:eastAsia="Calibri" w:hAnsi="Times New Roman" w:cs="Times New Roman"/>
          <w:sz w:val="26"/>
          <w:szCs w:val="26"/>
        </w:rPr>
        <w:t xml:space="preserve">  № </w:t>
      </w:r>
      <w:r w:rsidR="00CC40A5">
        <w:rPr>
          <w:rFonts w:ascii="Times New Roman" w:eastAsia="Calibri" w:hAnsi="Times New Roman" w:cs="Times New Roman"/>
          <w:sz w:val="26"/>
          <w:szCs w:val="26"/>
        </w:rPr>
        <w:t>543</w:t>
      </w:r>
    </w:p>
    <w:p w14:paraId="4FB24F8F" w14:textId="77777777" w:rsidR="00E873FE" w:rsidRPr="00E873FE" w:rsidRDefault="00E873FE" w:rsidP="00E873FE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73FE">
        <w:rPr>
          <w:rFonts w:ascii="Times New Roman" w:eastAsia="Calibri" w:hAnsi="Times New Roman" w:cs="Times New Roman"/>
          <w:sz w:val="26"/>
          <w:szCs w:val="26"/>
        </w:rPr>
        <w:t>г. Зеленоградск</w:t>
      </w:r>
    </w:p>
    <w:p w14:paraId="06A311DF" w14:textId="77777777" w:rsidR="00E873FE" w:rsidRPr="00E873FE" w:rsidRDefault="00E873FE" w:rsidP="00E873FE">
      <w:pPr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38F14139" w14:textId="77777777" w:rsidR="00E873FE" w:rsidRPr="00E873FE" w:rsidRDefault="00E873FE" w:rsidP="00E873FE">
      <w:pPr>
        <w:ind w:right="-3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73FE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 администрации муниципального образования «Зеленоградский муниципальный округ Калининградской области»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</w:t>
      </w:r>
    </w:p>
    <w:p w14:paraId="1A5FFDCD" w14:textId="77777777" w:rsidR="00E873FE" w:rsidRPr="00E873FE" w:rsidRDefault="00E873FE" w:rsidP="00E873FE">
      <w:pPr>
        <w:ind w:right="-3" w:firstLine="709"/>
        <w:rPr>
          <w:rFonts w:ascii="Times New Roman" w:eastAsia="Calibri" w:hAnsi="Times New Roman" w:cs="Times New Roman"/>
          <w:sz w:val="26"/>
          <w:szCs w:val="26"/>
        </w:rPr>
      </w:pPr>
    </w:p>
    <w:p w14:paraId="6F986FFF" w14:textId="77777777" w:rsidR="00E873FE" w:rsidRPr="00E873FE" w:rsidRDefault="00E873FE" w:rsidP="00E873FE">
      <w:pPr>
        <w:ind w:right="-3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качества предоставления муниципальных услуг, на основании Федерального закона от 06.10.2003 года № 131-ФЗ «</w:t>
      </w:r>
      <w:proofErr w:type="gramStart"/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  <w:proofErr w:type="gramStart"/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 Федерального </w:t>
      </w:r>
      <w:hyperlink r:id="rId9" w:history="1">
        <w:r w:rsidRPr="00E8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N 210-ФЗ "Об организации предоставления государственных и муниципальных услуг", в соответствии с постановлением администрации МО «</w:t>
      </w:r>
      <w:r w:rsidRPr="00E873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Зеленоградский муниципальный округ Калининградской области</w:t>
      </w:r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«29» августа 2022 года № 2528 «Об утверждении Реестра муниципальных услуг муниципального образования «Зеленоградский муниципальный  округ Калининградской области», и муниципальными учреждениями, подведомственными администрации </w:t>
      </w:r>
      <w:r w:rsidRPr="00E873FE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</w:t>
      </w:r>
      <w:proofErr w:type="gramEnd"/>
      <w:r w:rsidRPr="00E873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области»</w:t>
      </w:r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Pr="00E873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«Зеленоградский муниципальный округ Калининградской области»</w:t>
      </w:r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целях определения последовательности исполнения административных процедур, связанных с реализацией прав граждан на получение муниципальных услуг, администрация муниципального образования     </w:t>
      </w:r>
      <w:proofErr w:type="gramStart"/>
      <w:r w:rsidRPr="00E8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8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  <w:r w:rsidRPr="00E873F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60D7143" w14:textId="77777777" w:rsidR="00E873FE" w:rsidRPr="00E873FE" w:rsidRDefault="00E873FE" w:rsidP="00E873F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E8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муниципального образования «Зеленоградский муниципальный округ Калининградской области» предоставления муниципальной </w:t>
      </w:r>
      <w:bookmarkStart w:id="0" w:name="_Hlk111559188"/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E873FE">
        <w:rPr>
          <w:rFonts w:ascii="Times New Roman" w:eastAsia="Calibri" w:hAnsi="Times New Roman" w:cs="Times New Roman"/>
          <w:sz w:val="26"/>
          <w:szCs w:val="26"/>
        </w:rPr>
        <w:t>«Предварительное согласование предоставления земельного участка, находящегося в государственной или муниципальной собственности»</w:t>
      </w:r>
      <w:r w:rsidRPr="00E87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End w:id="0"/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регламент).</w:t>
      </w:r>
      <w:r w:rsidRPr="00E8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CBEF946" w14:textId="77777777" w:rsidR="00E873FE" w:rsidRPr="00E873FE" w:rsidRDefault="00E873FE" w:rsidP="00E873FE">
      <w:pPr>
        <w:numPr>
          <w:ilvl w:val="0"/>
          <w:numId w:val="37"/>
        </w:numPr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(О.В. </w:t>
      </w:r>
      <w:proofErr w:type="spellStart"/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Халабуда</w:t>
      </w:r>
      <w:proofErr w:type="spellEnd"/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156DB56B" w14:textId="77777777" w:rsidR="00E873FE" w:rsidRPr="00E873FE" w:rsidRDefault="00E873FE" w:rsidP="00E873FE">
      <w:pPr>
        <w:numPr>
          <w:ilvl w:val="0"/>
          <w:numId w:val="37"/>
        </w:numPr>
        <w:spacing w:after="200" w:line="276" w:lineRule="auto"/>
        <w:ind w:left="0"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F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Управлению имущественных и земельных отношений администрации    (Е.Н. </w:t>
      </w:r>
      <w:proofErr w:type="spellStart"/>
      <w:r w:rsidRPr="00E873FE">
        <w:rPr>
          <w:rFonts w:ascii="Times New Roman" w:eastAsia="Times New Roman" w:hAnsi="Times New Roman" w:cs="Arial"/>
          <w:sz w:val="28"/>
          <w:szCs w:val="28"/>
          <w:lang w:eastAsia="ru-RU"/>
        </w:rPr>
        <w:t>Шегеда</w:t>
      </w:r>
      <w:proofErr w:type="spellEnd"/>
      <w:r w:rsidRPr="00E873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опубликование настоящего постановления в общественно-политической газете «Волна».</w:t>
      </w:r>
    </w:p>
    <w:p w14:paraId="2CD58C2F" w14:textId="77777777" w:rsidR="00E873FE" w:rsidRPr="00E873FE" w:rsidRDefault="00E873FE" w:rsidP="00E873FE">
      <w:pPr>
        <w:numPr>
          <w:ilvl w:val="0"/>
          <w:numId w:val="37"/>
        </w:numPr>
        <w:spacing w:after="200" w:line="276" w:lineRule="auto"/>
        <w:ind w:left="0"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опубликования в общественно-политической газете «Волна».</w:t>
      </w:r>
    </w:p>
    <w:p w14:paraId="176FB766" w14:textId="77777777" w:rsidR="00E873FE" w:rsidRPr="00E873FE" w:rsidRDefault="00E873FE" w:rsidP="00E873FE">
      <w:pPr>
        <w:widowControl w:val="0"/>
        <w:numPr>
          <w:ilvl w:val="0"/>
          <w:numId w:val="37"/>
        </w:numPr>
        <w:suppressAutoHyphens/>
        <w:autoSpaceDE w:val="0"/>
        <w:spacing w:after="200" w:line="276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С.А. Заболотного. </w:t>
      </w:r>
    </w:p>
    <w:p w14:paraId="33DB931B" w14:textId="77777777" w:rsidR="00E873FE" w:rsidRPr="00E873FE" w:rsidRDefault="00E873FE" w:rsidP="00E873F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73E7D" w14:textId="77777777" w:rsidR="00E873FE" w:rsidRPr="00E873FE" w:rsidRDefault="00E873FE" w:rsidP="00E873F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5066B" w14:textId="77777777" w:rsidR="00E873FE" w:rsidRPr="00E873FE" w:rsidRDefault="00E873FE" w:rsidP="00E873F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41BDF" w14:textId="77777777" w:rsidR="00E873FE" w:rsidRPr="00E873FE" w:rsidRDefault="00E873FE" w:rsidP="00E873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E3485" w14:textId="77777777" w:rsidR="00E873FE" w:rsidRPr="00E873FE" w:rsidRDefault="00E873FE" w:rsidP="00E87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14:paraId="64C1AB8E" w14:textId="77777777" w:rsidR="00E873FE" w:rsidRPr="00E873FE" w:rsidRDefault="00E873FE" w:rsidP="00E87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«Зеленоградский муниципальный округ </w:t>
      </w:r>
    </w:p>
    <w:p w14:paraId="74DF4D3C" w14:textId="77777777" w:rsidR="00E873FE" w:rsidRPr="00E873FE" w:rsidRDefault="00E873FE" w:rsidP="00E87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Калининградской области»                                                                Г.П. </w:t>
      </w:r>
      <w:proofErr w:type="spellStart"/>
      <w:r w:rsidRPr="00E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Попшой</w:t>
      </w:r>
      <w:proofErr w:type="spellEnd"/>
    </w:p>
    <w:p w14:paraId="35A2F128" w14:textId="77777777" w:rsidR="00E873FE" w:rsidRPr="00E873FE" w:rsidRDefault="00E873FE" w:rsidP="00E873F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A0A5DA" w14:textId="77777777" w:rsidR="00A5719F" w:rsidRPr="00CC40A5" w:rsidRDefault="00A5719F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0A56D6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2B21845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55A08AD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0BA731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19F48C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C747FE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A21D0C3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E529B7C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223CB4C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23B0823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DB4055A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E3E10FB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1E4B5E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B3E3B5A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D77BC3F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57D7A7A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9D07FFF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ECB4622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74E60CA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4E40870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B248F78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4A0E62E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BAB48A7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0F159F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EBD3E6A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D10578D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6FB9D69" w14:textId="77777777" w:rsidR="00E873FE" w:rsidRPr="00CC40A5" w:rsidRDefault="00E873FE" w:rsidP="0057457F">
      <w:pPr>
        <w:shd w:val="clear" w:color="auto" w:fill="FFFFFF"/>
        <w:tabs>
          <w:tab w:val="left" w:pos="1276"/>
        </w:tabs>
        <w:spacing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58CD33" w14:textId="6A83768D" w:rsidR="00B44D5B" w:rsidRPr="007E12F1" w:rsidRDefault="00E873F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44D5B" w:rsidRPr="007E12F1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14:paraId="0DC5162A" w14:textId="77777777" w:rsidR="00B44D5B" w:rsidRPr="007E12F1" w:rsidRDefault="00B44D5B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CF00DD1" w14:textId="77777777" w:rsidR="00B44D5B" w:rsidRPr="007E12F1" w:rsidRDefault="00B44D5B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МО «Зеленоградский муниципальный округ </w:t>
      </w:r>
    </w:p>
    <w:p w14:paraId="004EEC7D" w14:textId="77777777" w:rsidR="00B44D5B" w:rsidRPr="007E12F1" w:rsidRDefault="00B44D5B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Калининградской области»</w:t>
      </w:r>
    </w:p>
    <w:p w14:paraId="20B999A6" w14:textId="77777777" w:rsidR="00CC40A5" w:rsidRPr="00CC40A5" w:rsidRDefault="00B44D5B" w:rsidP="00CC40A5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6E0AE3" w:rsidRPr="007E12F1">
        <w:rPr>
          <w:rFonts w:ascii="Times New Roman" w:hAnsi="Times New Roman" w:cs="Times New Roman"/>
          <w:sz w:val="26"/>
          <w:szCs w:val="26"/>
        </w:rPr>
        <w:tab/>
      </w:r>
      <w:r w:rsidR="006E0AE3" w:rsidRPr="007E12F1">
        <w:rPr>
          <w:rFonts w:ascii="Times New Roman" w:hAnsi="Times New Roman" w:cs="Times New Roman"/>
          <w:sz w:val="26"/>
          <w:szCs w:val="26"/>
        </w:rPr>
        <w:tab/>
      </w:r>
      <w:r w:rsidR="006E0AE3" w:rsidRPr="007E12F1">
        <w:rPr>
          <w:rFonts w:ascii="Times New Roman" w:hAnsi="Times New Roman" w:cs="Times New Roman"/>
          <w:sz w:val="26"/>
          <w:szCs w:val="26"/>
        </w:rPr>
        <w:tab/>
      </w:r>
      <w:r w:rsidR="006E0AE3" w:rsidRPr="007E12F1">
        <w:rPr>
          <w:rFonts w:ascii="Times New Roman" w:hAnsi="Times New Roman" w:cs="Times New Roman"/>
          <w:sz w:val="26"/>
          <w:szCs w:val="26"/>
        </w:rPr>
        <w:tab/>
      </w:r>
      <w:r w:rsidR="00CC40A5" w:rsidRPr="00CC40A5">
        <w:rPr>
          <w:rFonts w:ascii="Times New Roman" w:hAnsi="Times New Roman" w:cs="Times New Roman"/>
          <w:sz w:val="26"/>
          <w:szCs w:val="26"/>
        </w:rPr>
        <w:t>от     «02» марта 2023  года   № 543</w:t>
      </w:r>
    </w:p>
    <w:p w14:paraId="6ED3178D" w14:textId="248F18DD" w:rsidR="00016767" w:rsidRPr="007E12F1" w:rsidRDefault="00016767" w:rsidP="00CC40A5">
      <w:pPr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bookmarkEnd w:id="1"/>
    </w:p>
    <w:p w14:paraId="333B7981" w14:textId="77777777" w:rsidR="00B44D5B" w:rsidRPr="007E12F1" w:rsidRDefault="00B44D5B" w:rsidP="00B44D5B">
      <w:pPr>
        <w:tabs>
          <w:tab w:val="left" w:pos="7425"/>
        </w:tabs>
        <w:rPr>
          <w:rFonts w:ascii="Times New Roman" w:hAnsi="Times New Roman" w:cs="Times New Roman"/>
          <w:bCs/>
          <w:sz w:val="26"/>
          <w:szCs w:val="26"/>
        </w:rPr>
      </w:pPr>
    </w:p>
    <w:p w14:paraId="0BB126B4" w14:textId="47B554E0" w:rsidR="00016767" w:rsidRPr="00A5719F" w:rsidRDefault="00870C96" w:rsidP="006D4004">
      <w:pPr>
        <w:ind w:left="1416" w:right="99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2F1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="00A5719F" w:rsidRPr="00A5719F">
        <w:rPr>
          <w:rFonts w:ascii="Times New Roman" w:hAnsi="Times New Roman" w:cs="Times New Roman"/>
          <w:b/>
          <w:sz w:val="26"/>
          <w:szCs w:val="26"/>
        </w:rPr>
        <w:t>«Предварительное согласование предоставления земельного участка, находящегося в государственной или муниципальной собственности</w:t>
      </w:r>
      <w:r w:rsidR="00A5719F">
        <w:rPr>
          <w:rFonts w:ascii="Times New Roman" w:hAnsi="Times New Roman" w:cs="Times New Roman"/>
          <w:b/>
          <w:sz w:val="26"/>
          <w:szCs w:val="26"/>
        </w:rPr>
        <w:t>».</w:t>
      </w:r>
    </w:p>
    <w:p w14:paraId="1877B51F" w14:textId="77777777" w:rsidR="00D25643" w:rsidRPr="00FD3A83" w:rsidRDefault="00D25643" w:rsidP="006D4004">
      <w:pPr>
        <w:ind w:left="1416" w:right="991"/>
        <w:jc w:val="center"/>
        <w:rPr>
          <w:rFonts w:ascii="Times New Roman" w:hAnsi="Times New Roman" w:cs="Times New Roman"/>
          <w:sz w:val="26"/>
          <w:szCs w:val="26"/>
        </w:rPr>
      </w:pPr>
    </w:p>
    <w:p w14:paraId="26267CE4" w14:textId="77777777" w:rsidR="00016767" w:rsidRPr="007E12F1" w:rsidRDefault="00016767" w:rsidP="008844D7">
      <w:pPr>
        <w:pStyle w:val="af8"/>
        <w:widowControl w:val="0"/>
        <w:numPr>
          <w:ilvl w:val="0"/>
          <w:numId w:val="18"/>
        </w:numPr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7E12F1">
        <w:rPr>
          <w:b/>
          <w:sz w:val="26"/>
          <w:szCs w:val="26"/>
        </w:rPr>
        <w:t>Общие положения</w:t>
      </w:r>
    </w:p>
    <w:p w14:paraId="2D9204D4" w14:textId="77777777" w:rsidR="00D46B72" w:rsidRPr="007E12F1" w:rsidRDefault="00431029" w:rsidP="00431029">
      <w:pPr>
        <w:widowControl w:val="0"/>
        <w:tabs>
          <w:tab w:val="left" w:pos="567"/>
        </w:tabs>
        <w:ind w:left="128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2F1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55D0163A" w14:textId="77777777" w:rsidR="00431029" w:rsidRPr="007E12F1" w:rsidRDefault="00431029" w:rsidP="00D46B72">
      <w:pPr>
        <w:widowControl w:val="0"/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AF1876A" w14:textId="6E5A62AD" w:rsidR="00557F7D" w:rsidRPr="007E12F1" w:rsidRDefault="00016767" w:rsidP="00D46B7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7E12F1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</w:t>
      </w:r>
      <w:r w:rsidR="00B75838" w:rsidRPr="007E12F1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501084" w:rsidRPr="00501084">
        <w:rPr>
          <w:rFonts w:ascii="Times New Roman" w:hAnsi="Times New Roman" w:cs="Times New Roman"/>
          <w:sz w:val="26"/>
          <w:szCs w:val="26"/>
        </w:rPr>
        <w:t>«Предварительное согласование предоставления земельного участка, находящегося в государственной или муниципальной собственности»</w:t>
      </w:r>
      <w:r w:rsidR="00E21378" w:rsidRPr="007E12F1">
        <w:rPr>
          <w:rFonts w:ascii="Times New Roman" w:hAnsi="Times New Roman" w:cs="Times New Roman"/>
          <w:bCs/>
          <w:sz w:val="26"/>
          <w:szCs w:val="26"/>
        </w:rPr>
        <w:t>,</w:t>
      </w:r>
      <w:r w:rsidR="00E21378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 xml:space="preserve">разработан в целях повышения качества и доступности предоставления </w:t>
      </w:r>
      <w:r w:rsidR="00B75838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</w:t>
      </w:r>
      <w:r w:rsidR="00B75838" w:rsidRPr="007E12F1">
        <w:rPr>
          <w:rFonts w:ascii="Times New Roman" w:hAnsi="Times New Roman" w:cs="Times New Roman"/>
          <w:sz w:val="26"/>
          <w:szCs w:val="26"/>
        </w:rPr>
        <w:t xml:space="preserve">на территории  </w:t>
      </w:r>
      <w:r w:rsidR="00B75838" w:rsidRPr="007E12F1">
        <w:rPr>
          <w:rFonts w:ascii="Times New Roman" w:hAnsi="Times New Roman" w:cs="Times New Roman"/>
          <w:bCs/>
          <w:iCs/>
          <w:sz w:val="26"/>
          <w:szCs w:val="26"/>
        </w:rPr>
        <w:t xml:space="preserve">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</w:t>
      </w:r>
      <w:r w:rsidR="00D31A33" w:rsidRPr="007E12F1">
        <w:rPr>
          <w:rFonts w:ascii="Times New Roman" w:hAnsi="Times New Roman" w:cs="Times New Roman"/>
          <w:sz w:val="26"/>
          <w:szCs w:val="26"/>
        </w:rPr>
        <w:t xml:space="preserve"> округ Калининградской области»</w:t>
      </w:r>
      <w:r w:rsidR="00B44D5B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557F7D" w:rsidRPr="007E12F1">
        <w:rPr>
          <w:rFonts w:ascii="Times New Roman" w:hAnsi="Times New Roman" w:cs="Times New Roman"/>
          <w:sz w:val="26"/>
          <w:szCs w:val="26"/>
        </w:rPr>
        <w:t xml:space="preserve">при осуществлении полномочий по  </w:t>
      </w:r>
      <w:r w:rsidR="00870C96" w:rsidRPr="007E12F1">
        <w:rPr>
          <w:rFonts w:ascii="Times New Roman" w:hAnsi="Times New Roman" w:cs="Times New Roman"/>
          <w:sz w:val="26"/>
          <w:szCs w:val="26"/>
        </w:rPr>
        <w:t xml:space="preserve">предоставлению </w:t>
      </w:r>
      <w:r w:rsidR="00557F7D" w:rsidRPr="007E12F1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B75838" w:rsidRPr="007E12F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7E12F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End"/>
    </w:p>
    <w:p w14:paraId="0EE4A6E8" w14:textId="77777777" w:rsidR="006E0AE3" w:rsidRPr="007E12F1" w:rsidRDefault="006E0AE3" w:rsidP="00557F7D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Круг заявителей. </w:t>
      </w:r>
    </w:p>
    <w:p w14:paraId="74E3CB00" w14:textId="77777777" w:rsidR="00016767" w:rsidRPr="007E12F1" w:rsidRDefault="00DD3C9A" w:rsidP="00DF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Заявителями на получение муниципальной услуги являются юридические и физические лица, индивидуальные предприниматели, заинтересованные в предоставлении земельного участка на каком-либо прав</w:t>
      </w:r>
      <w:r w:rsidR="00DF2139" w:rsidRPr="007E12F1">
        <w:rPr>
          <w:rFonts w:ascii="Times New Roman" w:eastAsia="Calibri" w:hAnsi="Times New Roman" w:cs="Times New Roman"/>
          <w:sz w:val="26"/>
          <w:szCs w:val="26"/>
        </w:rPr>
        <w:t xml:space="preserve"> или их представители</w:t>
      </w: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(далее-Заявители</w:t>
      </w:r>
      <w:r w:rsidR="00E21378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14:paraId="61EFAC18" w14:textId="77777777" w:rsidR="006E0AE3" w:rsidRPr="007E12F1" w:rsidRDefault="00016767" w:rsidP="00BE047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DF2139" w:rsidRPr="007E12F1">
        <w:rPr>
          <w:rFonts w:ascii="Times New Roman" w:hAnsi="Times New Roman" w:cs="Times New Roman"/>
          <w:sz w:val="26"/>
          <w:szCs w:val="26"/>
        </w:rPr>
        <w:t>3</w:t>
      </w:r>
      <w:r w:rsidRPr="007E12F1">
        <w:rPr>
          <w:rFonts w:ascii="Times New Roman" w:hAnsi="Times New Roman" w:cs="Times New Roman"/>
          <w:sz w:val="26"/>
          <w:szCs w:val="26"/>
        </w:rPr>
        <w:t>.</w:t>
      </w:r>
      <w:r w:rsidR="006E0AE3" w:rsidRPr="007E12F1">
        <w:rPr>
          <w:rFonts w:ascii="Times New Roman" w:hAnsi="Times New Roman" w:cs="Times New Roman"/>
          <w:sz w:val="26"/>
          <w:szCs w:val="26"/>
        </w:rPr>
        <w:t xml:space="preserve"> Требования к порядку информирования о предоставления муниципальной услуги.</w:t>
      </w:r>
    </w:p>
    <w:p w14:paraId="42AA008A" w14:textId="77777777" w:rsidR="00016767" w:rsidRPr="007E12F1" w:rsidRDefault="00016767" w:rsidP="00BE047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 Информирование о порядке предоставления </w:t>
      </w:r>
      <w:r w:rsidR="00B75838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осуществляется:</w:t>
      </w:r>
    </w:p>
    <w:p w14:paraId="0EE39696" w14:textId="77777777" w:rsidR="00D31A33" w:rsidRPr="007E12F1" w:rsidRDefault="00D31A33" w:rsidP="00BE047A">
      <w:pPr>
        <w:pStyle w:val="af8"/>
        <w:numPr>
          <w:ilvl w:val="2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E12F1">
        <w:rPr>
          <w:sz w:val="26"/>
          <w:szCs w:val="26"/>
        </w:rPr>
        <w:t>Н</w:t>
      </w:r>
      <w:r w:rsidR="00016767" w:rsidRPr="007E12F1">
        <w:rPr>
          <w:sz w:val="26"/>
          <w:szCs w:val="26"/>
        </w:rPr>
        <w:t xml:space="preserve">епосредственно при личном приеме заявителя в </w:t>
      </w:r>
      <w:r w:rsidR="00AE6D9E" w:rsidRPr="007E12F1">
        <w:rPr>
          <w:sz w:val="26"/>
          <w:szCs w:val="26"/>
        </w:rPr>
        <w:t xml:space="preserve">муниципальное образование </w:t>
      </w:r>
      <w:r w:rsidR="00B44D5B" w:rsidRPr="007E12F1">
        <w:rPr>
          <w:sz w:val="26"/>
          <w:szCs w:val="26"/>
        </w:rPr>
        <w:t>«Зеленоградский муниципальный округ Калининградской области»</w:t>
      </w:r>
      <w:r w:rsidR="00AE6D9E" w:rsidRPr="007E12F1">
        <w:rPr>
          <w:sz w:val="26"/>
          <w:szCs w:val="26"/>
        </w:rPr>
        <w:t xml:space="preserve"> </w:t>
      </w:r>
      <w:r w:rsidR="00016767" w:rsidRPr="007E12F1">
        <w:rPr>
          <w:sz w:val="26"/>
          <w:szCs w:val="26"/>
        </w:rPr>
        <w:t>(далее</w:t>
      </w:r>
      <w:r w:rsidR="00AE6D9E" w:rsidRPr="007E12F1">
        <w:rPr>
          <w:sz w:val="26"/>
          <w:szCs w:val="26"/>
        </w:rPr>
        <w:t xml:space="preserve"> </w:t>
      </w:r>
      <w:r w:rsidR="00016767" w:rsidRPr="007E12F1">
        <w:rPr>
          <w:sz w:val="26"/>
          <w:szCs w:val="26"/>
        </w:rPr>
        <w:t>- Уполномоченный орган) или многофункциональном центре предоставления муниципальных услуг (далее – многофункциональный центр);</w:t>
      </w:r>
    </w:p>
    <w:p w14:paraId="4C14B3E9" w14:textId="77777777" w:rsidR="00D31A33" w:rsidRPr="007E12F1" w:rsidRDefault="00D31A33" w:rsidP="001E7AC4">
      <w:pPr>
        <w:pStyle w:val="af8"/>
        <w:numPr>
          <w:ilvl w:val="2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E12F1">
        <w:rPr>
          <w:sz w:val="26"/>
          <w:szCs w:val="26"/>
        </w:rPr>
        <w:t>П</w:t>
      </w:r>
      <w:r w:rsidR="00016767" w:rsidRPr="007E12F1">
        <w:rPr>
          <w:sz w:val="26"/>
          <w:szCs w:val="26"/>
        </w:rPr>
        <w:t xml:space="preserve">о телефону </w:t>
      </w:r>
      <w:r w:rsidR="005F3836" w:rsidRPr="007E12F1">
        <w:rPr>
          <w:sz w:val="26"/>
          <w:szCs w:val="26"/>
        </w:rPr>
        <w:t xml:space="preserve">Администрации </w:t>
      </w:r>
      <w:r w:rsidR="00016767" w:rsidRPr="007E12F1">
        <w:rPr>
          <w:sz w:val="26"/>
          <w:szCs w:val="26"/>
        </w:rPr>
        <w:t>или многофункциональном центре;</w:t>
      </w:r>
    </w:p>
    <w:p w14:paraId="5146CD0E" w14:textId="77777777" w:rsidR="00D31A33" w:rsidRPr="007E12F1" w:rsidRDefault="00D31A33" w:rsidP="001E7AC4">
      <w:pPr>
        <w:pStyle w:val="af8"/>
        <w:numPr>
          <w:ilvl w:val="2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E12F1">
        <w:rPr>
          <w:sz w:val="26"/>
          <w:szCs w:val="26"/>
        </w:rPr>
        <w:t>П</w:t>
      </w:r>
      <w:r w:rsidR="00016767" w:rsidRPr="007E12F1">
        <w:rPr>
          <w:sz w:val="26"/>
          <w:szCs w:val="26"/>
        </w:rPr>
        <w:t>исьменно, в том числе посредством электронной почты, факсимильной связи;</w:t>
      </w:r>
    </w:p>
    <w:p w14:paraId="24358301" w14:textId="77777777" w:rsidR="00D31A33" w:rsidRPr="007E12F1" w:rsidRDefault="00D31A33" w:rsidP="001E7AC4">
      <w:pPr>
        <w:pStyle w:val="af8"/>
        <w:numPr>
          <w:ilvl w:val="2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E12F1">
        <w:rPr>
          <w:sz w:val="26"/>
          <w:szCs w:val="26"/>
        </w:rPr>
        <w:t>П</w:t>
      </w:r>
      <w:r w:rsidR="00016767" w:rsidRPr="007E12F1">
        <w:rPr>
          <w:sz w:val="26"/>
          <w:szCs w:val="26"/>
        </w:rPr>
        <w:t>осредством размещения в открытой и доступной форме информации:</w:t>
      </w:r>
    </w:p>
    <w:p w14:paraId="33EF8CF0" w14:textId="77777777" w:rsidR="001E7AC4" w:rsidRPr="00FB26BA" w:rsidRDefault="00D31A33" w:rsidP="001E7AC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>(https://www</w:t>
      </w:r>
      <w:r w:rsidR="00557F7D" w:rsidRPr="007E12F1">
        <w:rPr>
          <w:rFonts w:ascii="Times New Roman" w:hAnsi="Times New Roman" w:cs="Times New Roman"/>
          <w:sz w:val="26"/>
          <w:szCs w:val="26"/>
        </w:rPr>
        <w:t>.gosuslugi.ru/) (далее – ЕПГУ</w:t>
      </w:r>
      <w:r w:rsidR="00612105" w:rsidRPr="007E12F1">
        <w:rPr>
          <w:rFonts w:ascii="Times New Roman" w:hAnsi="Times New Roman" w:cs="Times New Roman"/>
          <w:sz w:val="26"/>
          <w:szCs w:val="26"/>
        </w:rPr>
        <w:t>, Единый портал</w:t>
      </w:r>
      <w:r w:rsidR="00557F7D" w:rsidRPr="007E12F1">
        <w:rPr>
          <w:rFonts w:ascii="Times New Roman" w:hAnsi="Times New Roman" w:cs="Times New Roman"/>
          <w:sz w:val="26"/>
          <w:szCs w:val="26"/>
        </w:rPr>
        <w:t>);</w:t>
      </w:r>
      <w:r w:rsidR="001E7AC4" w:rsidRPr="007E12F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7FEA949" w14:textId="77777777" w:rsidR="001E7AC4" w:rsidRPr="007E12F1" w:rsidRDefault="00D31A33" w:rsidP="001E7AC4">
      <w:pPr>
        <w:pStyle w:val="af8"/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7E12F1">
        <w:rPr>
          <w:sz w:val="26"/>
          <w:szCs w:val="26"/>
        </w:rPr>
        <w:t xml:space="preserve">- </w:t>
      </w:r>
      <w:r w:rsidR="00016767" w:rsidRPr="007E12F1">
        <w:rPr>
          <w:sz w:val="26"/>
          <w:szCs w:val="26"/>
        </w:rPr>
        <w:t xml:space="preserve">на официальном сайте </w:t>
      </w:r>
      <w:r w:rsidR="00B85B82" w:rsidRPr="007E12F1">
        <w:rPr>
          <w:sz w:val="26"/>
          <w:szCs w:val="26"/>
        </w:rPr>
        <w:t>Администрации</w:t>
      </w:r>
      <w:r w:rsidR="00016767" w:rsidRPr="007E12F1">
        <w:rPr>
          <w:i/>
          <w:iCs/>
          <w:sz w:val="26"/>
          <w:szCs w:val="26"/>
        </w:rPr>
        <w:t xml:space="preserve"> </w:t>
      </w:r>
      <w:r w:rsidR="00016767" w:rsidRPr="007E12F1">
        <w:rPr>
          <w:iCs/>
          <w:sz w:val="26"/>
          <w:szCs w:val="26"/>
        </w:rPr>
        <w:t>(</w:t>
      </w:r>
      <w:hyperlink r:id="rId10" w:history="1">
        <w:r w:rsidR="00557F7D" w:rsidRPr="007E12F1">
          <w:rPr>
            <w:rStyle w:val="a9"/>
            <w:iCs/>
            <w:sz w:val="26"/>
            <w:szCs w:val="26"/>
          </w:rPr>
          <w:t>https://www.zelenogradsk.com/</w:t>
        </w:r>
      </w:hyperlink>
      <w:r w:rsidR="00016767" w:rsidRPr="007E12F1">
        <w:rPr>
          <w:iCs/>
          <w:sz w:val="26"/>
          <w:szCs w:val="26"/>
        </w:rPr>
        <w:t>)</w:t>
      </w:r>
      <w:r w:rsidR="001E7AC4" w:rsidRPr="007E12F1">
        <w:rPr>
          <w:sz w:val="26"/>
          <w:szCs w:val="26"/>
        </w:rPr>
        <w:t>.</w:t>
      </w:r>
    </w:p>
    <w:p w14:paraId="4FB0FDAE" w14:textId="77777777" w:rsidR="00016767" w:rsidRPr="007E12F1" w:rsidRDefault="00D31A33" w:rsidP="001E7AC4">
      <w:pPr>
        <w:pStyle w:val="af8"/>
        <w:numPr>
          <w:ilvl w:val="2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E12F1">
        <w:rPr>
          <w:sz w:val="26"/>
          <w:szCs w:val="26"/>
        </w:rPr>
        <w:t>П</w:t>
      </w:r>
      <w:r w:rsidR="00016767" w:rsidRPr="007E12F1">
        <w:rPr>
          <w:sz w:val="26"/>
          <w:szCs w:val="26"/>
        </w:rPr>
        <w:t xml:space="preserve">осредством размещения информации на информационных стендах </w:t>
      </w:r>
      <w:r w:rsidR="00B85B82" w:rsidRPr="007E12F1">
        <w:rPr>
          <w:sz w:val="26"/>
          <w:szCs w:val="26"/>
        </w:rPr>
        <w:t xml:space="preserve">Администрации </w:t>
      </w:r>
      <w:r w:rsidR="00016767" w:rsidRPr="007E12F1">
        <w:rPr>
          <w:sz w:val="26"/>
          <w:szCs w:val="26"/>
        </w:rPr>
        <w:t>или многофункционального центра.</w:t>
      </w:r>
    </w:p>
    <w:p w14:paraId="5400E3D6" w14:textId="77777777" w:rsidR="00016767" w:rsidRPr="007E12F1" w:rsidRDefault="00016767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DF2139" w:rsidRPr="007E12F1">
        <w:rPr>
          <w:rFonts w:ascii="Times New Roman" w:hAnsi="Times New Roman" w:cs="Times New Roman"/>
          <w:sz w:val="26"/>
          <w:szCs w:val="26"/>
        </w:rPr>
        <w:t>4</w:t>
      </w:r>
      <w:r w:rsidRPr="007E12F1">
        <w:rPr>
          <w:rFonts w:ascii="Times New Roman" w:hAnsi="Times New Roman" w:cs="Times New Roman"/>
          <w:sz w:val="26"/>
          <w:szCs w:val="26"/>
        </w:rPr>
        <w:t>. Информирование осуществляется по вопросам, касающимся:</w:t>
      </w:r>
    </w:p>
    <w:p w14:paraId="41316A99" w14:textId="77777777" w:rsidR="00016767" w:rsidRPr="007E12F1" w:rsidRDefault="00DF2139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1)</w:t>
      </w:r>
      <w:r w:rsidR="00BE047A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способов подачи заявления о предоставлении </w:t>
      </w:r>
      <w:r w:rsidR="004E676E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FD351F7" w14:textId="77777777" w:rsidR="00016767" w:rsidRPr="007E12F1" w:rsidRDefault="00DF2139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2)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и многофункциональных центров, обращение в которые необходимо для предоставления </w:t>
      </w:r>
      <w:r w:rsidR="004E676E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8FC372B" w14:textId="77777777" w:rsidR="00016767" w:rsidRPr="007E12F1" w:rsidRDefault="00DF2139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BE047A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(структурных подразделений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sz w:val="26"/>
          <w:szCs w:val="26"/>
        </w:rPr>
        <w:t>);</w:t>
      </w:r>
    </w:p>
    <w:p w14:paraId="4EDD1635" w14:textId="7FC81F84" w:rsidR="00016767" w:rsidRPr="007E12F1" w:rsidRDefault="00DF2139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4)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документов, необходимых для </w:t>
      </w:r>
      <w:r w:rsidR="00D23499" w:rsidRPr="007E12F1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5F3836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2A9C1D4" w14:textId="77777777" w:rsidR="00016767" w:rsidRPr="007E12F1" w:rsidRDefault="00DF2139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5)</w:t>
      </w:r>
      <w:r w:rsidR="00BE047A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порядка и сроков предоставления </w:t>
      </w:r>
      <w:r w:rsidR="004E676E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57D9BF0" w14:textId="77777777" w:rsidR="001E7AC4" w:rsidRPr="007E12F1" w:rsidRDefault="00DF2139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6)</w:t>
      </w:r>
      <w:r w:rsidR="00BE047A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</w:t>
      </w:r>
      <w:r w:rsidR="001E7AC4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4E676E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и о результатах предоставления муниципальной услуги;</w:t>
      </w:r>
    </w:p>
    <w:p w14:paraId="0ED40954" w14:textId="77777777" w:rsidR="001E7AC4" w:rsidRPr="007E12F1" w:rsidRDefault="00DF2139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7)</w:t>
      </w:r>
      <w:r w:rsidR="00BE047A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4E676E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1E7AC4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77768566" w14:textId="77777777" w:rsidR="001D3DEA" w:rsidRPr="007E12F1" w:rsidRDefault="001D3DEA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8)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8E88880" w14:textId="77777777" w:rsidR="00016767" w:rsidRPr="007E12F1" w:rsidRDefault="001D3DEA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</w:t>
      </w:r>
      <w:r w:rsidR="00016767" w:rsidRPr="007E12F1">
        <w:rPr>
          <w:rFonts w:ascii="Times New Roman" w:hAnsi="Times New Roman" w:cs="Times New Roman"/>
          <w:sz w:val="26"/>
          <w:szCs w:val="26"/>
        </w:rPr>
        <w:t>олучение информации по вопросам пр</w:t>
      </w:r>
      <w:r w:rsidR="004E676E" w:rsidRPr="007E12F1">
        <w:rPr>
          <w:rFonts w:ascii="Times New Roman" w:hAnsi="Times New Roman" w:cs="Times New Roman"/>
          <w:sz w:val="26"/>
          <w:szCs w:val="26"/>
        </w:rPr>
        <w:t xml:space="preserve">едоставления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муниципальной услуги и услуг, которые являются необходимыми и обязательными для предоставления </w:t>
      </w:r>
      <w:r w:rsidR="005F3836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осуществляется бесплатно.</w:t>
      </w:r>
    </w:p>
    <w:p w14:paraId="2BC96673" w14:textId="77777777" w:rsidR="00016767" w:rsidRPr="007E12F1" w:rsidRDefault="00016767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1D3DEA" w:rsidRPr="007E12F1">
        <w:rPr>
          <w:rFonts w:ascii="Times New Roman" w:hAnsi="Times New Roman" w:cs="Times New Roman"/>
          <w:sz w:val="26"/>
          <w:szCs w:val="26"/>
        </w:rPr>
        <w:t>5</w:t>
      </w:r>
      <w:r w:rsidRPr="007E12F1">
        <w:rPr>
          <w:rFonts w:ascii="Times New Roman" w:hAnsi="Times New Roman" w:cs="Times New Roman"/>
          <w:sz w:val="26"/>
          <w:szCs w:val="26"/>
        </w:rPr>
        <w:t xml:space="preserve">. При устном обращении Заявителя (лично или по телефону) должностное лицо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="003D4C9C" w:rsidRPr="007E12F1">
        <w:rPr>
          <w:rFonts w:ascii="Times New Roman" w:hAnsi="Times New Roman" w:cs="Times New Roman"/>
          <w:sz w:val="26"/>
          <w:szCs w:val="26"/>
        </w:rPr>
        <w:t>,</w:t>
      </w:r>
      <w:r w:rsidRPr="007E12F1">
        <w:rPr>
          <w:rFonts w:ascii="Times New Roman" w:hAnsi="Times New Roman" w:cs="Times New Roman"/>
          <w:sz w:val="26"/>
          <w:szCs w:val="26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86C1C59" w14:textId="77777777" w:rsidR="00016767" w:rsidRPr="007E12F1" w:rsidRDefault="00016767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688629E" w14:textId="77777777" w:rsidR="00016767" w:rsidRPr="007E12F1" w:rsidRDefault="00016767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E12F1">
        <w:rPr>
          <w:rFonts w:ascii="Times New Roman" w:hAnsi="Times New Roman" w:cs="Times New Roman"/>
          <w:sz w:val="26"/>
          <w:szCs w:val="26"/>
        </w:rPr>
        <w:t>не может самостоятельно дать ответ, телефонный звонок</w:t>
      </w:r>
      <w:r w:rsidRPr="007E12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93C0A8A" w14:textId="77777777" w:rsidR="00016767" w:rsidRPr="007E12F1" w:rsidRDefault="00016767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F6CFA04" w14:textId="77777777" w:rsidR="00016767" w:rsidRPr="007E12F1" w:rsidRDefault="003D4C9C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72C059E5" w14:textId="77777777" w:rsidR="00016767" w:rsidRPr="007E12F1" w:rsidRDefault="003D4C9C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58459C5A" w14:textId="77777777" w:rsidR="00016767" w:rsidRPr="007E12F1" w:rsidRDefault="00016767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5F3836" w:rsidRPr="007E12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E12F1">
        <w:rPr>
          <w:rFonts w:ascii="Times New Roman" w:hAnsi="Times New Roman" w:cs="Times New Roman"/>
          <w:sz w:val="26"/>
          <w:szCs w:val="26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5F3836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и влияющее прямо или косвенно на принимаемое решение.</w:t>
      </w:r>
    </w:p>
    <w:p w14:paraId="018C13C6" w14:textId="77777777" w:rsidR="00016767" w:rsidRPr="007E12F1" w:rsidRDefault="00016767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75DF35B2" w14:textId="77777777" w:rsidR="00016767" w:rsidRPr="007E12F1" w:rsidRDefault="00016767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0F1BD24C" w14:textId="77777777" w:rsidR="00016767" w:rsidRPr="007E12F1" w:rsidRDefault="00016767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1D3DEA" w:rsidRPr="007E12F1">
        <w:rPr>
          <w:rFonts w:ascii="Times New Roman" w:hAnsi="Times New Roman" w:cs="Times New Roman"/>
          <w:sz w:val="26"/>
          <w:szCs w:val="26"/>
        </w:rPr>
        <w:t>6</w:t>
      </w:r>
      <w:r w:rsidRPr="007E12F1">
        <w:rPr>
          <w:rFonts w:ascii="Times New Roman" w:hAnsi="Times New Roman" w:cs="Times New Roman"/>
          <w:sz w:val="26"/>
          <w:szCs w:val="26"/>
        </w:rPr>
        <w:t xml:space="preserve">. По письменному обращению должностное лицо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Pr="007E12F1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</w:t>
      </w:r>
      <w:r w:rsidR="004E676E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7E12F1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7E12F1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95F6A87" w14:textId="71848A24" w:rsidR="00016767" w:rsidRPr="007E12F1" w:rsidRDefault="00016767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1D3DEA" w:rsidRPr="007E12F1">
        <w:rPr>
          <w:rFonts w:ascii="Times New Roman" w:hAnsi="Times New Roman" w:cs="Times New Roman"/>
          <w:sz w:val="26"/>
          <w:szCs w:val="26"/>
        </w:rPr>
        <w:t>7</w:t>
      </w:r>
      <w:r w:rsidRPr="007E12F1">
        <w:rPr>
          <w:rFonts w:ascii="Times New Roman" w:hAnsi="Times New Roman" w:cs="Times New Roman"/>
          <w:sz w:val="26"/>
          <w:szCs w:val="26"/>
        </w:rPr>
        <w:t>. На ЕПГУ</w:t>
      </w:r>
      <w:r w:rsidR="00BB400B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1C868A5F" w14:textId="77777777" w:rsidR="00016767" w:rsidRPr="007E12F1" w:rsidRDefault="00016767" w:rsidP="005278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</w:t>
      </w:r>
      <w:r w:rsidR="005F3836" w:rsidRPr="007E12F1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r w:rsidRPr="007E12F1">
        <w:rPr>
          <w:rFonts w:ascii="Times New Roman" w:hAnsi="Times New Roman" w:cs="Times New Roman"/>
          <w:sz w:val="26"/>
          <w:szCs w:val="26"/>
        </w:rPr>
        <w:t xml:space="preserve">услуги осуществляется без выполнения заявителем каких-либо требований, в том числе без </w:t>
      </w:r>
      <w:r w:rsidRPr="007E12F1">
        <w:rPr>
          <w:rFonts w:ascii="Times New Roman" w:hAnsi="Times New Roman" w:cs="Times New Roman"/>
          <w:sz w:val="26"/>
          <w:szCs w:val="26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077235E" w14:textId="77777777" w:rsidR="00016767" w:rsidRPr="007E12F1" w:rsidRDefault="00016767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1D3DEA" w:rsidRPr="007E12F1">
        <w:rPr>
          <w:rFonts w:ascii="Times New Roman" w:hAnsi="Times New Roman" w:cs="Times New Roman"/>
          <w:sz w:val="26"/>
          <w:szCs w:val="26"/>
        </w:rPr>
        <w:t>8</w:t>
      </w:r>
      <w:r w:rsidRPr="007E12F1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Pr="007E12F1">
        <w:rPr>
          <w:rFonts w:ascii="Times New Roman" w:hAnsi="Times New Roman" w:cs="Times New Roman"/>
          <w:sz w:val="26"/>
          <w:szCs w:val="26"/>
        </w:rPr>
        <w:t xml:space="preserve">, на стендах в местах предоставления </w:t>
      </w:r>
      <w:r w:rsidR="00036BA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2594CA95" w14:textId="6BBDCA2D" w:rsidR="00016767" w:rsidRPr="007E12F1" w:rsidRDefault="00BE047A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96179B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D23499" w:rsidRPr="007E12F1">
        <w:rPr>
          <w:rFonts w:ascii="Times New Roman" w:hAnsi="Times New Roman" w:cs="Times New Roman"/>
          <w:sz w:val="26"/>
          <w:szCs w:val="26"/>
        </w:rPr>
        <w:t>и многофункциональных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центров;</w:t>
      </w:r>
    </w:p>
    <w:p w14:paraId="582C6C4D" w14:textId="77777777" w:rsidR="00016767" w:rsidRPr="007E12F1" w:rsidRDefault="00BE047A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016767" w:rsidRPr="007E12F1">
        <w:rPr>
          <w:rFonts w:ascii="Times New Roman" w:hAnsi="Times New Roman" w:cs="Times New Roman"/>
          <w:sz w:val="26"/>
          <w:szCs w:val="26"/>
        </w:rPr>
        <w:t>, в том числе номер телефона-автоинформатора (при наличии);</w:t>
      </w:r>
    </w:p>
    <w:p w14:paraId="3B43AC53" w14:textId="77777777" w:rsidR="00016767" w:rsidRPr="007E12F1" w:rsidRDefault="00BE047A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14:paraId="2E36CAA3" w14:textId="77777777" w:rsidR="00016767" w:rsidRPr="007E12F1" w:rsidRDefault="00016767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1D3DEA" w:rsidRPr="007E12F1">
        <w:rPr>
          <w:rFonts w:ascii="Times New Roman" w:hAnsi="Times New Roman" w:cs="Times New Roman"/>
          <w:sz w:val="26"/>
          <w:szCs w:val="26"/>
        </w:rPr>
        <w:t>9</w:t>
      </w:r>
      <w:r w:rsidRPr="007E12F1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 xml:space="preserve">размещаются нормативные правовые акты, регулирующие порядок предоставления </w:t>
      </w:r>
      <w:r w:rsidR="00036BA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0708AAEE" w14:textId="77777777" w:rsidR="00016767" w:rsidRPr="007E12F1" w:rsidRDefault="00016767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1D3DEA" w:rsidRPr="007E12F1">
        <w:rPr>
          <w:rFonts w:ascii="Times New Roman" w:hAnsi="Times New Roman" w:cs="Times New Roman"/>
          <w:sz w:val="26"/>
          <w:szCs w:val="26"/>
        </w:rPr>
        <w:t>10</w:t>
      </w:r>
      <w:r w:rsidRPr="007E12F1">
        <w:rPr>
          <w:rFonts w:ascii="Times New Roman" w:hAnsi="Times New Roman" w:cs="Times New Roman"/>
          <w:sz w:val="26"/>
          <w:szCs w:val="26"/>
        </w:rPr>
        <w:t xml:space="preserve">. Размещение информации о порядке предоставления </w:t>
      </w:r>
      <w:r w:rsidR="00036BA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с учетом требований к информированию, установленных Административным регламентом.</w:t>
      </w:r>
    </w:p>
    <w:p w14:paraId="72922C86" w14:textId="04B47800" w:rsidR="00D51BE4" w:rsidRPr="007E12F1" w:rsidRDefault="00016767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1.1</w:t>
      </w:r>
      <w:r w:rsidR="001D3DEA" w:rsidRPr="007E12F1">
        <w:rPr>
          <w:rFonts w:ascii="Times New Roman" w:hAnsi="Times New Roman" w:cs="Times New Roman"/>
          <w:sz w:val="26"/>
          <w:szCs w:val="26"/>
        </w:rPr>
        <w:t>1</w:t>
      </w:r>
      <w:r w:rsidRPr="007E12F1">
        <w:rPr>
          <w:rFonts w:ascii="Times New Roman" w:hAnsi="Times New Roman" w:cs="Times New Roman"/>
          <w:sz w:val="26"/>
          <w:szCs w:val="26"/>
        </w:rPr>
        <w:t xml:space="preserve">. Информация о ходе рассмотрения заявления о предоставлении </w:t>
      </w:r>
      <w:r w:rsidR="00036BA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и о результатах предоставления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может быть получена заявителем (его представителем) в личном кабинете на ЕПГУ,</w:t>
      </w:r>
      <w:r w:rsidR="00BB400B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 xml:space="preserve">при обращении заявителя лично, по телефону посредством электронной почты. </w:t>
      </w:r>
    </w:p>
    <w:p w14:paraId="6CC2F621" w14:textId="4FF11412" w:rsidR="00D1287E" w:rsidRPr="007E12F1" w:rsidRDefault="003D4C9C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1.12. </w:t>
      </w:r>
      <w:r w:rsidR="00D1287E" w:rsidRPr="007E12F1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</w:t>
      </w:r>
      <w:r w:rsidR="00E55B56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D1287E" w:rsidRPr="007E12F1">
        <w:rPr>
          <w:rFonts w:ascii="Times New Roman" w:eastAsia="Times New Roman" w:hAnsi="Times New Roman" w:cs="Times New Roman"/>
          <w:sz w:val="26"/>
          <w:szCs w:val="26"/>
        </w:rPr>
        <w:t xml:space="preserve"> земельных </w:t>
      </w:r>
      <w:r w:rsidR="00D23499" w:rsidRPr="007E12F1">
        <w:rPr>
          <w:rFonts w:ascii="Times New Roman" w:eastAsia="Times New Roman" w:hAnsi="Times New Roman" w:cs="Times New Roman"/>
          <w:sz w:val="26"/>
          <w:szCs w:val="26"/>
        </w:rPr>
        <w:t>отношений администрации</w:t>
      </w:r>
      <w:r w:rsidR="00D1287E" w:rsidRPr="007E12F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«Зеленоградский муниципальный округ Калининградской области»;  </w:t>
      </w:r>
    </w:p>
    <w:p w14:paraId="0E694E19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111467663"/>
      <w:r w:rsidRPr="007E12F1">
        <w:rPr>
          <w:rFonts w:ascii="Times New Roman" w:eastAsia="Times New Roman" w:hAnsi="Times New Roman" w:cs="Times New Roman"/>
          <w:sz w:val="26"/>
          <w:szCs w:val="26"/>
        </w:rPr>
        <w:t>238530, Калининградская область, г. Зеленоградск, ул. Крымская, 5 а, кабинет № 6</w:t>
      </w:r>
    </w:p>
    <w:p w14:paraId="78E5BD2A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График работы Отдела:</w:t>
      </w:r>
    </w:p>
    <w:p w14:paraId="2096FB48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понедельник – пятница с 09:00 до 18:00</w:t>
      </w:r>
    </w:p>
    <w:p w14:paraId="5B32B8EB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перерыв с 13:00 до 14:00;</w:t>
      </w:r>
    </w:p>
    <w:p w14:paraId="43ECFF50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предпраздничные дни с 09:00 до 17:00</w:t>
      </w:r>
    </w:p>
    <w:p w14:paraId="760B8823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перерыв с 13:00 до 14:00;</w:t>
      </w:r>
    </w:p>
    <w:p w14:paraId="33728C05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суббота, воскресенье, праздничные дни – выходные дни. </w:t>
      </w:r>
    </w:p>
    <w:p w14:paraId="4C726578" w14:textId="0A43C042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телефоны для справок специалистов </w:t>
      </w:r>
      <w:r w:rsidR="00E55B56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земельных отношений:             8(40150) 4-22-33, 3-27-57.</w:t>
      </w:r>
    </w:p>
    <w:bookmarkEnd w:id="2"/>
    <w:p w14:paraId="5BAB9BA3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Местонахождение и график работы многофункционального центра:</w:t>
      </w:r>
    </w:p>
    <w:p w14:paraId="617E9D65" w14:textId="6461C23B" w:rsidR="00D1287E" w:rsidRPr="007E12F1" w:rsidRDefault="00782D5C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</w:t>
      </w:r>
      <w:r w:rsidR="00D1287E" w:rsidRPr="007E12F1">
        <w:rPr>
          <w:rFonts w:ascii="Times New Roman" w:eastAsia="Times New Roman" w:hAnsi="Times New Roman" w:cs="Times New Roman"/>
          <w:sz w:val="26"/>
          <w:szCs w:val="26"/>
        </w:rPr>
        <w:t>238530, Калининградская область, г. Зеленоградск, п</w:t>
      </w:r>
      <w:r w:rsidR="004653E4" w:rsidRPr="007E12F1">
        <w:rPr>
          <w:rFonts w:ascii="Times New Roman" w:eastAsia="Times New Roman" w:hAnsi="Times New Roman" w:cs="Times New Roman"/>
          <w:sz w:val="26"/>
          <w:szCs w:val="26"/>
        </w:rPr>
        <w:t>роспект</w:t>
      </w:r>
      <w:r w:rsidR="00D1287E" w:rsidRPr="007E12F1">
        <w:rPr>
          <w:rFonts w:ascii="Times New Roman" w:eastAsia="Times New Roman" w:hAnsi="Times New Roman" w:cs="Times New Roman"/>
          <w:sz w:val="26"/>
          <w:szCs w:val="26"/>
        </w:rPr>
        <w:t xml:space="preserve"> Курортный д. 15</w:t>
      </w:r>
    </w:p>
    <w:p w14:paraId="51691C15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График работы многофункционального центра:</w:t>
      </w:r>
    </w:p>
    <w:p w14:paraId="48673D27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Понедельник 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с 08:00 до 18:00</w:t>
      </w:r>
    </w:p>
    <w:p w14:paraId="3BA1CDBF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Вторник         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с 8:00 до 18:00</w:t>
      </w:r>
    </w:p>
    <w:p w14:paraId="495EE44A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Среда              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с 8:00 до 18:00</w:t>
      </w:r>
    </w:p>
    <w:p w14:paraId="5868C4CC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Четверг           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с 8:00 до 20:00</w:t>
      </w:r>
    </w:p>
    <w:p w14:paraId="46529EC0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Пятница         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с 8:00 до 18:00</w:t>
      </w:r>
    </w:p>
    <w:p w14:paraId="6AA10104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Суббота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с 8:00 до 17:00</w:t>
      </w:r>
    </w:p>
    <w:p w14:paraId="3DB0EB6B" w14:textId="6E695F2D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Воскресенье </w:t>
      </w:r>
      <w:r w:rsidR="00782D5C" w:rsidRPr="007E12F1">
        <w:rPr>
          <w:rFonts w:ascii="Times New Roman" w:eastAsia="Times New Roman" w:hAnsi="Times New Roman" w:cs="Times New Roman"/>
          <w:sz w:val="26"/>
          <w:szCs w:val="26"/>
        </w:rPr>
        <w:tab/>
        <w:t>закрыто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B7529F2" w14:textId="21730305" w:rsidR="004653E4" w:rsidRPr="007E12F1" w:rsidRDefault="004653E4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Без перерыва на обед.</w:t>
      </w:r>
    </w:p>
    <w:p w14:paraId="4744301A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782D5C" w:rsidRPr="007E12F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>елефо</w:t>
      </w:r>
      <w:r w:rsidR="00782D5C" w:rsidRPr="007E12F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горячей линии многофункционального центра:</w:t>
      </w:r>
      <w:r w:rsidR="00782D5C" w:rsidRPr="007E12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>8(4012) 310 800.</w:t>
      </w:r>
    </w:p>
    <w:p w14:paraId="1DF6332F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164E78" w14:textId="77777777" w:rsidR="00016767" w:rsidRPr="007E12F1" w:rsidRDefault="00782D5C" w:rsidP="006309C4">
      <w:pPr>
        <w:pStyle w:val="af8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E12F1">
        <w:rPr>
          <w:b/>
          <w:bCs/>
          <w:sz w:val="26"/>
          <w:szCs w:val="26"/>
        </w:rPr>
        <w:t>С</w:t>
      </w:r>
      <w:r w:rsidR="00016767" w:rsidRPr="007E12F1">
        <w:rPr>
          <w:b/>
          <w:bCs/>
          <w:sz w:val="26"/>
          <w:szCs w:val="26"/>
        </w:rPr>
        <w:t xml:space="preserve">тандарт предоставления </w:t>
      </w:r>
      <w:r w:rsidR="00036BAF" w:rsidRPr="007E12F1">
        <w:rPr>
          <w:b/>
          <w:bCs/>
          <w:sz w:val="26"/>
          <w:szCs w:val="26"/>
        </w:rPr>
        <w:t>муниципальной</w:t>
      </w:r>
      <w:r w:rsidR="00016767" w:rsidRPr="007E12F1">
        <w:rPr>
          <w:sz w:val="26"/>
          <w:szCs w:val="26"/>
        </w:rPr>
        <w:t xml:space="preserve"> </w:t>
      </w:r>
      <w:r w:rsidR="00016767" w:rsidRPr="007E12F1">
        <w:rPr>
          <w:b/>
          <w:bCs/>
          <w:sz w:val="26"/>
          <w:szCs w:val="26"/>
        </w:rPr>
        <w:t>услуги</w:t>
      </w:r>
    </w:p>
    <w:p w14:paraId="37CD1481" w14:textId="77777777" w:rsidR="006309C4" w:rsidRPr="007E12F1" w:rsidRDefault="006309C4" w:rsidP="006309C4">
      <w:pPr>
        <w:pStyle w:val="af8"/>
        <w:autoSpaceDE w:val="0"/>
        <w:autoSpaceDN w:val="0"/>
        <w:adjustRightInd w:val="0"/>
        <w:ind w:left="720"/>
        <w:rPr>
          <w:b/>
          <w:bCs/>
          <w:sz w:val="26"/>
          <w:szCs w:val="26"/>
        </w:rPr>
      </w:pPr>
    </w:p>
    <w:p w14:paraId="51987A92" w14:textId="77777777" w:rsidR="00782D5C" w:rsidRPr="007E12F1" w:rsidRDefault="006309C4" w:rsidP="00782D5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>Наименование м</w:t>
      </w:r>
      <w:r w:rsidR="00036BAF" w:rsidRPr="007E12F1">
        <w:rPr>
          <w:rFonts w:ascii="Times New Roman" w:hAnsi="Times New Roman" w:cs="Times New Roman"/>
          <w:bCs/>
          <w:sz w:val="26"/>
          <w:szCs w:val="26"/>
        </w:rPr>
        <w:t>униципальн</w:t>
      </w:r>
      <w:r w:rsidR="00EE2D93" w:rsidRPr="007E12F1">
        <w:rPr>
          <w:rFonts w:ascii="Times New Roman" w:hAnsi="Times New Roman" w:cs="Times New Roman"/>
          <w:bCs/>
          <w:sz w:val="26"/>
          <w:szCs w:val="26"/>
        </w:rPr>
        <w:t>ой услуги</w:t>
      </w:r>
    </w:p>
    <w:p w14:paraId="61A3077B" w14:textId="1948EB7E" w:rsidR="006309C4" w:rsidRPr="00A5719F" w:rsidRDefault="00782D5C" w:rsidP="00782D5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>2.1</w:t>
      </w:r>
      <w:r w:rsidR="009F5385" w:rsidRPr="007E12F1">
        <w:rPr>
          <w:rFonts w:ascii="Times New Roman" w:hAnsi="Times New Roman" w:cs="Times New Roman"/>
          <w:bCs/>
          <w:sz w:val="26"/>
          <w:szCs w:val="26"/>
        </w:rPr>
        <w:t>.</w:t>
      </w:r>
      <w:r w:rsidRPr="007E12F1">
        <w:rPr>
          <w:rFonts w:ascii="Times New Roman" w:hAnsi="Times New Roman" w:cs="Times New Roman"/>
          <w:bCs/>
          <w:sz w:val="26"/>
          <w:szCs w:val="26"/>
        </w:rPr>
        <w:t xml:space="preserve"> Муниципальная </w:t>
      </w:r>
      <w:r w:rsidRPr="00A5719F">
        <w:rPr>
          <w:rFonts w:ascii="Times New Roman" w:hAnsi="Times New Roman" w:cs="Times New Roman"/>
          <w:bCs/>
          <w:sz w:val="26"/>
          <w:szCs w:val="26"/>
        </w:rPr>
        <w:t xml:space="preserve">услуга </w:t>
      </w:r>
      <w:r w:rsidR="00A5719F" w:rsidRPr="00A5719F">
        <w:rPr>
          <w:rFonts w:ascii="Times New Roman" w:hAnsi="Times New Roman" w:cs="Times New Roman"/>
          <w:sz w:val="26"/>
          <w:szCs w:val="26"/>
        </w:rPr>
        <w:t>«Предварительное согласование предоставления земельного участка, находящегося в государственной или муниципальной собственности»</w:t>
      </w:r>
      <w:r w:rsidR="00BB400B" w:rsidRPr="00A571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62EEB9" w14:textId="77777777" w:rsidR="00782D5C" w:rsidRPr="007E12F1" w:rsidRDefault="00782D5C" w:rsidP="00782D5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6CFE68" w14:textId="77777777" w:rsidR="00782D5C" w:rsidRPr="007E12F1" w:rsidRDefault="00782D5C" w:rsidP="00782D5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14:paraId="5C68B565" w14:textId="77777777" w:rsidR="00782D5C" w:rsidRPr="007E12F1" w:rsidRDefault="00782D5C" w:rsidP="00782D5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803C6D3" w14:textId="77777777" w:rsidR="00016767" w:rsidRPr="007E12F1" w:rsidRDefault="00782D5C" w:rsidP="009F53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2.2</w:t>
      </w:r>
      <w:r w:rsidR="009F5385" w:rsidRPr="007E12F1">
        <w:rPr>
          <w:rFonts w:ascii="Times New Roman" w:eastAsia="Calibri" w:hAnsi="Times New Roman" w:cs="Times New Roman"/>
          <w:sz w:val="26"/>
          <w:szCs w:val="26"/>
        </w:rPr>
        <w:t>.</w:t>
      </w: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6BAF" w:rsidRPr="007E12F1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="00016767" w:rsidRPr="007E12F1">
        <w:rPr>
          <w:rFonts w:ascii="Times New Roman" w:eastAsia="Calibri" w:hAnsi="Times New Roman" w:cs="Times New Roman"/>
          <w:sz w:val="26"/>
          <w:szCs w:val="26"/>
        </w:rPr>
        <w:t xml:space="preserve"> услуга предоставляется </w:t>
      </w:r>
      <w:r w:rsidR="00036BAF" w:rsidRPr="007E12F1">
        <w:rPr>
          <w:rFonts w:ascii="Times New Roman" w:eastAsia="Calibri" w:hAnsi="Times New Roman" w:cs="Times New Roman"/>
          <w:sz w:val="26"/>
          <w:szCs w:val="26"/>
        </w:rPr>
        <w:t xml:space="preserve">администрацией </w:t>
      </w:r>
      <w:r w:rsidR="00AE6D9E" w:rsidRPr="007E12F1">
        <w:rPr>
          <w:rFonts w:ascii="Times New Roman" w:hAnsi="Times New Roman" w:cs="Times New Roman"/>
          <w:bCs/>
          <w:iCs/>
          <w:sz w:val="26"/>
          <w:szCs w:val="26"/>
        </w:rPr>
        <w:t>муниципа</w:t>
      </w:r>
      <w:r w:rsidR="00036BAF" w:rsidRPr="007E12F1">
        <w:rPr>
          <w:rFonts w:ascii="Times New Roman" w:hAnsi="Times New Roman" w:cs="Times New Roman"/>
          <w:bCs/>
          <w:iCs/>
          <w:sz w:val="26"/>
          <w:szCs w:val="26"/>
        </w:rPr>
        <w:t>льного</w:t>
      </w:r>
      <w:r w:rsidR="00BE047A" w:rsidRPr="007E12F1">
        <w:rPr>
          <w:rFonts w:ascii="Times New Roman" w:hAnsi="Times New Roman" w:cs="Times New Roman"/>
          <w:bCs/>
          <w:iCs/>
          <w:sz w:val="26"/>
          <w:szCs w:val="26"/>
        </w:rPr>
        <w:t xml:space="preserve"> образования</w:t>
      </w:r>
      <w:r w:rsidR="00AE6D9E" w:rsidRPr="007E12F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6309C4" w:rsidRPr="007E12F1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  <w:r w:rsidR="006309C4" w:rsidRPr="007E12F1">
        <w:rPr>
          <w:rFonts w:ascii="Times New Roman" w:hAnsi="Times New Roman" w:cs="Times New Roman"/>
          <w:sz w:val="26"/>
          <w:szCs w:val="26"/>
        </w:rPr>
        <w:t xml:space="preserve"> организуется</w:t>
      </w:r>
      <w:r w:rsidR="000B03D8" w:rsidRPr="007E12F1">
        <w:rPr>
          <w:rFonts w:ascii="Times New Roman" w:hAnsi="Times New Roman" w:cs="Times New Roman"/>
          <w:sz w:val="26"/>
          <w:szCs w:val="26"/>
        </w:rPr>
        <w:t xml:space="preserve"> отделом управления имущественных и земельных отношений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или многофункциональным центром</w:t>
      </w:r>
      <w:r w:rsidR="006309C4" w:rsidRPr="007E12F1">
        <w:rPr>
          <w:rFonts w:ascii="Times New Roman" w:hAnsi="Times New Roman" w:cs="Times New Roman"/>
          <w:sz w:val="26"/>
          <w:szCs w:val="26"/>
        </w:rPr>
        <w:t>.</w:t>
      </w:r>
    </w:p>
    <w:p w14:paraId="03EF4C0C" w14:textId="77777777" w:rsidR="00D17613" w:rsidRPr="007E12F1" w:rsidRDefault="00782D5C" w:rsidP="009F5385">
      <w:pPr>
        <w:widowControl w:val="0"/>
        <w:tabs>
          <w:tab w:val="left" w:pos="588"/>
          <w:tab w:val="left" w:pos="686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ab/>
        <w:t>2.3</w:t>
      </w:r>
      <w:r w:rsidR="009F5385" w:rsidRPr="007E12F1">
        <w:rPr>
          <w:rFonts w:ascii="Times New Roman" w:hAnsi="Times New Roman" w:cs="Times New Roman"/>
          <w:sz w:val="26"/>
          <w:szCs w:val="26"/>
        </w:rPr>
        <w:t>.</w:t>
      </w:r>
      <w:r w:rsidRPr="007E12F1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</w:t>
      </w:r>
      <w:r w:rsidR="00D17613"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Отдел управления имущественных и земельных отношений взаимодействует </w:t>
      </w:r>
      <w:proofErr w:type="gramStart"/>
      <w:r w:rsidR="00D17613" w:rsidRPr="007E12F1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proofErr w:type="gramEnd"/>
      <w:r w:rsidR="00D17613" w:rsidRPr="007E12F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3FAD21A7" w14:textId="05631FD1" w:rsidR="00A5719F" w:rsidRPr="00A5719F" w:rsidRDefault="00A5719F" w:rsidP="00A5719F">
      <w:pPr>
        <w:spacing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5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ФГБУ «ФКП </w:t>
      </w:r>
      <w:proofErr w:type="spellStart"/>
      <w:r w:rsidRPr="00A5719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A5719F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Калининградской области;</w:t>
      </w:r>
    </w:p>
    <w:p w14:paraId="6FF0D7A9" w14:textId="46C84076" w:rsidR="00A5719F" w:rsidRPr="00A5719F" w:rsidRDefault="00A5719F" w:rsidP="00A5719F">
      <w:pPr>
        <w:spacing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A571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Управление </w:t>
      </w:r>
      <w:proofErr w:type="spellStart"/>
      <w:r w:rsidRPr="00A5719F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Росреестра</w:t>
      </w:r>
      <w:proofErr w:type="spellEnd"/>
      <w:r w:rsidRPr="00A5719F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058E5FFD" w14:textId="0B5DB6CD" w:rsidR="00A5719F" w:rsidRPr="00A5719F" w:rsidRDefault="00A5719F" w:rsidP="00A5719F">
      <w:pPr>
        <w:spacing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5719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ФНС России по Калининградской области;</w:t>
      </w:r>
    </w:p>
    <w:p w14:paraId="42052E79" w14:textId="77777777" w:rsidR="00A5719F" w:rsidRPr="00A5719F" w:rsidRDefault="00A5719F" w:rsidP="00A5719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1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архива;</w:t>
      </w:r>
    </w:p>
    <w:p w14:paraId="5BD4AF52" w14:textId="253A9856" w:rsidR="00A5719F" w:rsidRPr="00A5719F" w:rsidRDefault="00A5719F" w:rsidP="00A5719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5719F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– в части приема документов, необходимых для предоставления муниципальной услуги, доставки документов в уполномоченные органы.</w:t>
      </w:r>
    </w:p>
    <w:p w14:paraId="63381BA7" w14:textId="77777777" w:rsidR="00A5719F" w:rsidRPr="00A5719F" w:rsidRDefault="00A5719F" w:rsidP="00A5719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1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взаимодействие с иными государственными органами, органами государственных внебюджетных фондов, органами местного самоуправления, организациями не осуществляется</w:t>
      </w:r>
    </w:p>
    <w:p w14:paraId="634FBF19" w14:textId="77777777" w:rsidR="00A5719F" w:rsidRDefault="00A5719F" w:rsidP="00A5719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37408" w14:textId="7A89BDE4" w:rsidR="00782D5C" w:rsidRDefault="00782D5C" w:rsidP="00A5719F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14:paraId="1146C712" w14:textId="77777777" w:rsidR="00A5719F" w:rsidRPr="007E12F1" w:rsidRDefault="00A5719F" w:rsidP="00A5719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4CC14F" w14:textId="42CB8E6E" w:rsidR="008F0C5F" w:rsidRPr="008F0C5F" w:rsidRDefault="009F5385" w:rsidP="008F0C5F">
      <w:pPr>
        <w:pStyle w:val="14"/>
        <w:tabs>
          <w:tab w:val="left" w:pos="1249"/>
        </w:tabs>
        <w:spacing w:line="276" w:lineRule="auto"/>
        <w:ind w:left="567" w:firstLine="0"/>
        <w:jc w:val="both"/>
        <w:rPr>
          <w:rFonts w:ascii="Times New Roman" w:hAnsi="Times New Roman"/>
          <w:sz w:val="26"/>
          <w:szCs w:val="26"/>
          <w:lang w:val="x-none" w:eastAsia="x-none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2.4. </w:t>
      </w:r>
      <w:r w:rsidR="008F0C5F" w:rsidRPr="008F0C5F">
        <w:rPr>
          <w:rFonts w:ascii="Times New Roman" w:hAnsi="Times New Roman"/>
          <w:bCs/>
          <w:sz w:val="26"/>
          <w:szCs w:val="26"/>
          <w:lang w:val="x-none" w:eastAsia="x-none"/>
        </w:rPr>
        <w:t xml:space="preserve"> </w:t>
      </w:r>
      <w:r w:rsidR="008F0C5F" w:rsidRPr="008F0C5F">
        <w:rPr>
          <w:rFonts w:ascii="Times New Roman" w:hAnsi="Times New Roman"/>
          <w:sz w:val="26"/>
          <w:szCs w:val="26"/>
          <w:lang w:val="x-none" w:eastAsia="x-none"/>
        </w:rPr>
        <w:t>Результатом предоставления муниципальной услуги является:</w:t>
      </w:r>
    </w:p>
    <w:p w14:paraId="67A0BB7A" w14:textId="0E687614" w:rsidR="008F0C5F" w:rsidRPr="008F0C5F" w:rsidRDefault="008F0C5F" w:rsidP="008F0C5F">
      <w:pPr>
        <w:numPr>
          <w:ilvl w:val="0"/>
          <w:numId w:val="34"/>
        </w:numPr>
        <w:tabs>
          <w:tab w:val="left" w:pos="993"/>
        </w:tabs>
        <w:spacing w:line="276" w:lineRule="auto"/>
        <w:ind w:left="0" w:right="-8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C5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постановления администрации муниципального об</w:t>
      </w:r>
      <w:r w:rsidR="005010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 «Зеленоградский муниципальный</w:t>
      </w:r>
      <w:r w:rsidRPr="008F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округ» о предварительном согласовании предоставления земельного участка, указанного в заявлении, (далее – постановление Администрации) </w:t>
      </w:r>
      <w:r w:rsidRPr="008F0C5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либо;</w:t>
      </w:r>
    </w:p>
    <w:p w14:paraId="1C4537FA" w14:textId="77777777" w:rsidR="008F0C5F" w:rsidRPr="008F0C5F" w:rsidRDefault="008F0C5F" w:rsidP="008F0C5F">
      <w:pPr>
        <w:numPr>
          <w:ilvl w:val="0"/>
          <w:numId w:val="34"/>
        </w:numPr>
        <w:tabs>
          <w:tab w:val="left" w:pos="993"/>
        </w:tabs>
        <w:spacing w:line="276" w:lineRule="auto"/>
        <w:ind w:left="0" w:right="-8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C5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уведомления об отказе в предоставлении муниципальной услуги, либо;</w:t>
      </w:r>
    </w:p>
    <w:p w14:paraId="4E5D1A92" w14:textId="695B38FD" w:rsidR="009F5385" w:rsidRPr="008F0C5F" w:rsidRDefault="005423C3" w:rsidP="005423C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8F0C5F" w:rsidRPr="008F0C5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уведомления о приостановлении срока рассмотрения поданного заявления о предварительном согласовании предоставления земельного участка в</w:t>
      </w:r>
      <w:r w:rsidR="008F0C5F" w:rsidRPr="008F0C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случае,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</w:t>
      </w:r>
      <w:proofErr w:type="gramEnd"/>
    </w:p>
    <w:p w14:paraId="14F24BEC" w14:textId="43EAD386" w:rsidR="008F0C5F" w:rsidRPr="008F0C5F" w:rsidRDefault="008F0C5F" w:rsidP="008F0C5F">
      <w:pPr>
        <w:pStyle w:val="14"/>
        <w:tabs>
          <w:tab w:val="left" w:pos="1289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x-none" w:eastAsia="x-none"/>
        </w:rPr>
      </w:pPr>
      <w:r w:rsidRPr="008F0C5F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="001E7018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9F5385" w:rsidRPr="008F0C5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8F0C5F">
        <w:rPr>
          <w:rFonts w:ascii="Times New Roman" w:hAnsi="Times New Roman"/>
          <w:sz w:val="26"/>
          <w:szCs w:val="26"/>
          <w:lang w:val="x-none" w:eastAsia="x-none"/>
        </w:rPr>
        <w:t>Общий срок предоставления муниципальной услуги составляет не более                             30 дней со дня регистрации запроса о предоставлении муниципальной услуги.</w:t>
      </w:r>
    </w:p>
    <w:p w14:paraId="675C5166" w14:textId="2EB3AE18" w:rsidR="008F0C5F" w:rsidRPr="008F0C5F" w:rsidRDefault="008F0C5F" w:rsidP="008F0C5F">
      <w:pPr>
        <w:widowControl w:val="0"/>
        <w:tabs>
          <w:tab w:val="left" w:pos="1239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bookmarkStart w:id="3" w:name="bookmark58"/>
      <w:bookmarkStart w:id="4" w:name="bookmark59"/>
      <w:bookmarkEnd w:id="3"/>
      <w:bookmarkEnd w:id="4"/>
      <w:r w:rsidRPr="008F0C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2.</w:t>
      </w:r>
      <w:r w:rsidR="001E70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5</w:t>
      </w:r>
      <w:r w:rsidRPr="008F0C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.</w:t>
      </w:r>
      <w:r w:rsidR="001E70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1</w:t>
      </w:r>
      <w:r w:rsidRPr="008F0C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. 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схемы,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14:paraId="6274B1CC" w14:textId="18650000" w:rsidR="007B3F06" w:rsidRPr="008F0C5F" w:rsidRDefault="008F0C5F" w:rsidP="008F0C5F">
      <w:pPr>
        <w:widowControl w:val="0"/>
        <w:tabs>
          <w:tab w:val="left" w:pos="1239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F0C5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2.</w:t>
      </w:r>
      <w:r w:rsidR="001E701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6</w:t>
      </w:r>
      <w:r w:rsidRPr="008F0C5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</w:t>
      </w:r>
      <w:r w:rsidRPr="008F0C5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8F0C5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</w:t>
      </w:r>
      <w:r w:rsidRPr="008F0C5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запроса</w:t>
      </w:r>
      <w:r w:rsidRPr="008F0C5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об исправлении допущенных опечаток и ошибок в выданных в результате предоставления муниципальной услуги документах, составляет 7 рабочих дней (но не более 10 календарных дней) со дня поступления в Уполномоченный орган указанного </w:t>
      </w:r>
      <w:r w:rsidRPr="008F0C5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запроса</w:t>
      </w:r>
      <w:r w:rsidRPr="008F0C5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14:paraId="31D5C311" w14:textId="77777777" w:rsidR="009772BF" w:rsidRPr="007E12F1" w:rsidRDefault="009772BF" w:rsidP="009F5385">
      <w:pPr>
        <w:widowControl w:val="0"/>
        <w:tabs>
          <w:tab w:val="left" w:pos="588"/>
          <w:tab w:val="left" w:pos="686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0A9227D" w14:textId="77777777" w:rsidR="009772BF" w:rsidRPr="007E12F1" w:rsidRDefault="009772BF" w:rsidP="009772BF">
      <w:pPr>
        <w:widowControl w:val="0"/>
        <w:tabs>
          <w:tab w:val="left" w:pos="588"/>
          <w:tab w:val="left" w:pos="686"/>
        </w:tabs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>Нормативные правовые акты, регулирующие предоставление</w:t>
      </w:r>
      <w:r w:rsidR="00DC7BAB"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муниципальной услуги</w:t>
      </w:r>
    </w:p>
    <w:p w14:paraId="239D01E9" w14:textId="77777777" w:rsidR="009772BF" w:rsidRPr="007E12F1" w:rsidRDefault="009772BF" w:rsidP="009772BF">
      <w:pPr>
        <w:widowControl w:val="0"/>
        <w:tabs>
          <w:tab w:val="left" w:pos="588"/>
          <w:tab w:val="left" w:pos="686"/>
        </w:tabs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572F7C1" w14:textId="51121E59" w:rsidR="002B4178" w:rsidRPr="002B4178" w:rsidRDefault="006309C4" w:rsidP="002B4178">
      <w:pPr>
        <w:pStyle w:val="1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x-none" w:eastAsia="x-none"/>
        </w:rPr>
      </w:pPr>
      <w:r w:rsidRPr="007E12F1">
        <w:rPr>
          <w:rFonts w:ascii="Times New Roman" w:hAnsi="Times New Roman" w:cs="Times New Roman"/>
          <w:sz w:val="26"/>
          <w:szCs w:val="26"/>
        </w:rPr>
        <w:t>2.</w:t>
      </w:r>
      <w:r w:rsidR="009772BF" w:rsidRPr="007E12F1">
        <w:rPr>
          <w:rFonts w:ascii="Times New Roman" w:hAnsi="Times New Roman" w:cs="Times New Roman"/>
          <w:sz w:val="26"/>
          <w:szCs w:val="26"/>
        </w:rPr>
        <w:t>7</w:t>
      </w:r>
      <w:r w:rsidRPr="007E12F1">
        <w:rPr>
          <w:rFonts w:ascii="Times New Roman" w:hAnsi="Times New Roman" w:cs="Times New Roman"/>
          <w:sz w:val="26"/>
          <w:szCs w:val="26"/>
        </w:rPr>
        <w:t xml:space="preserve">. </w:t>
      </w:r>
      <w:r w:rsidR="002B4178" w:rsidRPr="002B4178">
        <w:rPr>
          <w:rFonts w:ascii="Times New Roman" w:hAnsi="Times New Roman"/>
          <w:sz w:val="26"/>
          <w:szCs w:val="26"/>
          <w:lang w:val="x-none" w:eastAsia="x-none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="002B4178" w:rsidRPr="002B4178">
        <w:rPr>
          <w:rFonts w:ascii="Times New Roman" w:hAnsi="Times New Roman"/>
          <w:bCs/>
          <w:sz w:val="26"/>
          <w:szCs w:val="26"/>
          <w:lang w:val="x-none" w:eastAsia="x-none"/>
        </w:rPr>
        <w:t>федеральной государственной информационной системе «</w:t>
      </w:r>
      <w:r w:rsidR="002B4178" w:rsidRPr="002B4178">
        <w:rPr>
          <w:rFonts w:ascii="Times New Roman" w:hAnsi="Times New Roman"/>
          <w:sz w:val="26"/>
          <w:szCs w:val="26"/>
          <w:lang w:val="x-none" w:eastAsia="x-none"/>
        </w:rPr>
        <w:t>Федеральный реестр государственных и муниципальных услуг (функций)» и на ЕПГУ:</w:t>
      </w:r>
    </w:p>
    <w:p w14:paraId="269763A8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bookmarkStart w:id="5" w:name="bookmark65"/>
      <w:bookmarkStart w:id="6" w:name="bookmark79"/>
      <w:bookmarkEnd w:id="5"/>
      <w:bookmarkEnd w:id="6"/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1" w:history="1">
        <w:r w:rsidRPr="002B4178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Земельный кодекс Российской Федерации</w:t>
        </w:r>
      </w:hyperlink>
      <w:r w:rsidRPr="002B41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hyperlink r:id="rId12" w:history="1">
        <w:r w:rsidRPr="002B4178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от 25 октября 2001 года N 136-ФЗ</w:t>
        </w:r>
      </w:hyperlink>
      <w:r w:rsidRPr="002B41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(первоначальный текст опубликован в издании «Собрание законодательства Российской Федерации» от 29 октября 2001 года N 44);</w:t>
      </w:r>
    </w:p>
    <w:p w14:paraId="18D6F4E2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Федеральный закон от 25 октября 2001 года </w:t>
      </w:r>
      <w:r w:rsidRPr="002B41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N</w:t>
      </w: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137-ФЗ «О введении в действие Земельного кодекса Российской Федерации» (первоначальный текст опубликован в изданиях «Собрание законодательства Российской Федерации» от 29 октября 2001 года </w:t>
      </w:r>
      <w:r w:rsidRPr="002B41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N</w:t>
      </w: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44, «Парламентская газета» от 30 октября 2001 года </w:t>
      </w:r>
      <w:r w:rsidRPr="002B41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N</w:t>
      </w: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204-205, «Российская газета» от 30 октября 2001 года </w:t>
      </w:r>
      <w:r w:rsidRPr="002B41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N</w:t>
      </w: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211-212);</w:t>
      </w:r>
      <w:proofErr w:type="gramEnd"/>
    </w:p>
    <w:p w14:paraId="097D3535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Федеральный закон от 23 июня 2014 года </w:t>
      </w:r>
      <w:r w:rsidRPr="002B41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N</w:t>
      </w: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171-ФЗ «О внесении изменений в Земельный кодекс Российской Федерации и отдельные законодательные акты Российской Федерации» </w:t>
      </w:r>
      <w:r w:rsidRPr="002B41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(первоначальный текст опубликован в издани</w:t>
      </w: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«Российская газета» 27 </w:t>
      </w: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июня 2014 года </w:t>
      </w:r>
      <w:r w:rsidRPr="002B41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N</w:t>
      </w: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142, «Собрание законодательства Российской Федерации» от 30 июня 2014 года </w:t>
      </w:r>
      <w:r w:rsidRPr="002B41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N</w:t>
      </w: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26); </w:t>
      </w:r>
    </w:p>
    <w:p w14:paraId="236EE116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Гражданский кодекс Российской Федерации (часть вторая), принят Государственной Думой 22.12.1995, Федеральный закон от 26 января 1996 года N 14-ФЗ (первоначальный текст опубликован в изданиях «Собрание законодательства Российской Федерации» от 05 декабря 1994 года N 32, «Российская газета» от 08 декабря 1994 года N 238-239); </w:t>
      </w:r>
    </w:p>
    <w:p w14:paraId="6FBDD09F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3" w:history="1">
        <w:r w:rsidRPr="002B4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Водный кодекс Российской Федерации от 3 июня 2006 года N 74-ФЗ</w:t>
        </w:r>
      </w:hyperlink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(первоначальный текст опубликован в издании «Российская газета» от 8 июня 2006 года N 121);</w:t>
      </w:r>
    </w:p>
    <w:p w14:paraId="5FF9567A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4" w:history="1">
        <w:r w:rsidRPr="002B4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Воздушный кодекс Российской Федерации</w:t>
        </w:r>
      </w:hyperlink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5" w:history="1">
        <w:r w:rsidRPr="002B4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19 марта 1997 года N 60-ФЗ</w:t>
        </w:r>
      </w:hyperlink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(первоначальный текст опубликован в издании «Российская газета» от 26 марта 1997 года N 59-60);</w:t>
      </w:r>
    </w:p>
    <w:p w14:paraId="7B7763C1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24 июля 2007 года N 221-ФЗ «О государственном кадастре недвижимости» (первоначальный текст опубликован в изданиях «Собрание законодательства Российской Федерации» от 30 июля 2007 года N 31, «Российская газета» от 01 августа 2007 года N 165, «Парламентская газета» от 09 августа 2007 года N 99-101);</w:t>
      </w:r>
    </w:p>
    <w:p w14:paraId="2E3AD05C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6" w:history="1">
        <w:r w:rsidRPr="002B4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6 октября 2003 года N 131-ФЗ «Об общих принципах организации местного самоуправления в Российской Федерации</w:t>
        </w:r>
      </w:hyperlink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(первоначальный текст опубликован в издании «Собрание законодательства Российской Федерации» </w:t>
      </w:r>
      <w:hyperlink r:id="rId17" w:history="1">
        <w:r w:rsidRPr="002B4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6 октября 2003 года N 40</w:t>
        </w:r>
      </w:hyperlink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21582CD2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8" w:history="1">
        <w:r w:rsidRPr="002B4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27 июля 2010 года N 210-ФЗ «Об организации предоставления государственных и муниципальных услуг»</w:t>
        </w:r>
      </w:hyperlink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(первоначальный текст опубликован в издании «Российская газета» от 30 июля 2010 года N 168);</w:t>
      </w:r>
    </w:p>
    <w:p w14:paraId="4EBC2E22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9" w:history="1">
        <w:r w:rsidRPr="002B4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27 июля 2006 года N 152-ФЗ «О персональных данных</w:t>
        </w:r>
      </w:hyperlink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(первоначальный текст опубликован в издании «Российская газета» от 29 июля 2006 года N 165);</w:t>
      </w:r>
    </w:p>
    <w:p w14:paraId="2442B0E2" w14:textId="77777777" w:rsidR="002B4178" w:rsidRPr="002B4178" w:rsidRDefault="002B4178" w:rsidP="002B417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27 июля 2006 N 149-ФЗ «Об информации, информационных технологиях и о защите информации» (первоначальный текст опубликован в изданиях «Российская газета» от 29 июля 2006 года N 165, «Собрание законодательства Российской Федерации» от 31 июля 2006 года N 31, «Парламентская газета» от 03 августа 2006 года N 126-127);</w:t>
      </w:r>
    </w:p>
    <w:p w14:paraId="2D88A279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20" w:history="1">
        <w:r w:rsidRPr="002B4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6 апреля 2011 года N 63-ФЗ «Об электронной подписи</w:t>
        </w:r>
      </w:hyperlink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(первоначальный текст опубликован в издании «Собрание законодательства Российской Федерации» от 11 апреля 2011 года N 15, ст. 2036);</w:t>
      </w:r>
    </w:p>
    <w:p w14:paraId="6DCDC3A9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21" w:history="1">
        <w:r w:rsidRPr="002B4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 Правительства Российской Федерации от 24 октября 2011 года N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  </w:r>
      </w:hyperlink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(первоначальный текст опубликован в издании «Российская газета» от 2 ноября 2011 года N 246);</w:t>
      </w:r>
    </w:p>
    <w:p w14:paraId="09D82415" w14:textId="77777777" w:rsidR="002B4178" w:rsidRPr="002B4178" w:rsidRDefault="002B4178" w:rsidP="002B417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Закон Калининградской области от 16 февраля 2009 года N 321 «О градостроительной деятельности на территории Калининградской области» (первоначальный текст опубликован в издании «</w:t>
      </w:r>
      <w:proofErr w:type="gramStart"/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 в Калининграде», приложение «Официальный вестник» от 03 марта 2009 года N 30);</w:t>
      </w:r>
    </w:p>
    <w:p w14:paraId="43ECEC81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 Президента Российской Федерации от 09.01.2011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участками»;</w:t>
      </w:r>
    </w:p>
    <w:p w14:paraId="7339F783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14:paraId="11D956F3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плане территории, подготовка которой осуществляется в форме документа на бумажном носителе»;</w:t>
      </w:r>
    </w:p>
    <w:p w14:paraId="59E97394" w14:textId="77777777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Калининградской области от 21.12.2006 № 105 «Об особенностях регулирования земельных отношений на территории Калининградской области»;</w:t>
      </w:r>
    </w:p>
    <w:p w14:paraId="70440413" w14:textId="70BEA911" w:rsidR="002B4178" w:rsidRPr="005423C3" w:rsidRDefault="002B4178" w:rsidP="002B417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>- Генеральный план муницип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образования «Зеленоградский</w:t>
      </w: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округ», утвержденный </w:t>
      </w:r>
      <w:r w:rsidRPr="002B4178">
        <w:rPr>
          <w:rFonts w:ascii="Times New Roman" w:hAnsi="Times New Roman" w:cs="Times New Roman"/>
          <w:sz w:val="26"/>
          <w:szCs w:val="26"/>
        </w:rPr>
        <w:t>решением окружного Совета депу</w:t>
      </w:r>
      <w:r>
        <w:rPr>
          <w:rFonts w:ascii="Times New Roman" w:hAnsi="Times New Roman" w:cs="Times New Roman"/>
          <w:sz w:val="26"/>
          <w:szCs w:val="26"/>
        </w:rPr>
        <w:t>татов Зеленоградского муниципального</w:t>
      </w:r>
      <w:r w:rsidRPr="002B4178">
        <w:rPr>
          <w:rFonts w:ascii="Times New Roman" w:hAnsi="Times New Roman" w:cs="Times New Roman"/>
          <w:sz w:val="26"/>
          <w:szCs w:val="26"/>
        </w:rPr>
        <w:t xml:space="preserve"> округа от 31.08.2021 года № 99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C419DA3" w14:textId="4EAADEA6" w:rsidR="002B4178" w:rsidRPr="002B4178" w:rsidRDefault="002B4178" w:rsidP="002B417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Зеленоградский муниципальный округ</w:t>
      </w:r>
      <w:r w:rsidRPr="002B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утвержденных </w:t>
      </w:r>
      <w:r w:rsidRPr="002B4178">
        <w:rPr>
          <w:rFonts w:ascii="Times New Roman" w:hAnsi="Times New Roman" w:cs="Times New Roman"/>
          <w:sz w:val="26"/>
          <w:szCs w:val="26"/>
        </w:rPr>
        <w:t>решением окружного Совета депутатов Зеленоградского городского округа от 31.08.2021 года № 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E302500" w14:textId="2C496EED" w:rsidR="00FD3A83" w:rsidRPr="002B4178" w:rsidRDefault="00FD3A83" w:rsidP="002B4178">
      <w:pPr>
        <w:pStyle w:val="1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0F35D8" w14:textId="77777777" w:rsidR="008D677A" w:rsidRPr="00FD3A83" w:rsidRDefault="008D677A" w:rsidP="008D677A">
      <w:pPr>
        <w:widowControl w:val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459A668" w14:textId="77777777" w:rsidR="002D308D" w:rsidRDefault="002D308D" w:rsidP="002D308D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14:paraId="66ECCB8F" w14:textId="77777777" w:rsidR="00197C52" w:rsidRPr="00753135" w:rsidRDefault="00197C52" w:rsidP="00197C52">
      <w:pPr>
        <w:widowControl w:val="0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6287150" w14:textId="77777777" w:rsidR="00753135" w:rsidRPr="00753135" w:rsidRDefault="00197C52" w:rsidP="00753135">
      <w:pPr>
        <w:pStyle w:val="14"/>
        <w:tabs>
          <w:tab w:val="left" w:pos="1410"/>
          <w:tab w:val="left" w:pos="1411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x-none" w:eastAsia="x-none"/>
        </w:rPr>
      </w:pPr>
      <w:r w:rsidRPr="00753135">
        <w:rPr>
          <w:rFonts w:ascii="Times New Roman" w:eastAsia="Times New Roman" w:hAnsi="Times New Roman" w:cs="Times New Roman"/>
          <w:sz w:val="26"/>
          <w:szCs w:val="26"/>
        </w:rPr>
        <w:t xml:space="preserve">2.8. </w:t>
      </w:r>
      <w:r w:rsidR="00753135" w:rsidRPr="00753135">
        <w:rPr>
          <w:rFonts w:ascii="Times New Roman" w:hAnsi="Times New Roman"/>
          <w:sz w:val="26"/>
          <w:szCs w:val="26"/>
          <w:lang w:val="x-none" w:eastAsia="x-none"/>
        </w:rPr>
        <w:t>Для получения муниципальной услуги заявитель предоставляет:</w:t>
      </w:r>
    </w:p>
    <w:p w14:paraId="388FE8D9" w14:textId="0B8CF08C" w:rsidR="00753135" w:rsidRPr="00753135" w:rsidRDefault="00753135" w:rsidP="007531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2.8.1. В случае обращения за муниципальной услугой </w:t>
      </w: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самостоятельно представляет в уполномоченный орган или в МФЦ следующие документы</w:t>
      </w:r>
      <w:r w:rsidRPr="007531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14:paraId="03E49E0F" w14:textId="25EB3071" w:rsidR="00753135" w:rsidRPr="00753135" w:rsidRDefault="00753135" w:rsidP="007531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заявление о предоставлении муниципальной услуги по форме, согласно                     Приложению № 1 к настоящему Административному регламенту;</w:t>
      </w:r>
    </w:p>
    <w:p w14:paraId="74905507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личность, а в случае обращения доверенного лица - документ, удостоверяющий личность доверенного лица;</w:t>
      </w:r>
    </w:p>
    <w:p w14:paraId="601AD47E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обращения доверенного лица - доверенность, оформленную в установленном действующим законодательством порядке, на предоставление права от </w:t>
      </w: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услуги;</w:t>
      </w:r>
    </w:p>
    <w:p w14:paraId="0056D5CC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Минэкономразвития Российской Федерации от 12.01.2015 № 1 (за исключением документов, которые запрашиваются Уполномоченным органом в порядке межведомственного информационного взаимодействия);</w:t>
      </w:r>
    </w:p>
    <w:p w14:paraId="1E54956E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схема расположения земельного участка (в случае, если земельный участок предстоит образовать и отсутствует утвержденный проект межевания территории, в границах которой предстоит образовать такой земельный участок);</w:t>
      </w:r>
    </w:p>
    <w:p w14:paraId="38356C13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подготовленные некоммерческой организацией, созданной гражданами, списки ее членов в случае, если подан </w:t>
      </w: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запрос</w:t>
      </w: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садоводства;</w:t>
      </w:r>
    </w:p>
    <w:p w14:paraId="747FD543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531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7256CAA" w14:textId="77777777" w:rsidR="00753135" w:rsidRPr="00753135" w:rsidRDefault="00753135" w:rsidP="007531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гражданин, имеющий право на первоочередное или внеочередное приобретение земельного участка в аренду без торгов, вправе приложить к </w:t>
      </w: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запросу,</w:t>
      </w: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в соответствии с </w:t>
      </w:r>
      <w:proofErr w:type="spellStart"/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. 1 п. 2 ст. 39.15 ЗК РФ;</w:t>
      </w:r>
    </w:p>
    <w:p w14:paraId="21C6A361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заявлении</w:t>
      </w: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указываются:</w:t>
      </w:r>
    </w:p>
    <w:p w14:paraId="5C76901C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4B837423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0D0B471F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кадастровый номер земельного участка, </w:t>
      </w:r>
      <w:proofErr w:type="gramStart"/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запрос</w:t>
      </w:r>
      <w:proofErr w:type="gramEnd"/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предварительном согласовании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14:paraId="04B43307" w14:textId="4A3890E1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реквизиты постановления администрации муниципального образования «Зеленоградский муниципальный округ»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14:paraId="101640F4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кадастровый номер земельного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</w:t>
      </w: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случае, если сведения о таких земельных участках внесены в государственный кадастр недвижимости;</w:t>
      </w:r>
      <w:proofErr w:type="gramEnd"/>
    </w:p>
    <w:p w14:paraId="40C686F7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14:paraId="1B347FA9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14:paraId="48122646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8) цель использования земельного участка;</w:t>
      </w:r>
    </w:p>
    <w:p w14:paraId="7B5327E3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9)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402E3536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14:paraId="47BC3B4C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11) почтовый адрес и (или) электронной почты для связи с заявителем;</w:t>
      </w:r>
    </w:p>
    <w:p w14:paraId="1B3BB4EB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в </w:t>
      </w: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запросе</w:t>
      </w: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электронного документа указывается один из следующих способов предоставления результатов рассмотрения </w:t>
      </w: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запроса</w:t>
      </w: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Уполномоченным органом:</w:t>
      </w:r>
    </w:p>
    <w:p w14:paraId="5C985AD5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14:paraId="5BE197CF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14:paraId="7889D8C1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14:paraId="5B4D6E48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виде электронного документа, который направляется Уполномоченным органом заявителю посредством электронной почты;</w:t>
      </w:r>
    </w:p>
    <w:p w14:paraId="448C97E6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13) перечень прилагаемых документов;</w:t>
      </w:r>
    </w:p>
    <w:p w14:paraId="60AC20EE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14) дата, подпись.</w:t>
      </w:r>
    </w:p>
    <w:p w14:paraId="0A0FAFE8" w14:textId="2AF2A7DF" w:rsidR="00753135" w:rsidRPr="00753135" w:rsidRDefault="00753135" w:rsidP="007531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направле</w:t>
      </w:r>
      <w:r w:rsidR="005010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заявления посредством ЕПГУ,</w:t>
      </w: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16DC128D" w14:textId="77777777" w:rsidR="00753135" w:rsidRPr="00753135" w:rsidRDefault="00753135" w:rsidP="007531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13C078B4" w14:textId="3A1EE476" w:rsidR="00753135" w:rsidRPr="00753135" w:rsidRDefault="00753135" w:rsidP="007531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электронного документа </w:t>
      </w:r>
      <w:r w:rsidR="005010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личном кабинете на ЕПГУ</w:t>
      </w: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59E33DD2" w14:textId="77777777" w:rsidR="00753135" w:rsidRPr="00753135" w:rsidRDefault="00753135" w:rsidP="007531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на бумажном носителе</w:t>
      </w: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DC79679" w14:textId="77777777" w:rsidR="00753135" w:rsidRPr="00753135" w:rsidRDefault="00753135" w:rsidP="007531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</w:t>
      </w: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Уполномоченном органе, многофункциональном центре. </w:t>
      </w:r>
    </w:p>
    <w:p w14:paraId="6CE4A374" w14:textId="4E2F6386" w:rsidR="00753135" w:rsidRPr="00753135" w:rsidRDefault="00753135" w:rsidP="007531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 (далее – ЕСИА).</w:t>
      </w:r>
    </w:p>
    <w:p w14:paraId="1A5F90F4" w14:textId="77777777" w:rsidR="00753135" w:rsidRPr="00753135" w:rsidRDefault="00753135" w:rsidP="007531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 случае</w:t>
      </w:r>
      <w:proofErr w:type="gramStart"/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proofErr w:type="gramEnd"/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если заявление подается представителем, дополнительно предоставляется д</w:t>
      </w: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окумент, подтверждающий полномочия представителя действовать от имени заявителя</w:t>
      </w: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5F48A533" w14:textId="77777777" w:rsidR="00753135" w:rsidRPr="00753135" w:rsidRDefault="00753135" w:rsidP="007531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00F67717" w14:textId="77777777" w:rsidR="00753135" w:rsidRPr="00753135" w:rsidRDefault="00753135" w:rsidP="007531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0A434D81" w14:textId="77777777" w:rsidR="00753135" w:rsidRPr="00753135" w:rsidRDefault="00753135" w:rsidP="007531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3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5C7A00CA" w14:textId="0B09F1A9" w:rsidR="006E4351" w:rsidRPr="00753135" w:rsidRDefault="00753135" w:rsidP="00753135">
      <w:pPr>
        <w:widowControl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53135">
        <w:rPr>
          <w:rFonts w:ascii="Times New Roman" w:eastAsia="Times New Roman" w:hAnsi="Times New Roman" w:cs="Times New Roman"/>
          <w:sz w:val="26"/>
          <w:szCs w:val="26"/>
          <w:lang w:eastAsia="ru-RU"/>
        </w:rPr>
        <w:t>2.8.2. Заявление, указанное в пункте 2.8 настоящего Административного регламента, направляется (подается) в Уполномоченный орган в электронной форме путем заполнения формы запроса через личный кабинет на ЕПГУ</w:t>
      </w:r>
      <w:r w:rsidR="006E4351" w:rsidRPr="0075313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F7D3015" w14:textId="77777777" w:rsidR="00372A7B" w:rsidRPr="007E12F1" w:rsidRDefault="00372A7B" w:rsidP="004179A4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AA6249" w14:textId="77777777" w:rsidR="00372A7B" w:rsidRPr="007E12F1" w:rsidRDefault="00372A7B" w:rsidP="00372A7B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и сведения о документе (документах), выдаваемом (выдаваемых) заявителю по результатам предоставления </w:t>
      </w:r>
    </w:p>
    <w:p w14:paraId="73893706" w14:textId="77777777" w:rsidR="00372A7B" w:rsidRPr="007E12F1" w:rsidRDefault="00372A7B" w:rsidP="00372A7B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>указанных услуг</w:t>
      </w:r>
    </w:p>
    <w:p w14:paraId="7210DD55" w14:textId="77777777" w:rsidR="00372A7B" w:rsidRPr="007E12F1" w:rsidRDefault="00372A7B" w:rsidP="00372A7B">
      <w:pPr>
        <w:widowControl w:val="0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C080556" w14:textId="77777777" w:rsidR="00372A7B" w:rsidRPr="007E12F1" w:rsidRDefault="00372A7B" w:rsidP="00C457D3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 xml:space="preserve">2.9. </w:t>
      </w: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Услуги, которые являются необходимыми и обязательными для предоставления муниципальной услуги:</w:t>
      </w:r>
    </w:p>
    <w:p w14:paraId="2AC166AC" w14:textId="77777777" w:rsidR="00372A7B" w:rsidRPr="007E12F1" w:rsidRDefault="00372A7B" w:rsidP="00C457D3">
      <w:pPr>
        <w:widowControl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- выдача документов, удостоверяющих (устанавливающих) права на здание, строение, </w:t>
      </w:r>
      <w:proofErr w:type="gramStart"/>
      <w:r w:rsidRPr="007E12F1">
        <w:rPr>
          <w:rFonts w:ascii="Times New Roman" w:eastAsia="Calibri" w:hAnsi="Times New Roman" w:cs="Times New Roman"/>
          <w:sz w:val="26"/>
          <w:szCs w:val="26"/>
        </w:rPr>
        <w:t>сооружение</w:t>
      </w:r>
      <w:proofErr w:type="gramEnd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если право на такое здание, строение, сооружение в соответствии с  законодательством Российской Федерации  признается возникшим независимо от его регистрации в ЕГРН;</w:t>
      </w:r>
    </w:p>
    <w:p w14:paraId="588C9153" w14:textId="77777777" w:rsidR="00372A7B" w:rsidRPr="007E12F1" w:rsidRDefault="00372A7B" w:rsidP="00C457D3">
      <w:pPr>
        <w:widowControl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- выдача документа, подтверждающего передачу полномочий одного лица другому, </w:t>
      </w:r>
      <w:proofErr w:type="gramStart"/>
      <w:r w:rsidRPr="007E12F1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57D3" w:rsidRPr="007E12F1">
        <w:rPr>
          <w:rFonts w:ascii="Times New Roman" w:eastAsia="Calibri" w:hAnsi="Times New Roman" w:cs="Times New Roman"/>
          <w:sz w:val="26"/>
          <w:szCs w:val="26"/>
        </w:rPr>
        <w:t xml:space="preserve"> предоставлении третьими лицами (доверенность).</w:t>
      </w:r>
    </w:p>
    <w:p w14:paraId="33779F5B" w14:textId="77777777" w:rsidR="00372A7B" w:rsidRPr="007E12F1" w:rsidRDefault="00372A7B" w:rsidP="004179A4">
      <w:pPr>
        <w:ind w:firstLine="70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</w:p>
    <w:p w14:paraId="0F293CC1" w14:textId="77777777" w:rsidR="00C457D3" w:rsidRPr="007E12F1" w:rsidRDefault="00C457D3" w:rsidP="004179A4">
      <w:pPr>
        <w:ind w:firstLine="709"/>
        <w:contextualSpacing/>
        <w:jc w:val="both"/>
        <w:rPr>
          <w:rFonts w:ascii="Times New Roman" w:eastAsia="Calibri" w:hAnsi="Times New Roman" w:cs="Calibri"/>
          <w:color w:val="FF0000"/>
          <w:sz w:val="26"/>
          <w:szCs w:val="26"/>
        </w:rPr>
      </w:pPr>
      <w:r w:rsidRPr="007E12F1">
        <w:rPr>
          <w:rFonts w:ascii="Times New Roman" w:eastAsia="Calibri" w:hAnsi="Times New Roman" w:cs="Calibri"/>
          <w:sz w:val="26"/>
          <w:szCs w:val="26"/>
        </w:rPr>
        <w:t>Указание на запрет требований и действий в отношении заявителя</w:t>
      </w:r>
    </w:p>
    <w:p w14:paraId="3C0C71A9" w14:textId="77777777" w:rsidR="00C457D3" w:rsidRPr="007E12F1" w:rsidRDefault="00C457D3" w:rsidP="00C457D3">
      <w:pPr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</w:p>
    <w:p w14:paraId="43F40294" w14:textId="77D7E9F7" w:rsidR="003425BC" w:rsidRPr="007E12F1" w:rsidRDefault="004653E4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Calibri"/>
          <w:sz w:val="26"/>
          <w:szCs w:val="26"/>
        </w:rPr>
      </w:pPr>
      <w:r w:rsidRPr="007E12F1">
        <w:rPr>
          <w:rFonts w:ascii="Times New Roman" w:eastAsia="Calibri" w:hAnsi="Times New Roman" w:cs="Calibri"/>
          <w:sz w:val="26"/>
          <w:szCs w:val="26"/>
        </w:rPr>
        <w:tab/>
        <w:t>2.10. Запрещается:</w:t>
      </w:r>
    </w:p>
    <w:p w14:paraId="0829E96C" w14:textId="52A131E4" w:rsidR="004653E4" w:rsidRPr="007E12F1" w:rsidRDefault="004653E4" w:rsidP="004653E4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EC9532" w14:textId="0D03DF4F" w:rsidR="004653E4" w:rsidRPr="007E12F1" w:rsidRDefault="004653E4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Калининградской области, муниципальными правовыми актами находятся в распоряжении органов местного самоуправления Калининградской области, предоставляющих муниципальной услугу, иных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14:paraId="689A8741" w14:textId="0DEF8D7A" w:rsidR="004653E4" w:rsidRPr="007E12F1" w:rsidRDefault="004653E4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lastRenderedPageBreak/>
        <w:t>3) осуществление действий, в том числе согласований необходимых для получения муниципальной услуги и связанных с обращением в иные государственные органы, органы местного самоуправления, организации, з-а исключением получения услуг и получения документов и информации,</w:t>
      </w:r>
      <w:r w:rsidR="004143E1" w:rsidRPr="007E12F1">
        <w:rPr>
          <w:rFonts w:ascii="Times New Roman" w:eastAsia="Calibri" w:hAnsi="Times New Roman" w:cs="Times New Roman"/>
          <w:sz w:val="26"/>
          <w:szCs w:val="26"/>
        </w:rPr>
        <w:t xml:space="preserve"> предоставляемых в результате предоставления таких услуг, включенных в перечни, указанные в части1 статьи 9 Федерального закона от 27.07.2010 № 210-ФЗ;</w:t>
      </w:r>
    </w:p>
    <w:p w14:paraId="71248B82" w14:textId="1F93E7E7" w:rsidR="004653E4" w:rsidRPr="007E12F1" w:rsidRDefault="004143E1" w:rsidP="004653E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4</w:t>
      </w:r>
      <w:r w:rsidR="004653E4" w:rsidRPr="007E12F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4653E4" w:rsidRPr="007E12F1">
        <w:rPr>
          <w:rFonts w:ascii="Times New Roman" w:eastAsia="Times New Roman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Калининградской области;</w:t>
      </w:r>
    </w:p>
    <w:p w14:paraId="2208ED18" w14:textId="633CE4C8" w:rsidR="004653E4" w:rsidRPr="007E12F1" w:rsidRDefault="004143E1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5</w:t>
      </w:r>
      <w:r w:rsidR="004653E4" w:rsidRPr="007E12F1">
        <w:rPr>
          <w:rFonts w:ascii="Times New Roman" w:eastAsia="Times New Roman" w:hAnsi="Times New Roman" w:cs="Times New Roman"/>
          <w:sz w:val="26"/>
          <w:szCs w:val="26"/>
        </w:rPr>
        <w:t>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Калининградской области;</w:t>
      </w:r>
    </w:p>
    <w:p w14:paraId="4B7C76BA" w14:textId="708F9336" w:rsidR="004653E4" w:rsidRPr="007E12F1" w:rsidRDefault="004143E1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6</w:t>
      </w:r>
      <w:r w:rsidR="004653E4" w:rsidRPr="007E12F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4653E4" w:rsidRPr="007E12F1">
        <w:rPr>
          <w:rFonts w:ascii="Times New Roman" w:eastAsia="Times New Roman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00E3A294" w14:textId="1E78C785" w:rsidR="004653E4" w:rsidRPr="007E12F1" w:rsidRDefault="004143E1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7</w:t>
      </w:r>
      <w:r w:rsidR="004653E4" w:rsidRPr="007E12F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bookmarkStart w:id="7" w:name="_Hlk73973180"/>
      <w:r w:rsidR="004653E4" w:rsidRPr="007E12F1">
        <w:rPr>
          <w:rFonts w:ascii="Times New Roman" w:eastAsia="Calibri" w:hAnsi="Times New Roman" w:cs="Times New Roman"/>
          <w:sz w:val="26"/>
          <w:szCs w:val="26"/>
        </w:rPr>
        <w:t>требовать от заявителя представления</w:t>
      </w:r>
      <w:bookmarkEnd w:id="7"/>
      <w:r w:rsidR="004653E4" w:rsidRPr="007E12F1">
        <w:rPr>
          <w:rFonts w:ascii="Times New Roman" w:eastAsia="Calibri" w:hAnsi="Times New Roman" w:cs="Times New Roman"/>
          <w:sz w:val="26"/>
          <w:szCs w:val="26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7E0B58C" w14:textId="77777777" w:rsidR="004653E4" w:rsidRPr="007E12F1" w:rsidRDefault="004653E4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2A19506" w14:textId="77777777" w:rsidR="004653E4" w:rsidRPr="007E12F1" w:rsidRDefault="004653E4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BDEF254" w14:textId="77777777" w:rsidR="004653E4" w:rsidRPr="007E12F1" w:rsidRDefault="004653E4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303509D" w14:textId="3221B0C3" w:rsidR="004653E4" w:rsidRPr="007E12F1" w:rsidRDefault="004653E4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муниципальной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5186F617" w14:textId="64B3C425" w:rsidR="004143E1" w:rsidRPr="007E12F1" w:rsidRDefault="004143E1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</w:t>
      </w:r>
      <w:r w:rsidR="00A43666" w:rsidRPr="007E12F1">
        <w:rPr>
          <w:rFonts w:ascii="Times New Roman" w:eastAsia="Calibri" w:hAnsi="Times New Roman" w:cs="Times New Roman"/>
          <w:sz w:val="26"/>
          <w:szCs w:val="26"/>
        </w:rPr>
        <w:t xml:space="preserve">, за исключением случаев, если нанесения отметок на такие документы либо их изъятие является необходимым условием </w:t>
      </w:r>
      <w:r w:rsidR="00A43666" w:rsidRPr="007E12F1">
        <w:rPr>
          <w:rFonts w:ascii="Times New Roman" w:eastAsia="Calibri" w:hAnsi="Times New Roman" w:cs="Times New Roman"/>
          <w:sz w:val="26"/>
          <w:szCs w:val="26"/>
        </w:rPr>
        <w:lastRenderedPageBreak/>
        <w:t>предоставления муниципальной услуги, и иных случаев, установленных федеральными законами.</w:t>
      </w:r>
    </w:p>
    <w:p w14:paraId="3137B29A" w14:textId="33D34BD8" w:rsidR="004653E4" w:rsidRPr="007E12F1" w:rsidRDefault="00A43666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163BC4D" w14:textId="77777777" w:rsidR="00A43666" w:rsidRPr="007E12F1" w:rsidRDefault="00A43666" w:rsidP="00A43666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bookmarkStart w:id="8" w:name="_Hlk111536483"/>
      <w:r w:rsidRPr="00A43666">
        <w:rPr>
          <w:rFonts w:ascii="Times New Roman" w:eastAsia="Calibri" w:hAnsi="Times New Roman" w:cs="Times New Roman"/>
          <w:bCs/>
          <w:sz w:val="26"/>
          <w:szCs w:val="26"/>
        </w:rPr>
        <w:t>Исчерпывающий перечень оснований для отказа в п</w:t>
      </w:r>
      <w:r w:rsidRPr="007E12F1">
        <w:rPr>
          <w:rFonts w:ascii="Times New Roman" w:eastAsia="Calibri" w:hAnsi="Times New Roman" w:cs="Times New Roman"/>
          <w:bCs/>
          <w:sz w:val="26"/>
          <w:szCs w:val="26"/>
        </w:rPr>
        <w:t>риеме документов,</w:t>
      </w:r>
      <w:r w:rsidRPr="00A4366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E12F1">
        <w:rPr>
          <w:rFonts w:ascii="Times New Roman" w:eastAsia="Calibri" w:hAnsi="Times New Roman" w:cs="Times New Roman"/>
          <w:bCs/>
          <w:sz w:val="26"/>
          <w:szCs w:val="26"/>
        </w:rPr>
        <w:t>необходимых для предоставления муниципальной услуги</w:t>
      </w:r>
    </w:p>
    <w:bookmarkEnd w:id="8"/>
    <w:p w14:paraId="7408A508" w14:textId="02F22FA5" w:rsidR="00A43666" w:rsidRPr="007E12F1" w:rsidRDefault="00A43666" w:rsidP="00A43666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 xml:space="preserve"> и оснований для возврата заявления</w:t>
      </w:r>
    </w:p>
    <w:p w14:paraId="201A8F68" w14:textId="1E47768B" w:rsidR="00A43666" w:rsidRPr="007E12F1" w:rsidRDefault="00A43666" w:rsidP="00A43666">
      <w:pPr>
        <w:widowControl w:val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69B7149" w14:textId="17637288" w:rsidR="00A43666" w:rsidRPr="007E12F1" w:rsidRDefault="00A43666" w:rsidP="00A43666">
      <w:pPr>
        <w:widowControl w:val="0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>2.11. Исчерпывающий перечень оснований для отказа в приеме документов:</w:t>
      </w:r>
    </w:p>
    <w:p w14:paraId="294A3106" w14:textId="6A7BD0E4" w:rsidR="00A43666" w:rsidRPr="007E12F1" w:rsidRDefault="00A43666" w:rsidP="005423C3">
      <w:pPr>
        <w:widowControl w:val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не полное заполнение полей в форме заявления, в том числе в интерактивной форме заявления на ЕПГУ;</w:t>
      </w:r>
    </w:p>
    <w:p w14:paraId="7ED9AB33" w14:textId="4059AEE0" w:rsidR="00A43666" w:rsidRPr="00A43666" w:rsidRDefault="00A43666" w:rsidP="005423C3">
      <w:pPr>
        <w:widowControl w:val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наличие противоречивых сведений в заявлении и приложенных к нему документах;</w:t>
      </w:r>
    </w:p>
    <w:p w14:paraId="4C115B22" w14:textId="4003306F" w:rsidR="00A43666" w:rsidRPr="007E12F1" w:rsidRDefault="00A43666" w:rsidP="005423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отсутствие подписи заявителя в запросе;</w:t>
      </w:r>
    </w:p>
    <w:p w14:paraId="5565DA8E" w14:textId="5FE23CAE" w:rsidR="00A43666" w:rsidRPr="007E12F1" w:rsidRDefault="00A43666" w:rsidP="005423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отсутствие в запросе</w:t>
      </w:r>
      <w:r w:rsidR="00AB7A2C" w:rsidRPr="007E12F1">
        <w:rPr>
          <w:rFonts w:ascii="Times New Roman" w:eastAsia="Times New Roman" w:hAnsi="Times New Roman" w:cs="Times New Roman"/>
          <w:sz w:val="26"/>
          <w:szCs w:val="26"/>
        </w:rPr>
        <w:t xml:space="preserve"> информации, указанной в Административном регламенте;</w:t>
      </w:r>
    </w:p>
    <w:p w14:paraId="053EC172" w14:textId="66B4C725" w:rsidR="00AB7A2C" w:rsidRPr="007E12F1" w:rsidRDefault="00AB7A2C" w:rsidP="005423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отсутствие документа, подтверждающего полномочия по предоставлению интересов</w:t>
      </w:r>
      <w:r w:rsidR="002425AC" w:rsidRPr="007E12F1">
        <w:rPr>
          <w:rFonts w:ascii="Times New Roman" w:eastAsia="Times New Roman" w:hAnsi="Times New Roman" w:cs="Times New Roman"/>
          <w:sz w:val="26"/>
          <w:szCs w:val="26"/>
        </w:rPr>
        <w:t>, в случае подачи запроса с комплектом документов представителя Заявителя;</w:t>
      </w:r>
    </w:p>
    <w:p w14:paraId="4048BEF7" w14:textId="180ABBF9" w:rsidR="002425AC" w:rsidRPr="007E12F1" w:rsidRDefault="002425AC" w:rsidP="005423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наличие в запросе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14:paraId="6ED9FC39" w14:textId="7166A1D1" w:rsidR="002425AC" w:rsidRPr="007E12F1" w:rsidRDefault="002425AC" w:rsidP="005423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запрос исполнен карандашом;</w:t>
      </w:r>
    </w:p>
    <w:p w14:paraId="095ABC1A" w14:textId="33C4CD28" w:rsidR="002425AC" w:rsidRPr="007E12F1" w:rsidRDefault="002425AC" w:rsidP="005423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запрос не поддается прочтению и/или из его содержания невозможно установить, какая именно услуга запрашивается;</w:t>
      </w:r>
    </w:p>
    <w:p w14:paraId="1FFF4994" w14:textId="12FCAA1E" w:rsidR="002425AC" w:rsidRPr="007E12F1" w:rsidRDefault="002425AC" w:rsidP="005423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- в заявлении, поданном в электронной форме, отсутствует электронная цифровая подпись заявителя, владелец электронной цифровой подписи, подписавший </w:t>
      </w:r>
      <w:r w:rsidR="00B11013" w:rsidRPr="007E12F1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>, не имеет соответствующих полномочий, данные</w:t>
      </w:r>
      <w:r w:rsidR="00B11013" w:rsidRPr="007E12F1">
        <w:rPr>
          <w:rFonts w:ascii="Times New Roman" w:eastAsia="Times New Roman" w:hAnsi="Times New Roman" w:cs="Times New Roman"/>
          <w:sz w:val="26"/>
          <w:szCs w:val="26"/>
        </w:rPr>
        <w:t xml:space="preserve"> подписанта из заявления не соответствуют данным владельца сертификата ключа подписи, электронная цифровая подпись не соответствует подписи на заявлении;</w:t>
      </w:r>
    </w:p>
    <w:p w14:paraId="0216EA6A" w14:textId="19F65763" w:rsidR="00B11013" w:rsidRPr="007E12F1" w:rsidRDefault="00B11013" w:rsidP="005423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заявление подается лицом, не входящим в круг заявителей.</w:t>
      </w:r>
    </w:p>
    <w:p w14:paraId="1A833F0B" w14:textId="06AC657B" w:rsidR="00B11013" w:rsidRPr="007E12F1" w:rsidRDefault="00B11013" w:rsidP="005423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- к заявлению не приложен комплект документов, установленный </w:t>
      </w:r>
      <w:proofErr w:type="gramStart"/>
      <w:r w:rsidRPr="007E12F1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2.8. настоящего Административного регламента.</w:t>
      </w:r>
    </w:p>
    <w:p w14:paraId="1EBDC17B" w14:textId="0E4B3F6E" w:rsidR="00B11013" w:rsidRPr="007E12F1" w:rsidRDefault="00B11013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 Отказ в приеме документов оформляется в письменном виде и выдается (направляется) заявителю в течении 3 рабочих дней.</w:t>
      </w:r>
    </w:p>
    <w:p w14:paraId="37E3FECF" w14:textId="2B09B530" w:rsidR="00B11013" w:rsidRPr="007E12F1" w:rsidRDefault="00B11013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При обращении через ЕПГУ</w:t>
      </w:r>
      <w:r w:rsidR="00A120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>решение об отказе в приеме документов оформляется как информация в электронном виде.</w:t>
      </w:r>
    </w:p>
    <w:p w14:paraId="7DF55B49" w14:textId="3F7AB51C" w:rsidR="00B11013" w:rsidRPr="007E12F1" w:rsidRDefault="00B11013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2.12. Исчерпывающий перечень оснований для возврата заявления:</w:t>
      </w:r>
    </w:p>
    <w:p w14:paraId="6182CD75" w14:textId="194A23CC" w:rsidR="00B11013" w:rsidRPr="007E12F1" w:rsidRDefault="00B11013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заявление не соответствует положениям 2.8. настоящего Административного регламента;</w:t>
      </w:r>
    </w:p>
    <w:p w14:paraId="4C4BF684" w14:textId="41DE09AC" w:rsidR="00B11013" w:rsidRPr="007E12F1" w:rsidRDefault="00A12089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11013" w:rsidRPr="007E12F1">
        <w:rPr>
          <w:rFonts w:ascii="Times New Roman" w:eastAsia="Times New Roman" w:hAnsi="Times New Roman" w:cs="Times New Roman"/>
          <w:sz w:val="26"/>
          <w:szCs w:val="26"/>
        </w:rPr>
        <w:t>Заявление подано в иной уполномоченный орган.</w:t>
      </w:r>
    </w:p>
    <w:p w14:paraId="6770FA56" w14:textId="7440A901" w:rsidR="00B11013" w:rsidRPr="007E12F1" w:rsidRDefault="00B11013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208776" w14:textId="77C41EB6" w:rsidR="00B11013" w:rsidRPr="007E12F1" w:rsidRDefault="00B11013" w:rsidP="00B11013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43666">
        <w:rPr>
          <w:rFonts w:ascii="Times New Roman" w:eastAsia="Calibri" w:hAnsi="Times New Roman" w:cs="Times New Roman"/>
          <w:bCs/>
          <w:sz w:val="26"/>
          <w:szCs w:val="26"/>
        </w:rPr>
        <w:t xml:space="preserve">Исчерпывающий перечень оснований для </w:t>
      </w:r>
      <w:r w:rsidRPr="007E12F1">
        <w:rPr>
          <w:rFonts w:ascii="Times New Roman" w:eastAsia="Calibri" w:hAnsi="Times New Roman" w:cs="Times New Roman"/>
          <w:bCs/>
          <w:sz w:val="26"/>
          <w:szCs w:val="26"/>
        </w:rPr>
        <w:t xml:space="preserve">приостановления </w:t>
      </w:r>
      <w:r w:rsidR="00873A93" w:rsidRPr="007E12F1">
        <w:rPr>
          <w:rFonts w:ascii="Times New Roman" w:eastAsia="Calibri" w:hAnsi="Times New Roman" w:cs="Times New Roman"/>
          <w:bCs/>
          <w:sz w:val="26"/>
          <w:szCs w:val="26"/>
        </w:rPr>
        <w:t>предоставления или отказа</w:t>
      </w:r>
      <w:r w:rsidRPr="00A43666">
        <w:rPr>
          <w:rFonts w:ascii="Times New Roman" w:eastAsia="Calibri" w:hAnsi="Times New Roman" w:cs="Times New Roman"/>
          <w:bCs/>
          <w:sz w:val="26"/>
          <w:szCs w:val="26"/>
        </w:rPr>
        <w:t xml:space="preserve"> в</w:t>
      </w:r>
      <w:r w:rsidRPr="007E12F1">
        <w:rPr>
          <w:rFonts w:ascii="Times New Roman" w:eastAsia="Calibri" w:hAnsi="Times New Roman" w:cs="Times New Roman"/>
          <w:bCs/>
          <w:sz w:val="26"/>
          <w:szCs w:val="26"/>
        </w:rPr>
        <w:t xml:space="preserve"> предоставлени</w:t>
      </w:r>
      <w:r w:rsidR="00873A93" w:rsidRPr="007E12F1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7E12F1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муниципальной услуги</w:t>
      </w:r>
      <w:r w:rsidR="00873A93" w:rsidRPr="007E12F1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6FA07D8D" w14:textId="39DB1B89" w:rsidR="00B11013" w:rsidRPr="00127D35" w:rsidRDefault="00B11013" w:rsidP="00FF4F8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475909" w14:textId="44D75D7E" w:rsidR="00127D35" w:rsidRPr="00127D35" w:rsidRDefault="00127D35" w:rsidP="00127D35">
      <w:pPr>
        <w:tabs>
          <w:tab w:val="left" w:pos="567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35">
        <w:rPr>
          <w:rFonts w:ascii="Times New Roman" w:eastAsia="Times New Roman" w:hAnsi="Times New Roman" w:cs="Times New Roman"/>
          <w:sz w:val="26"/>
          <w:szCs w:val="26"/>
        </w:rPr>
        <w:t>2.13</w:t>
      </w:r>
      <w:r w:rsidR="00FF4F8F" w:rsidRPr="00127D3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7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7D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Срок рассмотрения заявления о предварительном согласовании предоставления земельного участка приостанавливается до принятия решения об утверждении </w:t>
      </w:r>
      <w:r w:rsidRPr="00127D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направленной или представленной ранее схемы расположения земельного участка или до принятия решения об отказе в утверждении указанной схемы,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</w:t>
      </w:r>
      <w:proofErr w:type="gramEnd"/>
      <w:r w:rsidRPr="00127D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Pr="00127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C2F6112" w14:textId="1CCC3A16" w:rsidR="00127D35" w:rsidRPr="00127D35" w:rsidRDefault="00127D35" w:rsidP="00127D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35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При наличии хотя бы одного из следующих оснований принимается решение об отказе в предварительном согласовании предоставления земельного участка:</w:t>
      </w:r>
    </w:p>
    <w:p w14:paraId="50ABCF39" w14:textId="77777777" w:rsidR="00127D35" w:rsidRPr="00127D35" w:rsidRDefault="00127D35" w:rsidP="00127D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схема расположения земельного участка, приложенная к </w:t>
      </w:r>
      <w:r w:rsidRPr="00127D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запросу</w:t>
      </w:r>
      <w:r w:rsidRPr="00127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кодекса;</w:t>
      </w:r>
    </w:p>
    <w:p w14:paraId="6A39A435" w14:textId="77777777" w:rsidR="00127D35" w:rsidRPr="00127D35" w:rsidRDefault="00127D35" w:rsidP="00127D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35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кодекса;</w:t>
      </w:r>
    </w:p>
    <w:p w14:paraId="03FB6B19" w14:textId="6857A8F4" w:rsidR="00FF4F8F" w:rsidRPr="00127D35" w:rsidRDefault="00127D35" w:rsidP="00127D35">
      <w:pPr>
        <w:widowControl w:val="0"/>
        <w:tabs>
          <w:tab w:val="left" w:pos="1857"/>
        </w:tabs>
        <w:autoSpaceDE w:val="0"/>
        <w:autoSpaceDN w:val="0"/>
        <w:spacing w:before="1"/>
        <w:ind w:righ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</w:t>
      </w:r>
    </w:p>
    <w:p w14:paraId="5F48456B" w14:textId="1E87F5CA" w:rsidR="00FF4F8F" w:rsidRPr="00127D35" w:rsidRDefault="00127D35" w:rsidP="00127D35">
      <w:pPr>
        <w:widowControl w:val="0"/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2.15. </w:t>
      </w:r>
      <w:r w:rsidRPr="00127D35">
        <w:rPr>
          <w:rFonts w:ascii="Times New Roman" w:eastAsia="Times New Roman" w:hAnsi="Times New Roman" w:cs="Times New Roman"/>
          <w:sz w:val="26"/>
          <w:szCs w:val="26"/>
        </w:rPr>
        <w:t>Заявитель имеет право повторно обратиться за предоставлением муниципальной услуги после устранения оснований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921F2C0" w14:textId="77777777" w:rsidR="00FF4F8F" w:rsidRPr="00FF4F8F" w:rsidRDefault="00FF4F8F" w:rsidP="00FF4F8F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0379E1BC" w14:textId="5191FC5C" w:rsidR="00CD666F" w:rsidRPr="007E12F1" w:rsidRDefault="00CD666F" w:rsidP="00FF4F8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5D596A0" w14:textId="5F297D9A" w:rsidR="00CD666F" w:rsidRPr="007E12F1" w:rsidRDefault="00CD666F" w:rsidP="00CD666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CD666F">
        <w:rPr>
          <w:rFonts w:ascii="Times New Roman" w:eastAsia="Calibri" w:hAnsi="Times New Roman" w:cs="Times New Roman"/>
          <w:bCs/>
          <w:sz w:val="26"/>
          <w:szCs w:val="26"/>
        </w:rPr>
        <w:t xml:space="preserve">Порядок, размер и основания взимания </w:t>
      </w:r>
      <w:r w:rsidR="00A0747C" w:rsidRPr="007E12F1">
        <w:rPr>
          <w:rFonts w:ascii="Times New Roman" w:eastAsia="Calibri" w:hAnsi="Times New Roman" w:cs="Times New Roman"/>
          <w:bCs/>
          <w:sz w:val="26"/>
          <w:szCs w:val="26"/>
        </w:rPr>
        <w:t>муниципальной</w:t>
      </w:r>
      <w:r w:rsidRPr="00CD666F">
        <w:rPr>
          <w:rFonts w:ascii="Times New Roman" w:eastAsia="Calibri" w:hAnsi="Times New Roman" w:cs="Times New Roman"/>
          <w:bCs/>
          <w:sz w:val="26"/>
          <w:szCs w:val="26"/>
        </w:rPr>
        <w:t xml:space="preserve"> пошлины или иной платы, взимаемой за предоставление муниципальной услуги</w:t>
      </w:r>
    </w:p>
    <w:p w14:paraId="55C458CE" w14:textId="6F7340BC" w:rsidR="00A0747C" w:rsidRPr="007E12F1" w:rsidRDefault="00A0747C" w:rsidP="00A0747C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14:paraId="33876B00" w14:textId="14716966" w:rsidR="00A0747C" w:rsidRPr="007E12F1" w:rsidRDefault="00A0747C" w:rsidP="00A0747C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>2.16. Государственная услуга предоставляется без взимания государственной пошлины или иной платы.</w:t>
      </w:r>
    </w:p>
    <w:p w14:paraId="6780A936" w14:textId="4DE86045" w:rsidR="00A0747C" w:rsidRPr="007E12F1" w:rsidRDefault="00A0747C" w:rsidP="00A0747C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7527386" w14:textId="77777777" w:rsidR="00A0747C" w:rsidRPr="00A0747C" w:rsidRDefault="00A0747C" w:rsidP="00A0747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747C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126A616" w14:textId="77777777" w:rsidR="00A0747C" w:rsidRPr="00A0747C" w:rsidRDefault="00A0747C" w:rsidP="00A0747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2BE5BA1" w14:textId="3D5D8C62" w:rsidR="00A0747C" w:rsidRPr="007E12F1" w:rsidRDefault="00A0747C" w:rsidP="00A07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47C">
        <w:rPr>
          <w:rFonts w:ascii="Times New Roman" w:hAnsi="Times New Roman" w:cs="Times New Roman"/>
          <w:sz w:val="26"/>
          <w:szCs w:val="26"/>
        </w:rPr>
        <w:t>2.1</w:t>
      </w:r>
      <w:r w:rsidRPr="007E12F1">
        <w:rPr>
          <w:rFonts w:ascii="Times New Roman" w:hAnsi="Times New Roman" w:cs="Times New Roman"/>
          <w:sz w:val="26"/>
          <w:szCs w:val="26"/>
        </w:rPr>
        <w:t>7</w:t>
      </w:r>
      <w:r w:rsidRPr="00A0747C">
        <w:rPr>
          <w:rFonts w:ascii="Times New Roman" w:hAnsi="Times New Roman" w:cs="Times New Roman"/>
          <w:sz w:val="26"/>
          <w:szCs w:val="26"/>
        </w:rPr>
        <w:t>. Максимальн</w:t>
      </w:r>
      <w:r w:rsidRPr="007E12F1">
        <w:rPr>
          <w:rFonts w:ascii="Times New Roman" w:hAnsi="Times New Roman" w:cs="Times New Roman"/>
          <w:sz w:val="26"/>
          <w:szCs w:val="26"/>
        </w:rPr>
        <w:t>ое время</w:t>
      </w:r>
      <w:r w:rsidRPr="00A0747C">
        <w:rPr>
          <w:rFonts w:ascii="Times New Roman" w:hAnsi="Times New Roman" w:cs="Times New Roman"/>
          <w:sz w:val="26"/>
          <w:szCs w:val="26"/>
        </w:rPr>
        <w:t xml:space="preserve"> ожидания в очереди при подаче за</w:t>
      </w:r>
      <w:r w:rsidRPr="007E12F1">
        <w:rPr>
          <w:rFonts w:ascii="Times New Roman" w:hAnsi="Times New Roman" w:cs="Times New Roman"/>
          <w:sz w:val="26"/>
          <w:szCs w:val="26"/>
        </w:rPr>
        <w:t>явления</w:t>
      </w:r>
      <w:r w:rsidRPr="00A0747C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Pr="007E12F1">
        <w:rPr>
          <w:rFonts w:ascii="Times New Roman" w:hAnsi="Times New Roman" w:cs="Times New Roman"/>
          <w:sz w:val="26"/>
          <w:szCs w:val="26"/>
        </w:rPr>
        <w:t xml:space="preserve">не должно превышать </w:t>
      </w:r>
      <w:r w:rsidRPr="00A0747C">
        <w:rPr>
          <w:rFonts w:ascii="Times New Roman" w:hAnsi="Times New Roman" w:cs="Times New Roman"/>
          <w:sz w:val="26"/>
          <w:szCs w:val="26"/>
        </w:rPr>
        <w:t>15 минут.</w:t>
      </w:r>
    </w:p>
    <w:p w14:paraId="5483EAAC" w14:textId="77777777" w:rsidR="00A0747C" w:rsidRPr="00A0747C" w:rsidRDefault="00A0747C" w:rsidP="00A07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8CBFD3" w14:textId="77777777" w:rsidR="00A0747C" w:rsidRPr="007E12F1" w:rsidRDefault="00A0747C" w:rsidP="00A0747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747C">
        <w:rPr>
          <w:rFonts w:ascii="Times New Roman" w:eastAsia="Calibri" w:hAnsi="Times New Roman" w:cs="Times New Roman"/>
          <w:sz w:val="26"/>
          <w:szCs w:val="26"/>
        </w:rPr>
        <w:t xml:space="preserve">Срок и порядок регистрации запроса заявителя о предоставлении </w:t>
      </w:r>
    </w:p>
    <w:p w14:paraId="534A9892" w14:textId="05FBB649" w:rsidR="00A0747C" w:rsidRPr="00A0747C" w:rsidRDefault="00A0747C" w:rsidP="00A0747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747C">
        <w:rPr>
          <w:rFonts w:ascii="Times New Roman" w:eastAsia="Calibri" w:hAnsi="Times New Roman" w:cs="Times New Roman"/>
          <w:sz w:val="26"/>
          <w:szCs w:val="26"/>
        </w:rPr>
        <w:t>муниципальной услуги</w:t>
      </w:r>
    </w:p>
    <w:p w14:paraId="2DD92243" w14:textId="7E0427B2" w:rsidR="00A0747C" w:rsidRPr="007E12F1" w:rsidRDefault="00A0747C" w:rsidP="00A0747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073E32F" w14:textId="1E72DB05" w:rsidR="00A0747C" w:rsidRPr="007E12F1" w:rsidRDefault="00A0747C" w:rsidP="00BF4C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2.18. Регистрация поступившего в орган заявления о </w:t>
      </w:r>
      <w:r w:rsidR="00BF4C9D" w:rsidRPr="007E12F1">
        <w:rPr>
          <w:rFonts w:ascii="Times New Roman" w:eastAsia="Calibri" w:hAnsi="Times New Roman" w:cs="Times New Roman"/>
          <w:sz w:val="26"/>
          <w:szCs w:val="26"/>
        </w:rPr>
        <w:t>предоставлении муниципальной</w:t>
      </w: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услуги и (или) документов (</w:t>
      </w:r>
      <w:r w:rsidR="00BF4C9D" w:rsidRPr="007E12F1">
        <w:rPr>
          <w:rFonts w:ascii="Times New Roman" w:eastAsia="Calibri" w:hAnsi="Times New Roman" w:cs="Times New Roman"/>
          <w:sz w:val="26"/>
          <w:szCs w:val="26"/>
        </w:rPr>
        <w:t>содержащихся в них сведений</w:t>
      </w:r>
      <w:r w:rsidRPr="007E12F1">
        <w:rPr>
          <w:rFonts w:ascii="Times New Roman" w:eastAsia="Calibri" w:hAnsi="Times New Roman" w:cs="Times New Roman"/>
          <w:sz w:val="26"/>
          <w:szCs w:val="26"/>
        </w:rPr>
        <w:t>)</w:t>
      </w:r>
      <w:r w:rsidR="00BF4C9D" w:rsidRPr="007E12F1">
        <w:rPr>
          <w:rFonts w:ascii="Times New Roman" w:eastAsia="Calibri" w:hAnsi="Times New Roman" w:cs="Times New Roman"/>
          <w:sz w:val="26"/>
          <w:szCs w:val="26"/>
        </w:rPr>
        <w:t xml:space="preserve"> осуществляется вдень их поступления.</w:t>
      </w:r>
    </w:p>
    <w:p w14:paraId="52AEEFDA" w14:textId="374917CC" w:rsidR="00BF4C9D" w:rsidRPr="007E12F1" w:rsidRDefault="00BF4C9D" w:rsidP="00BF4C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 xml:space="preserve">2.19. Регистрация заявления о предоставлении муниципальной услуги и (или) </w:t>
      </w:r>
      <w:r w:rsidRPr="007E12F1">
        <w:rPr>
          <w:rFonts w:ascii="Times New Roman" w:eastAsia="Calibri" w:hAnsi="Times New Roman" w:cs="Times New Roman"/>
          <w:sz w:val="26"/>
          <w:szCs w:val="26"/>
        </w:rPr>
        <w:lastRenderedPageBreak/>
        <w:t>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14:paraId="0A22C3CE" w14:textId="2E78BDAB" w:rsidR="00BF4C9D" w:rsidRPr="007E12F1" w:rsidRDefault="00BF4C9D" w:rsidP="00BF4C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2.20.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день,- в следующий за ним первый рабочий день:</w:t>
      </w:r>
    </w:p>
    <w:p w14:paraId="5B0CE1A1" w14:textId="658944BE" w:rsidR="00BF4C9D" w:rsidRPr="007E12F1" w:rsidRDefault="00BF4C9D" w:rsidP="00BF4C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14:paraId="54FF4D90" w14:textId="77777777" w:rsidR="00BF4C9D" w:rsidRPr="007E12F1" w:rsidRDefault="00BF4C9D" w:rsidP="00BF4C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14:paraId="41B03837" w14:textId="77777777" w:rsidR="00BF4C9D" w:rsidRPr="007E12F1" w:rsidRDefault="00BF4C9D" w:rsidP="00BF4C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8E43D7" w14:textId="77777777" w:rsidR="00877EE5" w:rsidRPr="007E12F1" w:rsidRDefault="00877EE5" w:rsidP="00877E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</w:t>
      </w:r>
    </w:p>
    <w:p w14:paraId="56975010" w14:textId="05E75400" w:rsidR="00877EE5" w:rsidRPr="007E12F1" w:rsidRDefault="00877EE5" w:rsidP="00877E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заполнения и перечнем документов, необходимых для предоставления </w:t>
      </w:r>
    </w:p>
    <w:p w14:paraId="55B33510" w14:textId="57078572" w:rsidR="00877EE5" w:rsidRPr="007E12F1" w:rsidRDefault="00877EE5" w:rsidP="00877E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каждой муниципальной услуги, в том числе к обеспечению доступности </w:t>
      </w:r>
    </w:p>
    <w:p w14:paraId="3A56A78B" w14:textId="2966540D" w:rsidR="00877EE5" w:rsidRPr="007E12F1" w:rsidRDefault="00877EE5" w:rsidP="00877E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для инвалидов указанных объектов в соответствии с законодательством </w:t>
      </w:r>
    </w:p>
    <w:p w14:paraId="5E1F24FB" w14:textId="039305EB" w:rsidR="00BF4C9D" w:rsidRPr="00A0747C" w:rsidRDefault="00877EE5" w:rsidP="00877E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Российской Федерации о социальной защите инвалидов.</w:t>
      </w:r>
    </w:p>
    <w:p w14:paraId="3BCE0DD3" w14:textId="6ACD5FA7" w:rsidR="00A0747C" w:rsidRPr="007E12F1" w:rsidRDefault="00A0747C" w:rsidP="00877EE5">
      <w:pPr>
        <w:widowControl w:val="0"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3DB6D9F" w14:textId="72C59289" w:rsidR="00877EE5" w:rsidRPr="007E12F1" w:rsidRDefault="00877EE5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7E12F1">
        <w:rPr>
          <w:rFonts w:ascii="Times New Roman" w:eastAsia="Calibri" w:hAnsi="Times New Roman" w:cs="Times New Roman"/>
          <w:sz w:val="26"/>
          <w:szCs w:val="26"/>
        </w:rPr>
        <w:t>2.21. Требования к помещениям, в которых предоставляются муниципальные услуги.</w:t>
      </w:r>
    </w:p>
    <w:p w14:paraId="209381CA" w14:textId="3A037B57" w:rsidR="00877EE5" w:rsidRPr="007E12F1" w:rsidRDefault="00877EE5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</w:r>
      <w:r w:rsidR="002025D5" w:rsidRPr="007E12F1">
        <w:rPr>
          <w:rFonts w:ascii="Times New Roman" w:eastAsia="Calibri" w:hAnsi="Times New Roman" w:cs="Times New Roman"/>
          <w:sz w:val="26"/>
          <w:szCs w:val="26"/>
        </w:rPr>
        <w:t>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запросам муниципальной услуги.</w:t>
      </w:r>
    </w:p>
    <w:p w14:paraId="329F9A03" w14:textId="17A6D064" w:rsidR="002025D5" w:rsidRPr="007E12F1" w:rsidRDefault="002025D5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В помещениях для предоставления муниципальной услуги на видном месте должны располагаться схемы размещения средств пожаротушения и путем эвакуации посетителей и сотрудников.</w:t>
      </w:r>
    </w:p>
    <w:p w14:paraId="75953F5A" w14:textId="188D7E2C" w:rsidR="00DD641A" w:rsidRPr="007E12F1" w:rsidRDefault="00DD641A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072E2B3D" w14:textId="75921CFC" w:rsidR="00DD641A" w:rsidRPr="007E12F1" w:rsidRDefault="00DD641A" w:rsidP="00DD64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14:paraId="016EF1C7" w14:textId="7C2841DC" w:rsidR="00DD641A" w:rsidRPr="007E12F1" w:rsidRDefault="00DD641A" w:rsidP="00DD64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оборудование на прилегающих к зданию территориях мест для парковки автотранспортных средств инвалидов;</w:t>
      </w:r>
    </w:p>
    <w:p w14:paraId="2F738D1C" w14:textId="55E95665" w:rsidR="00DD641A" w:rsidRPr="007E12F1" w:rsidRDefault="00DD641A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- возможность самостоятельного</w:t>
      </w:r>
      <w:r w:rsidR="00BE3A07" w:rsidRPr="007E12F1">
        <w:rPr>
          <w:rFonts w:ascii="Times New Roman" w:eastAsia="Calibri" w:hAnsi="Times New Roman" w:cs="Times New Roman"/>
          <w:sz w:val="26"/>
          <w:szCs w:val="26"/>
        </w:rPr>
        <w:t xml:space="preserve">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посадка в транспортное средство и высадки из него, в том числе с использованием кресла-коляски;</w:t>
      </w:r>
    </w:p>
    <w:p w14:paraId="73A45547" w14:textId="1AD46986" w:rsidR="00BE3A07" w:rsidRPr="007E12F1" w:rsidRDefault="00BE3A07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- в сопровождении инвалидов, имеющих стойкие расстройства функции зрения и самостоятельного передвижения;</w:t>
      </w:r>
    </w:p>
    <w:p w14:paraId="61E0EBCE" w14:textId="7A933902" w:rsidR="00BE3A07" w:rsidRPr="007E12F1" w:rsidRDefault="00BE3A07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14:paraId="7CFF091E" w14:textId="276337EA" w:rsidR="00BE3A07" w:rsidRPr="007E12F1" w:rsidRDefault="00BE3A07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 xml:space="preserve">- оказание специалистами Администрации, многофункциональных центрах </w:t>
      </w:r>
      <w:r w:rsidRPr="007E12F1">
        <w:rPr>
          <w:rFonts w:ascii="Times New Roman" w:eastAsia="Calibri" w:hAnsi="Times New Roman" w:cs="Times New Roman"/>
          <w:sz w:val="26"/>
          <w:szCs w:val="26"/>
        </w:rPr>
        <w:lastRenderedPageBreak/>
        <w:t>инвалидам необходимой помощи, связанной</w:t>
      </w:r>
      <w:r w:rsidR="003D31CC" w:rsidRPr="007E12F1">
        <w:rPr>
          <w:rFonts w:ascii="Times New Roman" w:eastAsia="Calibri" w:hAnsi="Times New Roman" w:cs="Times New Roman"/>
          <w:sz w:val="26"/>
          <w:szCs w:val="26"/>
        </w:rPr>
        <w:t xml:space="preserve">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услуги;</w:t>
      </w:r>
    </w:p>
    <w:p w14:paraId="2464E241" w14:textId="28B4DD63" w:rsidR="003D31CC" w:rsidRPr="007E12F1" w:rsidRDefault="003D31CC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9DDEF4" w14:textId="3958EFF6" w:rsidR="003D31CC" w:rsidRPr="007E12F1" w:rsidRDefault="003D31CC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 xml:space="preserve">- возможность участия </w:t>
      </w:r>
      <w:proofErr w:type="spellStart"/>
      <w:r w:rsidRPr="007E12F1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E12F1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7E12F1">
        <w:rPr>
          <w:rFonts w:ascii="Times New Roman" w:eastAsia="Calibri" w:hAnsi="Times New Roman" w:cs="Times New Roman"/>
          <w:sz w:val="26"/>
          <w:szCs w:val="26"/>
        </w:rPr>
        <w:t>, а также иного лица, владеющего жестовым языком, пришедшего вместе с инвалидом, при консультировании инвалидов, приеме от них документов для предоставления муниципальных услуг</w:t>
      </w:r>
      <w:r w:rsidR="00313F99" w:rsidRPr="007E12F1">
        <w:rPr>
          <w:rFonts w:ascii="Times New Roman" w:eastAsia="Calibri" w:hAnsi="Times New Roman" w:cs="Times New Roman"/>
          <w:sz w:val="26"/>
          <w:szCs w:val="26"/>
        </w:rPr>
        <w:t xml:space="preserve"> и выдаче результатов их предоставления;</w:t>
      </w:r>
    </w:p>
    <w:p w14:paraId="23FA9286" w14:textId="571479B9" w:rsidR="00313F99" w:rsidRPr="007E12F1" w:rsidRDefault="00313F99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- допуск собаки-проводника на объекты (здания, помещения), в которых предоставляются услуги;</w:t>
      </w:r>
    </w:p>
    <w:p w14:paraId="478E80A1" w14:textId="63BC00C6" w:rsidR="00313F99" w:rsidRPr="007E12F1" w:rsidRDefault="00313F99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- оказание инвалидам помощи в преодолении барьеров, мешающих получению ими услуг наравне с другими лицами;</w:t>
      </w:r>
    </w:p>
    <w:p w14:paraId="3E769F3F" w14:textId="4D907A6B" w:rsidR="00313F99" w:rsidRPr="007E12F1" w:rsidRDefault="00313F99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- проведение инструктажа должностных  лиц Администрации, многофункциональных центрах, осуществляющих первичный контакт с получателями муниципальной услуги, по вопросам работы с инвалидами</w:t>
      </w:r>
    </w:p>
    <w:p w14:paraId="3AB539BB" w14:textId="2FEB67FC" w:rsidR="00D42A41" w:rsidRPr="007E12F1" w:rsidRDefault="00D42A41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>Здание (помещение) Администрации и многофункционального центра должен быть оборудован информационной табличкой (вывеской) с указанием полного наименования.</w:t>
      </w:r>
    </w:p>
    <w:p w14:paraId="7501010A" w14:textId="55CD529D" w:rsidR="00D42A41" w:rsidRPr="007E12F1" w:rsidRDefault="00D42A41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2.22. Требования к залу ожидания.</w:t>
      </w:r>
    </w:p>
    <w:p w14:paraId="40E74746" w14:textId="78BD0725" w:rsidR="00D42A41" w:rsidRPr="007E12F1" w:rsidRDefault="00D42A41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Места ожидания приема заявителями должны быть оборудованы стульями (не менее трех), столами (стойками) для возможности оформления запросов, </w:t>
      </w:r>
      <w:r w:rsidR="00E02EC0" w:rsidRPr="007E12F1">
        <w:rPr>
          <w:rFonts w:ascii="Times New Roman" w:eastAsia="Times New Roman" w:hAnsi="Times New Roman" w:cs="Times New Roman"/>
          <w:sz w:val="26"/>
          <w:szCs w:val="26"/>
        </w:rPr>
        <w:t>обеспечены местами общественного пользования (туалетами) и хранения верхней одежды заявителей.</w:t>
      </w:r>
    </w:p>
    <w:p w14:paraId="06C80D82" w14:textId="4189D6A4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2.23. Требования к местам заполнения запросов о предоставлении муниципальной услуги.</w:t>
      </w:r>
    </w:p>
    <w:p w14:paraId="5FFC28B8" w14:textId="7A2E0BD2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Места ожидания, заполнения и приёма должны соответствовать комфортным условиям для заявителей и оптимальным условиям для работы должностных лиц, представляющих услугу.</w:t>
      </w:r>
    </w:p>
    <w:p w14:paraId="538881B8" w14:textId="20FA04A8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2.24. Требования к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32915615" w14:textId="196F1B66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Информационные стенды, оборудованные при входе в помещение должны содержать следующую информацию:</w:t>
      </w:r>
    </w:p>
    <w:p w14:paraId="567AE621" w14:textId="4883C5A3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- полное наименование, режим работы, место нахождение и справочные телефоны организации;</w:t>
      </w:r>
    </w:p>
    <w:p w14:paraId="0241D7E8" w14:textId="294FC6C2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- форма заявления и образец заполнения;</w:t>
      </w:r>
    </w:p>
    <w:p w14:paraId="7488CA5A" w14:textId="3508CF73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- перечень документов, необходимых для получения муниципальной услуги.</w:t>
      </w:r>
    </w:p>
    <w:p w14:paraId="2E0B3CC7" w14:textId="00277B82" w:rsidR="00727513" w:rsidRPr="007E12F1" w:rsidRDefault="00727513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8C6113" w14:textId="77777777" w:rsidR="009C306C" w:rsidRPr="007E12F1" w:rsidRDefault="009C306C" w:rsidP="009C30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Показатели доступности и качества муниципальной услуги,</w:t>
      </w:r>
    </w:p>
    <w:p w14:paraId="02EFF442" w14:textId="77777777" w:rsidR="009C306C" w:rsidRPr="007E12F1" w:rsidRDefault="009C306C" w:rsidP="009C30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в том числе при наличии фактической возможности совершения </w:t>
      </w:r>
    </w:p>
    <w:p w14:paraId="05B9DC35" w14:textId="44056BC7" w:rsidR="00727513" w:rsidRDefault="009C306C" w:rsidP="009C30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данных действий заявителем в электронной форме</w:t>
      </w:r>
    </w:p>
    <w:p w14:paraId="1F049D6B" w14:textId="77777777" w:rsidR="00CF5A8B" w:rsidRPr="007E12F1" w:rsidRDefault="00CF5A8B" w:rsidP="009C30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3A6FB59" w14:textId="3BF49FD6" w:rsidR="002025D5" w:rsidRPr="007E12F1" w:rsidRDefault="002025D5" w:rsidP="009C306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</w:r>
      <w:r w:rsidR="009C306C" w:rsidRPr="007E12F1">
        <w:rPr>
          <w:rFonts w:ascii="Times New Roman" w:eastAsia="Calibri" w:hAnsi="Times New Roman" w:cs="Times New Roman"/>
          <w:sz w:val="26"/>
          <w:szCs w:val="26"/>
        </w:rPr>
        <w:t>2.25. Показатели доступности муниципальной услуги:</w:t>
      </w:r>
    </w:p>
    <w:p w14:paraId="7A7216FF" w14:textId="5EDA2084" w:rsidR="009C306C" w:rsidRPr="007E12F1" w:rsidRDefault="009C306C" w:rsidP="009C306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1) местоположение многофункционального центра, в котором осуществляется прием документов и выдача результата предоставления муниципальной услуги, с учетом транспортной доступности (возможности добраться до многофункционального центра в пределах 90 минут);</w:t>
      </w:r>
    </w:p>
    <w:p w14:paraId="23ACEB3B" w14:textId="48CFE464" w:rsidR="009C306C" w:rsidRPr="007E12F1" w:rsidRDefault="009C306C" w:rsidP="009C306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lastRenderedPageBreak/>
        <w:t>2) возможность получения Заявителем информации о порядке предоставления муниципальной услуги:</w:t>
      </w:r>
    </w:p>
    <w:p w14:paraId="6A79B9C0" w14:textId="6BA61EAB" w:rsidR="00107344" w:rsidRPr="007E12F1" w:rsidRDefault="005423C3" w:rsidP="005423C3">
      <w:pPr>
        <w:pStyle w:val="af8"/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107344" w:rsidRPr="007E12F1">
        <w:rPr>
          <w:rFonts w:eastAsia="Calibri"/>
          <w:sz w:val="26"/>
          <w:szCs w:val="26"/>
        </w:rPr>
        <w:t>по телефону;</w:t>
      </w:r>
    </w:p>
    <w:p w14:paraId="050A4C85" w14:textId="5EF38160" w:rsidR="00107344" w:rsidRPr="007E12F1" w:rsidRDefault="005423C3" w:rsidP="005423C3">
      <w:pPr>
        <w:pStyle w:val="af8"/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107344" w:rsidRPr="007E12F1">
        <w:rPr>
          <w:rFonts w:eastAsia="Calibri"/>
          <w:sz w:val="26"/>
          <w:szCs w:val="26"/>
        </w:rPr>
        <w:t>непосредственно у специалиста многофункционального центра, специалиста администрации при личном консультировании</w:t>
      </w:r>
    </w:p>
    <w:p w14:paraId="05E92615" w14:textId="3EB7386F" w:rsidR="009C306C" w:rsidRPr="009C306C" w:rsidRDefault="005423C3" w:rsidP="005423C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07344" w:rsidRPr="007E12F1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Администрации,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услуги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5C66A767" w14:textId="69110AAE" w:rsidR="009C306C" w:rsidRPr="009C306C" w:rsidRDefault="005423C3" w:rsidP="005423C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>ЕПГУ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93107F6" w14:textId="3F612BD7" w:rsidR="009C306C" w:rsidRPr="009C306C" w:rsidRDefault="00B66E72" w:rsidP="00B66E7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14:paraId="190B57A3" w14:textId="2D83E2EF" w:rsidR="009C306C" w:rsidRPr="009C306C" w:rsidRDefault="009C306C" w:rsidP="009C3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306C">
        <w:rPr>
          <w:rFonts w:ascii="Times New Roman" w:eastAsia="Calibri" w:hAnsi="Times New Roman" w:cs="Times New Roman"/>
          <w:sz w:val="26"/>
          <w:szCs w:val="26"/>
        </w:rPr>
        <w:t>2.2</w:t>
      </w:r>
      <w:r w:rsidR="00107344" w:rsidRPr="007E12F1">
        <w:rPr>
          <w:rFonts w:ascii="Times New Roman" w:eastAsia="Calibri" w:hAnsi="Times New Roman" w:cs="Times New Roman"/>
          <w:sz w:val="26"/>
          <w:szCs w:val="26"/>
        </w:rPr>
        <w:t>6</w:t>
      </w:r>
      <w:r w:rsidRPr="009C306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07344" w:rsidRPr="007E12F1">
        <w:rPr>
          <w:rFonts w:ascii="Times New Roman" w:eastAsia="Calibri" w:hAnsi="Times New Roman" w:cs="Times New Roman"/>
          <w:sz w:val="26"/>
          <w:szCs w:val="26"/>
        </w:rPr>
        <w:t>П</w:t>
      </w:r>
      <w:r w:rsidRPr="009C306C">
        <w:rPr>
          <w:rFonts w:ascii="Times New Roman" w:eastAsia="Calibri" w:hAnsi="Times New Roman" w:cs="Times New Roman"/>
          <w:sz w:val="26"/>
          <w:szCs w:val="26"/>
        </w:rPr>
        <w:t>оказател</w:t>
      </w:r>
      <w:r w:rsidR="00107344" w:rsidRPr="007E12F1">
        <w:rPr>
          <w:rFonts w:ascii="Times New Roman" w:eastAsia="Calibri" w:hAnsi="Times New Roman" w:cs="Times New Roman"/>
          <w:sz w:val="26"/>
          <w:szCs w:val="26"/>
        </w:rPr>
        <w:t>и</w:t>
      </w:r>
      <w:r w:rsidRPr="009C306C">
        <w:rPr>
          <w:rFonts w:ascii="Times New Roman" w:eastAsia="Calibri" w:hAnsi="Times New Roman" w:cs="Times New Roman"/>
          <w:sz w:val="26"/>
          <w:szCs w:val="26"/>
        </w:rPr>
        <w:t xml:space="preserve"> качества </w:t>
      </w:r>
      <w:r w:rsidRPr="009C306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C306C">
        <w:rPr>
          <w:rFonts w:ascii="Times New Roman" w:eastAsia="Calibri" w:hAnsi="Times New Roman" w:cs="Times New Roman"/>
          <w:sz w:val="26"/>
          <w:szCs w:val="26"/>
        </w:rPr>
        <w:t xml:space="preserve"> услуги:</w:t>
      </w:r>
    </w:p>
    <w:p w14:paraId="632DD7F0" w14:textId="49FC744B" w:rsidR="009C306C" w:rsidRPr="009C306C" w:rsidRDefault="00B66E72" w:rsidP="00B66E72">
      <w:pPr>
        <w:widowControl w:val="0"/>
        <w:autoSpaceDE w:val="0"/>
        <w:autoSpaceDN w:val="0"/>
        <w:adjustRightInd w:val="0"/>
        <w:ind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70C1F637" w14:textId="1853549E" w:rsidR="009C306C" w:rsidRPr="009C306C" w:rsidRDefault="00B66E72" w:rsidP="00B66E72">
      <w:pPr>
        <w:widowControl w:val="0"/>
        <w:autoSpaceDE w:val="0"/>
        <w:autoSpaceDN w:val="0"/>
        <w:adjustRightInd w:val="0"/>
        <w:ind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14:paraId="5C0F88A0" w14:textId="15383F1B" w:rsidR="009C306C" w:rsidRPr="009C306C" w:rsidRDefault="00B66E72" w:rsidP="00B66E72">
      <w:pPr>
        <w:widowControl w:val="0"/>
        <w:autoSpaceDE w:val="0"/>
        <w:autoSpaceDN w:val="0"/>
        <w:adjustRightInd w:val="0"/>
        <w:ind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AF94AA6" w14:textId="652B09A9" w:rsidR="009C306C" w:rsidRPr="009C306C" w:rsidRDefault="00B66E72" w:rsidP="00B66E72">
      <w:pPr>
        <w:widowControl w:val="0"/>
        <w:autoSpaceDE w:val="0"/>
        <w:autoSpaceDN w:val="0"/>
        <w:adjustRightInd w:val="0"/>
        <w:ind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32A4A0B8" w14:textId="19FCB3D9" w:rsidR="009C306C" w:rsidRPr="007E12F1" w:rsidRDefault="00107344" w:rsidP="00F63213">
      <w:pPr>
        <w:widowControl w:val="0"/>
        <w:autoSpaceDE w:val="0"/>
        <w:autoSpaceDN w:val="0"/>
        <w:adjustRightInd w:val="0"/>
        <w:ind w:firstLine="34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306C" w:rsidRPr="007E12F1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9C306C" w:rsidRPr="007E12F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9C306C" w:rsidRPr="007E12F1">
        <w:rPr>
          <w:rFonts w:ascii="Times New Roman" w:eastAsia="Calibri" w:hAnsi="Times New Roman" w:cs="Times New Roman"/>
          <w:sz w:val="26"/>
          <w:szCs w:val="26"/>
        </w:rPr>
        <w:t xml:space="preserve"> услуги, по </w:t>
      </w:r>
      <w:proofErr w:type="gramStart"/>
      <w:r w:rsidR="009C306C" w:rsidRPr="007E12F1">
        <w:rPr>
          <w:rFonts w:ascii="Times New Roman" w:eastAsia="Calibri" w:hAnsi="Times New Roman" w:cs="Times New Roman"/>
          <w:sz w:val="26"/>
          <w:szCs w:val="26"/>
        </w:rPr>
        <w:t>итогам</w:t>
      </w:r>
      <w:proofErr w:type="gramEnd"/>
      <w:r w:rsidR="009C306C" w:rsidRPr="007E12F1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Pr="007E12F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E8C5557" w14:textId="7A4841E5" w:rsidR="00107344" w:rsidRPr="007E12F1" w:rsidRDefault="00107344" w:rsidP="00F63213">
      <w:pPr>
        <w:widowControl w:val="0"/>
        <w:autoSpaceDE w:val="0"/>
        <w:autoSpaceDN w:val="0"/>
        <w:adjustRightInd w:val="0"/>
        <w:ind w:firstLine="34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компетентность, вежливость и корректность должностных лиц многофункционального центра</w:t>
      </w:r>
      <w:r w:rsidR="00F63213" w:rsidRPr="007E12F1">
        <w:rPr>
          <w:rFonts w:ascii="Times New Roman" w:eastAsia="Calibri" w:hAnsi="Times New Roman" w:cs="Times New Roman"/>
          <w:sz w:val="26"/>
          <w:szCs w:val="26"/>
        </w:rPr>
        <w:t xml:space="preserve"> и сотрудников Администрации, осуществляющих непосредственное взаимодействие с Заявителями;</w:t>
      </w:r>
    </w:p>
    <w:p w14:paraId="4114DF69" w14:textId="2350B0AC" w:rsidR="00F63213" w:rsidRPr="007E12F1" w:rsidRDefault="00F63213" w:rsidP="00F63213">
      <w:pPr>
        <w:widowControl w:val="0"/>
        <w:autoSpaceDE w:val="0"/>
        <w:autoSpaceDN w:val="0"/>
        <w:adjustRightInd w:val="0"/>
        <w:ind w:firstLine="34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отсутствие фактов более 4 переадресаций звонков, поступивших от Заявителей, обратившихся за консультацией.</w:t>
      </w:r>
    </w:p>
    <w:p w14:paraId="0313ADFA" w14:textId="40ADBF41" w:rsidR="009C4804" w:rsidRDefault="00107344" w:rsidP="00F63213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</w:r>
    </w:p>
    <w:p w14:paraId="648EF581" w14:textId="77777777" w:rsidR="0057457F" w:rsidRPr="007E12F1" w:rsidRDefault="0057457F" w:rsidP="00F63213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060ADE" w14:textId="61ABC0DC" w:rsidR="00016767" w:rsidRPr="007E12F1" w:rsidRDefault="00016767" w:rsidP="008D0D36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12F1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</w:t>
      </w:r>
      <w:r w:rsidR="008D0D36" w:rsidRPr="007E12F1">
        <w:rPr>
          <w:b/>
          <w:sz w:val="26"/>
          <w:szCs w:val="26"/>
        </w:rPr>
        <w:t>оцедур в электронной форме</w:t>
      </w:r>
      <w:r w:rsidR="00F63213" w:rsidRPr="007E12F1">
        <w:rPr>
          <w:b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14:paraId="1512AA44" w14:textId="081AAD3A" w:rsidR="00F63213" w:rsidRPr="007E12F1" w:rsidRDefault="00F63213" w:rsidP="00F63213">
      <w:pPr>
        <w:pStyle w:val="af8"/>
        <w:widowControl w:val="0"/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14:paraId="0274383B" w14:textId="07F73305" w:rsidR="00F63213" w:rsidRPr="007E12F1" w:rsidRDefault="00F63213" w:rsidP="00F63213">
      <w:pPr>
        <w:pStyle w:val="af8"/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 w:rsidRPr="007E12F1">
        <w:rPr>
          <w:bCs/>
          <w:sz w:val="26"/>
          <w:szCs w:val="26"/>
        </w:rPr>
        <w:t>Состав и последовательность административных процедур по предоставлению муниципальной услуги</w:t>
      </w:r>
    </w:p>
    <w:p w14:paraId="73DB9F38" w14:textId="77777777" w:rsidR="000073A7" w:rsidRPr="007E12F1" w:rsidRDefault="000073A7" w:rsidP="000073A7">
      <w:pPr>
        <w:pStyle w:val="af8"/>
        <w:widowControl w:val="0"/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14:paraId="4B781D81" w14:textId="4EEF10DB" w:rsidR="00016767" w:rsidRPr="007E12F1" w:rsidRDefault="00016767" w:rsidP="000167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3.1. </w:t>
      </w:r>
      <w:r w:rsidR="00F63213" w:rsidRPr="007E12F1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 при предоставлении муниципальной услуги</w:t>
      </w:r>
      <w:r w:rsidRPr="007E12F1">
        <w:rPr>
          <w:rFonts w:ascii="Times New Roman" w:hAnsi="Times New Roman" w:cs="Times New Roman"/>
          <w:sz w:val="26"/>
          <w:szCs w:val="26"/>
        </w:rPr>
        <w:t>:</w:t>
      </w:r>
    </w:p>
    <w:p w14:paraId="5A10C8EF" w14:textId="01C3692A" w:rsidR="00015EFE" w:rsidRPr="007E12F1" w:rsidRDefault="00F63213" w:rsidP="00015EF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12F1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 прием, проверка и регистрация заявления с комплектом документов – административная процедура осуществляется в первый рабочий день с момента 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поступления заявления;</w:t>
      </w:r>
    </w:p>
    <w:p w14:paraId="0B23D00F" w14:textId="5B038A45" w:rsidR="00015EFE" w:rsidRPr="007E12F1" w:rsidRDefault="00F63213" w:rsidP="00F6321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12F1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 передача заявления с комплектом документов начальнику Отдела –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заявления, если заявление поступило после 17 часов;</w:t>
      </w:r>
    </w:p>
    <w:p w14:paraId="77F180C0" w14:textId="6EF1E298" w:rsidR="007E6EB4" w:rsidRPr="007E12F1" w:rsidRDefault="00F63213" w:rsidP="00015E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в)</w:t>
      </w:r>
      <w:r w:rsidR="007E6EB4" w:rsidRPr="007E12F1">
        <w:rPr>
          <w:rFonts w:ascii="Times New Roman" w:hAnsi="Times New Roman" w:cs="Times New Roman"/>
          <w:sz w:val="26"/>
          <w:szCs w:val="26"/>
        </w:rPr>
        <w:t xml:space="preserve"> 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2F2687DA" w14:textId="69F05595" w:rsidR="006B09E5" w:rsidRPr="007E12F1" w:rsidRDefault="006B09E5" w:rsidP="006B09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12F1">
        <w:rPr>
          <w:rFonts w:ascii="Times New Roman" w:hAnsi="Times New Roman" w:cs="Times New Roman"/>
          <w:color w:val="000000"/>
          <w:sz w:val="26"/>
          <w:szCs w:val="26"/>
        </w:rPr>
        <w:t>г) подготовка проекта постановления Администрации об утверждении схемы расположения земельного участка или земельных участков на кадастровом плане территории либо подготовка решения об отказе в предоставлении услуги;</w:t>
      </w:r>
    </w:p>
    <w:p w14:paraId="5F8E7346" w14:textId="77777777" w:rsidR="00B66E72" w:rsidRDefault="00B66E72" w:rsidP="00015E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 визирование, подписание решения о признании либо решения об отказе в признании </w:t>
      </w:r>
    </w:p>
    <w:p w14:paraId="01E2BC39" w14:textId="65CD4453" w:rsidR="00015EFE" w:rsidRPr="007E12F1" w:rsidRDefault="00B66E72" w:rsidP="00B66E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административная процедура осуществляется с восьмого рабочего дня до 10 часов двадцать первого рабочего дня с момента регистрации заявления; </w:t>
      </w:r>
    </w:p>
    <w:p w14:paraId="0C3F0FA5" w14:textId="35B9A4CA" w:rsidR="002B68E7" w:rsidRDefault="00B66E72" w:rsidP="00D07C2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направление (выдача) заявителю решения о признании либо решения об отказе в признании  </w:t>
      </w:r>
    </w:p>
    <w:p w14:paraId="725B9160" w14:textId="76F63CFB" w:rsidR="00302275" w:rsidRPr="007E12F1" w:rsidRDefault="00B66E72" w:rsidP="00D07C2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административная процедура осуществляется с 10 часов двадцать первого рабочего </w:t>
      </w:r>
      <w:r w:rsidR="002B68E7" w:rsidRPr="007E12F1">
        <w:rPr>
          <w:rFonts w:ascii="Times New Roman" w:hAnsi="Times New Roman" w:cs="Times New Roman"/>
          <w:color w:val="000000"/>
          <w:sz w:val="26"/>
          <w:szCs w:val="26"/>
        </w:rPr>
        <w:t>дня по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 двадцать второй рабочий день (не позднее чем через три рабочих со дня принятия решения) с момента регистрации заявления.</w:t>
      </w:r>
    </w:p>
    <w:p w14:paraId="3DE4F255" w14:textId="77777777" w:rsidR="00016767" w:rsidRPr="007E12F1" w:rsidRDefault="00D07C2F" w:rsidP="00D07C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3.2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="00032AF6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14:paraId="13318B5C" w14:textId="77777777" w:rsidR="00016767" w:rsidRPr="007E12F1" w:rsidRDefault="00D07C2F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</w:t>
      </w:r>
      <w:r w:rsidR="00032AF6" w:rsidRPr="007E12F1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EBC1226" w14:textId="77777777" w:rsidR="00016767" w:rsidRPr="007E12F1" w:rsidRDefault="00016767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14:paraId="401131D1" w14:textId="77777777" w:rsidR="00016767" w:rsidRPr="007E12F1" w:rsidRDefault="00D07C2F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032AF6" w:rsidRPr="007E12F1">
        <w:rPr>
          <w:rFonts w:ascii="Times New Roman" w:hAnsi="Times New Roman" w:cs="Times New Roman"/>
          <w:kern w:val="2"/>
          <w:sz w:val="26"/>
          <w:szCs w:val="26"/>
        </w:rPr>
        <w:t>Администрацией</w:t>
      </w:r>
      <w:r w:rsidR="00032AF6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заявления и иных документов, необходимых для предоставления </w:t>
      </w:r>
      <w:r w:rsidR="00032AF6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EB0FC0F" w14:textId="77777777" w:rsidR="00016767" w:rsidRPr="007E12F1" w:rsidRDefault="00D07C2F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</w:t>
      </w:r>
      <w:r w:rsidR="00032AF6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14:paraId="16C2C330" w14:textId="77777777" w:rsidR="00D07C2F" w:rsidRPr="007E12F1" w:rsidRDefault="00D07C2F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получение сведений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о ходе рассмотрения заявления;</w:t>
      </w:r>
    </w:p>
    <w:p w14:paraId="48C6C61A" w14:textId="77777777" w:rsidR="00016767" w:rsidRPr="007E12F1" w:rsidRDefault="00D07C2F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</w:t>
      </w:r>
      <w:r w:rsidR="00032AF6" w:rsidRPr="007E12F1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CAAC018" w14:textId="77777777" w:rsidR="00F6034E" w:rsidRPr="007E12F1" w:rsidRDefault="00D07C2F" w:rsidP="00D07C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либо действия (бездействие) должностных лиц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, предоставляющего </w:t>
      </w:r>
      <w:r w:rsidR="00032AF6" w:rsidRPr="007E12F1">
        <w:rPr>
          <w:rFonts w:ascii="Times New Roman" w:hAnsi="Times New Roman" w:cs="Times New Roman"/>
          <w:sz w:val="26"/>
          <w:szCs w:val="26"/>
        </w:rPr>
        <w:t>муниципальную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 w:rsidR="00032AF6" w:rsidRPr="007E12F1">
        <w:rPr>
          <w:rFonts w:ascii="Times New Roman" w:hAnsi="Times New Roman" w:cs="Times New Roman"/>
          <w:sz w:val="26"/>
          <w:szCs w:val="26"/>
        </w:rPr>
        <w:t>муниципального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14:paraId="0D981ABC" w14:textId="77777777" w:rsidR="00016767" w:rsidRPr="007E12F1" w:rsidRDefault="00D07C2F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3.3</w:t>
      </w:r>
      <w:r w:rsidR="00016767" w:rsidRPr="007E12F1">
        <w:rPr>
          <w:rFonts w:ascii="Times New Roman" w:hAnsi="Times New Roman" w:cs="Times New Roman"/>
          <w:sz w:val="26"/>
          <w:szCs w:val="26"/>
        </w:rPr>
        <w:t>. Формирование заявления.</w:t>
      </w:r>
    </w:p>
    <w:p w14:paraId="1F4652C0" w14:textId="4DD3B2F1" w:rsidR="00016767" w:rsidRPr="007E12F1" w:rsidRDefault="00016767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</w:t>
      </w:r>
      <w:r w:rsidR="00E42DDE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заявления в какой-либо иной форме.</w:t>
      </w:r>
    </w:p>
    <w:p w14:paraId="67E148EB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7E12F1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8B74FEA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14:paraId="3B81971B" w14:textId="5A4541C8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заявления и иных</w:t>
      </w:r>
      <w:r w:rsidR="00190F36" w:rsidRPr="007E12F1">
        <w:rPr>
          <w:rFonts w:ascii="Times New Roman" w:hAnsi="Times New Roman" w:cs="Times New Roman"/>
          <w:sz w:val="26"/>
          <w:szCs w:val="26"/>
        </w:rPr>
        <w:t xml:space="preserve"> документов, </w:t>
      </w:r>
      <w:r w:rsidRPr="007E12F1">
        <w:rPr>
          <w:rFonts w:ascii="Times New Roman" w:hAnsi="Times New Roman" w:cs="Times New Roman"/>
          <w:sz w:val="26"/>
          <w:szCs w:val="26"/>
        </w:rPr>
        <w:t xml:space="preserve">необходимых для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758EAB24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14:paraId="7D487717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00DA6AA" w14:textId="4D849972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2B68E7" w:rsidRPr="007E12F1">
        <w:rPr>
          <w:rFonts w:ascii="Times New Roman" w:hAnsi="Times New Roman" w:cs="Times New Roman"/>
          <w:sz w:val="26"/>
          <w:szCs w:val="26"/>
        </w:rPr>
        <w:t>ЕПГУ, в</w:t>
      </w:r>
      <w:r w:rsidRPr="007E12F1">
        <w:rPr>
          <w:rFonts w:ascii="Times New Roman" w:hAnsi="Times New Roman" w:cs="Times New Roman"/>
          <w:sz w:val="26"/>
          <w:szCs w:val="26"/>
        </w:rPr>
        <w:t xml:space="preserve"> части, касающейся сведений, отсутствующих в ЕСИА;</w:t>
      </w:r>
    </w:p>
    <w:p w14:paraId="06BFA499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011A3716" w14:textId="72FF98B5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</w:t>
      </w:r>
      <w:r w:rsidR="00E42DDE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65BFEEA1" w14:textId="52923FFA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r w:rsidR="00B85B82" w:rsidRPr="007E12F1">
        <w:rPr>
          <w:rFonts w:ascii="Times New Roman" w:hAnsi="Times New Roman" w:cs="Times New Roman"/>
          <w:sz w:val="26"/>
          <w:szCs w:val="26"/>
        </w:rPr>
        <w:t>заявление,</w:t>
      </w:r>
      <w:r w:rsidRPr="007E12F1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</w:t>
      </w:r>
      <w:r w:rsidR="002B2AFA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7E12F1">
        <w:rPr>
          <w:rFonts w:ascii="Times New Roman" w:hAnsi="Times New Roman" w:cs="Times New Roman"/>
          <w:sz w:val="26"/>
          <w:szCs w:val="26"/>
        </w:rPr>
        <w:t>посредством ЕПГУ.</w:t>
      </w:r>
    </w:p>
    <w:p w14:paraId="0F3273B4" w14:textId="4FAD4D22" w:rsidR="00016767" w:rsidRPr="007E12F1" w:rsidRDefault="00BA71BC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</w:t>
      </w:r>
      <w:r w:rsidR="00016767" w:rsidRPr="007E12F1">
        <w:rPr>
          <w:rFonts w:ascii="Times New Roman" w:hAnsi="Times New Roman" w:cs="Times New Roman"/>
          <w:sz w:val="26"/>
          <w:szCs w:val="26"/>
        </w:rPr>
        <w:t>.</w:t>
      </w:r>
      <w:r w:rsidR="00D07C2F" w:rsidRPr="007E12F1">
        <w:rPr>
          <w:rFonts w:ascii="Times New Roman" w:hAnsi="Times New Roman" w:cs="Times New Roman"/>
          <w:sz w:val="26"/>
          <w:szCs w:val="26"/>
        </w:rPr>
        <w:t>4</w:t>
      </w:r>
      <w:r w:rsidRPr="007E12F1">
        <w:rPr>
          <w:rFonts w:ascii="Times New Roman" w:hAnsi="Times New Roman" w:cs="Times New Roman"/>
          <w:sz w:val="26"/>
          <w:szCs w:val="26"/>
        </w:rPr>
        <w:t>.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16767" w:rsidRPr="007E12F1">
        <w:rPr>
          <w:rFonts w:ascii="Times New Roman" w:hAnsi="Times New Roman" w:cs="Times New Roman"/>
          <w:sz w:val="26"/>
          <w:szCs w:val="26"/>
        </w:rPr>
        <w:t>обеспечивает в срок не позднее 1 рабочего дня с момента подачи заявления на ЕПГУ</w:t>
      </w:r>
      <w:r w:rsidR="00BF34E9" w:rsidRPr="007E12F1">
        <w:rPr>
          <w:rFonts w:ascii="Times New Roman" w:hAnsi="Times New Roman" w:cs="Times New Roman"/>
          <w:sz w:val="26"/>
          <w:szCs w:val="26"/>
        </w:rPr>
        <w:t xml:space="preserve">, </w:t>
      </w:r>
      <w:r w:rsidR="00016767" w:rsidRPr="007E12F1">
        <w:rPr>
          <w:rFonts w:ascii="Times New Roman" w:hAnsi="Times New Roman" w:cs="Times New Roman"/>
          <w:sz w:val="26"/>
          <w:szCs w:val="26"/>
        </w:rPr>
        <w:t>а в случае его поступления в не</w:t>
      </w:r>
      <w:r w:rsidR="00B66E72">
        <w:rPr>
          <w:rFonts w:ascii="Times New Roman" w:hAnsi="Times New Roman" w:cs="Times New Roman"/>
          <w:sz w:val="26"/>
          <w:szCs w:val="26"/>
        </w:rPr>
        <w:t xml:space="preserve">рабочий или праздничный день, </w:t>
      </w:r>
      <w:r w:rsidR="00016767" w:rsidRPr="007E12F1">
        <w:rPr>
          <w:rFonts w:ascii="Times New Roman" w:hAnsi="Times New Roman" w:cs="Times New Roman"/>
          <w:sz w:val="26"/>
          <w:szCs w:val="26"/>
        </w:rPr>
        <w:t>в следующий за ним первый рабочий день:</w:t>
      </w:r>
    </w:p>
    <w:p w14:paraId="1D8D7DD6" w14:textId="77777777" w:rsidR="00016767" w:rsidRPr="007E12F1" w:rsidRDefault="00016767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2B2AFA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и направление заявителю электронного сообщения о поступлении заявления;</w:t>
      </w:r>
    </w:p>
    <w:p w14:paraId="58212C1E" w14:textId="77777777" w:rsidR="00016767" w:rsidRPr="007E12F1" w:rsidRDefault="00016767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0BA66FA4" w14:textId="77777777" w:rsidR="00016767" w:rsidRPr="007E12F1" w:rsidRDefault="00D07C2F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3.5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для </w:t>
      </w:r>
      <w:r w:rsidR="002B2AFA" w:rsidRPr="007E12F1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(далее – ГИС).</w:t>
      </w:r>
    </w:p>
    <w:p w14:paraId="0B1599E8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14:paraId="56BE1D04" w14:textId="46750018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14:paraId="566C0415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14:paraId="08E58D79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</w:t>
      </w:r>
      <w:r w:rsidR="002B3596" w:rsidRPr="007E12F1">
        <w:rPr>
          <w:rFonts w:ascii="Times New Roman" w:hAnsi="Times New Roman" w:cs="Times New Roman"/>
          <w:sz w:val="26"/>
          <w:szCs w:val="26"/>
        </w:rPr>
        <w:t>м 3.7.</w:t>
      </w:r>
      <w:r w:rsidRPr="007E12F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69710763" w14:textId="77777777" w:rsidR="00016767" w:rsidRPr="007E12F1" w:rsidRDefault="00D07C2F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3.6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Заявителю в качестве результата предоставления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обеспечивается возможность получения документа: </w:t>
      </w:r>
    </w:p>
    <w:p w14:paraId="30355627" w14:textId="11918465" w:rsidR="00016767" w:rsidRPr="007E12F1" w:rsidRDefault="00D07C2F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14:paraId="0936F34F" w14:textId="77777777" w:rsidR="00016767" w:rsidRPr="007E12F1" w:rsidRDefault="00D07C2F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C20C8B6" w14:textId="1690CAD8" w:rsidR="00016767" w:rsidRPr="007E12F1" w:rsidRDefault="00D07C2F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3.7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заявления и о результате предоставления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производится в личном кабинете на ЕПГУ</w:t>
      </w:r>
      <w:r w:rsidR="00BF34E9" w:rsidRPr="007E12F1">
        <w:rPr>
          <w:rFonts w:ascii="Times New Roman" w:hAnsi="Times New Roman" w:cs="Times New Roman"/>
          <w:sz w:val="26"/>
          <w:szCs w:val="26"/>
        </w:rPr>
        <w:t xml:space="preserve">, </w:t>
      </w:r>
      <w:r w:rsidR="00016767" w:rsidRPr="007E12F1">
        <w:rPr>
          <w:rFonts w:ascii="Times New Roman" w:hAnsi="Times New Roman" w:cs="Times New Roman"/>
          <w:sz w:val="26"/>
          <w:szCs w:val="26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0C0ABA2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</w:t>
      </w:r>
      <w:r w:rsidRPr="007E12F1">
        <w:rPr>
          <w:rFonts w:ascii="Times New Roman" w:hAnsi="Times New Roman" w:cs="Times New Roman"/>
          <w:sz w:val="26"/>
          <w:szCs w:val="26"/>
        </w:rPr>
        <w:lastRenderedPageBreak/>
        <w:t>направляется:</w:t>
      </w:r>
    </w:p>
    <w:p w14:paraId="6A85448F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и начале процедуры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а также сведения о дате и времени окончания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5A41292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б) уведомление о результатах рассмотрения документов, необходимых для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муниципальн</w:t>
      </w:r>
      <w:r w:rsidR="00BF34E9" w:rsidRPr="007E12F1">
        <w:rPr>
          <w:rFonts w:ascii="Times New Roman" w:hAnsi="Times New Roman" w:cs="Times New Roman"/>
          <w:sz w:val="26"/>
          <w:szCs w:val="26"/>
        </w:rPr>
        <w:t>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2691EBD" w14:textId="77777777" w:rsidR="00016767" w:rsidRPr="007E12F1" w:rsidRDefault="00D07C2F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3.8</w:t>
      </w:r>
      <w:r w:rsidR="00016767" w:rsidRPr="007E12F1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14:paraId="25CD1F3D" w14:textId="77777777" w:rsidR="00016767" w:rsidRPr="007E12F1" w:rsidRDefault="00016767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22" w:history="1">
        <w:r w:rsidRPr="007E12F1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7E12F1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9343430" w14:textId="77777777" w:rsidR="00F6034E" w:rsidRPr="007E12F1" w:rsidRDefault="00D07C2F" w:rsidP="003444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3.9</w:t>
      </w:r>
      <w:r w:rsidR="00016767" w:rsidRPr="007E12F1">
        <w:rPr>
          <w:rFonts w:ascii="Times New Roman" w:hAnsi="Times New Roman" w:cs="Times New Roman"/>
          <w:sz w:val="26"/>
          <w:szCs w:val="26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</w:t>
      </w:r>
      <w:r w:rsidR="006B669D" w:rsidRPr="007E12F1">
        <w:rPr>
          <w:rFonts w:ascii="Times New Roman" w:hAnsi="Times New Roman" w:cs="Times New Roman"/>
          <w:sz w:val="26"/>
          <w:szCs w:val="26"/>
        </w:rPr>
        <w:t>ьных услуг.</w:t>
      </w:r>
    </w:p>
    <w:p w14:paraId="72C2E4C9" w14:textId="77777777" w:rsidR="00016767" w:rsidRPr="007E12F1" w:rsidRDefault="00016767" w:rsidP="0001676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CFDA92" w14:textId="4CAF2ABB" w:rsidR="00F6034E" w:rsidRPr="007E12F1" w:rsidRDefault="00016767" w:rsidP="0048698A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12F1">
        <w:rPr>
          <w:b/>
          <w:sz w:val="26"/>
          <w:szCs w:val="26"/>
        </w:rPr>
        <w:t>Формы контроля за исполнени</w:t>
      </w:r>
      <w:r w:rsidR="00465E6C" w:rsidRPr="007E12F1">
        <w:rPr>
          <w:b/>
          <w:sz w:val="26"/>
          <w:szCs w:val="26"/>
        </w:rPr>
        <w:t>ем административного регламента</w:t>
      </w:r>
    </w:p>
    <w:p w14:paraId="2889E1FB" w14:textId="77777777" w:rsidR="0048698A" w:rsidRPr="007E12F1" w:rsidRDefault="0048698A" w:rsidP="0048698A">
      <w:pPr>
        <w:pStyle w:val="af8"/>
        <w:widowControl w:val="0"/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</w:p>
    <w:p w14:paraId="7600EE13" w14:textId="77777777" w:rsidR="00016767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1CBA4358" w14:textId="77777777" w:rsidR="00016767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30B644F0" w14:textId="77777777" w:rsidR="00016767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5B7F66FB" w14:textId="77777777" w:rsidR="00016767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решений о предоставлении (об отказе в предоставлении)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19E8313" w14:textId="77777777" w:rsidR="00016767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79174C36" w14:textId="77777777" w:rsidR="00F6034E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</w:t>
      </w:r>
      <w:r w:rsidR="00344435" w:rsidRPr="007E12F1">
        <w:rPr>
          <w:rFonts w:ascii="Times New Roman" w:hAnsi="Times New Roman" w:cs="Times New Roman"/>
          <w:sz w:val="26"/>
          <w:szCs w:val="26"/>
        </w:rPr>
        <w:t xml:space="preserve"> (бездействие) должностных лиц.</w:t>
      </w:r>
    </w:p>
    <w:p w14:paraId="0DD3AB6E" w14:textId="77777777" w:rsidR="00016767" w:rsidRPr="007E12F1" w:rsidRDefault="00016767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7E12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12F1">
        <w:rPr>
          <w:rFonts w:ascii="Times New Roman" w:hAnsi="Times New Roman" w:cs="Times New Roman"/>
          <w:sz w:val="26"/>
          <w:szCs w:val="26"/>
        </w:rPr>
        <w:t xml:space="preserve"> полно</w:t>
      </w:r>
      <w:r w:rsidR="00465E6C" w:rsidRPr="007E12F1">
        <w:rPr>
          <w:rFonts w:ascii="Times New Roman" w:hAnsi="Times New Roman" w:cs="Times New Roman"/>
          <w:sz w:val="26"/>
          <w:szCs w:val="26"/>
        </w:rPr>
        <w:t>той и качеством предоставления  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включает в себя проведение плановых и внеплановых проверок.</w:t>
      </w:r>
    </w:p>
    <w:p w14:paraId="0C645F86" w14:textId="77777777" w:rsidR="00016767" w:rsidRPr="007E12F1" w:rsidRDefault="00D07C2F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4.3</w:t>
      </w:r>
      <w:r w:rsidR="00BA71BC" w:rsidRPr="007E12F1">
        <w:rPr>
          <w:rFonts w:ascii="Times New Roman" w:hAnsi="Times New Roman" w:cs="Times New Roman"/>
          <w:sz w:val="26"/>
          <w:szCs w:val="26"/>
        </w:rPr>
        <w:t>.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Плановые проверки осуществляются на основании годовых планов работы Уполномоченного органа, утверждаемых </w:t>
      </w:r>
      <w:r w:rsidR="00465E6C" w:rsidRPr="007E12F1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При плановой проверке полноты и качества предоставления </w:t>
      </w:r>
      <w:r w:rsidR="00465E6C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контролю подлежат:</w:t>
      </w:r>
    </w:p>
    <w:p w14:paraId="01B152E1" w14:textId="77777777" w:rsidR="00016767" w:rsidRPr="007E12F1" w:rsidRDefault="006D4004" w:rsidP="006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соблюдение сроков предоставления </w:t>
      </w:r>
      <w:r w:rsidR="00465E6C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AC521E3" w14:textId="77777777" w:rsidR="00016767" w:rsidRPr="007E12F1" w:rsidRDefault="006D4004" w:rsidP="006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47B1B205" w14:textId="77777777" w:rsidR="00016767" w:rsidRPr="007E12F1" w:rsidRDefault="006D4004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</w:t>
      </w:r>
      <w:r w:rsidR="00465E6C" w:rsidRPr="007E12F1">
        <w:rPr>
          <w:rFonts w:ascii="Times New Roman" w:hAnsi="Times New Roman" w:cs="Times New Roman"/>
          <w:sz w:val="26"/>
          <w:szCs w:val="26"/>
        </w:rPr>
        <w:t>я об отказе в предоставлении 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07074F44" w14:textId="77777777" w:rsidR="00016767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3E7885A5" w14:textId="77777777" w:rsidR="00465E6C" w:rsidRPr="007E12F1" w:rsidRDefault="00E66D84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65E6C" w:rsidRPr="007E12F1">
        <w:rPr>
          <w:rFonts w:ascii="Times New Roman" w:hAnsi="Times New Roman" w:cs="Times New Roman"/>
          <w:sz w:val="26"/>
          <w:szCs w:val="26"/>
        </w:rPr>
        <w:t xml:space="preserve">Калининградской области и нормативных правовых актов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465E6C" w:rsidRPr="007E12F1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30ABEFA5" w14:textId="77777777" w:rsidR="00F6034E" w:rsidRPr="007E12F1" w:rsidRDefault="00E66D84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465E6C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D07C2F" w:rsidRPr="007E12F1">
        <w:rPr>
          <w:rFonts w:ascii="Times New Roman" w:hAnsi="Times New Roman" w:cs="Times New Roman"/>
          <w:sz w:val="26"/>
          <w:szCs w:val="26"/>
        </w:rPr>
        <w:t xml:space="preserve"> услуги.</w:t>
      </w:r>
      <w:r w:rsidR="00465E6C" w:rsidRPr="007E12F1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4F156B93" w14:textId="77777777" w:rsidR="00016767" w:rsidRPr="007E12F1" w:rsidRDefault="00D07C2F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4.4.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465E6C" w:rsidRPr="007E12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 xml:space="preserve">Зеленоградский муниципальный округ Калининградской области» </w:t>
      </w:r>
      <w:r w:rsidR="00016767" w:rsidRPr="007E12F1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03CCD00E" w14:textId="77777777" w:rsidR="00344435" w:rsidRPr="007E12F1" w:rsidRDefault="00016767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65E6C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закрепляется в их должностных регламентах в соответствии с</w:t>
      </w:r>
      <w:r w:rsidR="00344435" w:rsidRPr="007E12F1">
        <w:rPr>
          <w:rFonts w:ascii="Times New Roman" w:hAnsi="Times New Roman" w:cs="Times New Roman"/>
          <w:sz w:val="26"/>
          <w:szCs w:val="26"/>
        </w:rPr>
        <w:t xml:space="preserve"> требованиями законодательства.</w:t>
      </w:r>
    </w:p>
    <w:p w14:paraId="635660E8" w14:textId="77777777" w:rsidR="00016767" w:rsidRPr="007E12F1" w:rsidRDefault="00D07C2F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4.5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Граждане, их объединения и организации имеют право осуществлять контроль за предоставлением </w:t>
      </w:r>
      <w:r w:rsidR="00465E6C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путем получения информации о ходе предоставления </w:t>
      </w:r>
      <w:r w:rsidR="00465E6C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14:paraId="03D08A7D" w14:textId="77777777" w:rsidR="00016767" w:rsidRPr="007E12F1" w:rsidRDefault="00016767" w:rsidP="006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725D8798" w14:textId="77777777" w:rsidR="00016767" w:rsidRPr="007E12F1" w:rsidRDefault="006D4004" w:rsidP="006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927B62D" w14:textId="77777777" w:rsidR="00016767" w:rsidRPr="007E12F1" w:rsidRDefault="006D4004" w:rsidP="006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53849BD0" w14:textId="77777777" w:rsidR="00016767" w:rsidRPr="007E12F1" w:rsidRDefault="00D07C2F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4.6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Должностные лица </w:t>
      </w:r>
      <w:r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15A4EA2" w14:textId="4F9FECAC" w:rsidR="00D51BE4" w:rsidRPr="007E12F1" w:rsidRDefault="00016767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0A7641" w:rsidRPr="007E12F1">
        <w:rPr>
          <w:rFonts w:ascii="Times New Roman" w:hAnsi="Times New Roman" w:cs="Times New Roman"/>
          <w:sz w:val="26"/>
          <w:szCs w:val="26"/>
        </w:rPr>
        <w:t>их эти замечания и предложения.</w:t>
      </w:r>
    </w:p>
    <w:p w14:paraId="45477546" w14:textId="77777777" w:rsidR="0048698A" w:rsidRPr="007E12F1" w:rsidRDefault="0048698A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0876F0D" w14:textId="7674F37C" w:rsidR="00F6034E" w:rsidRPr="007E12F1" w:rsidRDefault="00016767" w:rsidP="0048698A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E12F1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4A70BF" w:rsidRPr="007E12F1">
        <w:rPr>
          <w:b/>
          <w:sz w:val="26"/>
          <w:szCs w:val="26"/>
        </w:rPr>
        <w:t>муниципальную</w:t>
      </w:r>
      <w:r w:rsidRPr="007E12F1">
        <w:rPr>
          <w:b/>
          <w:sz w:val="26"/>
          <w:szCs w:val="26"/>
        </w:rPr>
        <w:t xml:space="preserve"> услугу, а также их должностных лиц, </w:t>
      </w:r>
      <w:r w:rsidR="004C42E8" w:rsidRPr="007E12F1">
        <w:rPr>
          <w:b/>
          <w:sz w:val="26"/>
          <w:szCs w:val="26"/>
        </w:rPr>
        <w:t>муниципальных</w:t>
      </w:r>
      <w:r w:rsidRPr="007E12F1">
        <w:rPr>
          <w:b/>
          <w:sz w:val="26"/>
          <w:szCs w:val="26"/>
        </w:rPr>
        <w:t xml:space="preserve"> служащих</w:t>
      </w:r>
    </w:p>
    <w:p w14:paraId="7FADDB1F" w14:textId="77777777" w:rsidR="00794B5A" w:rsidRPr="007E12F1" w:rsidRDefault="00794B5A" w:rsidP="00794B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06BC032B" w14:textId="77777777" w:rsidR="00F6034E" w:rsidRPr="007E12F1" w:rsidRDefault="00016767" w:rsidP="006D40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5.1. </w:t>
      </w:r>
      <w:r w:rsidR="00465E6C" w:rsidRPr="007E12F1">
        <w:rPr>
          <w:rFonts w:ascii="Times New Roman" w:hAnsi="Times New Roman" w:cs="Times New Roman"/>
          <w:sz w:val="26"/>
          <w:szCs w:val="26"/>
        </w:rPr>
        <w:t xml:space="preserve">Заявитель имеет право на обжалование решения и (или) действий (бездействия) Администрации, должностных лиц Администрации, </w:t>
      </w:r>
      <w:r w:rsidR="004C42E8" w:rsidRPr="007E12F1">
        <w:rPr>
          <w:rFonts w:ascii="Times New Roman" w:hAnsi="Times New Roman" w:cs="Times New Roman"/>
          <w:sz w:val="26"/>
          <w:szCs w:val="26"/>
        </w:rPr>
        <w:t>муниципальных</w:t>
      </w:r>
      <w:r w:rsidR="00465E6C" w:rsidRPr="007E12F1">
        <w:rPr>
          <w:rFonts w:ascii="Times New Roman" w:hAnsi="Times New Roman" w:cs="Times New Roman"/>
          <w:sz w:val="26"/>
          <w:szCs w:val="26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 w:rsidR="00465E6C" w:rsidRPr="007E12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5E6C" w:rsidRPr="007E12F1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14:paraId="75D239FF" w14:textId="77777777" w:rsidR="00016767" w:rsidRPr="007E12F1" w:rsidRDefault="00016767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D07E061" w14:textId="77777777" w:rsidR="00016767" w:rsidRPr="007E12F1" w:rsidRDefault="00E66D84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E65BAF" w:rsidRPr="007E12F1">
        <w:rPr>
          <w:rFonts w:ascii="Times New Roman" w:hAnsi="Times New Roman" w:cs="Times New Roman"/>
          <w:bCs/>
          <w:sz w:val="26"/>
          <w:szCs w:val="26"/>
        </w:rPr>
        <w:t xml:space="preserve">Администрацию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E65BAF" w:rsidRPr="007E12F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, на решение и действия (бездействие) </w:t>
      </w:r>
      <w:r w:rsidR="00E65BAF" w:rsidRPr="007E12F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, руководителя </w:t>
      </w:r>
      <w:r w:rsidR="00E65BAF" w:rsidRPr="007E12F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>;</w:t>
      </w:r>
    </w:p>
    <w:p w14:paraId="52379CB7" w14:textId="77777777" w:rsidR="00016767" w:rsidRPr="007E12F1" w:rsidRDefault="00E66D84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E65BAF" w:rsidRPr="007E12F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>;</w:t>
      </w:r>
    </w:p>
    <w:p w14:paraId="3A83EA27" w14:textId="77777777" w:rsidR="00016767" w:rsidRPr="007E12F1" w:rsidRDefault="00E66D84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71BAB38E" w14:textId="77777777" w:rsidR="00A413E9" w:rsidRPr="007E12F1" w:rsidRDefault="00E66D84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413E9" w:rsidRPr="007E12F1">
        <w:rPr>
          <w:rFonts w:ascii="Times New Roman" w:hAnsi="Times New Roman" w:cs="Times New Roman"/>
          <w:color w:val="000000" w:themeColor="text1"/>
          <w:sz w:val="26"/>
          <w:szCs w:val="26"/>
        </w:rPr>
        <w:t>через систему досудебных обжалований: www.do.gosuslugi.ru;</w:t>
      </w:r>
    </w:p>
    <w:p w14:paraId="2287432D" w14:textId="77777777" w:rsidR="00016767" w:rsidRPr="007E12F1" w:rsidRDefault="00E66D84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A28E11A" w14:textId="77777777" w:rsidR="00344435" w:rsidRPr="007E12F1" w:rsidRDefault="00016767" w:rsidP="006D40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В </w:t>
      </w:r>
      <w:r w:rsidR="00E65BAF" w:rsidRPr="007E12F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7E12F1">
        <w:rPr>
          <w:rFonts w:ascii="Times New Roman" w:hAnsi="Times New Roman" w:cs="Times New Roman"/>
          <w:sz w:val="26"/>
          <w:szCs w:val="26"/>
        </w:rPr>
        <w:t xml:space="preserve">, многофункциональном центре, у учредителя многофункционального центра определяются уполномоченные на рассмотрение </w:t>
      </w:r>
      <w:r w:rsidR="00344435" w:rsidRPr="007E12F1">
        <w:rPr>
          <w:rFonts w:ascii="Times New Roman" w:hAnsi="Times New Roman" w:cs="Times New Roman"/>
          <w:sz w:val="26"/>
          <w:szCs w:val="26"/>
        </w:rPr>
        <w:t>жалоб должностные лица.</w:t>
      </w:r>
    </w:p>
    <w:p w14:paraId="4D506E6C" w14:textId="4BC28421" w:rsidR="00F6034E" w:rsidRPr="007E12F1" w:rsidRDefault="00016767" w:rsidP="006D40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на сайте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Pr="007E12F1">
        <w:rPr>
          <w:rFonts w:ascii="Times New Roman" w:hAnsi="Times New Roman" w:cs="Times New Roman"/>
          <w:sz w:val="26"/>
          <w:szCs w:val="26"/>
        </w:rPr>
        <w:t>, ЕПГУ,</w:t>
      </w:r>
      <w:r w:rsidR="00355032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1A9061E" w14:textId="77777777" w:rsidR="00016767" w:rsidRPr="007E12F1" w:rsidRDefault="00016767" w:rsidP="006D40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муниципальную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услугу, а также его должностных лиц регулируется:</w:t>
      </w:r>
    </w:p>
    <w:p w14:paraId="6C5C816A" w14:textId="77777777" w:rsidR="00016767" w:rsidRPr="007E12F1" w:rsidRDefault="00016767" w:rsidP="006D40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3" w:history="1">
        <w:r w:rsidRPr="007E12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E12F1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14:paraId="33DDBB84" w14:textId="7F6A2899" w:rsidR="00016767" w:rsidRPr="007E12F1" w:rsidRDefault="005E1026" w:rsidP="006D40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D77892" w:rsidRPr="007E12F1">
          <w:rPr>
            <w:rFonts w:ascii="Times New Roman" w:hAnsi="Times New Roman" w:cs="Times New Roman"/>
            <w:sz w:val="26"/>
            <w:szCs w:val="26"/>
          </w:rPr>
          <w:t>П</w:t>
        </w:r>
        <w:r w:rsidR="00016767" w:rsidRPr="007E12F1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016767" w:rsidRPr="007E12F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</w:t>
      </w:r>
      <w:r w:rsidR="00B66E72">
        <w:rPr>
          <w:rFonts w:ascii="Times New Roman" w:hAnsi="Times New Roman" w:cs="Times New Roman"/>
          <w:sz w:val="26"/>
          <w:szCs w:val="26"/>
        </w:rPr>
        <w:t xml:space="preserve">    </w:t>
      </w:r>
      <w:r w:rsidR="00016767" w:rsidRPr="007E12F1">
        <w:rPr>
          <w:rFonts w:ascii="Times New Roman" w:hAnsi="Times New Roman" w:cs="Times New Roman"/>
          <w:sz w:val="26"/>
          <w:szCs w:val="26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C6F821B" w14:textId="77777777" w:rsidR="00D77892" w:rsidRPr="007E12F1" w:rsidRDefault="00D77892" w:rsidP="006D4004">
      <w:pPr>
        <w:pStyle w:val="ConsPlusNormal"/>
        <w:ind w:firstLine="540"/>
        <w:jc w:val="both"/>
        <w:rPr>
          <w:sz w:val="26"/>
          <w:szCs w:val="26"/>
        </w:rPr>
      </w:pPr>
      <w:r w:rsidRPr="007E12F1">
        <w:rPr>
          <w:sz w:val="26"/>
          <w:szCs w:val="26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</w:t>
      </w:r>
      <w:r w:rsidRPr="007E12F1">
        <w:rPr>
          <w:sz w:val="26"/>
          <w:szCs w:val="26"/>
        </w:rPr>
        <w:lastRenderedPageBreak/>
        <w:t>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 w14:paraId="3CDF26C4" w14:textId="77777777" w:rsidR="00D51BE4" w:rsidRPr="007E12F1" w:rsidRDefault="00D51BE4" w:rsidP="00D07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7DF08B0" w14:textId="4F67E210" w:rsidR="00D06183" w:rsidRPr="007E12F1" w:rsidRDefault="00016767" w:rsidP="00794B5A">
      <w:pPr>
        <w:pStyle w:val="af8"/>
        <w:widowControl w:val="0"/>
        <w:numPr>
          <w:ilvl w:val="0"/>
          <w:numId w:val="18"/>
        </w:numPr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7E12F1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</w:t>
      </w:r>
      <w:r w:rsidR="00344435" w:rsidRPr="007E12F1">
        <w:rPr>
          <w:b/>
          <w:sz w:val="26"/>
          <w:szCs w:val="26"/>
        </w:rPr>
        <w:t>рственных и муниципальных услуг</w:t>
      </w:r>
    </w:p>
    <w:p w14:paraId="2AEC899C" w14:textId="77777777" w:rsidR="00794B5A" w:rsidRPr="007E12F1" w:rsidRDefault="00794B5A" w:rsidP="00794B5A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14:paraId="225D3FD3" w14:textId="77777777" w:rsidR="00016767" w:rsidRPr="007E12F1" w:rsidRDefault="00016767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14:paraId="6E664D1A" w14:textId="77777777" w:rsidR="00016767" w:rsidRPr="007E12F1" w:rsidRDefault="00016767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информирование заяви</w:t>
      </w:r>
      <w:r w:rsidR="006F32F7" w:rsidRPr="007E12F1">
        <w:rPr>
          <w:rFonts w:ascii="Times New Roman" w:hAnsi="Times New Roman" w:cs="Times New Roman"/>
          <w:sz w:val="26"/>
          <w:szCs w:val="26"/>
        </w:rPr>
        <w:t>телей о порядке предоставления  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в многофункциональном центре, по иным вопросам, связанным с предоставлением </w:t>
      </w:r>
      <w:r w:rsidR="006F32F7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6F32F7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в многофункциональном центре;</w:t>
      </w:r>
    </w:p>
    <w:p w14:paraId="65A8DB46" w14:textId="77777777" w:rsidR="00016767" w:rsidRPr="007E12F1" w:rsidRDefault="006D4004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</w:t>
      </w:r>
      <w:r w:rsidR="006F32F7" w:rsidRPr="007E12F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6F32F7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16767" w:rsidRPr="007E12F1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="00016767" w:rsidRPr="007E12F1">
        <w:rPr>
          <w:rFonts w:ascii="Times New Roman" w:hAnsi="Times New Roman" w:cs="Times New Roman"/>
          <w:sz w:val="26"/>
          <w:szCs w:val="26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6F32F7" w:rsidRPr="007E12F1">
        <w:rPr>
          <w:rFonts w:ascii="Times New Roman" w:hAnsi="Times New Roman" w:cs="Times New Roman"/>
          <w:sz w:val="26"/>
          <w:szCs w:val="26"/>
        </w:rPr>
        <w:t>муниципальных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14:paraId="19F0FDF3" w14:textId="77777777" w:rsidR="00016767" w:rsidRPr="007E12F1" w:rsidRDefault="006D4004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4D4B0DDF" w14:textId="77777777" w:rsidR="00F6034E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</w:t>
      </w:r>
      <w:r w:rsidR="00344435" w:rsidRPr="007E12F1">
        <w:rPr>
          <w:rFonts w:ascii="Times New Roman" w:hAnsi="Times New Roman" w:cs="Times New Roman"/>
          <w:sz w:val="26"/>
          <w:szCs w:val="26"/>
        </w:rPr>
        <w:t xml:space="preserve">е привлекать иные организации. </w:t>
      </w:r>
    </w:p>
    <w:p w14:paraId="535FFF80" w14:textId="77777777" w:rsidR="00016767" w:rsidRPr="007E12F1" w:rsidRDefault="00016767" w:rsidP="006D40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24D9A306" w14:textId="77777777" w:rsidR="00016767" w:rsidRPr="007E12F1" w:rsidRDefault="00016767" w:rsidP="00D07C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C4FE8A2" w14:textId="77777777" w:rsidR="00016767" w:rsidRPr="007E12F1" w:rsidRDefault="00016767" w:rsidP="00D07C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09C6552" w14:textId="77777777" w:rsidR="00016767" w:rsidRPr="007E12F1" w:rsidRDefault="00016767" w:rsidP="006D40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7E12F1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AE7C5CA" w14:textId="77777777" w:rsidR="00016767" w:rsidRPr="007E12F1" w:rsidRDefault="00016767" w:rsidP="006D40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E12F1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14:paraId="289BCFC5" w14:textId="77777777" w:rsidR="00E56DA2" w:rsidRPr="007E12F1" w:rsidRDefault="00016767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</w:t>
      </w:r>
      <w:r w:rsidR="00E56DA2" w:rsidRPr="007E12F1">
        <w:rPr>
          <w:rFonts w:ascii="Times New Roman" w:hAnsi="Times New Roman" w:cs="Times New Roman"/>
          <w:sz w:val="26"/>
          <w:szCs w:val="26"/>
        </w:rPr>
        <w:t>ну, может предложить заявителю:</w:t>
      </w:r>
    </w:p>
    <w:p w14:paraId="7C7E75EE" w14:textId="77777777" w:rsidR="00016767" w:rsidRPr="007E12F1" w:rsidRDefault="00016767" w:rsidP="00E56DA2">
      <w:pPr>
        <w:pStyle w:val="af8"/>
        <w:numPr>
          <w:ilvl w:val="0"/>
          <w:numId w:val="26"/>
        </w:numPr>
        <w:tabs>
          <w:tab w:val="left" w:pos="7920"/>
        </w:tabs>
        <w:jc w:val="both"/>
        <w:rPr>
          <w:sz w:val="26"/>
          <w:szCs w:val="26"/>
        </w:rPr>
      </w:pPr>
      <w:r w:rsidRPr="007E12F1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A7F2299" w14:textId="77777777" w:rsidR="00016767" w:rsidRPr="007E12F1" w:rsidRDefault="00016767" w:rsidP="00E56DA2">
      <w:pPr>
        <w:pStyle w:val="af8"/>
        <w:numPr>
          <w:ilvl w:val="0"/>
          <w:numId w:val="26"/>
        </w:numPr>
        <w:tabs>
          <w:tab w:val="left" w:pos="7920"/>
        </w:tabs>
        <w:jc w:val="both"/>
        <w:rPr>
          <w:sz w:val="26"/>
          <w:szCs w:val="26"/>
        </w:rPr>
      </w:pPr>
      <w:r w:rsidRPr="007E12F1">
        <w:rPr>
          <w:sz w:val="26"/>
          <w:szCs w:val="26"/>
        </w:rPr>
        <w:t>назначить другое время для консультаций.</w:t>
      </w:r>
    </w:p>
    <w:p w14:paraId="1A5F1A3B" w14:textId="77777777" w:rsidR="0006507F" w:rsidRPr="007E12F1" w:rsidRDefault="00016767" w:rsidP="00E56D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E12F1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E12F1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="00D07C2F" w:rsidRPr="007E12F1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14:paraId="4D7E0A52" w14:textId="77777777" w:rsidR="00D77892" w:rsidRPr="007E12F1" w:rsidRDefault="00D77892" w:rsidP="00D07C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6.3. При наличии в </w:t>
      </w:r>
      <w:r w:rsidRPr="007E12F1">
        <w:rPr>
          <w:rFonts w:ascii="Times New Roman" w:hAnsi="Times New Roman" w:cs="Times New Roman"/>
          <w:bCs/>
          <w:sz w:val="26"/>
          <w:szCs w:val="26"/>
        </w:rPr>
        <w:t>уведомлении об окончании строительства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775ED12A" w14:textId="77777777" w:rsidR="00D77892" w:rsidRPr="007E12F1" w:rsidRDefault="00D77892" w:rsidP="00D07C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0B8B2F3F" w14:textId="77777777" w:rsidR="00D77892" w:rsidRPr="007E12F1" w:rsidRDefault="00D77892" w:rsidP="00D07C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6.4. Прием заявителей для выдачи документов, являющихся результатом </w:t>
      </w:r>
      <w:r w:rsidR="004C42E8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5A04871" w14:textId="77777777" w:rsidR="00D77892" w:rsidRPr="007E12F1" w:rsidRDefault="00D77892" w:rsidP="00E56DA2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Работник многофункционального центра осуществляет следующие действия:</w:t>
      </w:r>
    </w:p>
    <w:p w14:paraId="21081EF9" w14:textId="77777777" w:rsidR="00D77892" w:rsidRPr="007E12F1" w:rsidRDefault="00D77892" w:rsidP="00E56DA2">
      <w:pPr>
        <w:pStyle w:val="af8"/>
        <w:numPr>
          <w:ilvl w:val="0"/>
          <w:numId w:val="26"/>
        </w:numPr>
        <w:tabs>
          <w:tab w:val="left" w:pos="7920"/>
        </w:tabs>
        <w:jc w:val="both"/>
        <w:rPr>
          <w:sz w:val="26"/>
          <w:szCs w:val="26"/>
        </w:rPr>
      </w:pPr>
      <w:r w:rsidRPr="007E12F1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F98FD1D" w14:textId="77777777" w:rsidR="00D77892" w:rsidRPr="007E12F1" w:rsidRDefault="00D77892" w:rsidP="00E56DA2">
      <w:pPr>
        <w:pStyle w:val="af8"/>
        <w:numPr>
          <w:ilvl w:val="0"/>
          <w:numId w:val="26"/>
        </w:numPr>
        <w:tabs>
          <w:tab w:val="left" w:pos="7920"/>
        </w:tabs>
        <w:jc w:val="both"/>
        <w:rPr>
          <w:sz w:val="26"/>
          <w:szCs w:val="26"/>
        </w:rPr>
      </w:pPr>
      <w:r w:rsidRPr="007E12F1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3B332664" w14:textId="77777777" w:rsidR="00D77892" w:rsidRPr="007E12F1" w:rsidRDefault="00D77892" w:rsidP="00E56DA2">
      <w:pPr>
        <w:pStyle w:val="af8"/>
        <w:numPr>
          <w:ilvl w:val="0"/>
          <w:numId w:val="26"/>
        </w:numPr>
        <w:tabs>
          <w:tab w:val="left" w:pos="7920"/>
        </w:tabs>
        <w:jc w:val="both"/>
        <w:rPr>
          <w:sz w:val="26"/>
          <w:szCs w:val="26"/>
        </w:rPr>
      </w:pPr>
      <w:r w:rsidRPr="007E12F1">
        <w:rPr>
          <w:sz w:val="26"/>
          <w:szCs w:val="26"/>
        </w:rPr>
        <w:t xml:space="preserve">определяет статус исполнения </w:t>
      </w:r>
      <w:r w:rsidRPr="007E12F1">
        <w:rPr>
          <w:bCs/>
          <w:sz w:val="26"/>
          <w:szCs w:val="26"/>
        </w:rPr>
        <w:t xml:space="preserve">заявления о предоставлении </w:t>
      </w:r>
      <w:r w:rsidR="004C42E8" w:rsidRPr="007E12F1">
        <w:rPr>
          <w:bCs/>
          <w:sz w:val="26"/>
          <w:szCs w:val="26"/>
        </w:rPr>
        <w:t xml:space="preserve">муниципальной </w:t>
      </w:r>
      <w:r w:rsidRPr="007E12F1">
        <w:rPr>
          <w:bCs/>
          <w:sz w:val="26"/>
          <w:szCs w:val="26"/>
        </w:rPr>
        <w:t>услуги</w:t>
      </w:r>
      <w:r w:rsidRPr="007E12F1">
        <w:rPr>
          <w:sz w:val="26"/>
          <w:szCs w:val="26"/>
        </w:rPr>
        <w:t xml:space="preserve"> в ГИС;</w:t>
      </w:r>
    </w:p>
    <w:p w14:paraId="34549089" w14:textId="77777777" w:rsidR="00D77892" w:rsidRPr="007E12F1" w:rsidRDefault="00D77892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распечатывает результат предоставления </w:t>
      </w:r>
      <w:r w:rsidR="004C42E8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B39B92E" w14:textId="77777777" w:rsidR="00D77892" w:rsidRPr="007E12F1" w:rsidRDefault="006D400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77892" w:rsidRPr="007E12F1">
        <w:rPr>
          <w:rFonts w:ascii="Times New Roman" w:hAnsi="Times New Roman" w:cs="Times New Roman"/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081D248" w14:textId="77777777" w:rsidR="00D77892" w:rsidRPr="007E12F1" w:rsidRDefault="006D400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D77892" w:rsidRPr="007E12F1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F6CF350" w14:textId="77777777" w:rsidR="00D0003A" w:rsidRPr="007E12F1" w:rsidRDefault="006D400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D77892" w:rsidRPr="007E12F1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1BF3820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D90B66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9737DA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4659F8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66CA4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B2987D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909CC6" w14:textId="08F9BED0" w:rsidR="00E66D84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19E662" w14:textId="2CA83FFA" w:rsidR="007E12F1" w:rsidRDefault="007E12F1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AB35C2" w14:textId="3C3A2872" w:rsidR="007E12F1" w:rsidRDefault="007E12F1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2E7682" w14:textId="77850B93" w:rsidR="007E12F1" w:rsidRDefault="007E12F1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1A0901" w14:textId="6FD835EA" w:rsidR="007E12F1" w:rsidRDefault="007E12F1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9947F2" w14:textId="1769E529" w:rsidR="007E12F1" w:rsidRDefault="007E12F1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890BFE" w14:textId="289DEEA9" w:rsidR="007E12F1" w:rsidRDefault="007E12F1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CB5262" w14:textId="0B82809F" w:rsidR="007E12F1" w:rsidRDefault="007E12F1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88D1A92" w14:textId="5B6D4E59" w:rsidR="00D23499" w:rsidRDefault="00D23499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B63892C" w14:textId="0492127D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2DBED0B" w14:textId="7A21C291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C323360" w14:textId="2CE9F013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5ABC8AB" w14:textId="4A3E11B3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A39E81A" w14:textId="2A8A12C0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DFE1968" w14:textId="68217376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657570C" w14:textId="3FB357C1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E3A4C45" w14:textId="7D8CE601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160A6A2" w14:textId="13E5487B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E1A4FED" w14:textId="32792E9C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DFDE5A5" w14:textId="405FD604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7A220A9" w14:textId="61CBB8A0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F76CC08" w14:textId="6B7E3D0C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4F8F602" w14:textId="3E02A649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6B20628" w14:textId="76A2D284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F7315AD" w14:textId="5D137446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E6086E2" w14:textId="682363B1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0B4641B" w14:textId="13711B61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5341B39" w14:textId="6B054261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3D07A00" w14:textId="2FE52818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53FEF3F" w14:textId="00CA0527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053C0A8" w14:textId="77777777" w:rsidR="00E55B56" w:rsidRDefault="00E55B56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8129844" w14:textId="77777777" w:rsidR="00E55B56" w:rsidRDefault="00E55B56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13464A9" w14:textId="77777777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5DB1598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058D88" w14:textId="6E7E2CD6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14:paraId="5F1360D6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14:paraId="0576E80F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14:paraId="49881A69" w14:textId="5E0AA4FD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«Зеленоградский муниципальный округ</w:t>
      </w:r>
      <w:r w:rsidR="00AD11BA">
        <w:rPr>
          <w:rFonts w:ascii="Times New Roman" w:hAnsi="Times New Roman" w:cs="Times New Roman"/>
          <w:sz w:val="26"/>
          <w:szCs w:val="26"/>
        </w:rPr>
        <w:t>»</w:t>
      </w:r>
    </w:p>
    <w:p w14:paraId="3DB133A8" w14:textId="147F40F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 Калининградской </w:t>
      </w:r>
      <w:r w:rsidR="00AD11BA">
        <w:rPr>
          <w:rFonts w:ascii="Times New Roman" w:hAnsi="Times New Roman" w:cs="Times New Roman"/>
          <w:sz w:val="26"/>
          <w:szCs w:val="26"/>
        </w:rPr>
        <w:t>области</w:t>
      </w:r>
    </w:p>
    <w:p w14:paraId="52179450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       ________________________________</w:t>
      </w:r>
    </w:p>
    <w:p w14:paraId="6DA1AA8F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E19268F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             От</w:t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55E92A78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D0F146F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68FD42B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6CB5A8E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(Ф.И.О., наименование организации)</w:t>
      </w:r>
    </w:p>
    <w:p w14:paraId="425DA079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1CE22637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 xml:space="preserve">Адрес: </w:t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2AE0C0CE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B517ADA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FE2B2C5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6F10489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                      Тел._____________________________________ </w:t>
      </w:r>
    </w:p>
    <w:p w14:paraId="2747D4DC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</w:p>
    <w:p w14:paraId="09BDD4A4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ab/>
      </w:r>
      <w:r w:rsidRPr="007E12F1">
        <w:rPr>
          <w:rFonts w:ascii="Times New Roman" w:hAnsi="Times New Roman" w:cs="Times New Roman"/>
          <w:sz w:val="26"/>
          <w:szCs w:val="26"/>
        </w:rPr>
        <w:tab/>
      </w:r>
      <w:r w:rsidRPr="007E12F1">
        <w:rPr>
          <w:rFonts w:ascii="Times New Roman" w:hAnsi="Times New Roman" w:cs="Times New Roman"/>
          <w:sz w:val="26"/>
          <w:szCs w:val="26"/>
        </w:rPr>
        <w:tab/>
      </w:r>
      <w:r w:rsidRPr="007E12F1">
        <w:rPr>
          <w:rFonts w:ascii="Times New Roman" w:hAnsi="Times New Roman" w:cs="Times New Roman"/>
          <w:sz w:val="26"/>
          <w:szCs w:val="26"/>
        </w:rPr>
        <w:tab/>
      </w:r>
      <w:r w:rsidRPr="007E12F1">
        <w:rPr>
          <w:rFonts w:ascii="Times New Roman" w:hAnsi="Times New Roman" w:cs="Times New Roman"/>
          <w:sz w:val="26"/>
          <w:szCs w:val="26"/>
        </w:rPr>
        <w:tab/>
      </w:r>
    </w:p>
    <w:p w14:paraId="52934D73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ЗАЯВЛЕНИЕ</w:t>
      </w:r>
    </w:p>
    <w:p w14:paraId="780F259E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9D4616" w14:textId="29103AFF" w:rsidR="00AD11BA" w:rsidRPr="00AD11BA" w:rsidRDefault="00AD11BA" w:rsidP="00AD11BA">
      <w:pPr>
        <w:keepNext/>
        <w:ind w:left="-142"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AD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согласовать предварительное предоставление земельного участка</w:t>
      </w:r>
      <w:r w:rsidRPr="00AD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1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</w:t>
      </w:r>
      <w:r w:rsidRPr="00AD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 </w:t>
      </w:r>
      <w:r w:rsidRPr="00AD11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(условным) __________________________________, площадью ______________________________</w:t>
      </w:r>
      <w:proofErr w:type="spellStart"/>
      <w:r w:rsidRPr="00AD1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D11BA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расположенного:__________________________________________________________________________________________________________________________________________________, с целью использования__________________________________________________________</w:t>
      </w:r>
    </w:p>
    <w:p w14:paraId="1696C0F1" w14:textId="77777777" w:rsidR="00AD11BA" w:rsidRPr="00AD11BA" w:rsidRDefault="00AD11BA" w:rsidP="00AD11BA">
      <w:pPr>
        <w:keepNext/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49646" w14:textId="77777777" w:rsidR="00AD11BA" w:rsidRPr="00AD11BA" w:rsidRDefault="00AD11BA" w:rsidP="00AD11BA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14:paraId="03B5C22A" w14:textId="77777777" w:rsidR="00AD11BA" w:rsidRPr="00AD11BA" w:rsidRDefault="00AD11BA" w:rsidP="00AD11BA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Ксерокопия паспорта</w:t>
      </w:r>
    </w:p>
    <w:p w14:paraId="6EE68AB7" w14:textId="77777777" w:rsidR="00AD11BA" w:rsidRPr="00AD11BA" w:rsidRDefault="00AD11BA" w:rsidP="00AD11BA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Правоустанавливающие документы</w:t>
      </w:r>
    </w:p>
    <w:p w14:paraId="1D6476EF" w14:textId="77777777" w:rsidR="00AD11BA" w:rsidRPr="00AD11BA" w:rsidRDefault="00AD11BA" w:rsidP="00AD11BA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B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Схема расположения земельного участка на кадастровом плане территории</w:t>
      </w:r>
    </w:p>
    <w:p w14:paraId="32336A3E" w14:textId="2A433DBA" w:rsidR="00AD11BA" w:rsidRPr="00AD11BA" w:rsidRDefault="00AD11BA" w:rsidP="00AD11BA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FA7EF" w14:textId="77777777" w:rsidR="00AD11BA" w:rsidRPr="00AD11BA" w:rsidRDefault="00AD11BA" w:rsidP="00AD11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A6CBE" w14:textId="26735F15" w:rsidR="00AD11BA" w:rsidRPr="00AD11BA" w:rsidRDefault="00AD11BA" w:rsidP="00AD11B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5" w:tgtFrame="_blank" w:history="1">
        <w:r w:rsidRPr="00AD11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27.07.2006 г. №152-ФЗ «О персональных данных</w:t>
        </w:r>
      </w:hyperlink>
      <w:r w:rsidRPr="00AD11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AD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 свое согласие на обработку и использование моих персональных данных, содержащихся в настоящем запросе, администрацией муниципального образования «</w:t>
      </w:r>
      <w:r w:rsidR="00E55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</w:t>
      </w:r>
      <w:r w:rsidRPr="00AD11B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подготовки актов, постановлений, договоров и соглашений, а также для осуществления почтовой и электронной переписки.</w:t>
      </w:r>
    </w:p>
    <w:p w14:paraId="750A84AB" w14:textId="77777777" w:rsidR="00AD11BA" w:rsidRPr="00AD11BA" w:rsidRDefault="00AD11BA" w:rsidP="00AD11B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0FC90" w14:textId="6EB400E8" w:rsidR="00D23499" w:rsidRDefault="00AD11BA" w:rsidP="00AD1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«_____»________________202_ г.                                          _____________________________</w:t>
      </w:r>
    </w:p>
    <w:p w14:paraId="0A93ADEF" w14:textId="77777777" w:rsidR="00AD11BA" w:rsidRPr="00AD11BA" w:rsidRDefault="00AD11BA" w:rsidP="00AD1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9CFB3" w14:textId="58C1E26A" w:rsidR="00D23499" w:rsidRDefault="00D23499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17D4ED" w14:textId="2A504876" w:rsidR="00D23499" w:rsidRDefault="00D23499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F8B1D4" w14:textId="77777777" w:rsidR="00D23499" w:rsidRDefault="00D23499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74B048" w14:textId="320689C7" w:rsidR="00CF5A8B" w:rsidRDefault="00CF5A8B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E06931" w14:textId="1F3044BC" w:rsidR="0057457F" w:rsidRDefault="0057457F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C9A229" w14:textId="77777777" w:rsidR="0057457F" w:rsidRPr="00CF5A8B" w:rsidRDefault="0057457F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9BBDBC" w14:textId="3FAEB6D0" w:rsidR="00CF5A8B" w:rsidRPr="00CF5A8B" w:rsidRDefault="00CF5A8B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ACA8747" w14:textId="77777777" w:rsidR="00CF5A8B" w:rsidRPr="00CF5A8B" w:rsidRDefault="00CF5A8B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14:paraId="36B46830" w14:textId="5BDC9737" w:rsidR="00CF5A8B" w:rsidRPr="00CF5A8B" w:rsidRDefault="00B07480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«____» ________ 2023</w:t>
      </w:r>
      <w:r w:rsidR="00CF5A8B" w:rsidRPr="00CF5A8B">
        <w:rPr>
          <w:rFonts w:ascii="Times New Roman" w:eastAsia="Times New Roman" w:hAnsi="Times New Roman" w:cs="Times New Roman"/>
          <w:sz w:val="24"/>
          <w:szCs w:val="24"/>
        </w:rPr>
        <w:t xml:space="preserve"> г. № _____</w:t>
      </w:r>
    </w:p>
    <w:p w14:paraId="420DD886" w14:textId="77777777" w:rsidR="00CF5A8B" w:rsidRPr="00CF5A8B" w:rsidRDefault="00CF5A8B" w:rsidP="00CF5A8B">
      <w:pPr>
        <w:widowControl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38536A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b/>
          <w:sz w:val="24"/>
          <w:szCs w:val="24"/>
        </w:rPr>
        <w:t>Описание административных процедур предоставления муниципальной услуги</w:t>
      </w:r>
    </w:p>
    <w:p w14:paraId="04B8E168" w14:textId="71FE09F7" w:rsidR="00E9229A" w:rsidRPr="00E9229A" w:rsidRDefault="00E9229A" w:rsidP="00E9229A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E9229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Предварительное согласование представления земельного участка, находящегося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14:paraId="55068258" w14:textId="77777777" w:rsidR="00E9229A" w:rsidRPr="00E9229A" w:rsidRDefault="00E9229A" w:rsidP="00E9229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354E3" w14:textId="77777777" w:rsidR="00E9229A" w:rsidRPr="00E9229A" w:rsidRDefault="00E9229A" w:rsidP="00E9229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9229A" w:rsidRPr="00E9229A" w14:paraId="4E5BEC79" w14:textId="77777777" w:rsidTr="00501084">
        <w:trPr>
          <w:trHeight w:val="840"/>
        </w:trPr>
        <w:tc>
          <w:tcPr>
            <w:tcW w:w="8080" w:type="dxa"/>
            <w:shd w:val="clear" w:color="auto" w:fill="auto"/>
            <w:vAlign w:val="center"/>
          </w:tcPr>
          <w:p w14:paraId="619C9062" w14:textId="77777777" w:rsidR="00E9229A" w:rsidRPr="00E9229A" w:rsidRDefault="00E9229A" w:rsidP="00E92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Поступление и регистрация запроса и документов, необходимых для предоставления муниципальной услуги</w:t>
            </w:r>
          </w:p>
        </w:tc>
      </w:tr>
    </w:tbl>
    <w:p w14:paraId="378BB4E0" w14:textId="77777777" w:rsidR="00E9229A" w:rsidRPr="00E9229A" w:rsidRDefault="00E9229A" w:rsidP="00E9229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E9229A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       ↓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9229A" w:rsidRPr="00E9229A" w14:paraId="69B3564F" w14:textId="77777777" w:rsidTr="00501084">
        <w:trPr>
          <w:trHeight w:val="888"/>
        </w:trPr>
        <w:tc>
          <w:tcPr>
            <w:tcW w:w="8080" w:type="dxa"/>
            <w:shd w:val="clear" w:color="auto" w:fill="auto"/>
            <w:vAlign w:val="center"/>
          </w:tcPr>
          <w:p w14:paraId="05A6C3D4" w14:textId="77B15C4F" w:rsidR="00E9229A" w:rsidRPr="00E9229A" w:rsidRDefault="00E9229A" w:rsidP="00E92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1248" behindDoc="0" locked="0" layoutInCell="1" allowOverlap="1" wp14:anchorId="53DBCA95" wp14:editId="4EE9BAD5">
                      <wp:simplePos x="0" y="0"/>
                      <wp:positionH relativeFrom="column">
                        <wp:posOffset>871854</wp:posOffset>
                      </wp:positionH>
                      <wp:positionV relativeFrom="paragraph">
                        <wp:posOffset>559435</wp:posOffset>
                      </wp:positionV>
                      <wp:extent cx="0" cy="198755"/>
                      <wp:effectExtent l="95250" t="0" r="76200" b="4889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3" o:spid="_x0000_s1026" type="#_x0000_t32" style="position:absolute;margin-left:68.65pt;margin-top:44.05pt;width:0;height:15.6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9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запроса и документов на соответствие требованиям законодательства и настоящего регламента</w:t>
            </w:r>
          </w:p>
        </w:tc>
      </w:tr>
    </w:tbl>
    <w:p w14:paraId="2002FAAE" w14:textId="53369820" w:rsidR="00E9229A" w:rsidRPr="00E9229A" w:rsidRDefault="00E9229A" w:rsidP="00E922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792D1" wp14:editId="552DA598">
                <wp:simplePos x="0" y="0"/>
                <wp:positionH relativeFrom="column">
                  <wp:posOffset>4286885</wp:posOffset>
                </wp:positionH>
                <wp:positionV relativeFrom="paragraph">
                  <wp:posOffset>41275</wp:posOffset>
                </wp:positionV>
                <wp:extent cx="7620" cy="309880"/>
                <wp:effectExtent l="76200" t="0" r="68580" b="5207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09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37.55pt;margin-top:3.25pt;width:.6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">
                <v:stroke endarrow="open"/>
                <o:lock v:ext="edit" shapetype="f"/>
              </v:shape>
            </w:pict>
          </mc:Fallback>
        </mc:AlternateContent>
      </w:r>
      <w:r w:rsidRPr="00E9229A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</w:t>
      </w:r>
      <w:r w:rsidRPr="00E9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9229A" w:rsidRPr="00E9229A" w14:paraId="15C2BB84" w14:textId="77777777" w:rsidTr="00501084">
        <w:trPr>
          <w:trHeight w:val="943"/>
        </w:trPr>
        <w:tc>
          <w:tcPr>
            <w:tcW w:w="2693" w:type="dxa"/>
            <w:shd w:val="clear" w:color="auto" w:fill="auto"/>
            <w:vAlign w:val="center"/>
          </w:tcPr>
          <w:p w14:paraId="2D57A0DB" w14:textId="094DD004" w:rsidR="00E9229A" w:rsidRPr="00E9229A" w:rsidRDefault="00E9229A" w:rsidP="00E92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C829DB" wp14:editId="5DB1CE8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423545</wp:posOffset>
                      </wp:positionV>
                      <wp:extent cx="810895" cy="755015"/>
                      <wp:effectExtent l="0" t="76200" r="8255" b="26035"/>
                      <wp:wrapNone/>
                      <wp:docPr id="41" name="Соединительная линия уступом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10895" cy="755015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41" o:spid="_x0000_s1026" type="#_x0000_t34" style="position:absolute;margin-left:150pt;margin-top:33.35pt;width:63.85pt;height:59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9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Соответствуют требованиям</w:t>
            </w:r>
          </w:p>
        </w:tc>
      </w:tr>
    </w:tbl>
    <w:p w14:paraId="6AA07524" w14:textId="27BE0E58" w:rsidR="00E9229A" w:rsidRPr="00E9229A" w:rsidRDefault="00E9229A" w:rsidP="00E9229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76FA666F" wp14:editId="1DFDAC0C">
                <wp:simplePos x="0" y="0"/>
                <wp:positionH relativeFrom="column">
                  <wp:posOffset>1456054</wp:posOffset>
                </wp:positionH>
                <wp:positionV relativeFrom="paragraph">
                  <wp:posOffset>6350</wp:posOffset>
                </wp:positionV>
                <wp:extent cx="0" cy="325755"/>
                <wp:effectExtent l="95250" t="0" r="76200" b="5524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14.65pt;margin-top:.5pt;width:0;height:25.6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tblpX="5381" w:tblpY="-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</w:tblGrid>
      <w:tr w:rsidR="00E9229A" w:rsidRPr="00E9229A" w14:paraId="23C2799C" w14:textId="77777777" w:rsidTr="00501084">
        <w:trPr>
          <w:trHeight w:val="1411"/>
        </w:trPr>
        <w:tc>
          <w:tcPr>
            <w:tcW w:w="2930" w:type="dxa"/>
            <w:vAlign w:val="center"/>
          </w:tcPr>
          <w:p w14:paraId="28BADD24" w14:textId="77777777" w:rsidR="00E9229A" w:rsidRPr="00E9229A" w:rsidRDefault="00E9229A" w:rsidP="00E9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соответствуют требованиям</w:t>
            </w:r>
          </w:p>
        </w:tc>
      </w:tr>
    </w:tbl>
    <w:p w14:paraId="76C00CBE" w14:textId="77777777" w:rsidR="00E9229A" w:rsidRPr="00E9229A" w:rsidRDefault="00E9229A" w:rsidP="00E9229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E9229A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E9229A" w:rsidRPr="00E9229A" w14:paraId="17EAA477" w14:textId="77777777" w:rsidTr="00501084">
        <w:trPr>
          <w:trHeight w:val="886"/>
        </w:trPr>
        <w:tc>
          <w:tcPr>
            <w:tcW w:w="3118" w:type="dxa"/>
            <w:shd w:val="clear" w:color="auto" w:fill="auto"/>
            <w:vAlign w:val="center"/>
          </w:tcPr>
          <w:p w14:paraId="40B5C245" w14:textId="2CD6825A" w:rsidR="00E9229A" w:rsidRPr="00E9229A" w:rsidRDefault="00E9229A" w:rsidP="00E92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1" allowOverlap="1" wp14:anchorId="7F38B326" wp14:editId="098E22B7">
                      <wp:simplePos x="0" y="0"/>
                      <wp:positionH relativeFrom="column">
                        <wp:posOffset>855344</wp:posOffset>
                      </wp:positionH>
                      <wp:positionV relativeFrom="paragraph">
                        <wp:posOffset>557530</wp:posOffset>
                      </wp:positionV>
                      <wp:extent cx="0" cy="366395"/>
                      <wp:effectExtent l="95250" t="0" r="95250" b="5270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6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67.35pt;margin-top:43.9pt;width:0;height:28.8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3DAF1E" wp14:editId="7088EF01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206375</wp:posOffset>
                      </wp:positionV>
                      <wp:extent cx="7620" cy="333375"/>
                      <wp:effectExtent l="76200" t="0" r="87630" b="4762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294.4pt;margin-top:16.25pt;width:.6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9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межведомственных электронных запросов</w:t>
            </w:r>
          </w:p>
        </w:tc>
      </w:tr>
    </w:tbl>
    <w:p w14:paraId="1FB42314" w14:textId="77777777" w:rsidR="00E9229A" w:rsidRPr="00E9229A" w:rsidRDefault="00E9229A" w:rsidP="00E9229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E9229A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</w:t>
      </w:r>
    </w:p>
    <w:p w14:paraId="5CB2726E" w14:textId="77777777" w:rsidR="00E9229A" w:rsidRPr="00E9229A" w:rsidRDefault="00E9229A" w:rsidP="00E9229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pPr w:leftFromText="180" w:rightFromText="180" w:vertAnchor="text" w:tblpX="5385" w:tblpY="-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</w:tblGrid>
      <w:tr w:rsidR="00E9229A" w:rsidRPr="00E9229A" w14:paraId="68A4D45E" w14:textId="77777777" w:rsidTr="00501084">
        <w:trPr>
          <w:trHeight w:val="988"/>
        </w:trPr>
        <w:tc>
          <w:tcPr>
            <w:tcW w:w="2938" w:type="dxa"/>
            <w:vAlign w:val="center"/>
          </w:tcPr>
          <w:p w14:paraId="44DCE0B2" w14:textId="2B034700" w:rsidR="00E9229A" w:rsidRPr="00E9229A" w:rsidRDefault="00E9229A" w:rsidP="00E9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 wp14:anchorId="0273E48C" wp14:editId="4EEE6771">
                      <wp:simplePos x="0" y="0"/>
                      <wp:positionH relativeFrom="column">
                        <wp:posOffset>876299</wp:posOffset>
                      </wp:positionH>
                      <wp:positionV relativeFrom="paragraph">
                        <wp:posOffset>609600</wp:posOffset>
                      </wp:positionV>
                      <wp:extent cx="0" cy="365125"/>
                      <wp:effectExtent l="95250" t="0" r="95250" b="5397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5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69pt;margin-top:48pt;width:0;height:28.7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9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мотивированного отказа</w:t>
            </w:r>
          </w:p>
        </w:tc>
      </w:tr>
    </w:tbl>
    <w:p w14:paraId="167413D6" w14:textId="77777777" w:rsidR="00E9229A" w:rsidRPr="00E9229A" w:rsidRDefault="00E9229A" w:rsidP="00E9229A">
      <w:pPr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E9229A" w:rsidRPr="00E9229A" w14:paraId="1FA9B30D" w14:textId="77777777" w:rsidTr="00501084">
        <w:trPr>
          <w:trHeight w:val="882"/>
        </w:trPr>
        <w:tc>
          <w:tcPr>
            <w:tcW w:w="3118" w:type="dxa"/>
            <w:shd w:val="clear" w:color="auto" w:fill="auto"/>
            <w:vAlign w:val="center"/>
          </w:tcPr>
          <w:p w14:paraId="7E29AB9D" w14:textId="326BB424" w:rsidR="00E9229A" w:rsidRPr="00E9229A" w:rsidRDefault="00E9229A" w:rsidP="00E92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138FC0" wp14:editId="461518F8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12700</wp:posOffset>
                      </wp:positionV>
                      <wp:extent cx="810895" cy="1216660"/>
                      <wp:effectExtent l="0" t="76200" r="8255" b="21590"/>
                      <wp:wrapNone/>
                      <wp:docPr id="36" name="Соединительная линия уступом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10895" cy="1216660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36" o:spid="_x0000_s1026" type="#_x0000_t34" style="position:absolute;margin-left:150pt;margin-top:1pt;width:63.85pt;height:95.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9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ответы соответствуют требованиям</w:t>
            </w:r>
          </w:p>
        </w:tc>
      </w:tr>
    </w:tbl>
    <w:p w14:paraId="4C46CDB8" w14:textId="325E928D" w:rsidR="00E9229A" w:rsidRPr="00E9229A" w:rsidRDefault="00E9229A" w:rsidP="00E9229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107E77C5" wp14:editId="6FC34C9A">
                <wp:simplePos x="0" y="0"/>
                <wp:positionH relativeFrom="column">
                  <wp:posOffset>1471294</wp:posOffset>
                </wp:positionH>
                <wp:positionV relativeFrom="paragraph">
                  <wp:posOffset>6350</wp:posOffset>
                </wp:positionV>
                <wp:extent cx="0" cy="342265"/>
                <wp:effectExtent l="95250" t="0" r="76200" b="5778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15.85pt;margin-top:.5pt;width:0;height:26.9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581D4" wp14:editId="34A82D67">
                <wp:simplePos x="0" y="0"/>
                <wp:positionH relativeFrom="column">
                  <wp:posOffset>3356610</wp:posOffset>
                </wp:positionH>
                <wp:positionV relativeFrom="paragraph">
                  <wp:posOffset>57150</wp:posOffset>
                </wp:positionV>
                <wp:extent cx="1860550" cy="557530"/>
                <wp:effectExtent l="0" t="0" r="2540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0" cy="557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B34493" w14:textId="77777777" w:rsidR="005423C3" w:rsidRPr="00E55B56" w:rsidRDefault="005423C3" w:rsidP="00E9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5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мотивированного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64.3pt;margin-top:4.5pt;width:146.5pt;height:4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" fillcolor="window" strokecolor="windowText" strokeweight=".25pt">
                <v:path arrowok="t"/>
                <v:textbox>
                  <w:txbxContent>
                    <w:p w14:paraId="43B34493" w14:textId="77777777" w:rsidR="005423C3" w:rsidRPr="00E55B56" w:rsidRDefault="005423C3" w:rsidP="00E922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5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мотивированного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14:paraId="534ED712" w14:textId="77777777" w:rsidR="00E9229A" w:rsidRPr="00E9229A" w:rsidRDefault="00E9229A" w:rsidP="00E9229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</w:p>
    <w:p w14:paraId="129DB578" w14:textId="022EE187" w:rsidR="00E9229A" w:rsidRPr="00E9229A" w:rsidRDefault="00E9229A" w:rsidP="00E9229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1283DF" wp14:editId="6641B7A3">
                <wp:simplePos x="0" y="0"/>
                <wp:positionH relativeFrom="column">
                  <wp:posOffset>573405</wp:posOffset>
                </wp:positionH>
                <wp:positionV relativeFrom="paragraph">
                  <wp:posOffset>10160</wp:posOffset>
                </wp:positionV>
                <wp:extent cx="1939925" cy="580390"/>
                <wp:effectExtent l="0" t="0" r="2222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9925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5A8E0C" w14:textId="77777777" w:rsidR="005423C3" w:rsidRPr="00E55B56" w:rsidRDefault="005423C3" w:rsidP="00E9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5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Приостановление рассмотрения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margin-left:45.15pt;margin-top:.8pt;width:152.75pt;height:4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" fillcolor="window" strokecolor="windowText" strokeweight=".5pt">
                <v:path arrowok="t"/>
                <v:textbox>
                  <w:txbxContent>
                    <w:p w14:paraId="4F5A8E0C" w14:textId="77777777" w:rsidR="005423C3" w:rsidRPr="00E55B56" w:rsidRDefault="005423C3" w:rsidP="00E922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5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Приостановление рассмотрения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14:paraId="47476D99" w14:textId="77777777" w:rsidR="00E9229A" w:rsidRPr="00E9229A" w:rsidRDefault="00E9229A" w:rsidP="00E9229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</w:p>
    <w:p w14:paraId="1A44587B" w14:textId="77777777" w:rsidR="00E9229A" w:rsidRPr="00E9229A" w:rsidRDefault="00E9229A" w:rsidP="00E9229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</w:p>
    <w:p w14:paraId="4B032E9D" w14:textId="17277161" w:rsidR="00E9229A" w:rsidRPr="00E9229A" w:rsidRDefault="00E9229A" w:rsidP="00E9229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1359E465" wp14:editId="7D433A7B">
                <wp:simplePos x="0" y="0"/>
                <wp:positionH relativeFrom="column">
                  <wp:posOffset>1478914</wp:posOffset>
                </wp:positionH>
                <wp:positionV relativeFrom="paragraph">
                  <wp:posOffset>83820</wp:posOffset>
                </wp:positionV>
                <wp:extent cx="0" cy="381635"/>
                <wp:effectExtent l="95250" t="0" r="114300" b="5651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16.45pt;margin-top:6.6pt;width:0;height:30.0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14:paraId="54202542" w14:textId="77777777" w:rsidR="00E9229A" w:rsidRPr="00E9229A" w:rsidRDefault="00E9229A" w:rsidP="00E9229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</w:p>
    <w:p w14:paraId="70424837" w14:textId="1BA595FC" w:rsidR="00E9229A" w:rsidRPr="00E9229A" w:rsidRDefault="00E9229A" w:rsidP="00E9229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9BBD1F" wp14:editId="3DDCD2BC">
                <wp:simplePos x="0" y="0"/>
                <wp:positionH relativeFrom="column">
                  <wp:posOffset>573267</wp:posOffset>
                </wp:positionH>
                <wp:positionV relativeFrom="paragraph">
                  <wp:posOffset>131886</wp:posOffset>
                </wp:positionV>
                <wp:extent cx="1939925" cy="1717481"/>
                <wp:effectExtent l="0" t="0" r="22225" b="1651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9925" cy="17174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08499C" w14:textId="322C915D" w:rsidR="005423C3" w:rsidRPr="00E55B56" w:rsidRDefault="005423C3" w:rsidP="00E9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5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проекта постановления администрации муниципального образования «Зеленоградский муниципальный округ» и выдача заявителю постановления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margin-left:45.15pt;margin-top:10.4pt;width:152.75pt;height:1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" fillcolor="window" strokecolor="windowText" strokeweight=".5pt">
                <v:path arrowok="t"/>
                <v:textbox>
                  <w:txbxContent>
                    <w:p w14:paraId="6008499C" w14:textId="322C915D" w:rsidR="005423C3" w:rsidRPr="00E55B56" w:rsidRDefault="005423C3" w:rsidP="00E922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5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проекта постановления администрации муниципального образования «Зеленоградский муниципальный округ» и выдача заявителю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9D94DC2" w14:textId="77777777" w:rsidR="00E9229A" w:rsidRPr="00E9229A" w:rsidRDefault="00E9229A" w:rsidP="00E9229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8D4FB" w14:textId="77777777" w:rsidR="00E9229A" w:rsidRPr="00E9229A" w:rsidRDefault="00E9229A" w:rsidP="00E9229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F824A" w14:textId="77777777" w:rsidR="00E9229A" w:rsidRPr="00E9229A" w:rsidRDefault="00E9229A" w:rsidP="00E9229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63A4E" w14:textId="77777777" w:rsidR="00E9229A" w:rsidRPr="00E9229A" w:rsidRDefault="00E9229A" w:rsidP="00E9229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7B20E" w14:textId="77777777" w:rsidR="00E9229A" w:rsidRPr="00E9229A" w:rsidRDefault="00E9229A" w:rsidP="00E9229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69655" w14:textId="77777777" w:rsidR="00E9229A" w:rsidRPr="00E9229A" w:rsidRDefault="00E9229A" w:rsidP="00E9229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20D26" w14:textId="77777777" w:rsidR="00E9229A" w:rsidRPr="00E9229A" w:rsidRDefault="00E9229A" w:rsidP="00E9229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F5594" w14:textId="77777777" w:rsidR="00E9229A" w:rsidRPr="00E9229A" w:rsidRDefault="00E9229A" w:rsidP="00E9229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9CC0C" w14:textId="77777777" w:rsidR="00E66D84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5C3F8F" w14:textId="2AFF2E9C" w:rsidR="00794B5A" w:rsidRDefault="00794B5A" w:rsidP="00E9229A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AABF276" w14:textId="51815FE6" w:rsidR="00794B5A" w:rsidRDefault="00794B5A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48DBE2" w14:textId="65286B6E" w:rsidR="00794B5A" w:rsidRDefault="00794B5A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0AD939" w14:textId="77777777" w:rsidR="00DB56AE" w:rsidRDefault="00DB56AE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C890EF" w14:textId="0730C7A7" w:rsidR="00DB56AE" w:rsidRPr="00CF5A8B" w:rsidRDefault="00DB56AE" w:rsidP="00DB56AE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76D08F9" w14:textId="77777777" w:rsidR="00DB56AE" w:rsidRPr="00CF5A8B" w:rsidRDefault="00DB56AE" w:rsidP="00DB56AE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14:paraId="5CFE24BA" w14:textId="68975BFA" w:rsidR="00DB56AE" w:rsidRPr="00CF5A8B" w:rsidRDefault="00B07480" w:rsidP="00DB56AE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«____» ________ 2023</w:t>
      </w:r>
      <w:r w:rsidR="00DB56AE" w:rsidRPr="00CF5A8B">
        <w:rPr>
          <w:rFonts w:ascii="Times New Roman" w:eastAsia="Times New Roman" w:hAnsi="Times New Roman" w:cs="Times New Roman"/>
          <w:sz w:val="24"/>
          <w:szCs w:val="24"/>
        </w:rPr>
        <w:t xml:space="preserve"> г. № _____</w:t>
      </w:r>
    </w:p>
    <w:p w14:paraId="73B29507" w14:textId="77777777" w:rsidR="00DB56AE" w:rsidRPr="00DB56AE" w:rsidRDefault="00DB56AE" w:rsidP="00DB56AE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14:paraId="250C34A4" w14:textId="77777777" w:rsidR="00DB56AE" w:rsidRPr="00DB56AE" w:rsidRDefault="00DB56AE" w:rsidP="00DB56AE">
      <w:pPr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B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муниципальной услуги </w:t>
      </w:r>
      <w:r w:rsidRPr="00DB56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«</w:t>
      </w:r>
      <w:r w:rsidRPr="00DB5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Предварительное согласование представления земельного участка, находящегося в государственной или муниципальной собственности</w:t>
      </w:r>
      <w:r w:rsidRPr="00DB56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» </w:t>
      </w:r>
    </w:p>
    <w:p w14:paraId="604C3E3C" w14:textId="77777777" w:rsidR="00DB56AE" w:rsidRPr="00DB56AE" w:rsidRDefault="00DB56AE" w:rsidP="00DB56AE">
      <w:pPr>
        <w:widowControl w:val="0"/>
        <w:tabs>
          <w:tab w:val="left" w:pos="5812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231"/>
        <w:gridCol w:w="3118"/>
        <w:gridCol w:w="2097"/>
      </w:tblGrid>
      <w:tr w:rsidR="00DB56AE" w:rsidRPr="00DB56AE" w14:paraId="3D6D7597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68A6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94E0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36C9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B56AE" w:rsidRPr="00DB56AE" w14:paraId="1625F3DF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0104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C428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- физическом лице, в том числе индивидуальном предпринимателе</w:t>
            </w:r>
          </w:p>
        </w:tc>
      </w:tr>
      <w:tr w:rsidR="00DB56AE" w:rsidRPr="00DB56AE" w14:paraId="2970FB04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7479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2438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6E683F26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наличии),</w:t>
            </w:r>
          </w:p>
          <w:p w14:paraId="304B8799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68C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AE" w:rsidRPr="00DB56AE" w14:paraId="3ECDD9CB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A057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2C48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(наименование и реквизиты)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79B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AE" w:rsidRPr="00DB56AE" w14:paraId="685D128E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1B55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7CE0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D8E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AE" w:rsidRPr="00DB56AE" w14:paraId="4E2066F1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C6D9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56F0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(ИНН) 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271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AE" w:rsidRPr="00DB56AE" w14:paraId="03AF1A35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06BD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5CAD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Страховой номер индивидуального лицевого счета (СНИЛС) 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E6D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AE" w:rsidRPr="00DB56AE" w14:paraId="632851CA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5FA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16E7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- юридическом лице</w:t>
            </w:r>
          </w:p>
        </w:tc>
      </w:tr>
      <w:tr w:rsidR="00DB56AE" w:rsidRPr="00DB56AE" w14:paraId="6C69FE83" w14:textId="77777777" w:rsidTr="0050108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A33A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B0AC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B70F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AEF7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(при наличии)</w:t>
            </w:r>
          </w:p>
        </w:tc>
      </w:tr>
      <w:tr w:rsidR="00DB56AE" w:rsidRPr="00DB56AE" w14:paraId="0C382AAA" w14:textId="77777777" w:rsidTr="00501084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DE0D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794E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459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0A18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AE" w:rsidRPr="00DB56AE" w14:paraId="0F1ACE4D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7D78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49E7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635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AE" w:rsidRPr="00DB56AE" w14:paraId="786C28B7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ACB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A7C6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4273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AE" w:rsidRPr="00DB56AE" w14:paraId="3496CD7C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6BE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0760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DB56AE" w:rsidRPr="00DB56AE" w14:paraId="3288C384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DF32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5024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9C9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AE" w:rsidRPr="00DB56AE" w14:paraId="24F0E506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5D38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0502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(наименование документа и реквизиты </w:t>
            </w: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B7E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AE" w:rsidRPr="00DB56AE" w14:paraId="28FA4EEE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E195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F922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 (наименование документа и реквизиты документа)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554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AE" w:rsidRPr="00DB56AE" w14:paraId="7648A637" w14:textId="77777777" w:rsidTr="0050108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C8C5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EBE8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01EB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57A8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(при наличии)</w:t>
            </w:r>
          </w:p>
        </w:tc>
      </w:tr>
      <w:tr w:rsidR="00DB56AE" w:rsidRPr="00DB56AE" w14:paraId="4136BD08" w14:textId="77777777" w:rsidTr="00501084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722E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459F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8B8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A28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AE" w:rsidRPr="00DB56AE" w14:paraId="238AF82F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A6E8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0BAB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C7D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AE" w:rsidRPr="00DB56AE" w14:paraId="384B4860" w14:textId="77777777" w:rsidTr="005010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F592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BB5A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951" w14:textId="77777777" w:rsidR="00DB56AE" w:rsidRPr="00DB56AE" w:rsidRDefault="00DB56AE" w:rsidP="00DB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245D72" w14:textId="77777777" w:rsidR="00DB56AE" w:rsidRPr="00DB56AE" w:rsidRDefault="00DB56AE" w:rsidP="00DB56AE">
      <w:pPr>
        <w:autoSpaceDE w:val="0"/>
        <w:autoSpaceDN w:val="0"/>
        <w:adjustRightInd w:val="0"/>
        <w:spacing w:line="276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D21BEB2" w14:textId="77777777" w:rsidR="00DB56AE" w:rsidRPr="00DB56AE" w:rsidRDefault="00DB56AE" w:rsidP="00DB56AE">
      <w:pPr>
        <w:autoSpaceDE w:val="0"/>
        <w:autoSpaceDN w:val="0"/>
        <w:adjustRightInd w:val="0"/>
        <w:spacing w:line="276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29D9C2B" w14:textId="77777777" w:rsidR="00DB56AE" w:rsidRPr="00DB56AE" w:rsidRDefault="00DB56AE" w:rsidP="00DB56AE">
      <w:pPr>
        <w:autoSpaceDE w:val="0"/>
        <w:autoSpaceDN w:val="0"/>
        <w:adjustRightInd w:val="0"/>
        <w:spacing w:line="276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37CC782" w14:textId="77777777" w:rsidR="00DB56AE" w:rsidRPr="00DB56AE" w:rsidRDefault="00DB56AE" w:rsidP="00DB56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E8E4F" w14:textId="77777777" w:rsidR="00DB56AE" w:rsidRPr="00DB56AE" w:rsidRDefault="00DB56AE" w:rsidP="00DB56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____________________________            "__" __________ ____ </w:t>
      </w:r>
      <w:proofErr w:type="gramStart"/>
      <w:r w:rsidRPr="00DB56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B5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A63C7F" w14:textId="77777777" w:rsidR="00DB56AE" w:rsidRPr="00DB56AE" w:rsidRDefault="00DB56AE" w:rsidP="00DB56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 заявителя)                                (дата)</w:t>
      </w:r>
    </w:p>
    <w:p w14:paraId="3A3C2983" w14:textId="77777777" w:rsidR="00DB56AE" w:rsidRPr="00DB56AE" w:rsidRDefault="00DB56AE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B56AE" w:rsidRPr="00DB56AE" w:rsidSect="00E42DDE">
      <w:headerReference w:type="even" r:id="rId26"/>
      <w:headerReference w:type="default" r:id="rId27"/>
      <w:pgSz w:w="11906" w:h="16838"/>
      <w:pgMar w:top="426" w:right="567" w:bottom="709" w:left="1276" w:header="425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2A958" w14:textId="77777777" w:rsidR="005E1026" w:rsidRDefault="005E1026" w:rsidP="00016767">
      <w:r>
        <w:separator/>
      </w:r>
    </w:p>
  </w:endnote>
  <w:endnote w:type="continuationSeparator" w:id="0">
    <w:p w14:paraId="11188C9E" w14:textId="77777777" w:rsidR="005E1026" w:rsidRDefault="005E1026" w:rsidP="0001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03D34" w14:textId="77777777" w:rsidR="005E1026" w:rsidRDefault="005E1026" w:rsidP="00016767">
      <w:r>
        <w:separator/>
      </w:r>
    </w:p>
  </w:footnote>
  <w:footnote w:type="continuationSeparator" w:id="0">
    <w:p w14:paraId="0F87D63C" w14:textId="77777777" w:rsidR="005E1026" w:rsidRDefault="005E1026" w:rsidP="0001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78DA" w14:textId="77777777" w:rsidR="005423C3" w:rsidRDefault="005423C3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2E3C29A0" w14:textId="77777777" w:rsidR="005423C3" w:rsidRDefault="005423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573292"/>
      <w:docPartObj>
        <w:docPartGallery w:val="Page Numbers (Top of Page)"/>
        <w:docPartUnique/>
      </w:docPartObj>
    </w:sdtPr>
    <w:sdtEndPr/>
    <w:sdtContent>
      <w:p w14:paraId="39665B71" w14:textId="77777777" w:rsidR="005423C3" w:rsidRDefault="005423C3">
        <w:pPr>
          <w:pStyle w:val="a6"/>
          <w:jc w:val="center"/>
        </w:pPr>
      </w:p>
      <w:p w14:paraId="26CEE0BC" w14:textId="77777777" w:rsidR="005423C3" w:rsidRDefault="005423C3">
        <w:pPr>
          <w:pStyle w:val="a6"/>
          <w:jc w:val="center"/>
        </w:pPr>
      </w:p>
      <w:p w14:paraId="6990483D" w14:textId="7F68C618" w:rsidR="005423C3" w:rsidRDefault="005E1026">
        <w:pPr>
          <w:pStyle w:val="a6"/>
          <w:jc w:val="center"/>
        </w:pPr>
      </w:p>
    </w:sdtContent>
  </w:sdt>
  <w:p w14:paraId="5F3031FC" w14:textId="77777777" w:rsidR="005423C3" w:rsidRDefault="005423C3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tabs>
          <w:tab w:val="num" w:pos="1020"/>
        </w:tabs>
        <w:ind w:left="1020" w:hanging="360"/>
      </w:pPr>
      <w:rPr>
        <w:rFonts w:ascii="Courier New" w:hAnsi="Courier New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FB2580"/>
    <w:multiLevelType w:val="multilevel"/>
    <w:tmpl w:val="6EFC26FA"/>
    <w:lvl w:ilvl="0">
      <w:start w:val="2"/>
      <w:numFmt w:val="decimal"/>
      <w:lvlText w:val="%1"/>
      <w:lvlJc w:val="left"/>
      <w:pPr>
        <w:ind w:left="21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0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2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773"/>
      </w:pPr>
      <w:rPr>
        <w:rFonts w:hint="default"/>
        <w:lang w:val="ru-RU" w:eastAsia="en-US" w:bidi="ar-SA"/>
      </w:rPr>
    </w:lvl>
  </w:abstractNum>
  <w:abstractNum w:abstractNumId="3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B09"/>
    <w:multiLevelType w:val="hybridMultilevel"/>
    <w:tmpl w:val="9C420650"/>
    <w:lvl w:ilvl="0" w:tplc="5060F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F62F9C"/>
    <w:multiLevelType w:val="multilevel"/>
    <w:tmpl w:val="627ED15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1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2160"/>
      </w:pPr>
      <w:rPr>
        <w:rFonts w:hint="default"/>
      </w:rPr>
    </w:lvl>
  </w:abstractNum>
  <w:abstractNum w:abstractNumId="6">
    <w:nsid w:val="0D7C70BB"/>
    <w:multiLevelType w:val="hybridMultilevel"/>
    <w:tmpl w:val="04F8DDA4"/>
    <w:lvl w:ilvl="0" w:tplc="00000004">
      <w:start w:val="1"/>
      <w:numFmt w:val="bullet"/>
      <w:lvlText w:val="­"/>
      <w:lvlJc w:val="left"/>
      <w:pPr>
        <w:ind w:left="1505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0E3F27EC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14C20CD3"/>
    <w:multiLevelType w:val="hybridMultilevel"/>
    <w:tmpl w:val="66F2AFC4"/>
    <w:lvl w:ilvl="0" w:tplc="5060F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E729D"/>
    <w:multiLevelType w:val="hybridMultilevel"/>
    <w:tmpl w:val="59C8B6EE"/>
    <w:lvl w:ilvl="0" w:tplc="36B6339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strike w:val="0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7626E0"/>
    <w:multiLevelType w:val="hybridMultilevel"/>
    <w:tmpl w:val="BE3824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DA20EC"/>
    <w:multiLevelType w:val="hybridMultilevel"/>
    <w:tmpl w:val="B3AEAF8E"/>
    <w:lvl w:ilvl="0" w:tplc="657A5D30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1F565390"/>
    <w:multiLevelType w:val="hybridMultilevel"/>
    <w:tmpl w:val="A15CD358"/>
    <w:lvl w:ilvl="0" w:tplc="114AB8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74E80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4D49E1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4">
    <w:nsid w:val="243A7576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D4156C"/>
    <w:multiLevelType w:val="hybridMultilevel"/>
    <w:tmpl w:val="2A241FAA"/>
    <w:lvl w:ilvl="0" w:tplc="5060F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4F53518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9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8EF3AC5"/>
    <w:multiLevelType w:val="hybridMultilevel"/>
    <w:tmpl w:val="D2C08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DA558C"/>
    <w:multiLevelType w:val="hybridMultilevel"/>
    <w:tmpl w:val="543E3230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C44BF"/>
    <w:multiLevelType w:val="hybridMultilevel"/>
    <w:tmpl w:val="1052798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4103F5"/>
    <w:multiLevelType w:val="hybridMultilevel"/>
    <w:tmpl w:val="189EC3EA"/>
    <w:lvl w:ilvl="0" w:tplc="8B5A6AA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BA042A8"/>
    <w:multiLevelType w:val="hybridMultilevel"/>
    <w:tmpl w:val="DC3C7B34"/>
    <w:lvl w:ilvl="0" w:tplc="5060F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35549"/>
    <w:multiLevelType w:val="hybridMultilevel"/>
    <w:tmpl w:val="4E30ED48"/>
    <w:lvl w:ilvl="0" w:tplc="5060F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>
    <w:nsid w:val="6B3937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C34518E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701B07FB"/>
    <w:multiLevelType w:val="hybridMultilevel"/>
    <w:tmpl w:val="90B01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B07E96"/>
    <w:multiLevelType w:val="hybridMultilevel"/>
    <w:tmpl w:val="110E867E"/>
    <w:lvl w:ilvl="0" w:tplc="5060F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5230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0"/>
  </w:num>
  <w:num w:numId="5">
    <w:abstractNumId w:val="3"/>
  </w:num>
  <w:num w:numId="6">
    <w:abstractNumId w:val="22"/>
  </w:num>
  <w:num w:numId="7">
    <w:abstractNumId w:val="34"/>
  </w:num>
  <w:num w:numId="8">
    <w:abstractNumId w:val="15"/>
  </w:num>
  <w:num w:numId="9">
    <w:abstractNumId w:val="1"/>
  </w:num>
  <w:num w:numId="10">
    <w:abstractNumId w:val="33"/>
  </w:num>
  <w:num w:numId="11">
    <w:abstractNumId w:val="17"/>
  </w:num>
  <w:num w:numId="12">
    <w:abstractNumId w:val="31"/>
  </w:num>
  <w:num w:numId="13">
    <w:abstractNumId w:val="9"/>
  </w:num>
  <w:num w:numId="14">
    <w:abstractNumId w:val="30"/>
  </w:num>
  <w:num w:numId="15">
    <w:abstractNumId w:val="27"/>
  </w:num>
  <w:num w:numId="16">
    <w:abstractNumId w:val="7"/>
  </w:num>
  <w:num w:numId="17">
    <w:abstractNumId w:val="18"/>
  </w:num>
  <w:num w:numId="18">
    <w:abstractNumId w:val="12"/>
  </w:num>
  <w:num w:numId="19">
    <w:abstractNumId w:val="36"/>
  </w:num>
  <w:num w:numId="20">
    <w:abstractNumId w:val="28"/>
  </w:num>
  <w:num w:numId="21">
    <w:abstractNumId w:val="10"/>
  </w:num>
  <w:num w:numId="22">
    <w:abstractNumId w:val="20"/>
  </w:num>
  <w:num w:numId="23">
    <w:abstractNumId w:val="32"/>
  </w:num>
  <w:num w:numId="24">
    <w:abstractNumId w:val="29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4"/>
  </w:num>
  <w:num w:numId="30">
    <w:abstractNumId w:val="35"/>
  </w:num>
  <w:num w:numId="31">
    <w:abstractNumId w:val="21"/>
  </w:num>
  <w:num w:numId="32">
    <w:abstractNumId w:val="8"/>
  </w:num>
  <w:num w:numId="33">
    <w:abstractNumId w:val="16"/>
  </w:num>
  <w:num w:numId="34">
    <w:abstractNumId w:val="6"/>
  </w:num>
  <w:num w:numId="35">
    <w:abstractNumId w:val="2"/>
  </w:num>
  <w:num w:numId="36">
    <w:abstractNumId w:val="5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73A7"/>
    <w:rsid w:val="000154EA"/>
    <w:rsid w:val="00015EFE"/>
    <w:rsid w:val="00016767"/>
    <w:rsid w:val="00032AF6"/>
    <w:rsid w:val="00036BAF"/>
    <w:rsid w:val="000412B4"/>
    <w:rsid w:val="0006507F"/>
    <w:rsid w:val="000A7641"/>
    <w:rsid w:val="000B03D8"/>
    <w:rsid w:val="000C1EC3"/>
    <w:rsid w:val="000D3B14"/>
    <w:rsid w:val="000E4AC6"/>
    <w:rsid w:val="000E68B8"/>
    <w:rsid w:val="000F11CE"/>
    <w:rsid w:val="000F7653"/>
    <w:rsid w:val="00107344"/>
    <w:rsid w:val="0011298E"/>
    <w:rsid w:val="00125AA2"/>
    <w:rsid w:val="00127D35"/>
    <w:rsid w:val="00136355"/>
    <w:rsid w:val="001508ED"/>
    <w:rsid w:val="0017133C"/>
    <w:rsid w:val="00171C4D"/>
    <w:rsid w:val="00190F36"/>
    <w:rsid w:val="0019332A"/>
    <w:rsid w:val="00197308"/>
    <w:rsid w:val="00197C52"/>
    <w:rsid w:val="001A2B2F"/>
    <w:rsid w:val="001A4487"/>
    <w:rsid w:val="001B5F08"/>
    <w:rsid w:val="001D29B6"/>
    <w:rsid w:val="001D3DEA"/>
    <w:rsid w:val="001E7018"/>
    <w:rsid w:val="001E7AC4"/>
    <w:rsid w:val="002025D5"/>
    <w:rsid w:val="00213551"/>
    <w:rsid w:val="00216543"/>
    <w:rsid w:val="00233982"/>
    <w:rsid w:val="002425AC"/>
    <w:rsid w:val="00245F19"/>
    <w:rsid w:val="00252082"/>
    <w:rsid w:val="00264455"/>
    <w:rsid w:val="00272DC7"/>
    <w:rsid w:val="002736F9"/>
    <w:rsid w:val="00283247"/>
    <w:rsid w:val="002B2AFA"/>
    <w:rsid w:val="002B3596"/>
    <w:rsid w:val="002B4178"/>
    <w:rsid w:val="002B68E7"/>
    <w:rsid w:val="002C6496"/>
    <w:rsid w:val="002D308D"/>
    <w:rsid w:val="002E5485"/>
    <w:rsid w:val="002E77B6"/>
    <w:rsid w:val="00302275"/>
    <w:rsid w:val="003047F9"/>
    <w:rsid w:val="00313F99"/>
    <w:rsid w:val="003425BC"/>
    <w:rsid w:val="003429EA"/>
    <w:rsid w:val="00344435"/>
    <w:rsid w:val="0035397F"/>
    <w:rsid w:val="00355032"/>
    <w:rsid w:val="00372A7B"/>
    <w:rsid w:val="003D31CC"/>
    <w:rsid w:val="003D4C9C"/>
    <w:rsid w:val="003D7E18"/>
    <w:rsid w:val="003E604E"/>
    <w:rsid w:val="003F1CCE"/>
    <w:rsid w:val="0040506C"/>
    <w:rsid w:val="00411DC8"/>
    <w:rsid w:val="004143E1"/>
    <w:rsid w:val="004179A4"/>
    <w:rsid w:val="00431029"/>
    <w:rsid w:val="004435CE"/>
    <w:rsid w:val="00457227"/>
    <w:rsid w:val="004653E4"/>
    <w:rsid w:val="00465E6C"/>
    <w:rsid w:val="004849EB"/>
    <w:rsid w:val="00486235"/>
    <w:rsid w:val="0048698A"/>
    <w:rsid w:val="00493A07"/>
    <w:rsid w:val="004A70BF"/>
    <w:rsid w:val="004B6E16"/>
    <w:rsid w:val="004C42E8"/>
    <w:rsid w:val="004E676E"/>
    <w:rsid w:val="005004A1"/>
    <w:rsid w:val="00501084"/>
    <w:rsid w:val="005131EB"/>
    <w:rsid w:val="0051436A"/>
    <w:rsid w:val="005151A9"/>
    <w:rsid w:val="0052784E"/>
    <w:rsid w:val="0053052E"/>
    <w:rsid w:val="005423C3"/>
    <w:rsid w:val="00555773"/>
    <w:rsid w:val="00557F7D"/>
    <w:rsid w:val="00564561"/>
    <w:rsid w:val="0057457F"/>
    <w:rsid w:val="00590799"/>
    <w:rsid w:val="005A4F69"/>
    <w:rsid w:val="005B7408"/>
    <w:rsid w:val="005E1026"/>
    <w:rsid w:val="005E7723"/>
    <w:rsid w:val="005F3836"/>
    <w:rsid w:val="005F75E1"/>
    <w:rsid w:val="00602A3A"/>
    <w:rsid w:val="006032E8"/>
    <w:rsid w:val="00612105"/>
    <w:rsid w:val="006140A3"/>
    <w:rsid w:val="00620A7D"/>
    <w:rsid w:val="006309C4"/>
    <w:rsid w:val="0065637C"/>
    <w:rsid w:val="006677A3"/>
    <w:rsid w:val="006937F2"/>
    <w:rsid w:val="006B09E5"/>
    <w:rsid w:val="006B669D"/>
    <w:rsid w:val="006C4460"/>
    <w:rsid w:val="006C6862"/>
    <w:rsid w:val="006D4004"/>
    <w:rsid w:val="006D63F1"/>
    <w:rsid w:val="006D6953"/>
    <w:rsid w:val="006E0AE3"/>
    <w:rsid w:val="006E3E9C"/>
    <w:rsid w:val="006E4351"/>
    <w:rsid w:val="006F32F7"/>
    <w:rsid w:val="006F52F1"/>
    <w:rsid w:val="00702D38"/>
    <w:rsid w:val="007109D8"/>
    <w:rsid w:val="007139FC"/>
    <w:rsid w:val="00716390"/>
    <w:rsid w:val="00727513"/>
    <w:rsid w:val="00753135"/>
    <w:rsid w:val="00754355"/>
    <w:rsid w:val="00755A29"/>
    <w:rsid w:val="00757A7F"/>
    <w:rsid w:val="00782A10"/>
    <w:rsid w:val="00782D5C"/>
    <w:rsid w:val="00792076"/>
    <w:rsid w:val="00794B5A"/>
    <w:rsid w:val="007B3F06"/>
    <w:rsid w:val="007E0256"/>
    <w:rsid w:val="007E12F1"/>
    <w:rsid w:val="007E4F47"/>
    <w:rsid w:val="007E5693"/>
    <w:rsid w:val="007E6EB4"/>
    <w:rsid w:val="007F590D"/>
    <w:rsid w:val="008043EF"/>
    <w:rsid w:val="008339A3"/>
    <w:rsid w:val="008479E7"/>
    <w:rsid w:val="00870C96"/>
    <w:rsid w:val="00873A93"/>
    <w:rsid w:val="008742AD"/>
    <w:rsid w:val="00877EE5"/>
    <w:rsid w:val="008844D7"/>
    <w:rsid w:val="008B0176"/>
    <w:rsid w:val="008B7598"/>
    <w:rsid w:val="008D0D36"/>
    <w:rsid w:val="008D677A"/>
    <w:rsid w:val="008E6E0D"/>
    <w:rsid w:val="008F0C5F"/>
    <w:rsid w:val="00900C39"/>
    <w:rsid w:val="0090556F"/>
    <w:rsid w:val="00914665"/>
    <w:rsid w:val="009409D4"/>
    <w:rsid w:val="00950A0C"/>
    <w:rsid w:val="0095127E"/>
    <w:rsid w:val="0096179B"/>
    <w:rsid w:val="009723C2"/>
    <w:rsid w:val="009772BF"/>
    <w:rsid w:val="00981445"/>
    <w:rsid w:val="009A2F22"/>
    <w:rsid w:val="009A6CDF"/>
    <w:rsid w:val="009B2A45"/>
    <w:rsid w:val="009C306C"/>
    <w:rsid w:val="009C4804"/>
    <w:rsid w:val="009D48DB"/>
    <w:rsid w:val="009F5385"/>
    <w:rsid w:val="00A0747C"/>
    <w:rsid w:val="00A12089"/>
    <w:rsid w:val="00A25851"/>
    <w:rsid w:val="00A3799B"/>
    <w:rsid w:val="00A413E9"/>
    <w:rsid w:val="00A42B92"/>
    <w:rsid w:val="00A43666"/>
    <w:rsid w:val="00A47700"/>
    <w:rsid w:val="00A52420"/>
    <w:rsid w:val="00A5719F"/>
    <w:rsid w:val="00AB2380"/>
    <w:rsid w:val="00AB7A2C"/>
    <w:rsid w:val="00AC507D"/>
    <w:rsid w:val="00AD11BA"/>
    <w:rsid w:val="00AD14F7"/>
    <w:rsid w:val="00AD4D0B"/>
    <w:rsid w:val="00AE6D9E"/>
    <w:rsid w:val="00AE7857"/>
    <w:rsid w:val="00B034BA"/>
    <w:rsid w:val="00B07480"/>
    <w:rsid w:val="00B11013"/>
    <w:rsid w:val="00B12A9D"/>
    <w:rsid w:val="00B44D5B"/>
    <w:rsid w:val="00B51F20"/>
    <w:rsid w:val="00B549F2"/>
    <w:rsid w:val="00B66E72"/>
    <w:rsid w:val="00B70713"/>
    <w:rsid w:val="00B75838"/>
    <w:rsid w:val="00B85B82"/>
    <w:rsid w:val="00B87D2B"/>
    <w:rsid w:val="00BA2731"/>
    <w:rsid w:val="00BA71BC"/>
    <w:rsid w:val="00BB400B"/>
    <w:rsid w:val="00BC075B"/>
    <w:rsid w:val="00BE047A"/>
    <w:rsid w:val="00BE3A07"/>
    <w:rsid w:val="00BF2AC1"/>
    <w:rsid w:val="00BF34E9"/>
    <w:rsid w:val="00BF4C9D"/>
    <w:rsid w:val="00C0296C"/>
    <w:rsid w:val="00C03899"/>
    <w:rsid w:val="00C34640"/>
    <w:rsid w:val="00C45600"/>
    <w:rsid w:val="00C457D3"/>
    <w:rsid w:val="00C52292"/>
    <w:rsid w:val="00C57780"/>
    <w:rsid w:val="00C62ACF"/>
    <w:rsid w:val="00C87C70"/>
    <w:rsid w:val="00CA1F65"/>
    <w:rsid w:val="00CC40A5"/>
    <w:rsid w:val="00CD666F"/>
    <w:rsid w:val="00CE2EF6"/>
    <w:rsid w:val="00CE597B"/>
    <w:rsid w:val="00CF4D02"/>
    <w:rsid w:val="00CF5737"/>
    <w:rsid w:val="00CF5A8B"/>
    <w:rsid w:val="00D0003A"/>
    <w:rsid w:val="00D06183"/>
    <w:rsid w:val="00D07C2F"/>
    <w:rsid w:val="00D1287E"/>
    <w:rsid w:val="00D143B2"/>
    <w:rsid w:val="00D1611E"/>
    <w:rsid w:val="00D17613"/>
    <w:rsid w:val="00D23499"/>
    <w:rsid w:val="00D25643"/>
    <w:rsid w:val="00D31A33"/>
    <w:rsid w:val="00D321A5"/>
    <w:rsid w:val="00D35A29"/>
    <w:rsid w:val="00D40EF2"/>
    <w:rsid w:val="00D42570"/>
    <w:rsid w:val="00D42A41"/>
    <w:rsid w:val="00D46B72"/>
    <w:rsid w:val="00D51BE4"/>
    <w:rsid w:val="00D52D9D"/>
    <w:rsid w:val="00D745F2"/>
    <w:rsid w:val="00D74C39"/>
    <w:rsid w:val="00D77892"/>
    <w:rsid w:val="00D94A9B"/>
    <w:rsid w:val="00DA439E"/>
    <w:rsid w:val="00DA691B"/>
    <w:rsid w:val="00DB0974"/>
    <w:rsid w:val="00DB56AE"/>
    <w:rsid w:val="00DC7BAB"/>
    <w:rsid w:val="00DD0E0E"/>
    <w:rsid w:val="00DD3C9A"/>
    <w:rsid w:val="00DD641A"/>
    <w:rsid w:val="00DE0670"/>
    <w:rsid w:val="00DE0780"/>
    <w:rsid w:val="00DF2139"/>
    <w:rsid w:val="00E027A5"/>
    <w:rsid w:val="00E02EC0"/>
    <w:rsid w:val="00E07E9B"/>
    <w:rsid w:val="00E21378"/>
    <w:rsid w:val="00E274C9"/>
    <w:rsid w:val="00E42DDE"/>
    <w:rsid w:val="00E55B56"/>
    <w:rsid w:val="00E56DA2"/>
    <w:rsid w:val="00E65BAF"/>
    <w:rsid w:val="00E66D84"/>
    <w:rsid w:val="00E73190"/>
    <w:rsid w:val="00E733B9"/>
    <w:rsid w:val="00E75680"/>
    <w:rsid w:val="00E873FE"/>
    <w:rsid w:val="00E9229A"/>
    <w:rsid w:val="00E92495"/>
    <w:rsid w:val="00ED1704"/>
    <w:rsid w:val="00EE2D93"/>
    <w:rsid w:val="00EF1804"/>
    <w:rsid w:val="00EF4321"/>
    <w:rsid w:val="00F27115"/>
    <w:rsid w:val="00F30A39"/>
    <w:rsid w:val="00F403A3"/>
    <w:rsid w:val="00F50401"/>
    <w:rsid w:val="00F6034E"/>
    <w:rsid w:val="00F63213"/>
    <w:rsid w:val="00F65DD0"/>
    <w:rsid w:val="00FA2492"/>
    <w:rsid w:val="00FB26BA"/>
    <w:rsid w:val="00FB3CB6"/>
    <w:rsid w:val="00FD3A83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3E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_"/>
    <w:link w:val="14"/>
    <w:rsid w:val="008F0C5F"/>
    <w:rPr>
      <w:sz w:val="28"/>
      <w:szCs w:val="28"/>
    </w:rPr>
  </w:style>
  <w:style w:type="paragraph" w:customStyle="1" w:styleId="14">
    <w:name w:val="Основной текст1"/>
    <w:basedOn w:val="a"/>
    <w:link w:val="aff9"/>
    <w:rsid w:val="008F0C5F"/>
    <w:pPr>
      <w:widowControl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_"/>
    <w:link w:val="14"/>
    <w:rsid w:val="008F0C5F"/>
    <w:rPr>
      <w:sz w:val="28"/>
      <w:szCs w:val="28"/>
    </w:rPr>
  </w:style>
  <w:style w:type="paragraph" w:customStyle="1" w:styleId="14">
    <w:name w:val="Основной текст1"/>
    <w:basedOn w:val="a"/>
    <w:link w:val="aff9"/>
    <w:rsid w:val="008F0C5F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982862" TargetMode="External"/><Relationship Id="rId18" Type="http://schemas.openxmlformats.org/officeDocument/2006/relationships/hyperlink" Target="https://docs.cntd.ru/document/90222801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30870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744100004" TargetMode="External"/><Relationship Id="rId17" Type="http://schemas.openxmlformats.org/officeDocument/2006/relationships/hyperlink" Target="https://docs.cntd.ru/document/901877469" TargetMode="External"/><Relationship Id="rId25" Type="http://schemas.openxmlformats.org/officeDocument/2006/relationships/hyperlink" Target="http://www.zelenogradsk.com/tfiles/152-fz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876063" TargetMode="External"/><Relationship Id="rId20" Type="http://schemas.openxmlformats.org/officeDocument/2006/relationships/hyperlink" Target="https://docs.cntd.ru/document/90227149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744100004" TargetMode="External"/><Relationship Id="rId24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40995" TargetMode="External"/><Relationship Id="rId2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zelenogradsk.com/" TargetMode="External"/><Relationship Id="rId19" Type="http://schemas.openxmlformats.org/officeDocument/2006/relationships/hyperlink" Target="https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https://docs.cntd.ru/document/9040995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D4FE-ED7B-4530-9DE7-8180D0B6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10902</Words>
  <Characters>62147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CANZ-5</cp:lastModifiedBy>
  <cp:revision>42</cp:revision>
  <cp:lastPrinted>2022-02-16T15:20:00Z</cp:lastPrinted>
  <dcterms:created xsi:type="dcterms:W3CDTF">2022-02-16T14:22:00Z</dcterms:created>
  <dcterms:modified xsi:type="dcterms:W3CDTF">2023-03-03T14:05:00Z</dcterms:modified>
</cp:coreProperties>
</file>