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5444" w14:textId="77777777" w:rsidR="005116E4" w:rsidRPr="00FA251A"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4"/>
          <w:szCs w:val="24"/>
        </w:rPr>
      </w:pPr>
      <w:r w:rsidRPr="00FA251A">
        <w:rPr>
          <w:rFonts w:ascii="Times New Roman" w:hAnsi="Times New Roman" w:cs="Times New Roman"/>
          <w:b w:val="0"/>
          <w:bCs w:val="0"/>
          <w:sz w:val="24"/>
          <w:szCs w:val="24"/>
        </w:rPr>
        <w:t>Приложение</w:t>
      </w:r>
    </w:p>
    <w:p w14:paraId="51AA82B4" w14:textId="77777777" w:rsidR="005116E4" w:rsidRPr="00FA251A"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4"/>
          <w:szCs w:val="24"/>
        </w:rPr>
      </w:pPr>
      <w:r w:rsidRPr="00FA251A">
        <w:rPr>
          <w:rFonts w:ascii="Times New Roman" w:hAnsi="Times New Roman" w:cs="Times New Roman"/>
          <w:b w:val="0"/>
          <w:bCs w:val="0"/>
          <w:sz w:val="24"/>
          <w:szCs w:val="24"/>
        </w:rPr>
        <w:t xml:space="preserve">к постановлению администрации </w:t>
      </w:r>
    </w:p>
    <w:p w14:paraId="55281851" w14:textId="52CBA971" w:rsidR="007051BC" w:rsidRPr="00FA251A" w:rsidRDefault="007051BC" w:rsidP="005116E4">
      <w:pPr>
        <w:pStyle w:val="ConsPlusTitle"/>
        <w:widowControl/>
        <w:tabs>
          <w:tab w:val="left" w:pos="4536"/>
          <w:tab w:val="left" w:pos="9072"/>
          <w:tab w:val="left" w:pos="9540"/>
        </w:tabs>
        <w:ind w:left="4395"/>
        <w:rPr>
          <w:rFonts w:ascii="Times New Roman" w:hAnsi="Times New Roman" w:cs="Times New Roman"/>
          <w:b w:val="0"/>
          <w:bCs w:val="0"/>
          <w:sz w:val="24"/>
          <w:szCs w:val="24"/>
        </w:rPr>
      </w:pPr>
      <w:r w:rsidRPr="00FA251A">
        <w:rPr>
          <w:rFonts w:ascii="Times New Roman" w:hAnsi="Times New Roman" w:cs="Times New Roman"/>
          <w:b w:val="0"/>
          <w:bCs w:val="0"/>
          <w:sz w:val="24"/>
          <w:szCs w:val="24"/>
        </w:rPr>
        <w:t>муниципального образования «Зеленоградский муниципальный округ Калининградской области»</w:t>
      </w:r>
    </w:p>
    <w:p w14:paraId="77D387C5" w14:textId="7B5113B2" w:rsidR="007051BC" w:rsidRPr="00FA251A" w:rsidRDefault="00003415" w:rsidP="005116E4">
      <w:pPr>
        <w:pStyle w:val="ConsPlusTitle"/>
        <w:widowControl/>
        <w:tabs>
          <w:tab w:val="left" w:pos="4536"/>
          <w:tab w:val="left" w:pos="9072"/>
          <w:tab w:val="left" w:pos="9540"/>
        </w:tabs>
        <w:ind w:left="4395"/>
        <w:rPr>
          <w:rFonts w:ascii="Times New Roman" w:hAnsi="Times New Roman" w:cs="Times New Roman"/>
          <w:b w:val="0"/>
          <w:bCs w:val="0"/>
          <w:sz w:val="24"/>
          <w:szCs w:val="24"/>
        </w:rPr>
      </w:pPr>
      <w:r>
        <w:rPr>
          <w:rFonts w:ascii="Times New Roman" w:hAnsi="Times New Roman" w:cs="Times New Roman"/>
          <w:b w:val="0"/>
          <w:bCs w:val="0"/>
          <w:sz w:val="24"/>
          <w:szCs w:val="24"/>
        </w:rPr>
        <w:t>о</w:t>
      </w:r>
      <w:r w:rsidR="007051BC" w:rsidRPr="00FA251A">
        <w:rPr>
          <w:rFonts w:ascii="Times New Roman" w:hAnsi="Times New Roman" w:cs="Times New Roman"/>
          <w:b w:val="0"/>
          <w:bCs w:val="0"/>
          <w:sz w:val="24"/>
          <w:szCs w:val="24"/>
        </w:rPr>
        <w:t>т «</w:t>
      </w:r>
      <w:r w:rsidR="00AE502F">
        <w:rPr>
          <w:rFonts w:ascii="Times New Roman" w:hAnsi="Times New Roman" w:cs="Times New Roman"/>
          <w:b w:val="0"/>
          <w:bCs w:val="0"/>
          <w:sz w:val="24"/>
          <w:szCs w:val="24"/>
        </w:rPr>
        <w:t>15</w:t>
      </w:r>
      <w:r>
        <w:rPr>
          <w:rFonts w:ascii="Times New Roman" w:hAnsi="Times New Roman" w:cs="Times New Roman"/>
          <w:b w:val="0"/>
          <w:bCs w:val="0"/>
          <w:sz w:val="24"/>
          <w:szCs w:val="24"/>
        </w:rPr>
        <w:t xml:space="preserve">»   </w:t>
      </w:r>
      <w:r w:rsidR="00AE502F">
        <w:rPr>
          <w:rFonts w:ascii="Times New Roman" w:hAnsi="Times New Roman" w:cs="Times New Roman"/>
          <w:b w:val="0"/>
          <w:bCs w:val="0"/>
          <w:sz w:val="24"/>
          <w:szCs w:val="24"/>
        </w:rPr>
        <w:t xml:space="preserve">марта </w:t>
      </w:r>
      <w:r>
        <w:rPr>
          <w:rFonts w:ascii="Times New Roman" w:hAnsi="Times New Roman" w:cs="Times New Roman"/>
          <w:b w:val="0"/>
          <w:bCs w:val="0"/>
          <w:sz w:val="24"/>
          <w:szCs w:val="24"/>
        </w:rPr>
        <w:t>2023</w:t>
      </w:r>
      <w:r w:rsidR="007051BC" w:rsidRPr="00FA251A">
        <w:rPr>
          <w:rFonts w:ascii="Times New Roman" w:hAnsi="Times New Roman" w:cs="Times New Roman"/>
          <w:b w:val="0"/>
          <w:bCs w:val="0"/>
          <w:sz w:val="24"/>
          <w:szCs w:val="24"/>
        </w:rPr>
        <w:t>г</w:t>
      </w:r>
      <w:r w:rsidR="00AE502F">
        <w:rPr>
          <w:rFonts w:ascii="Times New Roman" w:hAnsi="Times New Roman" w:cs="Times New Roman"/>
          <w:b w:val="0"/>
          <w:bCs w:val="0"/>
          <w:sz w:val="24"/>
          <w:szCs w:val="24"/>
        </w:rPr>
        <w:t xml:space="preserve"> № 734</w:t>
      </w:r>
      <w:bookmarkStart w:id="0" w:name="_GoBack"/>
      <w:bookmarkEnd w:id="0"/>
    </w:p>
    <w:p w14:paraId="25561C48" w14:textId="77777777" w:rsidR="005116E4" w:rsidRPr="00FA251A" w:rsidRDefault="005116E4" w:rsidP="005116E4">
      <w:pPr>
        <w:pStyle w:val="ConsPlusTitle"/>
        <w:widowControl/>
        <w:tabs>
          <w:tab w:val="left" w:pos="9540"/>
        </w:tabs>
        <w:jc w:val="both"/>
        <w:rPr>
          <w:rFonts w:ascii="Times New Roman" w:hAnsi="Times New Roman" w:cs="Times New Roman"/>
          <w:b w:val="0"/>
          <w:bCs w:val="0"/>
          <w:sz w:val="24"/>
          <w:szCs w:val="24"/>
        </w:rPr>
      </w:pPr>
    </w:p>
    <w:p w14:paraId="7387AEE0" w14:textId="77777777" w:rsidR="005116E4" w:rsidRPr="00FA251A" w:rsidRDefault="005116E4" w:rsidP="005116E4">
      <w:pPr>
        <w:pStyle w:val="ConsPlusTitle"/>
        <w:widowControl/>
        <w:tabs>
          <w:tab w:val="left" w:pos="9540"/>
        </w:tabs>
        <w:jc w:val="center"/>
        <w:rPr>
          <w:rFonts w:ascii="Times New Roman" w:hAnsi="Times New Roman" w:cs="Times New Roman"/>
          <w:b w:val="0"/>
          <w:bCs w:val="0"/>
          <w:sz w:val="24"/>
          <w:szCs w:val="24"/>
        </w:rPr>
      </w:pPr>
      <w:r w:rsidRPr="00FA251A">
        <w:rPr>
          <w:rFonts w:ascii="Times New Roman" w:hAnsi="Times New Roman" w:cs="Times New Roman"/>
          <w:b w:val="0"/>
          <w:bCs w:val="0"/>
          <w:sz w:val="24"/>
          <w:szCs w:val="24"/>
        </w:rPr>
        <w:t>АДМИНИСТРАТИВНЫЙ РЕГЛАМЕНТ</w:t>
      </w:r>
    </w:p>
    <w:p w14:paraId="2457474D" w14:textId="6C799A7A" w:rsidR="007051BC" w:rsidRPr="00FA251A" w:rsidRDefault="005116E4" w:rsidP="007051BC">
      <w:pPr>
        <w:pStyle w:val="ConsPlusTitle"/>
        <w:tabs>
          <w:tab w:val="left" w:pos="9540"/>
        </w:tabs>
        <w:jc w:val="center"/>
        <w:rPr>
          <w:rFonts w:ascii="Times New Roman" w:hAnsi="Times New Roman" w:cs="Times New Roman"/>
          <w:b w:val="0"/>
          <w:bCs w:val="0"/>
          <w:sz w:val="24"/>
          <w:szCs w:val="24"/>
        </w:rPr>
      </w:pPr>
      <w:r w:rsidRPr="00FA251A">
        <w:rPr>
          <w:rFonts w:ascii="Times New Roman" w:hAnsi="Times New Roman" w:cs="Times New Roman"/>
          <w:b w:val="0"/>
          <w:bCs w:val="0"/>
          <w:sz w:val="24"/>
          <w:szCs w:val="24"/>
        </w:rPr>
        <w:t xml:space="preserve">администрации </w:t>
      </w:r>
      <w:r w:rsidR="007051BC" w:rsidRPr="00FA251A">
        <w:rPr>
          <w:rFonts w:ascii="Times New Roman" w:hAnsi="Times New Roman" w:cs="Times New Roman"/>
          <w:b w:val="0"/>
          <w:bCs w:val="0"/>
          <w:sz w:val="24"/>
          <w:szCs w:val="24"/>
        </w:rPr>
        <w:t xml:space="preserve">муниципального образования «Зеленоградский муниципальный округ Калининградской области» </w:t>
      </w:r>
      <w:r w:rsidRPr="00FA251A">
        <w:rPr>
          <w:rFonts w:ascii="Times New Roman" w:hAnsi="Times New Roman" w:cs="Times New Roman"/>
          <w:b w:val="0"/>
          <w:bCs w:val="0"/>
          <w:sz w:val="24"/>
          <w:szCs w:val="24"/>
        </w:rPr>
        <w:t xml:space="preserve">предоставления муниципальной услуги по </w:t>
      </w:r>
      <w:r w:rsidR="005C484E" w:rsidRPr="00FA251A">
        <w:rPr>
          <w:rFonts w:ascii="Times New Roman" w:hAnsi="Times New Roman" w:cs="Times New Roman"/>
          <w:b w:val="0"/>
          <w:bCs w:val="0"/>
          <w:sz w:val="24"/>
          <w:szCs w:val="24"/>
        </w:rPr>
        <w:t xml:space="preserve">плате за </w:t>
      </w:r>
      <w:r w:rsidR="005F3925" w:rsidRPr="00FA251A">
        <w:rPr>
          <w:rFonts w:ascii="Times New Roman" w:hAnsi="Times New Roman" w:cs="Times New Roman"/>
          <w:b w:val="0"/>
          <w:bCs w:val="0"/>
          <w:sz w:val="24"/>
          <w:szCs w:val="24"/>
        </w:rPr>
        <w:t>компенсационное озеленение</w:t>
      </w:r>
      <w:r w:rsidR="00A05BF2" w:rsidRPr="00FA251A">
        <w:rPr>
          <w:rFonts w:ascii="Times New Roman" w:hAnsi="Times New Roman" w:cs="Times New Roman"/>
          <w:b w:val="0"/>
          <w:bCs w:val="0"/>
          <w:sz w:val="24"/>
          <w:szCs w:val="24"/>
        </w:rPr>
        <w:t xml:space="preserve"> на территории муниципального образования «Зеленоградский муниципальный округ Калининградской области»</w:t>
      </w:r>
    </w:p>
    <w:p w14:paraId="63BE09F5" w14:textId="43572D9D" w:rsidR="005116E4" w:rsidRPr="00FA251A" w:rsidRDefault="005116E4" w:rsidP="007051BC">
      <w:pPr>
        <w:pStyle w:val="ConsPlusTitle"/>
        <w:tabs>
          <w:tab w:val="left" w:pos="9540"/>
        </w:tabs>
        <w:jc w:val="center"/>
        <w:rPr>
          <w:rFonts w:ascii="Times New Roman" w:hAnsi="Times New Roman" w:cs="Times New Roman"/>
          <w:sz w:val="24"/>
          <w:szCs w:val="24"/>
        </w:rPr>
      </w:pPr>
      <w:r w:rsidRPr="00FA251A">
        <w:rPr>
          <w:rFonts w:ascii="Times New Roman" w:hAnsi="Times New Roman" w:cs="Times New Roman"/>
          <w:sz w:val="24"/>
          <w:szCs w:val="24"/>
        </w:rPr>
        <w:t>Раздел 1. ОБЩИЕ ПОЛОЖЕНИЯ</w:t>
      </w:r>
    </w:p>
    <w:p w14:paraId="0C90DDCA" w14:textId="77777777" w:rsidR="005116E4" w:rsidRPr="00FA251A" w:rsidRDefault="005116E4" w:rsidP="005116E4">
      <w:pPr>
        <w:pStyle w:val="ConsPlusNormal"/>
        <w:widowControl/>
        <w:tabs>
          <w:tab w:val="left" w:pos="9540"/>
        </w:tabs>
        <w:ind w:firstLine="0"/>
        <w:jc w:val="both"/>
        <w:rPr>
          <w:rFonts w:ascii="Times New Roman" w:hAnsi="Times New Roman" w:cs="Times New Roman"/>
          <w:sz w:val="24"/>
          <w:szCs w:val="24"/>
        </w:rPr>
      </w:pPr>
    </w:p>
    <w:p w14:paraId="2C99436F"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1.1. Предмет регулирования Административного регламента.</w:t>
      </w:r>
    </w:p>
    <w:p w14:paraId="0EBCC3E2" w14:textId="00D3BB92" w:rsidR="005116E4" w:rsidRPr="00FA251A" w:rsidRDefault="005116E4" w:rsidP="007051BC">
      <w:pPr>
        <w:ind w:firstLine="709"/>
        <w:jc w:val="both"/>
        <w:rPr>
          <w:sz w:val="24"/>
          <w:szCs w:val="24"/>
        </w:rPr>
      </w:pPr>
      <w:proofErr w:type="gramStart"/>
      <w:r w:rsidRPr="00FA251A">
        <w:rPr>
          <w:sz w:val="24"/>
          <w:szCs w:val="24"/>
        </w:rPr>
        <w:t xml:space="preserve">Административный регламент предоставления администрацией </w:t>
      </w:r>
      <w:r w:rsidR="007051BC" w:rsidRPr="00FA251A">
        <w:rPr>
          <w:sz w:val="24"/>
          <w:szCs w:val="24"/>
        </w:rPr>
        <w:t xml:space="preserve">муниципального образования «Зеленоградский муниципальный округ Калининградской области» </w:t>
      </w:r>
      <w:r w:rsidRPr="00FA251A">
        <w:rPr>
          <w:sz w:val="24"/>
          <w:szCs w:val="24"/>
        </w:rPr>
        <w:t xml:space="preserve">(далее – Администрация) муниципальной услуги </w:t>
      </w:r>
      <w:r w:rsidRPr="00FA251A">
        <w:rPr>
          <w:bCs/>
          <w:sz w:val="24"/>
          <w:szCs w:val="24"/>
        </w:rPr>
        <w:t xml:space="preserve">по </w:t>
      </w:r>
      <w:r w:rsidR="007051BC" w:rsidRPr="00FA251A">
        <w:rPr>
          <w:sz w:val="24"/>
          <w:szCs w:val="24"/>
        </w:rPr>
        <w:t xml:space="preserve"> </w:t>
      </w:r>
      <w:r w:rsidR="005C484E" w:rsidRPr="00FA251A">
        <w:rPr>
          <w:sz w:val="24"/>
          <w:szCs w:val="24"/>
        </w:rPr>
        <w:t>плате за компенсационное озеленение</w:t>
      </w:r>
      <w:r w:rsidR="007051BC" w:rsidRPr="00FA251A">
        <w:rPr>
          <w:sz w:val="24"/>
          <w:szCs w:val="24"/>
        </w:rPr>
        <w:t xml:space="preserve"> </w:t>
      </w:r>
      <w:r w:rsidRPr="00FA251A">
        <w:rPr>
          <w:bCs/>
          <w:sz w:val="24"/>
          <w:szCs w:val="24"/>
        </w:rPr>
        <w:t xml:space="preserve">на территории </w:t>
      </w:r>
      <w:r w:rsidR="007051BC" w:rsidRPr="00FA251A">
        <w:rPr>
          <w:bCs/>
          <w:sz w:val="24"/>
          <w:szCs w:val="24"/>
        </w:rPr>
        <w:t xml:space="preserve">муниципального образования «Зеленоградский муниципальный округ Калининградской области» </w:t>
      </w:r>
      <w:r w:rsidRPr="00FA251A">
        <w:rPr>
          <w:b/>
          <w:bCs/>
          <w:sz w:val="24"/>
          <w:szCs w:val="24"/>
        </w:rPr>
        <w:t xml:space="preserve"> </w:t>
      </w:r>
      <w:r w:rsidRPr="00FA251A">
        <w:rPr>
          <w:sz w:val="24"/>
          <w:szCs w:val="24"/>
        </w:rPr>
        <w:t>регулирует порядок предоставления муниципальной услуги, определяет сроки и последовательность процедур и действий должностных</w:t>
      </w:r>
      <w:r w:rsidR="007051BC" w:rsidRPr="00FA251A">
        <w:rPr>
          <w:sz w:val="24"/>
          <w:szCs w:val="24"/>
        </w:rPr>
        <w:t xml:space="preserve"> лиц Администрации, руководителя</w:t>
      </w:r>
      <w:r w:rsidRPr="00FA251A">
        <w:rPr>
          <w:sz w:val="24"/>
          <w:szCs w:val="24"/>
        </w:rPr>
        <w:t xml:space="preserve"> и работников муниципального казенного учреждения </w:t>
      </w:r>
      <w:r w:rsidR="007051BC" w:rsidRPr="00FA251A">
        <w:rPr>
          <w:sz w:val="24"/>
          <w:szCs w:val="24"/>
        </w:rPr>
        <w:t>«Озеленитель (МАУ «Озеленитель»</w:t>
      </w:r>
      <w:r w:rsidRPr="00FA251A">
        <w:rPr>
          <w:sz w:val="24"/>
          <w:szCs w:val="24"/>
        </w:rPr>
        <w:t>, а также многофункционального центра предоставления государственных и</w:t>
      </w:r>
      <w:proofErr w:type="gramEnd"/>
      <w:r w:rsidRPr="00FA251A">
        <w:rPr>
          <w:sz w:val="24"/>
          <w:szCs w:val="24"/>
        </w:rPr>
        <w:t xml:space="preserve"> муниципальных услуг (далее – МФЦ), через </w:t>
      </w:r>
      <w:proofErr w:type="gramStart"/>
      <w:r w:rsidRPr="00FA251A">
        <w:rPr>
          <w:sz w:val="24"/>
          <w:szCs w:val="24"/>
        </w:rPr>
        <w:t>который</w:t>
      </w:r>
      <w:proofErr w:type="gramEnd"/>
      <w:r w:rsidRPr="00FA251A">
        <w:rPr>
          <w:sz w:val="24"/>
          <w:szCs w:val="24"/>
        </w:rPr>
        <w:t xml:space="preserve"> осуществляется предоставление муниципальной услуги.</w:t>
      </w:r>
    </w:p>
    <w:p w14:paraId="7AB35E4F" w14:textId="77777777" w:rsidR="005116E4" w:rsidRPr="00FA251A" w:rsidRDefault="005116E4" w:rsidP="005116E4">
      <w:pPr>
        <w:autoSpaceDE w:val="0"/>
        <w:autoSpaceDN w:val="0"/>
        <w:adjustRightInd w:val="0"/>
        <w:ind w:firstLine="709"/>
        <w:jc w:val="both"/>
        <w:rPr>
          <w:sz w:val="24"/>
          <w:szCs w:val="24"/>
        </w:rPr>
      </w:pPr>
      <w:proofErr w:type="gramStart"/>
      <w:r w:rsidRPr="00FA251A">
        <w:rPr>
          <w:sz w:val="24"/>
          <w:szCs w:val="24"/>
        </w:rPr>
        <w:t>1.2 Действие настоящего Административного регламента не распространяется на правоотношения в сфере воспроизводства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w:t>
      </w:r>
      <w:proofErr w:type="gramEnd"/>
      <w:r w:rsidRPr="00FA251A">
        <w:rPr>
          <w:sz w:val="24"/>
          <w:szCs w:val="24"/>
        </w:rPr>
        <w:t xml:space="preserve"> при проведении мелиоративных мероприятий.</w:t>
      </w:r>
    </w:p>
    <w:p w14:paraId="6F7A64BE" w14:textId="6B4DA9DE" w:rsidR="00CE424F" w:rsidRPr="00FA251A" w:rsidRDefault="005116E4" w:rsidP="005116E4">
      <w:pPr>
        <w:pStyle w:val="ConsPlusNormal"/>
        <w:tabs>
          <w:tab w:val="left" w:pos="851"/>
          <w:tab w:val="left" w:pos="9540"/>
        </w:tabs>
        <w:ind w:firstLine="709"/>
        <w:jc w:val="both"/>
        <w:rPr>
          <w:rFonts w:ascii="Times New Roman" w:hAnsi="Times New Roman" w:cs="Times New Roman"/>
          <w:bCs/>
          <w:sz w:val="24"/>
          <w:szCs w:val="24"/>
        </w:rPr>
      </w:pPr>
      <w:r w:rsidRPr="00FA251A">
        <w:rPr>
          <w:rFonts w:ascii="Times New Roman" w:hAnsi="Times New Roman" w:cs="Times New Roman"/>
          <w:bCs/>
          <w:sz w:val="24"/>
          <w:szCs w:val="24"/>
        </w:rPr>
        <w:t xml:space="preserve">1.3. За предоставлением муниципальной услуги вправе обратиться физические или юридические лица, либо их уполномоченные представители (далее – заявители), планирующее </w:t>
      </w:r>
      <w:r w:rsidR="00CE424F" w:rsidRPr="00FA251A">
        <w:rPr>
          <w:rFonts w:ascii="Times New Roman" w:hAnsi="Times New Roman" w:cs="Times New Roman"/>
          <w:bCs/>
          <w:sz w:val="24"/>
          <w:szCs w:val="24"/>
        </w:rPr>
        <w:t>выполнить</w:t>
      </w:r>
      <w:r w:rsidRPr="00FA251A">
        <w:rPr>
          <w:rFonts w:ascii="Times New Roman" w:hAnsi="Times New Roman" w:cs="Times New Roman"/>
          <w:bCs/>
          <w:sz w:val="24"/>
          <w:szCs w:val="24"/>
        </w:rPr>
        <w:t xml:space="preserve"> </w:t>
      </w:r>
      <w:r w:rsidR="00201041" w:rsidRPr="00FA251A">
        <w:rPr>
          <w:rFonts w:ascii="Times New Roman" w:hAnsi="Times New Roman" w:cs="Times New Roman"/>
          <w:bCs/>
          <w:sz w:val="24"/>
          <w:szCs w:val="24"/>
        </w:rPr>
        <w:t>компенсационное озеленение, путём внесения платы за компенсационное озеленение</w:t>
      </w:r>
      <w:r w:rsidR="00CE424F" w:rsidRPr="00FA251A">
        <w:rPr>
          <w:rFonts w:ascii="Times New Roman" w:hAnsi="Times New Roman" w:cs="Times New Roman"/>
          <w:bCs/>
          <w:sz w:val="24"/>
          <w:szCs w:val="24"/>
        </w:rPr>
        <w:t>.</w:t>
      </w:r>
    </w:p>
    <w:p w14:paraId="55CA0CE1"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 Требования к порядку информирования о предоставлении муниципальной услуги.</w:t>
      </w:r>
    </w:p>
    <w:p w14:paraId="435CF991"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60DF03BE"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669F8895" w14:textId="4004D3D5"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xml:space="preserve">– непосредственно при личном обращении к специалистам МФЦ, специалистам </w:t>
      </w:r>
      <w:r w:rsidR="00CE424F" w:rsidRPr="00FA251A">
        <w:rPr>
          <w:sz w:val="24"/>
          <w:szCs w:val="24"/>
        </w:rPr>
        <w:t>комитета по строительству, ЖКХ и благоустройству</w:t>
      </w:r>
      <w:r w:rsidRPr="00FA251A">
        <w:rPr>
          <w:sz w:val="24"/>
          <w:szCs w:val="24"/>
        </w:rPr>
        <w:t xml:space="preserve"> Администрации (далее </w:t>
      </w:r>
      <w:proofErr w:type="gramStart"/>
      <w:r w:rsidRPr="00FA251A">
        <w:rPr>
          <w:sz w:val="24"/>
          <w:szCs w:val="24"/>
        </w:rPr>
        <w:t>–К</w:t>
      </w:r>
      <w:proofErr w:type="gramEnd"/>
      <w:r w:rsidRPr="00FA251A">
        <w:rPr>
          <w:sz w:val="24"/>
          <w:szCs w:val="24"/>
        </w:rPr>
        <w:t>омитет);</w:t>
      </w:r>
    </w:p>
    <w:p w14:paraId="11479FF0" w14:textId="77777777" w:rsidR="005116E4" w:rsidRPr="00FA251A" w:rsidRDefault="005116E4" w:rsidP="00953A8D">
      <w:pPr>
        <w:widowControl w:val="0"/>
        <w:numPr>
          <w:ilvl w:val="0"/>
          <w:numId w:val="15"/>
        </w:numPr>
        <w:tabs>
          <w:tab w:val="left" w:pos="993"/>
        </w:tabs>
        <w:autoSpaceDE w:val="0"/>
        <w:autoSpaceDN w:val="0"/>
        <w:adjustRightInd w:val="0"/>
        <w:ind w:left="0" w:firstLine="709"/>
        <w:jc w:val="both"/>
        <w:rPr>
          <w:sz w:val="24"/>
          <w:szCs w:val="24"/>
        </w:rPr>
      </w:pPr>
      <w:r w:rsidRPr="00FA251A">
        <w:rPr>
          <w:sz w:val="24"/>
          <w:szCs w:val="24"/>
        </w:rPr>
        <w:t>при обращении в Комитет по почте, по электронной почте;</w:t>
      </w:r>
    </w:p>
    <w:p w14:paraId="03CF6B92"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посредством размещения информации на Едином портале и на официальном сайте Администрации.</w:t>
      </w:r>
    </w:p>
    <w:p w14:paraId="475E680D"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1.4.1.2. Заявитель вправе получить информацию о ходе предоставления муниципальной услуги, используя входящий номер своего запроса:</w:t>
      </w:r>
    </w:p>
    <w:p w14:paraId="0BCA946A" w14:textId="159322C6"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непосредственно у специалиста МФЦ;</w:t>
      </w:r>
    </w:p>
    <w:p w14:paraId="75AC6A3D" w14:textId="4447369A"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по телефону у специалиста МФЦ</w:t>
      </w:r>
      <w:r w:rsidRPr="00FA251A">
        <w:rPr>
          <w:rFonts w:eastAsia="Calibri"/>
          <w:sz w:val="24"/>
          <w:szCs w:val="24"/>
          <w:lang w:eastAsia="en-US"/>
        </w:rPr>
        <w:t xml:space="preserve">, </w:t>
      </w:r>
      <w:r w:rsidR="00CE424F" w:rsidRPr="00FA251A">
        <w:rPr>
          <w:rFonts w:eastAsia="Calibri"/>
          <w:sz w:val="24"/>
          <w:szCs w:val="24"/>
          <w:lang w:eastAsia="en-US"/>
        </w:rPr>
        <w:t>Комитета</w:t>
      </w:r>
      <w:r w:rsidRPr="00FA251A">
        <w:rPr>
          <w:sz w:val="24"/>
          <w:szCs w:val="24"/>
        </w:rPr>
        <w:t>;</w:t>
      </w:r>
    </w:p>
    <w:p w14:paraId="7274AE27"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lastRenderedPageBreak/>
        <w:t>– на официальном сайте Администрации в разделе «Услуги».</w:t>
      </w:r>
    </w:p>
    <w:p w14:paraId="014A0216"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14:paraId="745E0244"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1.4.2.1. К справочной информации относится следующая информация:</w:t>
      </w:r>
    </w:p>
    <w:p w14:paraId="5589CF98"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22EDD70F" w14:textId="7B0688DC"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14:paraId="19600FF3"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1550AB48"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1.4.2.2. Справочная информация подлежит обязательному размещению в электронной форме:</w:t>
      </w:r>
    </w:p>
    <w:p w14:paraId="52C7A001"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xml:space="preserve">– на официальном сайте Администрации; </w:t>
      </w:r>
    </w:p>
    <w:p w14:paraId="4F521EB4"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на Едином портале.</w:t>
      </w:r>
    </w:p>
    <w:p w14:paraId="1C70BF27"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1.4.2.3. Заявитель вправе получить справочную информацию:</w:t>
      </w:r>
    </w:p>
    <w:p w14:paraId="2C61F3E4"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в электронной форме на официальном сайте Администрации и на Едином портале;</w:t>
      </w:r>
    </w:p>
    <w:p w14:paraId="44D6388F"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в устной форме при личном обращении к специалистам МФЦ;</w:t>
      </w:r>
    </w:p>
    <w:p w14:paraId="6944B1C5"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на стенде в МФЦ (справочная информация размещается на бумажном носителе и доступна заявителю для прочтения).</w:t>
      </w:r>
    </w:p>
    <w:p w14:paraId="0B64BB05" w14:textId="0AD40309" w:rsidR="005116E4" w:rsidRPr="00FA251A" w:rsidRDefault="005116E4" w:rsidP="005116E4">
      <w:pPr>
        <w:widowControl w:val="0"/>
        <w:tabs>
          <w:tab w:val="left" w:pos="709"/>
          <w:tab w:val="left" w:pos="993"/>
          <w:tab w:val="left" w:pos="1701"/>
        </w:tabs>
        <w:suppressAutoHyphens/>
        <w:autoSpaceDE w:val="0"/>
        <w:ind w:firstLine="709"/>
        <w:jc w:val="both"/>
        <w:rPr>
          <w:rFonts w:eastAsia="Arial"/>
          <w:kern w:val="1"/>
          <w:sz w:val="24"/>
          <w:szCs w:val="24"/>
          <w:lang w:eastAsia="ar-SA"/>
        </w:rPr>
      </w:pPr>
      <w:r w:rsidRPr="00FA251A">
        <w:rPr>
          <w:sz w:val="24"/>
          <w:szCs w:val="24"/>
        </w:rPr>
        <w:t xml:space="preserve">1.4.2.4. Справочная информация размещена на Едином портале gosuslugi.ru и на официальном сайте Администрации </w:t>
      </w:r>
      <w:r w:rsidR="00CE424F" w:rsidRPr="00FA251A">
        <w:rPr>
          <w:sz w:val="24"/>
          <w:szCs w:val="24"/>
        </w:rPr>
        <w:t xml:space="preserve">  </w:t>
      </w:r>
      <w:hyperlink r:id="rId9" w:history="1">
        <w:r w:rsidR="00AC0DAA" w:rsidRPr="00FA251A">
          <w:rPr>
            <w:rStyle w:val="a3"/>
            <w:color w:val="auto"/>
            <w:sz w:val="24"/>
            <w:szCs w:val="24"/>
          </w:rPr>
          <w:t>https://zelenogradsk.com</w:t>
        </w:r>
      </w:hyperlink>
      <w:r w:rsidR="00AC0DAA" w:rsidRPr="00FA251A">
        <w:rPr>
          <w:sz w:val="24"/>
          <w:szCs w:val="24"/>
        </w:rPr>
        <w:t xml:space="preserve"> </w:t>
      </w:r>
      <w:r w:rsidRPr="00FA251A">
        <w:rPr>
          <w:sz w:val="24"/>
          <w:szCs w:val="24"/>
        </w:rPr>
        <w:t>в разделе «Услуги».</w:t>
      </w:r>
    </w:p>
    <w:p w14:paraId="32676A3C" w14:textId="77777777" w:rsidR="005116E4" w:rsidRPr="00FA251A" w:rsidRDefault="005116E4" w:rsidP="005116E4">
      <w:pPr>
        <w:widowControl w:val="0"/>
        <w:tabs>
          <w:tab w:val="left" w:pos="709"/>
          <w:tab w:val="left" w:pos="993"/>
          <w:tab w:val="left" w:pos="1701"/>
        </w:tabs>
        <w:suppressAutoHyphens/>
        <w:autoSpaceDE w:val="0"/>
        <w:ind w:firstLine="709"/>
        <w:jc w:val="both"/>
        <w:rPr>
          <w:rFonts w:eastAsia="Arial"/>
          <w:kern w:val="1"/>
          <w:sz w:val="24"/>
          <w:szCs w:val="24"/>
          <w:lang w:eastAsia="ar-SA"/>
        </w:rPr>
      </w:pPr>
    </w:p>
    <w:p w14:paraId="544FE74B" w14:textId="77777777" w:rsidR="00CE424F" w:rsidRPr="00FA251A" w:rsidRDefault="00CE424F" w:rsidP="005116E4">
      <w:pPr>
        <w:widowControl w:val="0"/>
        <w:tabs>
          <w:tab w:val="left" w:pos="709"/>
          <w:tab w:val="left" w:pos="993"/>
          <w:tab w:val="left" w:pos="1701"/>
        </w:tabs>
        <w:suppressAutoHyphens/>
        <w:autoSpaceDE w:val="0"/>
        <w:ind w:firstLine="709"/>
        <w:jc w:val="both"/>
        <w:rPr>
          <w:rFonts w:eastAsia="Arial"/>
          <w:kern w:val="1"/>
          <w:sz w:val="24"/>
          <w:szCs w:val="24"/>
          <w:lang w:eastAsia="ar-SA"/>
        </w:rPr>
      </w:pPr>
    </w:p>
    <w:p w14:paraId="44635B36" w14:textId="77777777" w:rsidR="005116E4" w:rsidRPr="00FA251A" w:rsidRDefault="005116E4" w:rsidP="005116E4">
      <w:pPr>
        <w:tabs>
          <w:tab w:val="left" w:pos="9540"/>
        </w:tabs>
        <w:autoSpaceDE w:val="0"/>
        <w:autoSpaceDN w:val="0"/>
        <w:adjustRightInd w:val="0"/>
        <w:jc w:val="center"/>
        <w:rPr>
          <w:sz w:val="24"/>
          <w:szCs w:val="24"/>
        </w:rPr>
      </w:pPr>
      <w:r w:rsidRPr="00FA251A">
        <w:rPr>
          <w:sz w:val="24"/>
          <w:szCs w:val="24"/>
        </w:rPr>
        <w:t xml:space="preserve">Раздел 2. СТАНДАРТ ПРЕДОСТАВЛЕНИЯ </w:t>
      </w:r>
      <w:proofErr w:type="gramStart"/>
      <w:r w:rsidRPr="00FA251A">
        <w:rPr>
          <w:sz w:val="24"/>
          <w:szCs w:val="24"/>
        </w:rPr>
        <w:t>МУНИЦИПАЛЬНОЙ</w:t>
      </w:r>
      <w:proofErr w:type="gramEnd"/>
      <w:r w:rsidRPr="00FA251A">
        <w:rPr>
          <w:sz w:val="24"/>
          <w:szCs w:val="24"/>
        </w:rPr>
        <w:t xml:space="preserve"> </w:t>
      </w:r>
    </w:p>
    <w:p w14:paraId="32AEF12C" w14:textId="77777777" w:rsidR="005116E4" w:rsidRPr="00FA251A" w:rsidRDefault="005116E4" w:rsidP="005116E4">
      <w:pPr>
        <w:tabs>
          <w:tab w:val="left" w:pos="9540"/>
        </w:tabs>
        <w:autoSpaceDE w:val="0"/>
        <w:autoSpaceDN w:val="0"/>
        <w:adjustRightInd w:val="0"/>
        <w:jc w:val="center"/>
        <w:rPr>
          <w:sz w:val="24"/>
          <w:szCs w:val="24"/>
        </w:rPr>
      </w:pPr>
      <w:r w:rsidRPr="00FA251A">
        <w:rPr>
          <w:sz w:val="24"/>
          <w:szCs w:val="24"/>
        </w:rPr>
        <w:t>УСЛУГИ</w:t>
      </w:r>
    </w:p>
    <w:p w14:paraId="7C66F48E" w14:textId="410AE76F" w:rsidR="005116E4" w:rsidRPr="00FA251A" w:rsidRDefault="005116E4" w:rsidP="005116E4">
      <w:pPr>
        <w:tabs>
          <w:tab w:val="left" w:pos="709"/>
          <w:tab w:val="left" w:pos="9540"/>
        </w:tabs>
        <w:ind w:firstLine="709"/>
        <w:jc w:val="both"/>
        <w:rPr>
          <w:sz w:val="24"/>
          <w:szCs w:val="24"/>
        </w:rPr>
      </w:pPr>
      <w:r w:rsidRPr="00FA251A">
        <w:rPr>
          <w:sz w:val="24"/>
          <w:szCs w:val="24"/>
        </w:rPr>
        <w:t>2.1. Наименование муниципальной услуги: «</w:t>
      </w:r>
      <w:r w:rsidR="005F3925" w:rsidRPr="00FA251A">
        <w:rPr>
          <w:sz w:val="24"/>
          <w:szCs w:val="24"/>
        </w:rPr>
        <w:t>П</w:t>
      </w:r>
      <w:r w:rsidR="005C484E" w:rsidRPr="00FA251A">
        <w:rPr>
          <w:sz w:val="24"/>
          <w:szCs w:val="24"/>
        </w:rPr>
        <w:t xml:space="preserve">лата за </w:t>
      </w:r>
      <w:r w:rsidR="005F3925" w:rsidRPr="00FA251A">
        <w:rPr>
          <w:sz w:val="24"/>
          <w:szCs w:val="24"/>
        </w:rPr>
        <w:t>компенсационное озеленение</w:t>
      </w:r>
      <w:r w:rsidRPr="00FA251A">
        <w:rPr>
          <w:sz w:val="24"/>
          <w:szCs w:val="24"/>
        </w:rPr>
        <w:t>».</w:t>
      </w:r>
    </w:p>
    <w:p w14:paraId="14C0E80B" w14:textId="7C294599" w:rsidR="005116E4" w:rsidRPr="00FA251A" w:rsidRDefault="005116E4" w:rsidP="005116E4">
      <w:pPr>
        <w:tabs>
          <w:tab w:val="left" w:pos="709"/>
          <w:tab w:val="left" w:pos="1276"/>
        </w:tabs>
        <w:ind w:firstLine="709"/>
        <w:jc w:val="both"/>
        <w:rPr>
          <w:sz w:val="24"/>
          <w:szCs w:val="24"/>
        </w:rPr>
      </w:pPr>
      <w:r w:rsidRPr="00FA251A">
        <w:rPr>
          <w:sz w:val="24"/>
          <w:szCs w:val="24"/>
        </w:rPr>
        <w:t xml:space="preserve">2.2. Наименование структурного подразделения администрации </w:t>
      </w:r>
      <w:r w:rsidR="005C484E" w:rsidRPr="00FA251A">
        <w:rPr>
          <w:sz w:val="24"/>
          <w:szCs w:val="24"/>
        </w:rPr>
        <w:t>муниципального образования «Зеленоградский муниципальный округ»</w:t>
      </w:r>
      <w:r w:rsidRPr="00FA251A">
        <w:rPr>
          <w:sz w:val="24"/>
          <w:szCs w:val="24"/>
        </w:rPr>
        <w:t>, предоставляющего муниципальную услугу. Органы и организации, обращение в которые необходимо для предоставления муниципальной услуги.</w:t>
      </w:r>
    </w:p>
    <w:p w14:paraId="4792BC99" w14:textId="6DE4A540" w:rsidR="005116E4" w:rsidRPr="00FA251A" w:rsidRDefault="005116E4" w:rsidP="005116E4">
      <w:pPr>
        <w:tabs>
          <w:tab w:val="left" w:pos="709"/>
          <w:tab w:val="left" w:pos="1418"/>
          <w:tab w:val="left" w:pos="1701"/>
        </w:tabs>
        <w:ind w:firstLine="709"/>
        <w:jc w:val="both"/>
        <w:rPr>
          <w:sz w:val="24"/>
          <w:szCs w:val="24"/>
        </w:rPr>
      </w:pPr>
      <w:r w:rsidRPr="00FA251A">
        <w:rPr>
          <w:sz w:val="24"/>
          <w:szCs w:val="24"/>
        </w:rPr>
        <w:t xml:space="preserve">2.2.1. Муниципальная услуга предоставляется администрацией </w:t>
      </w:r>
      <w:r w:rsidR="005F3925" w:rsidRPr="00FA251A">
        <w:rPr>
          <w:sz w:val="24"/>
          <w:szCs w:val="24"/>
        </w:rPr>
        <w:t>муниципального образования «Зеленоградский муниципальный округ»</w:t>
      </w:r>
      <w:r w:rsidRPr="00FA251A">
        <w:rPr>
          <w:sz w:val="24"/>
          <w:szCs w:val="24"/>
        </w:rPr>
        <w:t xml:space="preserve">, организуется </w:t>
      </w:r>
      <w:r w:rsidR="005F3925" w:rsidRPr="00FA251A">
        <w:rPr>
          <w:bCs/>
          <w:sz w:val="24"/>
          <w:szCs w:val="24"/>
        </w:rPr>
        <w:t>комитетом по строительству, ЖКХ и благоустройству</w:t>
      </w:r>
      <w:r w:rsidRPr="00FA251A">
        <w:rPr>
          <w:bCs/>
          <w:sz w:val="24"/>
          <w:szCs w:val="24"/>
        </w:rPr>
        <w:t xml:space="preserve"> администрации </w:t>
      </w:r>
      <w:r w:rsidR="005F3925" w:rsidRPr="00FA251A">
        <w:rPr>
          <w:sz w:val="24"/>
          <w:szCs w:val="24"/>
        </w:rPr>
        <w:t>муниципального образования «Зеленоградский муниципальный округ»</w:t>
      </w:r>
      <w:r w:rsidRPr="00FA251A">
        <w:rPr>
          <w:sz w:val="24"/>
          <w:szCs w:val="24"/>
        </w:rPr>
        <w:t>.</w:t>
      </w:r>
    </w:p>
    <w:p w14:paraId="635A01D0" w14:textId="77777777" w:rsidR="005116E4" w:rsidRPr="00FA251A" w:rsidRDefault="005116E4" w:rsidP="005116E4">
      <w:pPr>
        <w:tabs>
          <w:tab w:val="left" w:pos="709"/>
          <w:tab w:val="left" w:pos="1418"/>
          <w:tab w:val="left" w:pos="1701"/>
        </w:tabs>
        <w:ind w:firstLine="709"/>
        <w:jc w:val="both"/>
        <w:rPr>
          <w:sz w:val="24"/>
          <w:szCs w:val="24"/>
        </w:rPr>
      </w:pPr>
      <w:r w:rsidRPr="00FA251A">
        <w:rPr>
          <w:sz w:val="24"/>
          <w:szCs w:val="24"/>
        </w:rPr>
        <w:t>2.2.2. Органы и организации, обращение в которые необходимо для предоставления муниципальной услуги:</w:t>
      </w:r>
    </w:p>
    <w:p w14:paraId="0F04664D"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xml:space="preserve">– </w:t>
      </w:r>
      <w:r w:rsidRPr="00FA251A">
        <w:rPr>
          <w:rFonts w:eastAsia="Calibri"/>
          <w:sz w:val="24"/>
          <w:szCs w:val="24"/>
          <w:lang w:eastAsia="en-US"/>
        </w:rPr>
        <w:t xml:space="preserve">проектная </w:t>
      </w:r>
      <w:r w:rsidRPr="00FA251A">
        <w:rPr>
          <w:sz w:val="24"/>
          <w:szCs w:val="24"/>
        </w:rPr>
        <w:t xml:space="preserve">организация (лицо), имеющая (ее) допуск на выполнение соответствующего вида работ; </w:t>
      </w:r>
    </w:p>
    <w:p w14:paraId="77A48839" w14:textId="2043560A" w:rsidR="005F3925" w:rsidRPr="00FA251A" w:rsidRDefault="005F3925" w:rsidP="005116E4">
      <w:pPr>
        <w:tabs>
          <w:tab w:val="left" w:pos="0"/>
          <w:tab w:val="left" w:pos="993"/>
          <w:tab w:val="left" w:pos="1134"/>
        </w:tabs>
        <w:suppressAutoHyphens/>
        <w:ind w:right="139"/>
        <w:jc w:val="both"/>
        <w:rPr>
          <w:sz w:val="24"/>
          <w:szCs w:val="24"/>
        </w:rPr>
      </w:pPr>
      <w:r w:rsidRPr="00FA251A">
        <w:rPr>
          <w:sz w:val="24"/>
          <w:szCs w:val="24"/>
        </w:rPr>
        <w:tab/>
        <w:t>- организации</w:t>
      </w:r>
      <w:r w:rsidR="003D12DC" w:rsidRPr="00FA251A">
        <w:rPr>
          <w:sz w:val="24"/>
          <w:szCs w:val="24"/>
        </w:rPr>
        <w:t>,</w:t>
      </w:r>
      <w:r w:rsidRPr="00FA251A">
        <w:rPr>
          <w:sz w:val="24"/>
          <w:szCs w:val="24"/>
        </w:rPr>
        <w:t xml:space="preserve"> выполняющие разработку сметной документации;</w:t>
      </w:r>
    </w:p>
    <w:p w14:paraId="36D5545E"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организации, выполняющие геодезические и топографические работы;</w:t>
      </w:r>
    </w:p>
    <w:p w14:paraId="31125D10"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нотариальные конторы;</w:t>
      </w:r>
    </w:p>
    <w:p w14:paraId="2888EA28"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xml:space="preserve">– 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FA251A">
        <w:rPr>
          <w:sz w:val="24"/>
          <w:szCs w:val="24"/>
        </w:rPr>
        <w:t>Росреестра</w:t>
      </w:r>
      <w:proofErr w:type="spellEnd"/>
      <w:r w:rsidRPr="00FA251A">
        <w:rPr>
          <w:sz w:val="24"/>
          <w:szCs w:val="24"/>
        </w:rPr>
        <w:t>);</w:t>
      </w:r>
    </w:p>
    <w:p w14:paraId="278BD4FA"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Управление Федеральной налоговой службы по Калининградской области (далее – УФНС по Калининградской области);</w:t>
      </w:r>
    </w:p>
    <w:p w14:paraId="3A76497F"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lastRenderedPageBreak/>
        <w:tab/>
      </w:r>
      <w:r w:rsidRPr="00FA251A">
        <w:rPr>
          <w:sz w:val="24"/>
          <w:szCs w:val="24"/>
        </w:rPr>
        <w:tab/>
        <w:t>–</w:t>
      </w:r>
      <w:r w:rsidRPr="00FA251A">
        <w:rPr>
          <w:b/>
          <w:bCs/>
          <w:kern w:val="32"/>
          <w:sz w:val="24"/>
          <w:szCs w:val="24"/>
          <w:lang w:eastAsia="ar-SA"/>
        </w:rPr>
        <w:t xml:space="preserve"> </w:t>
      </w:r>
      <w:r w:rsidRPr="00FA251A">
        <w:rPr>
          <w:sz w:val="24"/>
          <w:szCs w:val="24"/>
        </w:rPr>
        <w:t xml:space="preserve">Управление Федеральной службы по надзору в сфере защиты прав потребителей и благополучия человека по Калининградской области (далее – Управление </w:t>
      </w:r>
      <w:proofErr w:type="spellStart"/>
      <w:r w:rsidRPr="00FA251A">
        <w:rPr>
          <w:sz w:val="24"/>
          <w:szCs w:val="24"/>
        </w:rPr>
        <w:t>Роспотребнадзора</w:t>
      </w:r>
      <w:proofErr w:type="spellEnd"/>
      <w:r w:rsidRPr="00FA251A">
        <w:rPr>
          <w:sz w:val="24"/>
          <w:szCs w:val="24"/>
        </w:rPr>
        <w:t xml:space="preserve"> по Калининградской области);</w:t>
      </w:r>
    </w:p>
    <w:p w14:paraId="66EE5C55"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b/>
          <w:sz w:val="24"/>
          <w:szCs w:val="24"/>
        </w:rPr>
        <w:tab/>
      </w:r>
      <w:r w:rsidRPr="00FA251A">
        <w:rPr>
          <w:sz w:val="24"/>
          <w:szCs w:val="24"/>
        </w:rPr>
        <w:t xml:space="preserve">– Центр дорожного и технического надзора </w:t>
      </w:r>
      <w:proofErr w:type="gramStart"/>
      <w:r w:rsidRPr="00FA251A">
        <w:rPr>
          <w:sz w:val="24"/>
          <w:szCs w:val="24"/>
        </w:rPr>
        <w:t>пропаганды безопасности дорожного движения государственной инспекции безопасности дорожного движения</w:t>
      </w:r>
      <w:proofErr w:type="gramEnd"/>
      <w:r w:rsidRPr="00FA251A">
        <w:rPr>
          <w:sz w:val="24"/>
          <w:szCs w:val="24"/>
        </w:rPr>
        <w:t xml:space="preserve"> УМВД России по Калининградской области (далее – ГИБДД УМВД по Калининградской области);</w:t>
      </w:r>
    </w:p>
    <w:p w14:paraId="615928DB"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Служба государственной охраны объектов культурного наследия Калининградской области;</w:t>
      </w:r>
    </w:p>
    <w:p w14:paraId="34813CB1"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специалисты, имеющие подтвержденную квалификацию лесопатолога.</w:t>
      </w:r>
    </w:p>
    <w:p w14:paraId="5D0211B0" w14:textId="77777777" w:rsidR="005116E4" w:rsidRPr="00FA251A" w:rsidRDefault="005116E4" w:rsidP="005116E4">
      <w:pPr>
        <w:widowControl w:val="0"/>
        <w:tabs>
          <w:tab w:val="left" w:pos="709"/>
          <w:tab w:val="left" w:pos="993"/>
          <w:tab w:val="left" w:pos="1134"/>
          <w:tab w:val="left" w:pos="1260"/>
        </w:tabs>
        <w:suppressAutoHyphens/>
        <w:ind w:firstLine="709"/>
        <w:jc w:val="both"/>
        <w:rPr>
          <w:sz w:val="24"/>
          <w:szCs w:val="24"/>
        </w:rPr>
      </w:pPr>
      <w:proofErr w:type="gramStart"/>
      <w:r w:rsidRPr="00FA251A">
        <w:rPr>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FA251A">
        <w:rPr>
          <w:sz w:val="24"/>
          <w:szCs w:val="24"/>
        </w:rPr>
        <w:t>, предоставляемых в результате предоставления таких услуг, включенных в перечни, указанные в части 1                   статьи 9 Федерального закона от 27.07.2010 № 210-ФЗ.</w:t>
      </w:r>
    </w:p>
    <w:p w14:paraId="336D8067" w14:textId="77777777" w:rsidR="005116E4" w:rsidRPr="00FA251A" w:rsidRDefault="005116E4" w:rsidP="005116E4">
      <w:pPr>
        <w:pStyle w:val="ConsPlusNormal"/>
        <w:widowControl/>
        <w:tabs>
          <w:tab w:val="left" w:pos="9540"/>
        </w:tabs>
        <w:ind w:firstLine="709"/>
        <w:jc w:val="both"/>
        <w:rPr>
          <w:rFonts w:ascii="Times New Roman" w:hAnsi="Times New Roman" w:cs="Times New Roman"/>
          <w:sz w:val="24"/>
          <w:szCs w:val="24"/>
        </w:rPr>
      </w:pPr>
      <w:r w:rsidRPr="00FA251A">
        <w:rPr>
          <w:rFonts w:ascii="Times New Roman" w:hAnsi="Times New Roman" w:cs="Times New Roman"/>
          <w:sz w:val="24"/>
          <w:szCs w:val="24"/>
        </w:rPr>
        <w:t>2.3. Описание результата предоставления муниципальной услуги.</w:t>
      </w:r>
    </w:p>
    <w:p w14:paraId="0AE3C5BD" w14:textId="13D2FC82" w:rsidR="005116E4" w:rsidRPr="00FA251A" w:rsidRDefault="005116E4" w:rsidP="005116E4">
      <w:pPr>
        <w:tabs>
          <w:tab w:val="left" w:pos="9540"/>
        </w:tabs>
        <w:ind w:firstLine="709"/>
        <w:jc w:val="both"/>
        <w:rPr>
          <w:sz w:val="24"/>
          <w:szCs w:val="24"/>
        </w:rPr>
      </w:pPr>
      <w:r w:rsidRPr="00FA251A">
        <w:rPr>
          <w:sz w:val="24"/>
          <w:szCs w:val="24"/>
        </w:rPr>
        <w:t xml:space="preserve">Результатом предоставления муниципальной услуги является </w:t>
      </w:r>
      <w:r w:rsidR="00977F7F" w:rsidRPr="00FA251A">
        <w:rPr>
          <w:sz w:val="24"/>
          <w:szCs w:val="24"/>
        </w:rPr>
        <w:t>заключение соглашения на перечисление платы за компенсационное озеленение</w:t>
      </w:r>
      <w:r w:rsidRPr="00FA251A">
        <w:rPr>
          <w:sz w:val="24"/>
          <w:szCs w:val="24"/>
        </w:rPr>
        <w:t>:</w:t>
      </w:r>
    </w:p>
    <w:p w14:paraId="5F25A0BA" w14:textId="77777777" w:rsidR="005116E4" w:rsidRPr="00FA251A" w:rsidRDefault="005116E4" w:rsidP="005116E4">
      <w:pPr>
        <w:pStyle w:val="ConsPlusNormal"/>
        <w:widowControl/>
        <w:tabs>
          <w:tab w:val="left" w:pos="709"/>
        </w:tabs>
        <w:ind w:firstLine="709"/>
        <w:jc w:val="both"/>
        <w:outlineLvl w:val="1"/>
        <w:rPr>
          <w:rFonts w:ascii="Times New Roman" w:hAnsi="Times New Roman" w:cs="Times New Roman"/>
          <w:sz w:val="24"/>
          <w:szCs w:val="24"/>
        </w:rPr>
      </w:pPr>
      <w:r w:rsidRPr="00FA251A">
        <w:rPr>
          <w:rFonts w:ascii="Times New Roman" w:hAnsi="Times New Roman" w:cs="Times New Roman"/>
          <w:sz w:val="24"/>
          <w:szCs w:val="24"/>
        </w:rPr>
        <w:t>при положительном результате:</w:t>
      </w:r>
    </w:p>
    <w:p w14:paraId="4193DAD5" w14:textId="7B4C2C24" w:rsidR="005116E4" w:rsidRPr="00FA251A" w:rsidRDefault="00977F7F" w:rsidP="00953A8D">
      <w:pPr>
        <w:numPr>
          <w:ilvl w:val="0"/>
          <w:numId w:val="2"/>
        </w:numPr>
        <w:tabs>
          <w:tab w:val="left" w:pos="993"/>
          <w:tab w:val="left" w:pos="9540"/>
        </w:tabs>
        <w:ind w:left="0" w:firstLine="709"/>
        <w:jc w:val="both"/>
        <w:rPr>
          <w:sz w:val="24"/>
          <w:szCs w:val="24"/>
        </w:rPr>
      </w:pPr>
      <w:r w:rsidRPr="00FA251A">
        <w:rPr>
          <w:sz w:val="24"/>
          <w:szCs w:val="24"/>
        </w:rPr>
        <w:t>соглашение подписывается от администрации муниципального образования «Зеленоградский муниципальный округ</w:t>
      </w:r>
      <w:r w:rsidR="000B7F6A" w:rsidRPr="00FA251A">
        <w:rPr>
          <w:sz w:val="24"/>
          <w:szCs w:val="24"/>
        </w:rPr>
        <w:t xml:space="preserve"> Калининградской области</w:t>
      </w:r>
      <w:r w:rsidRPr="00FA251A">
        <w:rPr>
          <w:sz w:val="24"/>
          <w:szCs w:val="24"/>
        </w:rPr>
        <w:t>» главой администрации или уполномоченным лицом и уполномоченным лицом заявителя</w:t>
      </w:r>
      <w:r w:rsidR="005116E4" w:rsidRPr="00FA251A">
        <w:rPr>
          <w:sz w:val="24"/>
          <w:szCs w:val="24"/>
        </w:rPr>
        <w:t xml:space="preserve">; </w:t>
      </w:r>
    </w:p>
    <w:p w14:paraId="1E75CE28" w14:textId="71071398" w:rsidR="00FD562D" w:rsidRPr="00FA251A" w:rsidRDefault="00FD562D" w:rsidP="004A6B44">
      <w:pPr>
        <w:numPr>
          <w:ilvl w:val="0"/>
          <w:numId w:val="2"/>
        </w:numPr>
        <w:tabs>
          <w:tab w:val="left" w:pos="993"/>
          <w:tab w:val="left" w:pos="9540"/>
        </w:tabs>
        <w:ind w:left="0" w:firstLine="709"/>
        <w:jc w:val="both"/>
        <w:rPr>
          <w:sz w:val="24"/>
          <w:szCs w:val="24"/>
        </w:rPr>
      </w:pPr>
      <w:r w:rsidRPr="00FA251A">
        <w:rPr>
          <w:sz w:val="24"/>
          <w:szCs w:val="24"/>
        </w:rPr>
        <w:t>образец соглашения, приложение № 2 к Административному регламенту;</w:t>
      </w:r>
    </w:p>
    <w:p w14:paraId="603F005C" w14:textId="77777777" w:rsidR="005116E4" w:rsidRPr="00FA251A" w:rsidRDefault="005116E4" w:rsidP="005116E4">
      <w:pPr>
        <w:tabs>
          <w:tab w:val="left" w:pos="993"/>
          <w:tab w:val="left" w:pos="9540"/>
        </w:tabs>
        <w:ind w:left="709"/>
        <w:jc w:val="both"/>
        <w:rPr>
          <w:sz w:val="24"/>
          <w:szCs w:val="24"/>
        </w:rPr>
      </w:pPr>
      <w:r w:rsidRPr="00FA251A">
        <w:rPr>
          <w:sz w:val="24"/>
          <w:szCs w:val="24"/>
        </w:rPr>
        <w:t xml:space="preserve">при отрицательном результате: </w:t>
      </w:r>
    </w:p>
    <w:p w14:paraId="6BFDA13C" w14:textId="1B3F093A" w:rsidR="005116E4" w:rsidRPr="00FA251A" w:rsidRDefault="005116E4" w:rsidP="005116E4">
      <w:pPr>
        <w:tabs>
          <w:tab w:val="left" w:pos="993"/>
          <w:tab w:val="left" w:pos="9540"/>
        </w:tabs>
        <w:jc w:val="both"/>
        <w:rPr>
          <w:sz w:val="24"/>
          <w:szCs w:val="24"/>
        </w:rPr>
      </w:pPr>
      <w:r w:rsidRPr="00FA251A">
        <w:rPr>
          <w:sz w:val="24"/>
          <w:szCs w:val="24"/>
        </w:rPr>
        <w:tab/>
        <w:t xml:space="preserve">– </w:t>
      </w:r>
      <w:r w:rsidR="00977F7F" w:rsidRPr="00FA251A">
        <w:rPr>
          <w:sz w:val="24"/>
          <w:szCs w:val="24"/>
        </w:rPr>
        <w:t>письменное уведомление</w:t>
      </w:r>
      <w:r w:rsidRPr="00FA251A">
        <w:rPr>
          <w:sz w:val="24"/>
          <w:szCs w:val="24"/>
        </w:rPr>
        <w:t xml:space="preserve"> об отказе в предоставлении муниципальной услуги</w:t>
      </w:r>
      <w:r w:rsidR="00FD562D" w:rsidRPr="00FA251A">
        <w:rPr>
          <w:sz w:val="24"/>
          <w:szCs w:val="24"/>
        </w:rPr>
        <w:t xml:space="preserve"> – заключения соглашения</w:t>
      </w:r>
      <w:r w:rsidR="004A6B44" w:rsidRPr="00FA251A">
        <w:rPr>
          <w:sz w:val="24"/>
          <w:szCs w:val="24"/>
        </w:rPr>
        <w:t xml:space="preserve"> на перечисление платы за компенсационное озеленение</w:t>
      </w:r>
      <w:r w:rsidRPr="00FA251A">
        <w:rPr>
          <w:sz w:val="24"/>
          <w:szCs w:val="24"/>
        </w:rPr>
        <w:t>.</w:t>
      </w:r>
    </w:p>
    <w:p w14:paraId="7C1F7680" w14:textId="77777777" w:rsidR="005116E4" w:rsidRPr="00FA251A" w:rsidRDefault="005116E4" w:rsidP="005116E4">
      <w:pPr>
        <w:pStyle w:val="ConsPlusNormal"/>
        <w:widowControl/>
        <w:tabs>
          <w:tab w:val="left" w:pos="567"/>
        </w:tabs>
        <w:ind w:firstLine="567"/>
        <w:jc w:val="both"/>
        <w:rPr>
          <w:rFonts w:ascii="Times New Roman" w:hAnsi="Times New Roman" w:cs="Times New Roman"/>
          <w:sz w:val="24"/>
          <w:szCs w:val="24"/>
        </w:rPr>
      </w:pPr>
      <w:r w:rsidRPr="00FA251A">
        <w:rPr>
          <w:rFonts w:ascii="Times New Roman" w:hAnsi="Times New Roman" w:cs="Times New Roman"/>
          <w:sz w:val="24"/>
          <w:szCs w:val="24"/>
        </w:rPr>
        <w:tab/>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14:paraId="5E120881" w14:textId="77777777" w:rsidR="005116E4" w:rsidRPr="00FA251A" w:rsidRDefault="005116E4" w:rsidP="005116E4">
      <w:pPr>
        <w:tabs>
          <w:tab w:val="left" w:pos="709"/>
          <w:tab w:val="left" w:pos="9540"/>
        </w:tabs>
        <w:jc w:val="both"/>
        <w:rPr>
          <w:sz w:val="24"/>
          <w:szCs w:val="24"/>
        </w:rPr>
      </w:pPr>
      <w:r w:rsidRPr="00FA251A">
        <w:rPr>
          <w:sz w:val="24"/>
          <w:szCs w:val="24"/>
        </w:rPr>
        <w:tab/>
        <w:t>Срок предоставления муниципальной услуги составляет 20 календарных дней со дня регистрации запроса о предоставлении муниципальной услуги.</w:t>
      </w:r>
    </w:p>
    <w:p w14:paraId="74DD2E60" w14:textId="77777777" w:rsidR="005116E4" w:rsidRPr="00FA251A" w:rsidRDefault="005116E4" w:rsidP="005116E4">
      <w:pPr>
        <w:tabs>
          <w:tab w:val="left" w:pos="709"/>
          <w:tab w:val="left" w:pos="9540"/>
        </w:tabs>
        <w:jc w:val="both"/>
        <w:rPr>
          <w:sz w:val="24"/>
          <w:szCs w:val="24"/>
        </w:rPr>
      </w:pPr>
      <w:r w:rsidRPr="00FA251A">
        <w:rPr>
          <w:sz w:val="24"/>
          <w:szCs w:val="24"/>
        </w:rPr>
        <w:tab/>
        <w:t>Приостановление срока предоставления муниципальной услуги не предусмотрено.</w:t>
      </w:r>
    </w:p>
    <w:p w14:paraId="64492032" w14:textId="77777777" w:rsidR="005116E4" w:rsidRPr="00FA251A" w:rsidRDefault="005116E4" w:rsidP="005116E4">
      <w:pPr>
        <w:pStyle w:val="ConsPlusNormal"/>
        <w:tabs>
          <w:tab w:val="left" w:pos="360"/>
          <w:tab w:val="left" w:pos="709"/>
        </w:tabs>
        <w:ind w:firstLine="709"/>
        <w:jc w:val="both"/>
        <w:rPr>
          <w:rFonts w:ascii="Times New Roman" w:hAnsi="Times New Roman" w:cs="Times New Roman"/>
          <w:sz w:val="24"/>
          <w:szCs w:val="24"/>
        </w:rPr>
      </w:pPr>
      <w:r w:rsidRPr="00FA251A">
        <w:rPr>
          <w:rFonts w:ascii="Times New Roman" w:hAnsi="Times New Roman" w:cs="Times New Roman"/>
          <w:sz w:val="24"/>
          <w:szCs w:val="24"/>
        </w:rPr>
        <w:t xml:space="preserve">Срок выдачи (направления) заявителю документа, являющегося результатом предоставления муниципальной услуги: </w:t>
      </w:r>
    </w:p>
    <w:p w14:paraId="6464F9A6" w14:textId="77777777" w:rsidR="005116E4" w:rsidRPr="00FA251A" w:rsidRDefault="005116E4" w:rsidP="005116E4">
      <w:pPr>
        <w:pStyle w:val="ConsPlusNormal"/>
        <w:tabs>
          <w:tab w:val="left" w:pos="360"/>
          <w:tab w:val="left" w:pos="709"/>
        </w:tabs>
        <w:ind w:firstLine="709"/>
        <w:jc w:val="both"/>
        <w:rPr>
          <w:rFonts w:ascii="Times New Roman" w:hAnsi="Times New Roman" w:cs="Times New Roman"/>
          <w:sz w:val="24"/>
          <w:szCs w:val="24"/>
        </w:rPr>
      </w:pPr>
      <w:r w:rsidRPr="00FA251A">
        <w:rPr>
          <w:rFonts w:ascii="Times New Roman" w:hAnsi="Times New Roman" w:cs="Times New Roman"/>
          <w:sz w:val="24"/>
          <w:szCs w:val="24"/>
        </w:rPr>
        <w:t>– выдается в течение рабочего дня, указанного в расписке в графе «дата получения результата»;</w:t>
      </w:r>
    </w:p>
    <w:p w14:paraId="10CA4D31" w14:textId="77777777" w:rsidR="005116E4" w:rsidRPr="00FA251A" w:rsidRDefault="005116E4" w:rsidP="005116E4">
      <w:pPr>
        <w:pStyle w:val="ConsPlusNormal"/>
        <w:tabs>
          <w:tab w:val="left" w:pos="360"/>
          <w:tab w:val="left" w:pos="709"/>
        </w:tabs>
        <w:ind w:firstLine="709"/>
        <w:jc w:val="both"/>
        <w:rPr>
          <w:rFonts w:ascii="Times New Roman" w:hAnsi="Times New Roman" w:cs="Times New Roman"/>
          <w:sz w:val="24"/>
          <w:szCs w:val="24"/>
        </w:rPr>
      </w:pPr>
      <w:r w:rsidRPr="00FA251A">
        <w:rPr>
          <w:rFonts w:ascii="Times New Roman" w:hAnsi="Times New Roman" w:cs="Times New Roman"/>
          <w:sz w:val="24"/>
          <w:szCs w:val="24"/>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14:paraId="3C001C41" w14:textId="77777777" w:rsidR="005116E4" w:rsidRPr="00FA251A" w:rsidRDefault="005116E4" w:rsidP="005116E4">
      <w:pPr>
        <w:pStyle w:val="ConsPlusNormal"/>
        <w:widowControl/>
        <w:tabs>
          <w:tab w:val="left" w:pos="360"/>
          <w:tab w:val="left" w:pos="709"/>
        </w:tabs>
        <w:ind w:firstLine="709"/>
        <w:jc w:val="both"/>
        <w:rPr>
          <w:rFonts w:ascii="Times New Roman" w:hAnsi="Times New Roman" w:cs="Times New Roman"/>
          <w:sz w:val="24"/>
          <w:szCs w:val="24"/>
        </w:rPr>
      </w:pPr>
      <w:proofErr w:type="gramStart"/>
      <w:r w:rsidRPr="00FA251A">
        <w:rPr>
          <w:rFonts w:ascii="Times New Roman" w:hAnsi="Times New Roman" w:cs="Times New Roman"/>
          <w:sz w:val="24"/>
          <w:szCs w:val="24"/>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с уведомлением о вручении на одиннадцатый рабочий день после наступления даты выдачи, указанной в расписке в графе «дата получения результата».</w:t>
      </w:r>
      <w:proofErr w:type="gramEnd"/>
    </w:p>
    <w:p w14:paraId="6B48C014" w14:textId="77777777"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2.5. Перечень нормативных правовых актов, регулирующих отношения, возникающие в связи с предоставлением муниципальной услуги:</w:t>
      </w:r>
    </w:p>
    <w:p w14:paraId="60FDB0A1" w14:textId="77777777"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 xml:space="preserve">– Федеральный закон от 06.04.2011 № 63-ФЗ «Об электронной подписи» (в действующей редакции), первоначальный текст документа опубликован в изданиях </w:t>
      </w:r>
      <w:r w:rsidRPr="00FA251A">
        <w:rPr>
          <w:sz w:val="24"/>
          <w:szCs w:val="24"/>
        </w:rPr>
        <w:lastRenderedPageBreak/>
        <w:t xml:space="preserve">«Парламентская газета», № 17, 08-14.04.2011, «Российская газета»,                  № 75, 08.04.2011, «Собрание законодательства Российской Федерации», 11.04.2011, № 15, ст. 2036; </w:t>
      </w:r>
    </w:p>
    <w:p w14:paraId="7F6E09F2" w14:textId="77777777"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действующей редакции), первоначальный текст документа опубликован в издании «Собрание законодательства Российской Федерации», 18.07.2011, № 29, ст. 4479;</w:t>
      </w:r>
    </w:p>
    <w:p w14:paraId="3B80739D" w14:textId="4073DD36"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 Закон Калининградской области от 21.12.2006 № 100 «Об охране зеленых насаж</w:t>
      </w:r>
      <w:r w:rsidR="003D12DC" w:rsidRPr="00FA251A">
        <w:rPr>
          <w:sz w:val="24"/>
          <w:szCs w:val="24"/>
        </w:rPr>
        <w:t xml:space="preserve">дений», </w:t>
      </w:r>
      <w:r w:rsidR="005F3925" w:rsidRPr="00FA251A">
        <w:rPr>
          <w:sz w:val="24"/>
          <w:szCs w:val="24"/>
        </w:rPr>
        <w:t>в действующей редакции</w:t>
      </w:r>
      <w:r w:rsidR="003D12DC" w:rsidRPr="00FA251A">
        <w:rPr>
          <w:sz w:val="24"/>
          <w:szCs w:val="24"/>
        </w:rPr>
        <w:t xml:space="preserve"> от 22.07.2022г (Закон Калининградской области «Об охране зелёных насаждений» принятый Законодательным Собранием Калининградской области (седьмого созыва) 30.06.2022г)</w:t>
      </w:r>
      <w:r w:rsidRPr="00FA251A">
        <w:rPr>
          <w:sz w:val="24"/>
          <w:szCs w:val="24"/>
        </w:rPr>
        <w:t>;</w:t>
      </w:r>
    </w:p>
    <w:p w14:paraId="356CA4CF" w14:textId="7379C6E4" w:rsidR="005116E4" w:rsidRPr="00FA251A" w:rsidRDefault="005116E4" w:rsidP="005F3925">
      <w:pPr>
        <w:tabs>
          <w:tab w:val="left" w:pos="709"/>
          <w:tab w:val="left" w:pos="1134"/>
        </w:tabs>
        <w:autoSpaceDE w:val="0"/>
        <w:autoSpaceDN w:val="0"/>
        <w:adjustRightInd w:val="0"/>
        <w:jc w:val="both"/>
        <w:rPr>
          <w:sz w:val="24"/>
          <w:szCs w:val="24"/>
        </w:rPr>
      </w:pPr>
      <w:r w:rsidRPr="00FA251A">
        <w:rPr>
          <w:sz w:val="24"/>
          <w:szCs w:val="24"/>
        </w:rPr>
        <w:tab/>
        <w:t xml:space="preserve">– Постановление Правительства Калининградской области от 19.03.2007     № 118 «Об определении нормативов и порядка исчисления компенсационной стоимости зеленых насаждений на территории Калининградской области» (в редакции от </w:t>
      </w:r>
      <w:r w:rsidR="00F915B2" w:rsidRPr="00FA251A">
        <w:rPr>
          <w:sz w:val="24"/>
          <w:szCs w:val="24"/>
        </w:rPr>
        <w:t>05.10.2022</w:t>
      </w:r>
      <w:r w:rsidRPr="00FA251A">
        <w:rPr>
          <w:sz w:val="24"/>
          <w:szCs w:val="24"/>
        </w:rPr>
        <w:t xml:space="preserve"> №5</w:t>
      </w:r>
      <w:r w:rsidR="00F915B2" w:rsidRPr="00FA251A">
        <w:rPr>
          <w:sz w:val="24"/>
          <w:szCs w:val="24"/>
        </w:rPr>
        <w:t>2</w:t>
      </w:r>
      <w:r w:rsidRPr="00FA251A">
        <w:rPr>
          <w:sz w:val="24"/>
          <w:szCs w:val="24"/>
        </w:rPr>
        <w:t>0);</w:t>
      </w:r>
    </w:p>
    <w:p w14:paraId="09BE31EF" w14:textId="5EAD51D5" w:rsidR="001B7DB2" w:rsidRPr="00FA251A" w:rsidRDefault="001B7DB2" w:rsidP="005F3925">
      <w:pPr>
        <w:tabs>
          <w:tab w:val="left" w:pos="709"/>
          <w:tab w:val="left" w:pos="1134"/>
        </w:tabs>
        <w:autoSpaceDE w:val="0"/>
        <w:autoSpaceDN w:val="0"/>
        <w:adjustRightInd w:val="0"/>
        <w:jc w:val="both"/>
        <w:rPr>
          <w:sz w:val="24"/>
          <w:szCs w:val="24"/>
        </w:rPr>
      </w:pPr>
      <w:r w:rsidRPr="00FA251A">
        <w:rPr>
          <w:sz w:val="24"/>
          <w:szCs w:val="24"/>
        </w:rPr>
        <w:tab/>
        <w:t>- Приказ министерства природных ресурсов и экологии Калининградской области от 01.09.2022 № 426 «Об установлении порядка предоставления проектов компенсационного озеленения на согласование в Министерство природных ресурсов и экологии Калининградской области и порядка согласования проектов компенсационного озеленения»;</w:t>
      </w:r>
    </w:p>
    <w:p w14:paraId="23FB6EFF" w14:textId="68F6EBFD" w:rsidR="005116E4" w:rsidRPr="00FA251A" w:rsidRDefault="005116E4" w:rsidP="005116E4">
      <w:pPr>
        <w:autoSpaceDE w:val="0"/>
        <w:autoSpaceDN w:val="0"/>
        <w:adjustRightInd w:val="0"/>
        <w:ind w:firstLine="567"/>
        <w:jc w:val="both"/>
        <w:rPr>
          <w:bCs/>
          <w:kern w:val="32"/>
          <w:sz w:val="24"/>
          <w:szCs w:val="24"/>
          <w:lang w:eastAsia="ar-SA"/>
        </w:rPr>
      </w:pPr>
      <w:r w:rsidRPr="00FA251A">
        <w:rPr>
          <w:sz w:val="24"/>
          <w:szCs w:val="24"/>
        </w:rPr>
        <w:t>–</w:t>
      </w:r>
      <w:r w:rsidR="00AD5B0B" w:rsidRPr="00FA251A">
        <w:rPr>
          <w:sz w:val="24"/>
          <w:szCs w:val="24"/>
        </w:rPr>
        <w:t xml:space="preserve"> решение окружного Совета депутатов муниципального образования «Зеленоградский муниципальный округ» от 20.04.2022г  № 178 «Об утверждении Порядка выдачи разрешительной документации на вырубку (снос), обрезку и/или пересадку зелёных насаждений на территории муниципального образования "Зеленоградский муниципальный округ Калининградской области»</w:t>
      </w:r>
      <w:r w:rsidRPr="00FA251A">
        <w:rPr>
          <w:bCs/>
          <w:kern w:val="32"/>
          <w:sz w:val="24"/>
          <w:szCs w:val="24"/>
          <w:lang w:eastAsia="ar-SA"/>
        </w:rPr>
        <w:t>;</w:t>
      </w:r>
    </w:p>
    <w:p w14:paraId="42FDC701" w14:textId="75304D98" w:rsidR="001B7DB2" w:rsidRPr="00FA251A" w:rsidRDefault="005116E4" w:rsidP="005116E4">
      <w:pPr>
        <w:autoSpaceDE w:val="0"/>
        <w:autoSpaceDN w:val="0"/>
        <w:adjustRightInd w:val="0"/>
        <w:ind w:firstLine="567"/>
        <w:jc w:val="both"/>
        <w:rPr>
          <w:sz w:val="24"/>
          <w:szCs w:val="24"/>
        </w:rPr>
      </w:pPr>
      <w:r w:rsidRPr="00FA251A">
        <w:rPr>
          <w:sz w:val="24"/>
          <w:szCs w:val="24"/>
        </w:rPr>
        <w:t xml:space="preserve">– решение </w:t>
      </w:r>
      <w:r w:rsidR="00AD5B0B" w:rsidRPr="00FA251A">
        <w:rPr>
          <w:sz w:val="24"/>
          <w:szCs w:val="24"/>
        </w:rPr>
        <w:t xml:space="preserve">окружного Совета депутатов муниципального образования «Зеленоградский муниципальный округ» </w:t>
      </w:r>
      <w:r w:rsidRPr="00FA251A">
        <w:rPr>
          <w:sz w:val="24"/>
          <w:szCs w:val="24"/>
        </w:rPr>
        <w:t xml:space="preserve">от </w:t>
      </w:r>
      <w:r w:rsidR="00AD5B0B" w:rsidRPr="00FA251A">
        <w:rPr>
          <w:sz w:val="24"/>
          <w:szCs w:val="24"/>
        </w:rPr>
        <w:t>19.10.2020</w:t>
      </w:r>
      <w:r w:rsidRPr="00FA251A">
        <w:rPr>
          <w:sz w:val="24"/>
          <w:szCs w:val="24"/>
        </w:rPr>
        <w:t xml:space="preserve"> </w:t>
      </w:r>
      <w:r w:rsidR="00AD5B0B" w:rsidRPr="00FA251A">
        <w:rPr>
          <w:sz w:val="24"/>
          <w:szCs w:val="24"/>
        </w:rPr>
        <w:t>№ 29</w:t>
      </w:r>
      <w:r w:rsidRPr="00FA251A">
        <w:rPr>
          <w:sz w:val="24"/>
          <w:szCs w:val="24"/>
        </w:rPr>
        <w:t xml:space="preserve"> «Об утверждении Правил благоустройства территории </w:t>
      </w:r>
      <w:r w:rsidR="00AD5B0B" w:rsidRPr="00FA251A">
        <w:rPr>
          <w:sz w:val="24"/>
          <w:szCs w:val="24"/>
        </w:rPr>
        <w:t>муниципального образования «Зеленоградский городской округ» (в редакции от 29.06.2022 № 198)</w:t>
      </w:r>
      <w:r w:rsidR="001B7DB2" w:rsidRPr="00FA251A">
        <w:rPr>
          <w:sz w:val="24"/>
          <w:szCs w:val="24"/>
        </w:rPr>
        <w:t>.</w:t>
      </w:r>
    </w:p>
    <w:p w14:paraId="1C3BB1E2" w14:textId="07DBFC59"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3923FA14"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2.6.1. Для получения муниципальной услуги заявитель представляет в МФЦ:</w:t>
      </w:r>
    </w:p>
    <w:p w14:paraId="343D95FA" w14:textId="0D846A69" w:rsidR="005116E4" w:rsidRPr="00FA251A" w:rsidRDefault="005116E4" w:rsidP="005116E4">
      <w:pPr>
        <w:tabs>
          <w:tab w:val="left" w:pos="709"/>
        </w:tabs>
        <w:ind w:firstLine="709"/>
        <w:jc w:val="both"/>
        <w:rPr>
          <w:sz w:val="24"/>
          <w:szCs w:val="24"/>
          <w:highlight w:val="yellow"/>
        </w:rPr>
      </w:pPr>
      <w:r w:rsidRPr="00FA251A">
        <w:rPr>
          <w:sz w:val="24"/>
          <w:szCs w:val="24"/>
        </w:rPr>
        <w:t xml:space="preserve">– запрос </w:t>
      </w:r>
      <w:r w:rsidR="00AD5B0B" w:rsidRPr="00FA251A">
        <w:rPr>
          <w:sz w:val="24"/>
          <w:szCs w:val="24"/>
        </w:rPr>
        <w:t xml:space="preserve">на </w:t>
      </w:r>
      <w:r w:rsidR="00C47833" w:rsidRPr="00FA251A">
        <w:rPr>
          <w:sz w:val="24"/>
          <w:szCs w:val="24"/>
        </w:rPr>
        <w:t>плату за компенсационное озеленение</w:t>
      </w:r>
      <w:r w:rsidRPr="00FA251A">
        <w:rPr>
          <w:sz w:val="24"/>
          <w:szCs w:val="24"/>
        </w:rPr>
        <w:t xml:space="preserve"> (далее – запрос);</w:t>
      </w:r>
    </w:p>
    <w:p w14:paraId="39AF60F3"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18272EE9"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 документ, подтверждающий полномочия представителя заявителя, в случае, если запрос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14:paraId="323F51F3"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xml:space="preserve">В запросе указываются: </w:t>
      </w:r>
    </w:p>
    <w:p w14:paraId="42379EAF" w14:textId="77777777" w:rsidR="005116E4" w:rsidRPr="00FA251A" w:rsidRDefault="005116E4" w:rsidP="005116E4">
      <w:pPr>
        <w:ind w:firstLine="709"/>
        <w:jc w:val="both"/>
        <w:rPr>
          <w:sz w:val="24"/>
          <w:szCs w:val="24"/>
        </w:rPr>
      </w:pPr>
      <w:r w:rsidRPr="00FA251A">
        <w:rPr>
          <w:sz w:val="24"/>
          <w:szCs w:val="24"/>
        </w:rPr>
        <w:t xml:space="preserve">– данные о заявителе: </w:t>
      </w:r>
    </w:p>
    <w:p w14:paraId="6ACF7D62" w14:textId="08AD7453" w:rsidR="005116E4" w:rsidRPr="00FA251A" w:rsidRDefault="005116E4" w:rsidP="005116E4">
      <w:pPr>
        <w:ind w:firstLine="709"/>
        <w:jc w:val="both"/>
        <w:rPr>
          <w:sz w:val="24"/>
          <w:szCs w:val="24"/>
        </w:rPr>
      </w:pPr>
      <w:r w:rsidRPr="00FA251A">
        <w:rPr>
          <w:sz w:val="24"/>
          <w:szCs w:val="24"/>
        </w:rPr>
        <w:t>а) для юридических лиц – полное наименование, основной государственный регистрационный номер записи в Едином государственном реестре юридических лиц, идентификационный номер налогоплательщика, юридический адрес</w:t>
      </w:r>
      <w:r w:rsidRPr="00FA251A" w:rsidDel="00F34C31">
        <w:rPr>
          <w:sz w:val="24"/>
          <w:szCs w:val="24"/>
        </w:rPr>
        <w:t>,</w:t>
      </w:r>
      <w:r w:rsidRPr="00FA251A">
        <w:rPr>
          <w:sz w:val="24"/>
          <w:szCs w:val="24"/>
        </w:rPr>
        <w:t xml:space="preserve"> номер контактного телефона</w:t>
      </w:r>
      <w:r w:rsidR="000B7F6A" w:rsidRPr="00FA251A">
        <w:rPr>
          <w:sz w:val="24"/>
          <w:szCs w:val="24"/>
        </w:rPr>
        <w:t>, расписка о согласии обработки персональных данных</w:t>
      </w:r>
      <w:r w:rsidRPr="00FA251A">
        <w:rPr>
          <w:sz w:val="24"/>
          <w:szCs w:val="24"/>
        </w:rPr>
        <w:t xml:space="preserve">; </w:t>
      </w:r>
    </w:p>
    <w:p w14:paraId="350A0254" w14:textId="77777777" w:rsidR="005116E4" w:rsidRPr="00FA251A" w:rsidRDefault="005116E4" w:rsidP="005116E4">
      <w:pPr>
        <w:ind w:firstLine="709"/>
        <w:jc w:val="both"/>
        <w:rPr>
          <w:sz w:val="24"/>
          <w:szCs w:val="24"/>
        </w:rPr>
      </w:pPr>
      <w:r w:rsidRPr="00FA251A">
        <w:rPr>
          <w:sz w:val="24"/>
          <w:szCs w:val="24"/>
        </w:rPr>
        <w:t>б) для физических лиц – фамилия, имя, отчество (последнее – при наличии), серия, номер и дата выдачи паспорта или иного документа, удостоверяющего личность, адрес регистрации по месту жительства, номер контактного телефона;</w:t>
      </w:r>
    </w:p>
    <w:p w14:paraId="23E6978D" w14:textId="4C3322F4" w:rsidR="00235E1D" w:rsidRPr="00FA251A" w:rsidRDefault="00961546" w:rsidP="005116E4">
      <w:pPr>
        <w:ind w:firstLine="709"/>
        <w:jc w:val="both"/>
        <w:rPr>
          <w:sz w:val="24"/>
          <w:szCs w:val="24"/>
        </w:rPr>
      </w:pPr>
      <w:proofErr w:type="gramStart"/>
      <w:r w:rsidRPr="00FA251A">
        <w:rPr>
          <w:sz w:val="24"/>
          <w:szCs w:val="24"/>
        </w:rPr>
        <w:t xml:space="preserve">в) предоставляется </w:t>
      </w:r>
      <w:r w:rsidR="00235E1D" w:rsidRPr="00FA251A">
        <w:rPr>
          <w:sz w:val="24"/>
          <w:szCs w:val="24"/>
        </w:rPr>
        <w:t xml:space="preserve"> проект компенсационного озеленения</w:t>
      </w:r>
      <w:r w:rsidR="000B7F6A" w:rsidRPr="00FA251A">
        <w:rPr>
          <w:sz w:val="24"/>
          <w:szCs w:val="24"/>
        </w:rPr>
        <w:t xml:space="preserve">, утверждённый главой администрации муниципального образования «Зеленоградский муниципальный округ </w:t>
      </w:r>
      <w:r w:rsidR="000B7F6A" w:rsidRPr="00FA251A">
        <w:rPr>
          <w:sz w:val="24"/>
          <w:szCs w:val="24"/>
        </w:rPr>
        <w:lastRenderedPageBreak/>
        <w:t xml:space="preserve">Калининградской области» и согласованный министерством природных ресурсов и экологии Калининградской области, </w:t>
      </w:r>
      <w:r w:rsidR="00235E1D" w:rsidRPr="00FA251A">
        <w:rPr>
          <w:sz w:val="24"/>
          <w:szCs w:val="24"/>
        </w:rPr>
        <w:t xml:space="preserve"> в соответствии с приказом министерства природных ресурсов и экологии Калининградской области от 01.09.2022 № 426 «Об установлении п</w:t>
      </w:r>
      <w:r w:rsidR="001B7DB2" w:rsidRPr="00FA251A">
        <w:rPr>
          <w:sz w:val="24"/>
          <w:szCs w:val="24"/>
        </w:rPr>
        <w:t>орядка предоставления проектов компенсационного озеленения на согласование в Министерство природных ресурсов и экологии Калининградской области и порядка согласования проектов компенсационного</w:t>
      </w:r>
      <w:proofErr w:type="gramEnd"/>
      <w:r w:rsidR="001B7DB2" w:rsidRPr="00FA251A">
        <w:rPr>
          <w:sz w:val="24"/>
          <w:szCs w:val="24"/>
        </w:rPr>
        <w:t xml:space="preserve"> озеленения»</w:t>
      </w:r>
      <w:r w:rsidRPr="00FA251A">
        <w:rPr>
          <w:sz w:val="24"/>
          <w:szCs w:val="24"/>
        </w:rPr>
        <w:t>;</w:t>
      </w:r>
    </w:p>
    <w:p w14:paraId="6FC5F08D" w14:textId="1E014260" w:rsidR="006822A4" w:rsidRPr="00FA251A" w:rsidRDefault="00961546" w:rsidP="005116E4">
      <w:pPr>
        <w:ind w:firstLine="709"/>
        <w:jc w:val="both"/>
        <w:rPr>
          <w:sz w:val="24"/>
          <w:szCs w:val="24"/>
        </w:rPr>
      </w:pPr>
      <w:r w:rsidRPr="00FA251A">
        <w:rPr>
          <w:sz w:val="24"/>
          <w:szCs w:val="24"/>
        </w:rPr>
        <w:t>г) разработанная сметная документация</w:t>
      </w:r>
      <w:r w:rsidR="00D60AFE" w:rsidRPr="00FA251A">
        <w:rPr>
          <w:sz w:val="24"/>
          <w:szCs w:val="24"/>
        </w:rPr>
        <w:t xml:space="preserve"> </w:t>
      </w:r>
      <w:r w:rsidR="006822A4" w:rsidRPr="00FA251A">
        <w:rPr>
          <w:sz w:val="24"/>
          <w:szCs w:val="24"/>
        </w:rPr>
        <w:t>на выполнение работ</w:t>
      </w:r>
      <w:r w:rsidR="000B7F6A" w:rsidRPr="00FA251A">
        <w:rPr>
          <w:sz w:val="24"/>
          <w:szCs w:val="24"/>
        </w:rPr>
        <w:t xml:space="preserve"> по компенсационному озеленению;</w:t>
      </w:r>
    </w:p>
    <w:p w14:paraId="2FEB05F8" w14:textId="4A51486A" w:rsidR="00961546" w:rsidRPr="00FA251A" w:rsidRDefault="006822A4" w:rsidP="005116E4">
      <w:pPr>
        <w:ind w:firstLine="709"/>
        <w:jc w:val="both"/>
        <w:rPr>
          <w:sz w:val="24"/>
          <w:szCs w:val="24"/>
        </w:rPr>
      </w:pPr>
      <w:r w:rsidRPr="00FA251A">
        <w:rPr>
          <w:sz w:val="24"/>
          <w:szCs w:val="24"/>
        </w:rPr>
        <w:t xml:space="preserve">- </w:t>
      </w:r>
      <w:r w:rsidR="00961546" w:rsidRPr="00FA251A">
        <w:rPr>
          <w:sz w:val="24"/>
          <w:szCs w:val="24"/>
        </w:rPr>
        <w:t xml:space="preserve"> </w:t>
      </w:r>
      <w:r w:rsidRPr="00FA251A">
        <w:rPr>
          <w:sz w:val="24"/>
          <w:szCs w:val="24"/>
        </w:rPr>
        <w:t xml:space="preserve">сметная документация </w:t>
      </w:r>
      <w:r w:rsidR="00961546" w:rsidRPr="00FA251A">
        <w:rPr>
          <w:sz w:val="24"/>
          <w:szCs w:val="24"/>
        </w:rPr>
        <w:t>на выпол</w:t>
      </w:r>
      <w:r w:rsidR="00D60AFE" w:rsidRPr="00FA251A">
        <w:rPr>
          <w:sz w:val="24"/>
          <w:szCs w:val="24"/>
        </w:rPr>
        <w:t>нение работ по компенс</w:t>
      </w:r>
      <w:r w:rsidRPr="00FA251A">
        <w:rPr>
          <w:sz w:val="24"/>
          <w:szCs w:val="24"/>
        </w:rPr>
        <w:t>ационному озеленению, включает</w:t>
      </w:r>
      <w:r w:rsidR="00D60AFE" w:rsidRPr="00FA251A">
        <w:rPr>
          <w:sz w:val="24"/>
          <w:szCs w:val="24"/>
        </w:rPr>
        <w:t xml:space="preserve"> затраты </w:t>
      </w:r>
      <w:r w:rsidR="00E9759A" w:rsidRPr="00FA251A">
        <w:rPr>
          <w:sz w:val="24"/>
          <w:szCs w:val="24"/>
        </w:rPr>
        <w:t>на приобретение саженцев, с учётом увеличения количества саженцев на 18 % - замена не прижившихся (погибших)</w:t>
      </w:r>
      <w:r w:rsidRPr="00FA251A">
        <w:rPr>
          <w:sz w:val="24"/>
          <w:szCs w:val="24"/>
        </w:rPr>
        <w:t xml:space="preserve"> (</w:t>
      </w:r>
      <w:r w:rsidR="000B7F6A" w:rsidRPr="00FA251A">
        <w:rPr>
          <w:sz w:val="24"/>
          <w:szCs w:val="24"/>
        </w:rPr>
        <w:t xml:space="preserve">СП 82.13330.2016 «Благоустройство территорий», </w:t>
      </w:r>
      <w:r w:rsidRPr="00FA251A">
        <w:rPr>
          <w:sz w:val="24"/>
          <w:szCs w:val="24"/>
        </w:rPr>
        <w:t xml:space="preserve">СНиП </w:t>
      </w:r>
      <w:r w:rsidRPr="00FA251A">
        <w:rPr>
          <w:sz w:val="24"/>
          <w:szCs w:val="24"/>
          <w:lang w:val="en-US"/>
        </w:rPr>
        <w:t>III</w:t>
      </w:r>
      <w:r w:rsidRPr="00FA251A">
        <w:rPr>
          <w:sz w:val="24"/>
          <w:szCs w:val="24"/>
        </w:rPr>
        <w:t>-10-75 (утв. Приказом Министерства строительства и жилищно-коммунального хозяйства РФ от 16.12.2016 №972/</w:t>
      </w:r>
      <w:proofErr w:type="spellStart"/>
      <w:proofErr w:type="gramStart"/>
      <w:r w:rsidRPr="00FA251A">
        <w:rPr>
          <w:sz w:val="24"/>
          <w:szCs w:val="24"/>
        </w:rPr>
        <w:t>пр</w:t>
      </w:r>
      <w:proofErr w:type="spellEnd"/>
      <w:proofErr w:type="gramEnd"/>
      <w:r w:rsidRPr="00FA251A">
        <w:rPr>
          <w:sz w:val="24"/>
          <w:szCs w:val="24"/>
        </w:rPr>
        <w:t>)</w:t>
      </w:r>
      <w:r w:rsidR="00E9759A" w:rsidRPr="00FA251A">
        <w:rPr>
          <w:sz w:val="24"/>
          <w:szCs w:val="24"/>
        </w:rPr>
        <w:t>,</w:t>
      </w:r>
      <w:r w:rsidRPr="00FA251A">
        <w:rPr>
          <w:sz w:val="24"/>
          <w:szCs w:val="24"/>
        </w:rPr>
        <w:t xml:space="preserve"> </w:t>
      </w:r>
      <w:r w:rsidR="00E9759A" w:rsidRPr="00FA251A">
        <w:rPr>
          <w:sz w:val="24"/>
          <w:szCs w:val="24"/>
        </w:rPr>
        <w:t xml:space="preserve">посадку (полный комплекс мероприятий), </w:t>
      </w:r>
      <w:r w:rsidR="004A6B44" w:rsidRPr="00FA251A">
        <w:rPr>
          <w:sz w:val="24"/>
          <w:szCs w:val="24"/>
        </w:rPr>
        <w:t>трёхгодичный</w:t>
      </w:r>
      <w:r w:rsidR="00D60AFE" w:rsidRPr="00FA251A">
        <w:rPr>
          <w:sz w:val="24"/>
          <w:szCs w:val="24"/>
        </w:rPr>
        <w:t xml:space="preserve"> у</w:t>
      </w:r>
      <w:r w:rsidR="004A6B44" w:rsidRPr="00FA251A">
        <w:rPr>
          <w:sz w:val="24"/>
          <w:szCs w:val="24"/>
        </w:rPr>
        <w:t>ход</w:t>
      </w:r>
      <w:r w:rsidR="00D60AFE" w:rsidRPr="00FA251A">
        <w:rPr>
          <w:sz w:val="24"/>
          <w:szCs w:val="24"/>
        </w:rPr>
        <w:t xml:space="preserve"> за </w:t>
      </w:r>
      <w:r w:rsidR="00585C0B" w:rsidRPr="00FA251A">
        <w:rPr>
          <w:sz w:val="24"/>
          <w:szCs w:val="24"/>
        </w:rPr>
        <w:t xml:space="preserve">высаженными </w:t>
      </w:r>
      <w:r w:rsidR="00D60AFE" w:rsidRPr="00FA251A">
        <w:rPr>
          <w:sz w:val="24"/>
          <w:szCs w:val="24"/>
        </w:rPr>
        <w:t>зелёными насаждениями;</w:t>
      </w:r>
    </w:p>
    <w:p w14:paraId="0D1D5E63" w14:textId="77777777" w:rsidR="005116E4" w:rsidRPr="00FA251A" w:rsidRDefault="005116E4" w:rsidP="00585C0B">
      <w:pPr>
        <w:ind w:firstLine="708"/>
        <w:jc w:val="both"/>
        <w:rPr>
          <w:sz w:val="24"/>
          <w:szCs w:val="24"/>
        </w:rPr>
      </w:pPr>
      <w:r w:rsidRPr="00FA251A">
        <w:rPr>
          <w:sz w:val="24"/>
          <w:szCs w:val="24"/>
        </w:rPr>
        <w:t xml:space="preserve">– способ получения результата предоставления муниципальной услуги. </w:t>
      </w:r>
    </w:p>
    <w:p w14:paraId="3ABAA327" w14:textId="085F3112"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 xml:space="preserve">Запрос составляется заявителем от руки (чернилами или пастой) или машинописным текстом, примерный образец заполнения запроса приводится в приложениях № </w:t>
      </w:r>
      <w:r w:rsidR="00585C0B" w:rsidRPr="00FA251A">
        <w:rPr>
          <w:sz w:val="24"/>
          <w:szCs w:val="24"/>
        </w:rPr>
        <w:t>1</w:t>
      </w:r>
      <w:r w:rsidRPr="00FA251A">
        <w:rPr>
          <w:sz w:val="24"/>
          <w:szCs w:val="24"/>
        </w:rPr>
        <w:t xml:space="preserve"> к настоящему Административному регламенту.</w:t>
      </w:r>
    </w:p>
    <w:p w14:paraId="2511E8EF"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 xml:space="preserve">По желанию заявителя запрос может быть заполнен специалистом </w:t>
      </w:r>
      <w:proofErr w:type="gramStart"/>
      <w:r w:rsidRPr="00FA251A">
        <w:rPr>
          <w:sz w:val="24"/>
          <w:szCs w:val="24"/>
        </w:rPr>
        <w:t>МФЦ</w:t>
      </w:r>
      <w:proofErr w:type="gramEnd"/>
      <w:r w:rsidRPr="00FA251A">
        <w:rPr>
          <w:sz w:val="24"/>
          <w:szCs w:val="24"/>
        </w:rPr>
        <w:t xml:space="preserve"> в том числе посредством автоматизированных информационных систем многофункциональных центров.</w:t>
      </w:r>
    </w:p>
    <w:p w14:paraId="3B21E387"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Запрос должен быть подписан заявителем лично.</w:t>
      </w:r>
    </w:p>
    <w:p w14:paraId="4C486DFA"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 xml:space="preserve">Электронная форма получения указанных документов не предусмотрена. </w:t>
      </w:r>
    </w:p>
    <w:p w14:paraId="11AFF3A1" w14:textId="47061781" w:rsidR="005116E4" w:rsidRPr="00FA251A" w:rsidRDefault="00982714" w:rsidP="005116E4">
      <w:pPr>
        <w:shd w:val="clear" w:color="auto" w:fill="FFFFFF"/>
        <w:tabs>
          <w:tab w:val="left" w:pos="709"/>
        </w:tabs>
        <w:ind w:right="-25" w:firstLine="709"/>
        <w:jc w:val="both"/>
        <w:rPr>
          <w:sz w:val="24"/>
          <w:szCs w:val="24"/>
        </w:rPr>
      </w:pPr>
      <w:r w:rsidRPr="00FA251A">
        <w:rPr>
          <w:sz w:val="24"/>
          <w:szCs w:val="24"/>
        </w:rPr>
        <w:t>2.6.2</w:t>
      </w:r>
      <w:r w:rsidR="005116E4" w:rsidRPr="00FA251A">
        <w:rPr>
          <w:sz w:val="24"/>
          <w:szCs w:val="24"/>
        </w:rPr>
        <w:t>. Запрос и документы заявитель представляет (направляет):</w:t>
      </w:r>
    </w:p>
    <w:p w14:paraId="262218DE"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 при личном обращении к специалисту МФЦ;</w:t>
      </w:r>
    </w:p>
    <w:p w14:paraId="0520CB07"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 xml:space="preserve">– в электронной форме посредством заполнения электронной формы запроса на Едином портале либо Региональном портале (данный способ подачи запроса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w:t>
      </w:r>
    </w:p>
    <w:p w14:paraId="56197EDE" w14:textId="2F2D2416" w:rsidR="005116E4" w:rsidRPr="00FA251A" w:rsidRDefault="00982714" w:rsidP="005116E4">
      <w:pPr>
        <w:shd w:val="clear" w:color="auto" w:fill="FFFFFF"/>
        <w:tabs>
          <w:tab w:val="left" w:pos="709"/>
        </w:tabs>
        <w:ind w:right="-25" w:firstLine="709"/>
        <w:jc w:val="both"/>
        <w:rPr>
          <w:sz w:val="24"/>
          <w:szCs w:val="24"/>
        </w:rPr>
      </w:pPr>
      <w:r w:rsidRPr="00FA251A">
        <w:rPr>
          <w:sz w:val="24"/>
          <w:szCs w:val="24"/>
        </w:rPr>
        <w:t>2.6.3</w:t>
      </w:r>
      <w:r w:rsidR="005116E4" w:rsidRPr="00FA251A">
        <w:rPr>
          <w:sz w:val="24"/>
          <w:szCs w:val="24"/>
        </w:rPr>
        <w:t>. 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направлением его на рассмотрение в Администрацию.</w:t>
      </w:r>
    </w:p>
    <w:p w14:paraId="2B24F4C0"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Представление копии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 не требуется.</w:t>
      </w:r>
    </w:p>
    <w:p w14:paraId="43CE2505"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566EFE4B"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7B1E560A"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Подписание электронных документов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14:paraId="21217C9E" w14:textId="393BF592" w:rsidR="005116E4" w:rsidRPr="00FA251A" w:rsidRDefault="00982714" w:rsidP="005116E4">
      <w:pPr>
        <w:pStyle w:val="ConsPlusNormal"/>
        <w:widowControl/>
        <w:tabs>
          <w:tab w:val="left" w:pos="709"/>
        </w:tabs>
        <w:ind w:firstLine="709"/>
        <w:jc w:val="both"/>
        <w:rPr>
          <w:rFonts w:ascii="Times New Roman" w:hAnsi="Times New Roman" w:cs="Times New Roman"/>
          <w:sz w:val="24"/>
          <w:szCs w:val="24"/>
        </w:rPr>
      </w:pPr>
      <w:r w:rsidRPr="00FA251A">
        <w:rPr>
          <w:rFonts w:ascii="Times New Roman" w:hAnsi="Times New Roman" w:cs="Times New Roman"/>
          <w:sz w:val="24"/>
          <w:szCs w:val="24"/>
        </w:rPr>
        <w:t>2.7</w:t>
      </w:r>
      <w:r w:rsidR="005116E4" w:rsidRPr="00FA251A">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14:paraId="1CB6877A" w14:textId="77777777" w:rsidR="005116E4" w:rsidRPr="00FA251A" w:rsidRDefault="005116E4" w:rsidP="00953A8D">
      <w:pPr>
        <w:pStyle w:val="ConsPlusTitle"/>
        <w:numPr>
          <w:ilvl w:val="0"/>
          <w:numId w:val="7"/>
        </w:numPr>
        <w:tabs>
          <w:tab w:val="clear" w:pos="737"/>
          <w:tab w:val="left" w:pos="709"/>
          <w:tab w:val="num" w:pos="993"/>
          <w:tab w:val="left" w:pos="1134"/>
          <w:tab w:val="left" w:pos="1276"/>
        </w:tabs>
        <w:suppressAutoHyphens/>
        <w:autoSpaceDN/>
        <w:adjustRightInd/>
        <w:ind w:right="-1"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отсутствие в запросе информации о заявителе, сведений, указанных в пункте 2.6.1 настоящего Административного регламента;</w:t>
      </w:r>
    </w:p>
    <w:p w14:paraId="21781123" w14:textId="77777777" w:rsidR="005116E4" w:rsidRPr="00FA251A" w:rsidRDefault="005116E4" w:rsidP="00953A8D">
      <w:pPr>
        <w:numPr>
          <w:ilvl w:val="0"/>
          <w:numId w:val="6"/>
        </w:numPr>
        <w:tabs>
          <w:tab w:val="left" w:pos="709"/>
          <w:tab w:val="left" w:pos="1276"/>
        </w:tabs>
        <w:suppressAutoHyphens/>
        <w:autoSpaceDE w:val="0"/>
        <w:autoSpaceDN w:val="0"/>
        <w:adjustRightInd w:val="0"/>
        <w:ind w:left="0" w:firstLine="709"/>
        <w:jc w:val="both"/>
        <w:rPr>
          <w:sz w:val="24"/>
          <w:szCs w:val="24"/>
        </w:rPr>
      </w:pPr>
      <w:r w:rsidRPr="00FA251A">
        <w:rPr>
          <w:sz w:val="24"/>
          <w:szCs w:val="24"/>
        </w:rPr>
        <w:lastRenderedPageBreak/>
        <w:t>отсутствие документа, подтверждающего полномочия по представлению интересов, в случае подачи запроса с комплектом документов представителем заявителя;</w:t>
      </w:r>
    </w:p>
    <w:p w14:paraId="3A3F93F5" w14:textId="77777777" w:rsidR="005116E4" w:rsidRPr="00FA251A"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4"/>
          <w:szCs w:val="24"/>
        </w:rPr>
      </w:pPr>
      <w:r w:rsidRPr="00FA251A">
        <w:rPr>
          <w:sz w:val="24"/>
          <w:szCs w:val="24"/>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341BF991" w14:textId="77777777" w:rsidR="005116E4" w:rsidRPr="00FA251A"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4"/>
          <w:szCs w:val="24"/>
        </w:rPr>
      </w:pPr>
      <w:r w:rsidRPr="00FA251A">
        <w:rPr>
          <w:sz w:val="24"/>
          <w:szCs w:val="24"/>
        </w:rPr>
        <w:t xml:space="preserve"> запрос исполнен карандашом;</w:t>
      </w:r>
    </w:p>
    <w:p w14:paraId="3042082B" w14:textId="77777777" w:rsidR="005116E4" w:rsidRPr="00FA251A"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4"/>
          <w:szCs w:val="24"/>
        </w:rPr>
      </w:pPr>
      <w:r w:rsidRPr="00FA251A">
        <w:rPr>
          <w:sz w:val="24"/>
          <w:szCs w:val="24"/>
        </w:rPr>
        <w:t xml:space="preserve"> запрос не поддается прочтению и/или из его содержания невозможно установить, какая именно услуга запрашивается;</w:t>
      </w:r>
    </w:p>
    <w:p w14:paraId="704020F3" w14:textId="103CCA2A" w:rsidR="005116E4" w:rsidRPr="00FA251A" w:rsidRDefault="005116E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электронные образы документов, поданные через Единый портал либо Региональный портал вместе с запросом, не соответствуют требованиям пункта 2.6.</w:t>
      </w:r>
      <w:r w:rsidR="00982714" w:rsidRPr="00FA251A">
        <w:rPr>
          <w:rFonts w:ascii="Times New Roman" w:hAnsi="Times New Roman" w:cs="Times New Roman"/>
          <w:b w:val="0"/>
          <w:bCs w:val="0"/>
          <w:sz w:val="24"/>
          <w:szCs w:val="24"/>
        </w:rPr>
        <w:t>3</w:t>
      </w:r>
      <w:r w:rsidRPr="00FA251A">
        <w:rPr>
          <w:rFonts w:ascii="Times New Roman" w:hAnsi="Times New Roman" w:cs="Times New Roman"/>
          <w:b w:val="0"/>
          <w:bCs w:val="0"/>
          <w:sz w:val="24"/>
          <w:szCs w:val="24"/>
        </w:rPr>
        <w:t xml:space="preserve"> настоящего Административного регламента.</w:t>
      </w:r>
    </w:p>
    <w:p w14:paraId="673D077B" w14:textId="77777777" w:rsidR="005116E4" w:rsidRPr="00FA251A" w:rsidRDefault="005116E4" w:rsidP="005116E4">
      <w:pPr>
        <w:pStyle w:val="ConsPlusTitle"/>
        <w:widowControl/>
        <w:tabs>
          <w:tab w:val="left" w:pos="709"/>
        </w:tabs>
        <w:ind w:firstLine="709"/>
        <w:jc w:val="both"/>
        <w:rPr>
          <w:rFonts w:ascii="Times New Roman" w:hAnsi="Times New Roman" w:cs="Times New Roman"/>
          <w:b w:val="0"/>
          <w:bCs w:val="0"/>
          <w:sz w:val="24"/>
          <w:szCs w:val="24"/>
          <w:lang w:eastAsia="ar-SA"/>
        </w:rPr>
      </w:pPr>
      <w:r w:rsidRPr="00FA251A">
        <w:rPr>
          <w:rFonts w:ascii="Times New Roman" w:hAnsi="Times New Roman" w:cs="Times New Roman"/>
          <w:b w:val="0"/>
          <w:bCs w:val="0"/>
          <w:sz w:val="24"/>
          <w:szCs w:val="24"/>
          <w:lang w:eastAsia="ar-SA"/>
        </w:rPr>
        <w:t>Отказ в приеме документов оформляется в письменном виде и выдается (направляется) заявителю в течение 3 рабочих дней.</w:t>
      </w:r>
    </w:p>
    <w:p w14:paraId="2B54E79B" w14:textId="22AFF3FE" w:rsidR="005116E4" w:rsidRPr="00FA251A" w:rsidRDefault="00982714" w:rsidP="005116E4">
      <w:pPr>
        <w:pStyle w:val="ConsPlusTitle"/>
        <w:widowControl/>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2.8</w:t>
      </w:r>
      <w:r w:rsidR="005116E4" w:rsidRPr="00FA251A">
        <w:rPr>
          <w:rFonts w:ascii="Times New Roman" w:hAnsi="Times New Roman" w:cs="Times New Roman"/>
          <w:b w:val="0"/>
          <w:bCs w:val="0"/>
          <w:sz w:val="24"/>
          <w:szCs w:val="24"/>
        </w:rPr>
        <w:t>. Исчерпывающий перечень оснований для приостановления предоставления или отказа в предоставлении муниципальной услуги.</w:t>
      </w:r>
    </w:p>
    <w:p w14:paraId="7345EAB0" w14:textId="0030FC10" w:rsidR="005116E4" w:rsidRPr="00FA251A" w:rsidRDefault="00CC5182" w:rsidP="005116E4">
      <w:pPr>
        <w:pStyle w:val="ConsPlusNormal"/>
        <w:widowControl/>
        <w:tabs>
          <w:tab w:val="left" w:pos="709"/>
          <w:tab w:val="left" w:pos="1701"/>
        </w:tabs>
        <w:ind w:firstLine="709"/>
        <w:jc w:val="both"/>
        <w:rPr>
          <w:rFonts w:ascii="Times New Roman" w:hAnsi="Times New Roman" w:cs="Times New Roman"/>
          <w:sz w:val="24"/>
          <w:szCs w:val="24"/>
        </w:rPr>
      </w:pPr>
      <w:r w:rsidRPr="00FA251A">
        <w:rPr>
          <w:rFonts w:ascii="Times New Roman" w:hAnsi="Times New Roman" w:cs="Times New Roman"/>
          <w:sz w:val="24"/>
          <w:szCs w:val="24"/>
        </w:rPr>
        <w:t>2.8</w:t>
      </w:r>
      <w:r w:rsidR="005116E4" w:rsidRPr="00FA251A">
        <w:rPr>
          <w:rFonts w:ascii="Times New Roman" w:hAnsi="Times New Roman" w:cs="Times New Roman"/>
          <w:sz w:val="24"/>
          <w:szCs w:val="24"/>
        </w:rPr>
        <w:t>.1. Основания для приостановления предоставления муниципальной услуги не предусмотрены.</w:t>
      </w:r>
    </w:p>
    <w:p w14:paraId="5C4969C8" w14:textId="2B87DBAD" w:rsidR="005116E4" w:rsidRPr="00FA251A" w:rsidRDefault="00CC5182" w:rsidP="005116E4">
      <w:pPr>
        <w:pStyle w:val="ConsPlusTitle"/>
        <w:widowControl/>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2.8</w:t>
      </w:r>
      <w:r w:rsidR="005116E4" w:rsidRPr="00FA251A">
        <w:rPr>
          <w:rFonts w:ascii="Times New Roman" w:hAnsi="Times New Roman" w:cs="Times New Roman"/>
          <w:b w:val="0"/>
          <w:bCs w:val="0"/>
          <w:sz w:val="24"/>
          <w:szCs w:val="24"/>
        </w:rPr>
        <w:t>.2. Основания для отказа в предоставлении муниципальной услуги:</w:t>
      </w:r>
    </w:p>
    <w:p w14:paraId="076C03A3" w14:textId="77777777" w:rsidR="005116E4" w:rsidRPr="00FA251A" w:rsidRDefault="005116E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обращение ненадлежащего лица, не указанного в п. 1.3 настоящего Административного регламента;</w:t>
      </w:r>
    </w:p>
    <w:p w14:paraId="55D43FDB" w14:textId="77777777" w:rsidR="005116E4" w:rsidRPr="00FA251A" w:rsidRDefault="005116E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отсутствие надлежащего, предусмотренного Административным регламентом, подтверждения заявленных (указанных в п. 1.3 настоящего Административного регламента) целей деятельности заявителя;</w:t>
      </w:r>
    </w:p>
    <w:p w14:paraId="6935C028" w14:textId="19145C4F" w:rsidR="005116E4" w:rsidRPr="00FA251A" w:rsidRDefault="005116E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отсутствие утвержденного в установленном порядке прое</w:t>
      </w:r>
      <w:r w:rsidR="00CC5182" w:rsidRPr="00FA251A">
        <w:rPr>
          <w:rFonts w:ascii="Times New Roman" w:hAnsi="Times New Roman" w:cs="Times New Roman"/>
          <w:b w:val="0"/>
          <w:bCs w:val="0"/>
          <w:sz w:val="24"/>
          <w:szCs w:val="24"/>
        </w:rPr>
        <w:t>кта компенсационного озеленения;</w:t>
      </w:r>
    </w:p>
    <w:p w14:paraId="1501DA5B" w14:textId="28717D88" w:rsidR="004A6B44" w:rsidRPr="00FA251A" w:rsidRDefault="004A6B4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отсутствие сметной документации, прошедшей проверку достоверности в государственном автономном учреждении Калининградской области «Региональный центр по ценообразованию в строительстве».</w:t>
      </w:r>
    </w:p>
    <w:p w14:paraId="2295FAB5" w14:textId="363231A0" w:rsidR="005116E4" w:rsidRPr="00FA251A" w:rsidRDefault="00CC5182" w:rsidP="005116E4">
      <w:pPr>
        <w:tabs>
          <w:tab w:val="left" w:pos="709"/>
        </w:tabs>
        <w:ind w:firstLine="709"/>
        <w:jc w:val="both"/>
        <w:rPr>
          <w:sz w:val="24"/>
          <w:szCs w:val="24"/>
        </w:rPr>
      </w:pPr>
      <w:r w:rsidRPr="00FA251A">
        <w:rPr>
          <w:sz w:val="24"/>
          <w:szCs w:val="24"/>
        </w:rPr>
        <w:t>2.9</w:t>
      </w:r>
      <w:r w:rsidR="005116E4" w:rsidRPr="00FA251A">
        <w:rPr>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6EBFADEB" w14:textId="77777777" w:rsidR="005116E4" w:rsidRPr="00FA251A" w:rsidRDefault="005116E4" w:rsidP="00953A8D">
      <w:pPr>
        <w:pStyle w:val="ConsPlusNormal"/>
        <w:widowControl/>
        <w:numPr>
          <w:ilvl w:val="0"/>
          <w:numId w:val="6"/>
        </w:numPr>
        <w:tabs>
          <w:tab w:val="left" w:pos="709"/>
          <w:tab w:val="left" w:pos="993"/>
          <w:tab w:val="left" w:pos="1134"/>
        </w:tabs>
        <w:ind w:left="0" w:firstLine="709"/>
        <w:jc w:val="both"/>
        <w:rPr>
          <w:rFonts w:ascii="Times New Roman" w:hAnsi="Times New Roman" w:cs="Times New Roman"/>
          <w:sz w:val="24"/>
          <w:szCs w:val="24"/>
        </w:rPr>
      </w:pPr>
      <w:r w:rsidRPr="00FA251A">
        <w:rPr>
          <w:rFonts w:ascii="Times New Roman" w:hAnsi="Times New Roman" w:cs="Times New Roman"/>
          <w:sz w:val="24"/>
          <w:szCs w:val="24"/>
        </w:rPr>
        <w:t>выдача документа, подтверждающего передачу полномочий одного лица другому, для представительства перед третьими лицами                             (доверенности) – осуществляется нотариусом либо иным уполномоченным на это законодательством Российской Федерации лицом;</w:t>
      </w:r>
    </w:p>
    <w:p w14:paraId="4A800B1A" w14:textId="77777777" w:rsidR="005116E4" w:rsidRPr="00FA251A" w:rsidRDefault="005116E4" w:rsidP="005116E4">
      <w:pPr>
        <w:tabs>
          <w:tab w:val="left" w:pos="9540"/>
        </w:tabs>
        <w:autoSpaceDE w:val="0"/>
        <w:autoSpaceDN w:val="0"/>
        <w:adjustRightInd w:val="0"/>
        <w:ind w:firstLine="709"/>
        <w:jc w:val="both"/>
        <w:rPr>
          <w:sz w:val="24"/>
          <w:szCs w:val="24"/>
        </w:rPr>
      </w:pPr>
      <w:r w:rsidRPr="00FA251A">
        <w:rPr>
          <w:sz w:val="24"/>
          <w:szCs w:val="24"/>
        </w:rPr>
        <w:t>– выдача документов, удостоверяющих (устанавливающих) права на объект недвижимости, если право на такой объект не зарегистрировано в ЕГРН.</w:t>
      </w:r>
    </w:p>
    <w:p w14:paraId="2D36D284" w14:textId="198B34A1" w:rsidR="005116E4" w:rsidRPr="00FA251A" w:rsidRDefault="005116E4" w:rsidP="005116E4">
      <w:pPr>
        <w:tabs>
          <w:tab w:val="left" w:pos="9540"/>
        </w:tabs>
        <w:autoSpaceDE w:val="0"/>
        <w:autoSpaceDN w:val="0"/>
        <w:adjustRightInd w:val="0"/>
        <w:ind w:firstLine="709"/>
        <w:jc w:val="both"/>
        <w:rPr>
          <w:sz w:val="24"/>
          <w:szCs w:val="24"/>
        </w:rPr>
      </w:pPr>
      <w:r w:rsidRPr="00FA251A">
        <w:rPr>
          <w:sz w:val="24"/>
          <w:szCs w:val="24"/>
        </w:rPr>
        <w:t>2.1</w:t>
      </w:r>
      <w:r w:rsidR="00CC5182" w:rsidRPr="00FA251A">
        <w:rPr>
          <w:sz w:val="24"/>
          <w:szCs w:val="24"/>
        </w:rPr>
        <w:t>0</w:t>
      </w:r>
      <w:r w:rsidRPr="00FA251A">
        <w:rPr>
          <w:sz w:val="24"/>
          <w:szCs w:val="24"/>
        </w:rPr>
        <w:t>. </w:t>
      </w:r>
      <w:bookmarkStart w:id="1" w:name="sub_813"/>
      <w:r w:rsidRPr="00FA251A">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B36E546" w14:textId="77777777" w:rsidR="005116E4" w:rsidRPr="00FA251A" w:rsidRDefault="005116E4" w:rsidP="005116E4">
      <w:pPr>
        <w:tabs>
          <w:tab w:val="left" w:pos="9540"/>
        </w:tabs>
        <w:autoSpaceDE w:val="0"/>
        <w:autoSpaceDN w:val="0"/>
        <w:adjustRightInd w:val="0"/>
        <w:ind w:firstLine="709"/>
        <w:jc w:val="both"/>
        <w:rPr>
          <w:sz w:val="24"/>
          <w:szCs w:val="24"/>
        </w:rPr>
      </w:pPr>
      <w:r w:rsidRPr="00FA251A">
        <w:rPr>
          <w:sz w:val="24"/>
          <w:szCs w:val="24"/>
        </w:rPr>
        <w:t>Государственная пошлина либо иная плата за предоставление муниципальной услуги не взимается.</w:t>
      </w:r>
    </w:p>
    <w:p w14:paraId="53D82CEC" w14:textId="3B462591" w:rsidR="005116E4" w:rsidRPr="00FA251A" w:rsidRDefault="00CC5182" w:rsidP="005116E4">
      <w:pPr>
        <w:autoSpaceDE w:val="0"/>
        <w:autoSpaceDN w:val="0"/>
        <w:adjustRightInd w:val="0"/>
        <w:ind w:firstLine="540"/>
        <w:jc w:val="both"/>
        <w:rPr>
          <w:sz w:val="24"/>
          <w:szCs w:val="24"/>
        </w:rPr>
      </w:pPr>
      <w:r w:rsidRPr="00FA251A">
        <w:rPr>
          <w:sz w:val="24"/>
          <w:szCs w:val="24"/>
        </w:rPr>
        <w:t>2.11</w:t>
      </w:r>
      <w:r w:rsidR="005116E4" w:rsidRPr="00FA251A">
        <w:rPr>
          <w:sz w:val="24"/>
          <w:szCs w:val="24"/>
        </w:rPr>
        <w:t xml:space="preserve">. </w:t>
      </w:r>
      <w:bookmarkEnd w:id="1"/>
      <w:r w:rsidR="005116E4" w:rsidRPr="00FA251A">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27404B54" w14:textId="3625A835" w:rsidR="005116E4" w:rsidRPr="00FA251A" w:rsidRDefault="00CC5182" w:rsidP="005116E4">
      <w:pPr>
        <w:autoSpaceDE w:val="0"/>
        <w:autoSpaceDN w:val="0"/>
        <w:adjustRightInd w:val="0"/>
        <w:ind w:firstLine="540"/>
        <w:jc w:val="both"/>
        <w:rPr>
          <w:sz w:val="24"/>
          <w:szCs w:val="24"/>
        </w:rPr>
      </w:pPr>
      <w:r w:rsidRPr="00FA251A">
        <w:rPr>
          <w:sz w:val="24"/>
          <w:szCs w:val="24"/>
        </w:rPr>
        <w:t>2.12</w:t>
      </w:r>
      <w:r w:rsidR="005116E4" w:rsidRPr="00FA251A">
        <w:rPr>
          <w:sz w:val="24"/>
          <w:szCs w:val="24"/>
        </w:rPr>
        <w:t>. Срок и порядок регистрации запроса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14:paraId="68969713" w14:textId="596B6997" w:rsidR="005116E4" w:rsidRPr="00FA251A" w:rsidRDefault="00CC5182" w:rsidP="005116E4">
      <w:pPr>
        <w:autoSpaceDE w:val="0"/>
        <w:autoSpaceDN w:val="0"/>
        <w:adjustRightInd w:val="0"/>
        <w:ind w:firstLine="540"/>
        <w:jc w:val="both"/>
        <w:rPr>
          <w:sz w:val="24"/>
          <w:szCs w:val="24"/>
        </w:rPr>
      </w:pPr>
      <w:r w:rsidRPr="00FA251A">
        <w:rPr>
          <w:sz w:val="24"/>
          <w:szCs w:val="24"/>
        </w:rPr>
        <w:t>2.12</w:t>
      </w:r>
      <w:r w:rsidR="005116E4" w:rsidRPr="00FA251A">
        <w:rPr>
          <w:sz w:val="24"/>
          <w:szCs w:val="24"/>
        </w:rPr>
        <w:t>.1. Сроки регистрации запроса с комплектом документов для предоставления муниципальной услуги:</w:t>
      </w:r>
    </w:p>
    <w:p w14:paraId="742EB1A1" w14:textId="77777777" w:rsidR="005116E4" w:rsidRPr="00FA251A" w:rsidRDefault="005116E4" w:rsidP="005116E4">
      <w:pPr>
        <w:autoSpaceDE w:val="0"/>
        <w:autoSpaceDN w:val="0"/>
        <w:adjustRightInd w:val="0"/>
        <w:ind w:firstLine="426"/>
        <w:jc w:val="both"/>
        <w:rPr>
          <w:sz w:val="24"/>
          <w:szCs w:val="24"/>
        </w:rPr>
      </w:pPr>
      <w:r w:rsidRPr="00FA251A">
        <w:rPr>
          <w:sz w:val="24"/>
          <w:szCs w:val="24"/>
        </w:rPr>
        <w:t>– при личном обращении – не более 30 минут;</w:t>
      </w:r>
    </w:p>
    <w:p w14:paraId="3E6165C0" w14:textId="1ED1E7A7" w:rsidR="005116E4" w:rsidRPr="00FA251A" w:rsidRDefault="005116E4" w:rsidP="005116E4">
      <w:pPr>
        <w:ind w:firstLine="540"/>
        <w:jc w:val="both"/>
        <w:rPr>
          <w:sz w:val="24"/>
          <w:szCs w:val="24"/>
        </w:rPr>
      </w:pPr>
      <w:r w:rsidRPr="00FA251A">
        <w:rPr>
          <w:sz w:val="24"/>
          <w:szCs w:val="24"/>
        </w:rPr>
        <w:t xml:space="preserve">– посредством заполнения электронной формы запроса на Едином портале либо Региональном портале – не должен превышать </w:t>
      </w:r>
      <w:r w:rsidR="00CC5182" w:rsidRPr="00FA251A">
        <w:rPr>
          <w:sz w:val="24"/>
          <w:szCs w:val="24"/>
        </w:rPr>
        <w:t>3-х рабочих дней</w:t>
      </w:r>
      <w:r w:rsidRPr="00FA251A">
        <w:rPr>
          <w:sz w:val="24"/>
          <w:szCs w:val="24"/>
        </w:rPr>
        <w:t>.</w:t>
      </w:r>
    </w:p>
    <w:p w14:paraId="39893EC2" w14:textId="7CC014E1" w:rsidR="005116E4" w:rsidRPr="00FA251A" w:rsidRDefault="00CC5182" w:rsidP="005116E4">
      <w:pPr>
        <w:ind w:firstLine="720"/>
        <w:jc w:val="both"/>
        <w:rPr>
          <w:sz w:val="24"/>
          <w:szCs w:val="24"/>
        </w:rPr>
      </w:pPr>
      <w:r w:rsidRPr="00FA251A">
        <w:rPr>
          <w:sz w:val="24"/>
          <w:szCs w:val="24"/>
        </w:rPr>
        <w:t>2.12</w:t>
      </w:r>
      <w:r w:rsidR="005116E4" w:rsidRPr="00FA251A">
        <w:rPr>
          <w:sz w:val="24"/>
          <w:szCs w:val="24"/>
        </w:rPr>
        <w:t>.2. Запрос регистрируется в зависимости от способа его подачи:</w:t>
      </w:r>
    </w:p>
    <w:p w14:paraId="6139614E" w14:textId="77777777" w:rsidR="005116E4" w:rsidRPr="00FA251A" w:rsidRDefault="005116E4" w:rsidP="005116E4">
      <w:pPr>
        <w:ind w:firstLine="720"/>
        <w:jc w:val="both"/>
        <w:rPr>
          <w:sz w:val="24"/>
          <w:szCs w:val="24"/>
        </w:rPr>
      </w:pPr>
      <w:r w:rsidRPr="00FA251A">
        <w:rPr>
          <w:sz w:val="24"/>
          <w:szCs w:val="24"/>
        </w:rPr>
        <w:lastRenderedPageBreak/>
        <w:t>– в автоматизированной информационной системе (далее – АИС) – в случае подачи запроса лично в МФЦ с проставлением на запросе оттиска штампа входящей корреспонденции, присвоением номера и даты в соответствии с записью в АИС;</w:t>
      </w:r>
    </w:p>
    <w:p w14:paraId="7156DC74" w14:textId="77777777" w:rsidR="005116E4" w:rsidRPr="00FA251A" w:rsidRDefault="005116E4" w:rsidP="005116E4">
      <w:pPr>
        <w:ind w:firstLine="720"/>
        <w:jc w:val="both"/>
        <w:rPr>
          <w:sz w:val="24"/>
          <w:szCs w:val="24"/>
        </w:rPr>
      </w:pPr>
      <w:r w:rsidRPr="00FA251A">
        <w:rPr>
          <w:sz w:val="24"/>
          <w:szCs w:val="24"/>
        </w:rPr>
        <w:t>– в системе электронного документооборота «Дело» (далее – СЭД) – в случае подачи запроса через Единый портал либо Региональный портал с проставлением на запросе оттиска штампа входящей корреспонденции, присвоением номера и даты в соответствии с записью в СЭД.</w:t>
      </w:r>
    </w:p>
    <w:p w14:paraId="2C54364B" w14:textId="444B9528" w:rsidR="005116E4" w:rsidRPr="00FA251A" w:rsidRDefault="00CC5182" w:rsidP="005116E4">
      <w:pPr>
        <w:tabs>
          <w:tab w:val="left" w:pos="9540"/>
        </w:tabs>
        <w:autoSpaceDE w:val="0"/>
        <w:autoSpaceDN w:val="0"/>
        <w:adjustRightInd w:val="0"/>
        <w:ind w:firstLine="709"/>
        <w:jc w:val="both"/>
        <w:rPr>
          <w:sz w:val="24"/>
          <w:szCs w:val="24"/>
        </w:rPr>
      </w:pPr>
      <w:r w:rsidRPr="00FA251A">
        <w:rPr>
          <w:sz w:val="24"/>
          <w:szCs w:val="24"/>
        </w:rPr>
        <w:t>2.13</w:t>
      </w:r>
      <w:r w:rsidR="005116E4" w:rsidRPr="00FA251A">
        <w:rPr>
          <w:sz w:val="24"/>
          <w:szCs w:val="24"/>
        </w:rPr>
        <w:t xml:space="preserve">. </w:t>
      </w:r>
      <w:proofErr w:type="gramStart"/>
      <w:r w:rsidR="005116E4" w:rsidRPr="00FA251A">
        <w:rPr>
          <w:sz w:val="24"/>
          <w:szCs w:val="24"/>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005116E4" w:rsidRPr="00FA251A">
        <w:rPr>
          <w:sz w:val="24"/>
          <w:szCs w:val="24"/>
        </w:rPr>
        <w:t xml:space="preserve"> законодательством Российской Федерации о социальной защите инвалидов.</w:t>
      </w:r>
    </w:p>
    <w:p w14:paraId="35B3A128" w14:textId="175D85E5" w:rsidR="005116E4" w:rsidRPr="00FA251A" w:rsidRDefault="00CC5182" w:rsidP="005116E4">
      <w:pPr>
        <w:ind w:firstLine="720"/>
        <w:jc w:val="both"/>
        <w:rPr>
          <w:sz w:val="24"/>
          <w:szCs w:val="24"/>
        </w:rPr>
      </w:pPr>
      <w:r w:rsidRPr="00FA251A">
        <w:rPr>
          <w:sz w:val="24"/>
          <w:szCs w:val="24"/>
        </w:rPr>
        <w:t>2.13</w:t>
      </w:r>
      <w:r w:rsidR="005116E4" w:rsidRPr="00FA251A">
        <w:rPr>
          <w:sz w:val="24"/>
          <w:szCs w:val="24"/>
        </w:rPr>
        <w:t>.1.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473A4111" w14:textId="11385E5C" w:rsidR="005116E4" w:rsidRPr="00FA251A" w:rsidRDefault="00CC5182" w:rsidP="005116E4">
      <w:pPr>
        <w:autoSpaceDE w:val="0"/>
        <w:autoSpaceDN w:val="0"/>
        <w:adjustRightInd w:val="0"/>
        <w:ind w:firstLine="540"/>
        <w:jc w:val="both"/>
        <w:rPr>
          <w:sz w:val="24"/>
          <w:szCs w:val="24"/>
        </w:rPr>
      </w:pPr>
      <w:r w:rsidRPr="00FA251A">
        <w:rPr>
          <w:sz w:val="24"/>
          <w:szCs w:val="24"/>
        </w:rPr>
        <w:t>2.13</w:t>
      </w:r>
      <w:r w:rsidR="005116E4" w:rsidRPr="00FA251A">
        <w:rPr>
          <w:sz w:val="24"/>
          <w:szCs w:val="24"/>
        </w:rPr>
        <w:t>.2.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14:paraId="20DEF23C" w14:textId="05690F64" w:rsidR="005116E4" w:rsidRPr="00FA251A" w:rsidRDefault="00CC5182" w:rsidP="005116E4">
      <w:pPr>
        <w:autoSpaceDE w:val="0"/>
        <w:autoSpaceDN w:val="0"/>
        <w:adjustRightInd w:val="0"/>
        <w:ind w:firstLine="708"/>
        <w:jc w:val="both"/>
        <w:rPr>
          <w:sz w:val="24"/>
          <w:szCs w:val="24"/>
        </w:rPr>
      </w:pPr>
      <w:r w:rsidRPr="00FA251A">
        <w:rPr>
          <w:sz w:val="24"/>
          <w:szCs w:val="24"/>
        </w:rPr>
        <w:t>2.13</w:t>
      </w:r>
      <w:r w:rsidR="005116E4" w:rsidRPr="00FA251A">
        <w:rPr>
          <w:sz w:val="24"/>
          <w:szCs w:val="24"/>
        </w:rPr>
        <w:t>.3.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23FF9F19" w14:textId="2A8027E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справочная информация, перечень которой установлен настоящего Административного регламента;</w:t>
      </w:r>
    </w:p>
    <w:p w14:paraId="20873782"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срок предоставления муниципальной услуги;</w:t>
      </w:r>
    </w:p>
    <w:p w14:paraId="7E693D41"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исчерпывающий перечень документов, необходимых для предоставления муниципальной услуги;</w:t>
      </w:r>
    </w:p>
    <w:p w14:paraId="265FEE4F"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xml:space="preserve">– образец заполнения запроса; </w:t>
      </w:r>
    </w:p>
    <w:p w14:paraId="494624BD"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22FC50E9"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xml:space="preserve">– информация о предусмотренной </w:t>
      </w:r>
      <w:hyperlink r:id="rId10" w:history="1">
        <w:r w:rsidRPr="00FA251A">
          <w:rPr>
            <w:sz w:val="24"/>
            <w:szCs w:val="24"/>
          </w:rPr>
          <w:t>законодательством</w:t>
        </w:r>
      </w:hyperlink>
      <w:r w:rsidRPr="00FA251A">
        <w:rPr>
          <w:sz w:val="24"/>
          <w:szCs w:val="24"/>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44B8C3D9" w14:textId="77777777" w:rsidR="005116E4" w:rsidRPr="00FA251A" w:rsidRDefault="005116E4" w:rsidP="005116E4">
      <w:pPr>
        <w:ind w:firstLine="720"/>
        <w:jc w:val="both"/>
        <w:rPr>
          <w:sz w:val="24"/>
          <w:szCs w:val="24"/>
        </w:rPr>
      </w:pPr>
      <w:r w:rsidRPr="00FA251A">
        <w:rPr>
          <w:sz w:val="24"/>
          <w:szCs w:val="24"/>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1" w:history="1">
        <w:r w:rsidRPr="00FA251A">
          <w:rPr>
            <w:sz w:val="24"/>
            <w:szCs w:val="24"/>
          </w:rPr>
          <w:t>законодательством</w:t>
        </w:r>
      </w:hyperlink>
      <w:r w:rsidRPr="00FA251A">
        <w:rPr>
          <w:sz w:val="24"/>
          <w:szCs w:val="24"/>
        </w:rPr>
        <w:t xml:space="preserve"> Российской Федерации.</w:t>
      </w:r>
    </w:p>
    <w:p w14:paraId="7F3E476D" w14:textId="7DEE2769" w:rsidR="005116E4" w:rsidRPr="00FA251A" w:rsidRDefault="00CC5182" w:rsidP="005116E4">
      <w:pPr>
        <w:autoSpaceDE w:val="0"/>
        <w:autoSpaceDN w:val="0"/>
        <w:adjustRightInd w:val="0"/>
        <w:ind w:firstLine="540"/>
        <w:jc w:val="both"/>
        <w:rPr>
          <w:sz w:val="24"/>
          <w:szCs w:val="24"/>
        </w:rPr>
      </w:pPr>
      <w:r w:rsidRPr="00FA251A">
        <w:rPr>
          <w:sz w:val="24"/>
          <w:szCs w:val="24"/>
        </w:rPr>
        <w:t>2.13</w:t>
      </w:r>
      <w:r w:rsidR="005116E4" w:rsidRPr="00FA251A">
        <w:rPr>
          <w:sz w:val="24"/>
          <w:szCs w:val="24"/>
        </w:rPr>
        <w:t>.4. Прием заявителей осуществляется непосредственно у рабочего места специалиста МФЦ, ответственного за прием и выдачу документов.</w:t>
      </w:r>
    </w:p>
    <w:p w14:paraId="13471A82"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29D0B516"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Специалисты МФЦ, осуществляющие прием заявителей, обеспечиваются личными нагрудными идентификационными карточками (</w:t>
      </w:r>
      <w:proofErr w:type="spellStart"/>
      <w:r w:rsidRPr="00FA251A">
        <w:rPr>
          <w:sz w:val="24"/>
          <w:szCs w:val="24"/>
        </w:rPr>
        <w:t>бейджами</w:t>
      </w:r>
      <w:proofErr w:type="spellEnd"/>
      <w:r w:rsidRPr="00FA251A">
        <w:rPr>
          <w:sz w:val="24"/>
          <w:szCs w:val="24"/>
        </w:rPr>
        <w:t>) с указанием фамилии, имени, отчества и должности и (или) настольными табличками с указанием фамилии, имени, отчества и должности.</w:t>
      </w:r>
    </w:p>
    <w:p w14:paraId="46BFC7E3" w14:textId="77777777" w:rsidR="005116E4" w:rsidRPr="00FA251A" w:rsidRDefault="005116E4" w:rsidP="005116E4">
      <w:pPr>
        <w:widowControl w:val="0"/>
        <w:tabs>
          <w:tab w:val="left" w:pos="851"/>
          <w:tab w:val="left" w:pos="993"/>
        </w:tabs>
        <w:autoSpaceDE w:val="0"/>
        <w:autoSpaceDN w:val="0"/>
        <w:adjustRightInd w:val="0"/>
        <w:ind w:firstLine="709"/>
        <w:jc w:val="both"/>
        <w:rPr>
          <w:sz w:val="24"/>
          <w:szCs w:val="24"/>
        </w:rPr>
      </w:pPr>
      <w:r w:rsidRPr="00FA251A">
        <w:rPr>
          <w:sz w:val="24"/>
          <w:szCs w:val="24"/>
        </w:rPr>
        <w:t>Окна приема заявителей оснащаются информационными табличками (вывесками) с указанием номера окна.</w:t>
      </w:r>
    </w:p>
    <w:p w14:paraId="46642076" w14:textId="5D29B8BC" w:rsidR="005116E4" w:rsidRPr="00FA251A" w:rsidRDefault="00CC5182" w:rsidP="005116E4">
      <w:pPr>
        <w:shd w:val="clear" w:color="auto" w:fill="FFFFFF"/>
        <w:ind w:firstLine="567"/>
        <w:jc w:val="both"/>
        <w:textAlignment w:val="baseline"/>
        <w:rPr>
          <w:sz w:val="24"/>
          <w:szCs w:val="24"/>
        </w:rPr>
      </w:pPr>
      <w:r w:rsidRPr="00FA251A">
        <w:rPr>
          <w:sz w:val="24"/>
          <w:szCs w:val="24"/>
        </w:rPr>
        <w:t>2.13</w:t>
      </w:r>
      <w:r w:rsidR="005116E4" w:rsidRPr="00FA251A">
        <w:rPr>
          <w:sz w:val="24"/>
          <w:szCs w:val="24"/>
        </w:rPr>
        <w:t xml:space="preserve">.5. Требования </w:t>
      </w:r>
      <w:proofErr w:type="gramStart"/>
      <w:r w:rsidR="005116E4" w:rsidRPr="00FA251A">
        <w:rPr>
          <w:sz w:val="24"/>
          <w:szCs w:val="24"/>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5116E4" w:rsidRPr="00FA251A">
        <w:rPr>
          <w:sz w:val="24"/>
          <w:szCs w:val="24"/>
        </w:rPr>
        <w:t xml:space="preserve"> инвалидов:</w:t>
      </w:r>
    </w:p>
    <w:p w14:paraId="0A3E3646" w14:textId="77777777" w:rsidR="005116E4" w:rsidRPr="00FA251A" w:rsidRDefault="005116E4" w:rsidP="005116E4">
      <w:pPr>
        <w:widowControl w:val="0"/>
        <w:autoSpaceDE w:val="0"/>
        <w:autoSpaceDN w:val="0"/>
        <w:ind w:firstLine="540"/>
        <w:jc w:val="both"/>
        <w:rPr>
          <w:sz w:val="24"/>
          <w:szCs w:val="24"/>
        </w:rPr>
      </w:pPr>
      <w:r w:rsidRPr="00FA251A">
        <w:rPr>
          <w:sz w:val="24"/>
          <w:szCs w:val="24"/>
        </w:rPr>
        <w:lastRenderedPageBreak/>
        <w:t>– возможность беспрепятственного входа в здание МФЦ и выхода из него;</w:t>
      </w:r>
    </w:p>
    <w:p w14:paraId="0FB4C205"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при необходимости содействие со стороны специалистов МФЦ инвалиду при входе в здание МФЦ и выходе из него;</w:t>
      </w:r>
    </w:p>
    <w:p w14:paraId="24840233"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оборудование на прилегающих к зданию МФЦ территориях мест для парковки автотранспортных средств инвалидов;</w:t>
      </w:r>
    </w:p>
    <w:p w14:paraId="775523D5"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184CA342" w14:textId="77777777" w:rsidR="005116E4" w:rsidRPr="00FA251A" w:rsidRDefault="005116E4" w:rsidP="005116E4">
      <w:pPr>
        <w:widowControl w:val="0"/>
        <w:autoSpaceDE w:val="0"/>
        <w:autoSpaceDN w:val="0"/>
        <w:ind w:firstLine="540"/>
        <w:jc w:val="both"/>
        <w:rPr>
          <w:sz w:val="24"/>
          <w:szCs w:val="24"/>
        </w:rPr>
      </w:pPr>
      <w:r w:rsidRPr="00FA251A">
        <w:rPr>
          <w:sz w:val="24"/>
          <w:szCs w:val="24"/>
        </w:rPr>
        <w:t>– сопровождение инвалидов, имеющих стойкие расстройства функций зрения и самостоятельного передвижения, в помещении МФЦ;</w:t>
      </w:r>
    </w:p>
    <w:p w14:paraId="4F1FDEA3"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14ACEDE2" w14:textId="77777777" w:rsidR="005116E4" w:rsidRPr="00FA251A" w:rsidRDefault="005116E4" w:rsidP="005116E4">
      <w:pPr>
        <w:autoSpaceDE w:val="0"/>
        <w:autoSpaceDN w:val="0"/>
        <w:adjustRightInd w:val="0"/>
        <w:ind w:firstLine="567"/>
        <w:jc w:val="both"/>
        <w:rPr>
          <w:sz w:val="24"/>
          <w:szCs w:val="24"/>
        </w:rPr>
      </w:pPr>
      <w:proofErr w:type="gramStart"/>
      <w:r w:rsidRPr="00FA251A">
        <w:rPr>
          <w:sz w:val="24"/>
          <w:szCs w:val="24"/>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14:paraId="492EA256"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1D168FAA"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xml:space="preserve">– возможность участия </w:t>
      </w:r>
      <w:proofErr w:type="spellStart"/>
      <w:r w:rsidRPr="00FA251A">
        <w:rPr>
          <w:sz w:val="24"/>
          <w:szCs w:val="24"/>
        </w:rPr>
        <w:t>сурдопереводчика</w:t>
      </w:r>
      <w:proofErr w:type="spellEnd"/>
      <w:r w:rsidRPr="00FA251A">
        <w:rPr>
          <w:sz w:val="24"/>
          <w:szCs w:val="24"/>
        </w:rPr>
        <w:t xml:space="preserve">, </w:t>
      </w:r>
      <w:proofErr w:type="spellStart"/>
      <w:r w:rsidRPr="00FA251A">
        <w:rPr>
          <w:sz w:val="24"/>
          <w:szCs w:val="24"/>
        </w:rPr>
        <w:t>тифлосурдопереводчика</w:t>
      </w:r>
      <w:proofErr w:type="spellEnd"/>
      <w:r w:rsidRPr="00FA251A">
        <w:rPr>
          <w:sz w:val="24"/>
          <w:szCs w:val="24"/>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5923F1C" w14:textId="77777777" w:rsidR="005116E4" w:rsidRPr="00FA251A" w:rsidRDefault="005116E4" w:rsidP="005116E4">
      <w:pPr>
        <w:shd w:val="clear" w:color="auto" w:fill="FFFFFF"/>
        <w:ind w:firstLine="567"/>
        <w:jc w:val="both"/>
        <w:textAlignment w:val="baseline"/>
        <w:rPr>
          <w:sz w:val="24"/>
          <w:szCs w:val="24"/>
        </w:rPr>
      </w:pPr>
      <w:r w:rsidRPr="00FA251A">
        <w:rPr>
          <w:sz w:val="24"/>
          <w:szCs w:val="24"/>
        </w:rPr>
        <w:t>– обеспечение условий доступности для инвалидов по зрению официального сайта Администрации.</w:t>
      </w:r>
    </w:p>
    <w:p w14:paraId="568BBA2F" w14:textId="096E972D" w:rsidR="005116E4" w:rsidRPr="00FA251A" w:rsidRDefault="00CC5182" w:rsidP="005116E4">
      <w:pPr>
        <w:tabs>
          <w:tab w:val="left" w:pos="709"/>
        </w:tabs>
        <w:ind w:firstLine="709"/>
        <w:jc w:val="both"/>
        <w:rPr>
          <w:sz w:val="24"/>
          <w:szCs w:val="24"/>
        </w:rPr>
      </w:pPr>
      <w:r w:rsidRPr="00FA251A">
        <w:rPr>
          <w:sz w:val="24"/>
          <w:szCs w:val="24"/>
        </w:rPr>
        <w:t>2.14</w:t>
      </w:r>
      <w:r w:rsidR="005116E4" w:rsidRPr="00FA251A">
        <w:rPr>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97292F0" w14:textId="5D62AF01" w:rsidR="005116E4" w:rsidRPr="00FA251A" w:rsidRDefault="00CC5182" w:rsidP="005116E4">
      <w:pPr>
        <w:tabs>
          <w:tab w:val="left" w:pos="709"/>
        </w:tabs>
        <w:ind w:firstLine="709"/>
        <w:jc w:val="both"/>
        <w:rPr>
          <w:sz w:val="24"/>
          <w:szCs w:val="24"/>
        </w:rPr>
      </w:pPr>
      <w:r w:rsidRPr="00FA251A">
        <w:rPr>
          <w:sz w:val="24"/>
          <w:szCs w:val="24"/>
        </w:rPr>
        <w:t>2.14</w:t>
      </w:r>
      <w:r w:rsidR="005116E4" w:rsidRPr="00FA251A">
        <w:rPr>
          <w:sz w:val="24"/>
          <w:szCs w:val="24"/>
        </w:rPr>
        <w:t>.1. Показатели доступности муниципальной услуги:</w:t>
      </w:r>
    </w:p>
    <w:p w14:paraId="4B7BD050"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1) месторасположение МФЦ, в котором осуществляется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14:paraId="67F35FB5"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2) возможность получения заявителем информации о порядке предоставления муниципальной услуги:</w:t>
      </w:r>
    </w:p>
    <w:p w14:paraId="7EAB8A00"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по телефону специалиста МФЦ, специалиста Отдела;</w:t>
      </w:r>
    </w:p>
    <w:p w14:paraId="15DA2DBF"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на официальном сайте Администрации;</w:t>
      </w:r>
    </w:p>
    <w:p w14:paraId="6E19A2B8" w14:textId="77777777" w:rsidR="005116E4" w:rsidRPr="00FA251A" w:rsidRDefault="005116E4" w:rsidP="005116E4">
      <w:pPr>
        <w:pStyle w:val="19"/>
        <w:tabs>
          <w:tab w:val="left" w:pos="709"/>
          <w:tab w:val="left" w:pos="1276"/>
        </w:tabs>
        <w:spacing w:after="0" w:line="240" w:lineRule="auto"/>
        <w:ind w:left="0" w:firstLine="709"/>
        <w:jc w:val="both"/>
        <w:rPr>
          <w:rFonts w:ascii="Times New Roman" w:hAnsi="Times New Roman" w:cs="Times New Roman"/>
          <w:sz w:val="24"/>
          <w:szCs w:val="24"/>
        </w:rPr>
      </w:pPr>
      <w:r w:rsidRPr="00FA251A">
        <w:rPr>
          <w:rFonts w:ascii="Times New Roman" w:hAnsi="Times New Roman" w:cs="Times New Roman"/>
          <w:sz w:val="24"/>
          <w:szCs w:val="24"/>
        </w:rPr>
        <w:t xml:space="preserve">3) возможность выбора заявителем порядка подачи запроса с комплектом документов для предоставления муниципальной услуги: </w:t>
      </w:r>
    </w:p>
    <w:p w14:paraId="68845EBC" w14:textId="77777777" w:rsidR="005116E4" w:rsidRPr="00FA251A" w:rsidRDefault="005116E4" w:rsidP="00953A8D">
      <w:pPr>
        <w:numPr>
          <w:ilvl w:val="0"/>
          <w:numId w:val="16"/>
        </w:numPr>
        <w:tabs>
          <w:tab w:val="left" w:pos="709"/>
          <w:tab w:val="left" w:pos="851"/>
          <w:tab w:val="left" w:pos="993"/>
        </w:tabs>
        <w:ind w:left="0" w:firstLine="709"/>
        <w:jc w:val="both"/>
        <w:rPr>
          <w:rFonts w:eastAsia="Calibri"/>
          <w:sz w:val="24"/>
          <w:szCs w:val="24"/>
          <w:lang w:eastAsia="en-US"/>
        </w:rPr>
      </w:pPr>
      <w:r w:rsidRPr="00FA251A">
        <w:rPr>
          <w:rFonts w:eastAsia="Calibri"/>
          <w:sz w:val="24"/>
          <w:szCs w:val="24"/>
          <w:lang w:eastAsia="en-US"/>
        </w:rPr>
        <w:t>путем личного обращения;</w:t>
      </w:r>
    </w:p>
    <w:p w14:paraId="39332FBC" w14:textId="77777777" w:rsidR="005116E4" w:rsidRPr="00FA251A" w:rsidRDefault="005116E4" w:rsidP="005116E4">
      <w:pPr>
        <w:pStyle w:val="afff0"/>
        <w:tabs>
          <w:tab w:val="left" w:pos="851"/>
          <w:tab w:val="left" w:pos="993"/>
        </w:tabs>
        <w:ind w:firstLine="0"/>
        <w:rPr>
          <w:rFonts w:ascii="Times New Roman" w:hAnsi="Times New Roman" w:cs="Times New Roman"/>
          <w:sz w:val="24"/>
          <w:szCs w:val="24"/>
        </w:rPr>
      </w:pPr>
      <w:r w:rsidRPr="00FA251A">
        <w:rPr>
          <w:rFonts w:ascii="Times New Roman" w:eastAsia="Calibri" w:hAnsi="Times New Roman" w:cs="Times New Roman"/>
          <w:sz w:val="24"/>
          <w:szCs w:val="24"/>
          <w:lang w:eastAsia="en-US"/>
        </w:rPr>
        <w:t>– с использованием Единого портала либо Регионального портала;</w:t>
      </w:r>
    </w:p>
    <w:p w14:paraId="7BBB062D" w14:textId="77777777" w:rsidR="005116E4" w:rsidRPr="00FA251A" w:rsidRDefault="005116E4" w:rsidP="005116E4">
      <w:pPr>
        <w:tabs>
          <w:tab w:val="left" w:pos="709"/>
        </w:tabs>
        <w:ind w:firstLine="709"/>
        <w:jc w:val="both"/>
        <w:rPr>
          <w:sz w:val="24"/>
          <w:szCs w:val="24"/>
        </w:rPr>
      </w:pPr>
      <w:r w:rsidRPr="00FA251A">
        <w:rPr>
          <w:sz w:val="24"/>
          <w:szCs w:val="24"/>
        </w:rPr>
        <w:t>4) возможность получения заявителем примерного образца бланка запроса:</w:t>
      </w:r>
    </w:p>
    <w:p w14:paraId="50E8E61B"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у специалиста МФЦ;</w:t>
      </w:r>
    </w:p>
    <w:p w14:paraId="11D07A18"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в информационно-телекоммуникационной сети «Интернет» с использованием Единого портала государственных и муниципальных услуг;</w:t>
      </w:r>
    </w:p>
    <w:p w14:paraId="05E8ADDC"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 на официальном сайте Администрации в информационно-телекоммуникационной сети «Интернет»; </w:t>
      </w:r>
    </w:p>
    <w:p w14:paraId="4A627ACE" w14:textId="77777777" w:rsidR="005116E4" w:rsidRPr="00FA251A" w:rsidRDefault="005116E4" w:rsidP="005116E4">
      <w:pPr>
        <w:widowControl w:val="0"/>
        <w:tabs>
          <w:tab w:val="left" w:pos="0"/>
          <w:tab w:val="left" w:pos="851"/>
          <w:tab w:val="left" w:pos="993"/>
        </w:tabs>
        <w:autoSpaceDE w:val="0"/>
        <w:autoSpaceDN w:val="0"/>
        <w:adjustRightInd w:val="0"/>
        <w:ind w:firstLine="709"/>
        <w:jc w:val="both"/>
        <w:rPr>
          <w:sz w:val="24"/>
          <w:szCs w:val="24"/>
        </w:rPr>
      </w:pPr>
      <w:r w:rsidRPr="00FA251A">
        <w:rPr>
          <w:sz w:val="24"/>
          <w:szCs w:val="24"/>
        </w:rPr>
        <w:t>5) возможность получения информации о ходе предоставления муниципальной услуги:</w:t>
      </w:r>
    </w:p>
    <w:p w14:paraId="3F0E1F48" w14:textId="01A785E0" w:rsidR="005116E4" w:rsidRPr="00FA251A" w:rsidRDefault="005116E4" w:rsidP="005116E4">
      <w:pPr>
        <w:widowControl w:val="0"/>
        <w:tabs>
          <w:tab w:val="left" w:pos="0"/>
          <w:tab w:val="left" w:pos="851"/>
          <w:tab w:val="left" w:pos="993"/>
        </w:tabs>
        <w:autoSpaceDE w:val="0"/>
        <w:autoSpaceDN w:val="0"/>
        <w:adjustRightInd w:val="0"/>
        <w:ind w:firstLine="709"/>
        <w:jc w:val="both"/>
        <w:rPr>
          <w:sz w:val="24"/>
          <w:szCs w:val="24"/>
        </w:rPr>
      </w:pPr>
      <w:r w:rsidRPr="00FA251A">
        <w:rPr>
          <w:sz w:val="24"/>
          <w:szCs w:val="24"/>
        </w:rPr>
        <w:t xml:space="preserve">– непосредственно у специалиста МФЦ, специалиста </w:t>
      </w:r>
      <w:r w:rsidR="00CC5182" w:rsidRPr="00FA251A">
        <w:rPr>
          <w:sz w:val="24"/>
          <w:szCs w:val="24"/>
        </w:rPr>
        <w:t>Администрации</w:t>
      </w:r>
      <w:r w:rsidRPr="00FA251A">
        <w:rPr>
          <w:sz w:val="24"/>
          <w:szCs w:val="24"/>
        </w:rPr>
        <w:t>;</w:t>
      </w:r>
    </w:p>
    <w:p w14:paraId="1BD2DCF5" w14:textId="77777777" w:rsidR="005116E4" w:rsidRPr="00FA251A" w:rsidRDefault="005116E4" w:rsidP="005116E4">
      <w:pPr>
        <w:widowControl w:val="0"/>
        <w:tabs>
          <w:tab w:val="left" w:pos="0"/>
          <w:tab w:val="left" w:pos="851"/>
          <w:tab w:val="left" w:pos="993"/>
        </w:tabs>
        <w:autoSpaceDE w:val="0"/>
        <w:autoSpaceDN w:val="0"/>
        <w:adjustRightInd w:val="0"/>
        <w:ind w:firstLine="709"/>
        <w:jc w:val="both"/>
        <w:rPr>
          <w:sz w:val="24"/>
          <w:szCs w:val="24"/>
        </w:rPr>
      </w:pPr>
      <w:r w:rsidRPr="00FA251A">
        <w:rPr>
          <w:sz w:val="24"/>
          <w:szCs w:val="24"/>
        </w:rPr>
        <w:lastRenderedPageBreak/>
        <w:t>– с использованием средств телефонной связи у специалиста МФЦ;</w:t>
      </w:r>
    </w:p>
    <w:p w14:paraId="037367A4" w14:textId="77777777" w:rsidR="005116E4" w:rsidRPr="00FA251A" w:rsidRDefault="005116E4" w:rsidP="005116E4">
      <w:pPr>
        <w:widowControl w:val="0"/>
        <w:tabs>
          <w:tab w:val="left" w:pos="0"/>
          <w:tab w:val="left" w:pos="851"/>
          <w:tab w:val="left" w:pos="993"/>
        </w:tabs>
        <w:autoSpaceDE w:val="0"/>
        <w:autoSpaceDN w:val="0"/>
        <w:adjustRightInd w:val="0"/>
        <w:ind w:firstLine="709"/>
        <w:jc w:val="both"/>
        <w:rPr>
          <w:sz w:val="24"/>
          <w:szCs w:val="24"/>
        </w:rPr>
      </w:pPr>
      <w:r w:rsidRPr="00FA251A">
        <w:rPr>
          <w:sz w:val="24"/>
          <w:szCs w:val="24"/>
        </w:rPr>
        <w:t>– с использованием официального сайта Администрации;</w:t>
      </w:r>
    </w:p>
    <w:p w14:paraId="7D5BC0BD" w14:textId="77777777" w:rsidR="005116E4" w:rsidRPr="00FA251A" w:rsidRDefault="005116E4" w:rsidP="005116E4">
      <w:pPr>
        <w:pStyle w:val="afff0"/>
        <w:tabs>
          <w:tab w:val="left" w:pos="851"/>
          <w:tab w:val="left" w:pos="993"/>
        </w:tabs>
        <w:ind w:left="709" w:firstLine="0"/>
        <w:rPr>
          <w:rFonts w:ascii="Times New Roman" w:hAnsi="Times New Roman" w:cs="Times New Roman"/>
          <w:sz w:val="24"/>
          <w:szCs w:val="24"/>
        </w:rPr>
      </w:pPr>
      <w:r w:rsidRPr="00FA251A">
        <w:rPr>
          <w:rFonts w:ascii="Times New Roman" w:eastAsia="Calibri" w:hAnsi="Times New Roman" w:cs="Times New Roman"/>
          <w:sz w:val="24"/>
          <w:szCs w:val="24"/>
          <w:lang w:eastAsia="en-US"/>
        </w:rPr>
        <w:t>– с использованием Единого портала либо Регионального портала;</w:t>
      </w:r>
    </w:p>
    <w:p w14:paraId="43FDFB69" w14:textId="77777777" w:rsidR="005116E4" w:rsidRPr="00FA251A" w:rsidRDefault="005116E4" w:rsidP="005116E4">
      <w:pPr>
        <w:pStyle w:val="19"/>
        <w:tabs>
          <w:tab w:val="left" w:pos="709"/>
        </w:tabs>
        <w:spacing w:after="0" w:line="240" w:lineRule="auto"/>
        <w:ind w:left="0" w:firstLine="709"/>
        <w:jc w:val="both"/>
        <w:rPr>
          <w:rFonts w:ascii="Times New Roman" w:hAnsi="Times New Roman" w:cs="Times New Roman"/>
          <w:sz w:val="24"/>
          <w:szCs w:val="24"/>
        </w:rPr>
      </w:pPr>
      <w:r w:rsidRPr="00FA251A">
        <w:rPr>
          <w:rFonts w:ascii="Times New Roman" w:hAnsi="Times New Roman" w:cs="Times New Roman"/>
          <w:sz w:val="24"/>
          <w:szCs w:val="24"/>
        </w:rPr>
        <w:t>6)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14:paraId="01A2C271" w14:textId="5020E35C" w:rsidR="005116E4" w:rsidRPr="00FA251A" w:rsidRDefault="00CC5182" w:rsidP="005116E4">
      <w:pPr>
        <w:tabs>
          <w:tab w:val="left" w:pos="709"/>
        </w:tabs>
        <w:ind w:firstLine="709"/>
        <w:jc w:val="both"/>
        <w:rPr>
          <w:sz w:val="24"/>
          <w:szCs w:val="24"/>
        </w:rPr>
      </w:pPr>
      <w:r w:rsidRPr="00FA251A">
        <w:rPr>
          <w:sz w:val="24"/>
          <w:szCs w:val="24"/>
        </w:rPr>
        <w:t>2.15</w:t>
      </w:r>
      <w:r w:rsidR="005116E4" w:rsidRPr="00FA251A">
        <w:rPr>
          <w:sz w:val="24"/>
          <w:szCs w:val="24"/>
        </w:rPr>
        <w:t>.2. Показатели качества муниципальной услуги:</w:t>
      </w:r>
    </w:p>
    <w:p w14:paraId="5C0A0D9D" w14:textId="77777777" w:rsidR="005116E4" w:rsidRPr="00FA251A" w:rsidRDefault="005116E4" w:rsidP="005116E4">
      <w:pPr>
        <w:tabs>
          <w:tab w:val="left" w:pos="709"/>
        </w:tabs>
        <w:ind w:firstLine="709"/>
        <w:jc w:val="both"/>
        <w:rPr>
          <w:sz w:val="24"/>
          <w:szCs w:val="24"/>
        </w:rPr>
      </w:pPr>
      <w:r w:rsidRPr="00FA251A">
        <w:rPr>
          <w:sz w:val="24"/>
          <w:szCs w:val="24"/>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8B93275" w14:textId="77777777" w:rsidR="005116E4" w:rsidRPr="00FA251A" w:rsidRDefault="005116E4" w:rsidP="005116E4">
      <w:pPr>
        <w:pStyle w:val="19"/>
        <w:tabs>
          <w:tab w:val="left" w:pos="709"/>
        </w:tabs>
        <w:spacing w:after="0" w:line="240" w:lineRule="auto"/>
        <w:ind w:left="0" w:firstLine="709"/>
        <w:jc w:val="both"/>
        <w:rPr>
          <w:rFonts w:ascii="Times New Roman" w:hAnsi="Times New Roman" w:cs="Times New Roman"/>
          <w:sz w:val="24"/>
          <w:szCs w:val="24"/>
        </w:rPr>
      </w:pPr>
      <w:r w:rsidRPr="00FA251A">
        <w:rPr>
          <w:rFonts w:ascii="Times New Roman" w:hAnsi="Times New Roman" w:cs="Times New Roman"/>
          <w:sz w:val="24"/>
          <w:szCs w:val="24"/>
        </w:rPr>
        <w:t>2) полнота и актуальность информации о порядке предоставления муниципальной услуги: на официальном сайте Администрации в информационно-телекоммуникационной сети «Интернет»;</w:t>
      </w:r>
    </w:p>
    <w:p w14:paraId="43D15918"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3) соответствие помещений, в которых осуществляется прием документов и выдача результата, и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14:paraId="5153B619"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37DC8C2" w14:textId="77777777" w:rsidR="005116E4" w:rsidRPr="00FA251A" w:rsidRDefault="005116E4" w:rsidP="005116E4">
      <w:pPr>
        <w:tabs>
          <w:tab w:val="left" w:pos="709"/>
        </w:tabs>
        <w:ind w:firstLine="709"/>
        <w:jc w:val="both"/>
        <w:rPr>
          <w:sz w:val="24"/>
          <w:szCs w:val="24"/>
        </w:rPr>
      </w:pPr>
      <w:r w:rsidRPr="00FA251A">
        <w:rPr>
          <w:sz w:val="24"/>
          <w:szCs w:val="24"/>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5B8B6EA0" w14:textId="77777777" w:rsidR="005116E4" w:rsidRPr="00FA251A" w:rsidRDefault="005116E4" w:rsidP="005116E4">
      <w:pPr>
        <w:tabs>
          <w:tab w:val="left" w:pos="709"/>
        </w:tabs>
        <w:ind w:firstLine="709"/>
        <w:jc w:val="both"/>
        <w:rPr>
          <w:sz w:val="24"/>
          <w:szCs w:val="24"/>
        </w:rPr>
      </w:pPr>
      <w:r w:rsidRPr="00FA251A">
        <w:rPr>
          <w:sz w:val="24"/>
          <w:szCs w:val="24"/>
        </w:rPr>
        <w:t>6) компетентность, вежливость и корректность должностных лиц МФЦ, осуществляющих непосредственное взаимодействие с заявителями;</w:t>
      </w:r>
    </w:p>
    <w:p w14:paraId="0F1FDA27" w14:textId="77777777" w:rsidR="005116E4" w:rsidRPr="00FA251A" w:rsidRDefault="005116E4" w:rsidP="005116E4">
      <w:pPr>
        <w:tabs>
          <w:tab w:val="left" w:pos="709"/>
        </w:tabs>
        <w:ind w:firstLine="709"/>
        <w:jc w:val="both"/>
        <w:rPr>
          <w:sz w:val="24"/>
          <w:szCs w:val="24"/>
        </w:rPr>
      </w:pPr>
      <w:r w:rsidRPr="00FA251A">
        <w:rPr>
          <w:sz w:val="24"/>
          <w:szCs w:val="24"/>
        </w:rPr>
        <w:t>7) отсутствие фактов более 4-х переадресаций звонков, поступивших от заявителей, обратившихся за консультацией.</w:t>
      </w:r>
    </w:p>
    <w:p w14:paraId="5400BE78" w14:textId="3549D72E" w:rsidR="005116E4" w:rsidRPr="00FA251A" w:rsidRDefault="00CC5182"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2.15</w:t>
      </w:r>
      <w:r w:rsidR="005116E4" w:rsidRPr="00FA251A">
        <w:rPr>
          <w:sz w:val="24"/>
          <w:szCs w:val="24"/>
        </w:rPr>
        <w:t>.3. Количество взаимодействий заявителя с должностными лицами при предоставлении муниципальной услуги и их продолжительность.</w:t>
      </w:r>
    </w:p>
    <w:p w14:paraId="3B97D331" w14:textId="77777777" w:rsidR="005116E4" w:rsidRPr="00FA251A" w:rsidRDefault="005116E4"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4A8DD139" w14:textId="77777777" w:rsidR="005116E4" w:rsidRPr="00FA251A" w:rsidRDefault="005116E4"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При обращении за получением муниципальной услуги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14:paraId="3DA04A0E" w14:textId="77777777" w:rsidR="005116E4" w:rsidRPr="00FA251A" w:rsidRDefault="005116E4"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Продолжительность каждого взаимодействия составляет не более 30 минут.</w:t>
      </w:r>
    </w:p>
    <w:p w14:paraId="4945C677" w14:textId="77777777" w:rsidR="005116E4" w:rsidRPr="00FA251A" w:rsidRDefault="005116E4"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 xml:space="preserve">При обращении за получением муниципальной услуги через Единый портал либо Региональный портал и выборе способа получения результата по почте заявитель со специалистом МФЦ не взаимодействует. </w:t>
      </w:r>
    </w:p>
    <w:p w14:paraId="14DB92BB" w14:textId="079F75BC" w:rsidR="005116E4" w:rsidRPr="00FA251A" w:rsidRDefault="00CC5182"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2.15</w:t>
      </w:r>
      <w:r w:rsidR="005116E4" w:rsidRPr="00FA251A">
        <w:rPr>
          <w:sz w:val="24"/>
          <w:szCs w:val="24"/>
        </w:rPr>
        <w:t xml:space="preserve">.4.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1.4.1. настоящего Административного регламента. </w:t>
      </w:r>
    </w:p>
    <w:p w14:paraId="4698DF0F" w14:textId="2BE788F2" w:rsidR="005116E4" w:rsidRPr="00FA251A" w:rsidRDefault="00CC5182" w:rsidP="005116E4">
      <w:pPr>
        <w:widowControl w:val="0"/>
        <w:tabs>
          <w:tab w:val="left" w:pos="851"/>
        </w:tabs>
        <w:autoSpaceDE w:val="0"/>
        <w:autoSpaceDN w:val="0"/>
        <w:adjustRightInd w:val="0"/>
        <w:ind w:firstLine="709"/>
        <w:jc w:val="both"/>
        <w:rPr>
          <w:rFonts w:eastAsia="Calibri"/>
          <w:sz w:val="24"/>
          <w:szCs w:val="24"/>
          <w:lang w:eastAsia="en-US"/>
        </w:rPr>
      </w:pPr>
      <w:r w:rsidRPr="00FA251A">
        <w:rPr>
          <w:rFonts w:eastAsia="Calibri"/>
          <w:sz w:val="24"/>
          <w:szCs w:val="24"/>
          <w:lang w:eastAsia="en-US"/>
        </w:rPr>
        <w:t>2.15</w:t>
      </w:r>
      <w:r w:rsidR="005116E4" w:rsidRPr="00FA251A">
        <w:rPr>
          <w:rFonts w:eastAsia="Calibri"/>
          <w:sz w:val="24"/>
          <w:szCs w:val="24"/>
          <w:lang w:eastAsia="en-US"/>
        </w:rPr>
        <w:t>.5.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 210-ФЗ.</w:t>
      </w:r>
    </w:p>
    <w:p w14:paraId="71B21518" w14:textId="40210E8F" w:rsidR="005116E4" w:rsidRPr="00FA251A" w:rsidRDefault="00CC5182" w:rsidP="005116E4">
      <w:pPr>
        <w:widowControl w:val="0"/>
        <w:tabs>
          <w:tab w:val="left" w:pos="709"/>
        </w:tabs>
        <w:autoSpaceDE w:val="0"/>
        <w:autoSpaceDN w:val="0"/>
        <w:adjustRightInd w:val="0"/>
        <w:ind w:firstLine="709"/>
        <w:jc w:val="both"/>
        <w:rPr>
          <w:sz w:val="24"/>
          <w:szCs w:val="24"/>
        </w:rPr>
      </w:pPr>
      <w:r w:rsidRPr="00FA251A">
        <w:rPr>
          <w:sz w:val="24"/>
          <w:szCs w:val="24"/>
        </w:rPr>
        <w:t>2.16</w:t>
      </w:r>
      <w:r w:rsidR="005116E4" w:rsidRPr="00FA251A">
        <w:rPr>
          <w:sz w:val="24"/>
          <w:szCs w:val="24"/>
        </w:rPr>
        <w:t>.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57E020F8" w14:textId="6C912515" w:rsidR="005116E4" w:rsidRPr="00FA251A" w:rsidRDefault="00CC5182" w:rsidP="005116E4">
      <w:pPr>
        <w:widowControl w:val="0"/>
        <w:tabs>
          <w:tab w:val="left" w:pos="709"/>
        </w:tabs>
        <w:autoSpaceDE w:val="0"/>
        <w:autoSpaceDN w:val="0"/>
        <w:adjustRightInd w:val="0"/>
        <w:ind w:firstLine="709"/>
        <w:jc w:val="both"/>
        <w:rPr>
          <w:sz w:val="24"/>
          <w:szCs w:val="24"/>
        </w:rPr>
      </w:pPr>
      <w:r w:rsidRPr="00FA251A">
        <w:rPr>
          <w:sz w:val="24"/>
          <w:szCs w:val="24"/>
        </w:rPr>
        <w:t>2.16</w:t>
      </w:r>
      <w:r w:rsidR="005116E4" w:rsidRPr="00FA251A">
        <w:rPr>
          <w:sz w:val="24"/>
          <w:szCs w:val="24"/>
        </w:rPr>
        <w:t>.1.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4C5DAF79"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 при консультировании по телефону назвать </w:t>
      </w:r>
      <w:proofErr w:type="gramStart"/>
      <w:r w:rsidRPr="00FA251A">
        <w:rPr>
          <w:sz w:val="24"/>
          <w:szCs w:val="24"/>
        </w:rPr>
        <w:t>свои</w:t>
      </w:r>
      <w:proofErr w:type="gramEnd"/>
      <w:r w:rsidRPr="00FA251A">
        <w:rPr>
          <w:sz w:val="24"/>
          <w:szCs w:val="24"/>
        </w:rPr>
        <w:t xml:space="preserve"> фамилию, должность, </w:t>
      </w:r>
      <w:r w:rsidRPr="00FA251A">
        <w:rPr>
          <w:sz w:val="24"/>
          <w:szCs w:val="24"/>
        </w:rPr>
        <w:lastRenderedPageBreak/>
        <w:t xml:space="preserve">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FA251A">
        <w:rPr>
          <w:sz w:val="24"/>
          <w:szCs w:val="24"/>
        </w:rPr>
        <w:t>обратившегося</w:t>
      </w:r>
      <w:proofErr w:type="gramEnd"/>
      <w:r w:rsidRPr="00FA251A">
        <w:rPr>
          <w:sz w:val="24"/>
          <w:szCs w:val="24"/>
        </w:rPr>
        <w:t xml:space="preserve"> более четырех раз. Во время ответа по телефону не допускается ведение параллельных разговоров с окружающими людьми;</w:t>
      </w:r>
    </w:p>
    <w:p w14:paraId="41218595"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 при консультировании посредством индивидуального устного информирования дать </w:t>
      </w:r>
      <w:proofErr w:type="gramStart"/>
      <w:r w:rsidRPr="00FA251A">
        <w:rPr>
          <w:sz w:val="24"/>
          <w:szCs w:val="24"/>
        </w:rPr>
        <w:t>обратившемуся</w:t>
      </w:r>
      <w:proofErr w:type="gramEnd"/>
      <w:r w:rsidRPr="00FA251A">
        <w:rPr>
          <w:sz w:val="24"/>
          <w:szCs w:val="24"/>
        </w:rPr>
        <w:t xml:space="preserve"> полный, точный и оперативный ответ на поставленные вопросы;</w:t>
      </w:r>
    </w:p>
    <w:p w14:paraId="3E0E69B0" w14:textId="56CF3B20"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FA251A">
        <w:rPr>
          <w:sz w:val="24"/>
          <w:szCs w:val="24"/>
        </w:rPr>
        <w:t>обратившимся</w:t>
      </w:r>
      <w:proofErr w:type="gramEnd"/>
      <w:r w:rsidRPr="00FA251A">
        <w:rPr>
          <w:sz w:val="24"/>
          <w:szCs w:val="24"/>
        </w:rPr>
        <w:t xml:space="preserve">, в срок, не превышающий </w:t>
      </w:r>
      <w:r w:rsidR="00CC5182" w:rsidRPr="00FA251A">
        <w:rPr>
          <w:sz w:val="24"/>
          <w:szCs w:val="24"/>
        </w:rPr>
        <w:t>10</w:t>
      </w:r>
      <w:r w:rsidRPr="00FA251A">
        <w:rPr>
          <w:sz w:val="24"/>
          <w:szCs w:val="24"/>
        </w:rPr>
        <w:t xml:space="preserve"> рабочих дней с момента поступления письменного обращения.</w:t>
      </w:r>
    </w:p>
    <w:p w14:paraId="49F9667E" w14:textId="17B375CC" w:rsidR="005116E4" w:rsidRPr="00FA251A" w:rsidRDefault="00CC5182" w:rsidP="005116E4">
      <w:pPr>
        <w:widowControl w:val="0"/>
        <w:tabs>
          <w:tab w:val="left" w:pos="709"/>
        </w:tabs>
        <w:autoSpaceDE w:val="0"/>
        <w:autoSpaceDN w:val="0"/>
        <w:adjustRightInd w:val="0"/>
        <w:ind w:firstLine="709"/>
        <w:jc w:val="both"/>
        <w:rPr>
          <w:sz w:val="24"/>
          <w:szCs w:val="24"/>
        </w:rPr>
      </w:pPr>
      <w:r w:rsidRPr="00FA251A">
        <w:rPr>
          <w:sz w:val="24"/>
          <w:szCs w:val="24"/>
        </w:rPr>
        <w:t>2.16</w:t>
      </w:r>
      <w:r w:rsidR="005116E4" w:rsidRPr="00FA251A">
        <w:rPr>
          <w:sz w:val="24"/>
          <w:szCs w:val="24"/>
        </w:rPr>
        <w:t>.2. Особенности выполнения административных процедур в многофункциональных центрах.</w:t>
      </w:r>
    </w:p>
    <w:p w14:paraId="7FDDDCA4"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7D667CDB"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Консультирование заявителей о порядке предоставления муниципальной услуги, ходе рассмотрения запроса, а также по иным вопросам, связанным с предоставлением муниципальной услуги, в МФЦ осуществляется бесплатно.</w:t>
      </w:r>
    </w:p>
    <w:p w14:paraId="5FD0D25F" w14:textId="77777777" w:rsidR="005116E4" w:rsidRPr="00FA251A" w:rsidRDefault="005116E4" w:rsidP="005116E4">
      <w:pPr>
        <w:tabs>
          <w:tab w:val="left" w:pos="851"/>
        </w:tabs>
        <w:autoSpaceDE w:val="0"/>
        <w:autoSpaceDN w:val="0"/>
        <w:adjustRightInd w:val="0"/>
        <w:ind w:firstLine="709"/>
        <w:jc w:val="both"/>
        <w:rPr>
          <w:sz w:val="24"/>
          <w:szCs w:val="24"/>
        </w:rPr>
      </w:pPr>
      <w:r w:rsidRPr="00FA251A">
        <w:rPr>
          <w:sz w:val="24"/>
          <w:szCs w:val="24"/>
        </w:rPr>
        <w:t>Специалисты МФЦ выполняют действия, предусмотренные                               настоящим Административным регламентом,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ED19026" w14:textId="77777777" w:rsidR="00114661" w:rsidRPr="00FA251A" w:rsidRDefault="00114661" w:rsidP="005116E4">
      <w:pPr>
        <w:tabs>
          <w:tab w:val="left" w:pos="709"/>
        </w:tabs>
        <w:autoSpaceDE w:val="0"/>
        <w:autoSpaceDN w:val="0"/>
        <w:adjustRightInd w:val="0"/>
        <w:ind w:firstLine="709"/>
        <w:jc w:val="center"/>
        <w:rPr>
          <w:sz w:val="24"/>
          <w:szCs w:val="24"/>
        </w:rPr>
      </w:pPr>
      <w:bookmarkStart w:id="2" w:name="sub_8300"/>
    </w:p>
    <w:p w14:paraId="6F8965E4" w14:textId="77777777" w:rsidR="005116E4" w:rsidRPr="00FA251A" w:rsidRDefault="005116E4" w:rsidP="005116E4">
      <w:pPr>
        <w:tabs>
          <w:tab w:val="left" w:pos="709"/>
        </w:tabs>
        <w:autoSpaceDE w:val="0"/>
        <w:autoSpaceDN w:val="0"/>
        <w:adjustRightInd w:val="0"/>
        <w:ind w:firstLine="709"/>
        <w:jc w:val="center"/>
        <w:rPr>
          <w:sz w:val="24"/>
          <w:szCs w:val="24"/>
          <w:lang w:eastAsia="ar-SA"/>
        </w:rPr>
      </w:pPr>
      <w:r w:rsidRPr="00FA251A">
        <w:rPr>
          <w:sz w:val="24"/>
          <w:szCs w:val="24"/>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516D3A4" w14:textId="77777777" w:rsidR="005116E4" w:rsidRPr="00FA251A" w:rsidRDefault="005116E4" w:rsidP="005116E4">
      <w:pPr>
        <w:tabs>
          <w:tab w:val="left" w:pos="9540"/>
        </w:tabs>
        <w:autoSpaceDE w:val="0"/>
        <w:autoSpaceDN w:val="0"/>
        <w:adjustRightInd w:val="0"/>
        <w:jc w:val="center"/>
        <w:rPr>
          <w:sz w:val="24"/>
          <w:szCs w:val="24"/>
        </w:rPr>
      </w:pPr>
    </w:p>
    <w:p w14:paraId="57C1FF23" w14:textId="77777777" w:rsidR="005116E4" w:rsidRPr="00FA251A" w:rsidRDefault="005116E4" w:rsidP="005116E4">
      <w:pPr>
        <w:pStyle w:val="ConsPlusNormal"/>
        <w:widowControl/>
        <w:tabs>
          <w:tab w:val="left" w:pos="9540"/>
        </w:tabs>
        <w:ind w:firstLine="851"/>
        <w:jc w:val="both"/>
        <w:rPr>
          <w:rFonts w:ascii="Times New Roman" w:hAnsi="Times New Roman" w:cs="Times New Roman"/>
          <w:sz w:val="24"/>
          <w:szCs w:val="24"/>
        </w:rPr>
      </w:pPr>
      <w:r w:rsidRPr="00FA251A">
        <w:rPr>
          <w:rFonts w:ascii="Times New Roman" w:hAnsi="Times New Roman" w:cs="Times New Roman"/>
          <w:sz w:val="24"/>
          <w:szCs w:val="24"/>
        </w:rPr>
        <w:t>3.1. Исчерпывающий перечень</w:t>
      </w:r>
      <w:r w:rsidRPr="00FA251A">
        <w:rPr>
          <w:rFonts w:ascii="Times New Roman" w:hAnsi="Times New Roman" w:cs="Times New Roman"/>
          <w:b/>
          <w:bCs/>
          <w:sz w:val="24"/>
          <w:szCs w:val="24"/>
        </w:rPr>
        <w:t xml:space="preserve"> </w:t>
      </w:r>
      <w:r w:rsidRPr="00FA251A">
        <w:rPr>
          <w:rFonts w:ascii="Times New Roman" w:hAnsi="Times New Roman" w:cs="Times New Roman"/>
          <w:sz w:val="24"/>
          <w:szCs w:val="24"/>
        </w:rPr>
        <w:t>административных процедур при предоставлении муниципальной услуги:</w:t>
      </w:r>
    </w:p>
    <w:p w14:paraId="4865C345" w14:textId="77777777" w:rsidR="005116E4" w:rsidRPr="00FA251A" w:rsidRDefault="005116E4" w:rsidP="005116E4">
      <w:pPr>
        <w:autoSpaceDE w:val="0"/>
        <w:autoSpaceDN w:val="0"/>
        <w:adjustRightInd w:val="0"/>
        <w:ind w:firstLine="540"/>
        <w:jc w:val="both"/>
        <w:rPr>
          <w:sz w:val="24"/>
          <w:szCs w:val="24"/>
        </w:rPr>
      </w:pPr>
      <w:r w:rsidRPr="00FA251A">
        <w:rPr>
          <w:sz w:val="24"/>
          <w:szCs w:val="24"/>
        </w:rPr>
        <w:t xml:space="preserve">– прием запроса и документов, необходимых для предоставления муниципальной услуги, – административная процедура осуществляется в первый </w:t>
      </w:r>
      <w:r w:rsidRPr="00FA251A">
        <w:rPr>
          <w:rFonts w:eastAsia="Calibri"/>
          <w:sz w:val="24"/>
          <w:szCs w:val="24"/>
          <w:lang w:eastAsia="en-US"/>
        </w:rPr>
        <w:t>рабочий</w:t>
      </w:r>
      <w:r w:rsidRPr="00FA251A">
        <w:rPr>
          <w:sz w:val="24"/>
          <w:szCs w:val="24"/>
        </w:rPr>
        <w:t xml:space="preserve">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трех </w:t>
      </w:r>
      <w:r w:rsidRPr="00FA251A">
        <w:rPr>
          <w:rFonts w:eastAsia="Calibri"/>
          <w:sz w:val="24"/>
          <w:szCs w:val="24"/>
          <w:lang w:eastAsia="en-US"/>
        </w:rPr>
        <w:t>рабочих</w:t>
      </w:r>
      <w:r w:rsidRPr="00FA251A">
        <w:rPr>
          <w:sz w:val="24"/>
          <w:szCs w:val="24"/>
        </w:rPr>
        <w:t xml:space="preserve"> дней с момента подачи запроса;</w:t>
      </w:r>
    </w:p>
    <w:p w14:paraId="03011AF1" w14:textId="77777777" w:rsidR="005116E4" w:rsidRPr="00FA251A" w:rsidRDefault="005116E4" w:rsidP="005116E4">
      <w:pPr>
        <w:autoSpaceDE w:val="0"/>
        <w:autoSpaceDN w:val="0"/>
        <w:adjustRightInd w:val="0"/>
        <w:ind w:firstLine="540"/>
        <w:jc w:val="both"/>
        <w:rPr>
          <w:sz w:val="24"/>
          <w:szCs w:val="24"/>
        </w:rPr>
      </w:pPr>
      <w:r w:rsidRPr="00FA251A">
        <w:rPr>
          <w:sz w:val="24"/>
          <w:szCs w:val="24"/>
        </w:rPr>
        <w:t>– межведомственное информационное взаимодействие – административная процедура осуществляется со второго рабочего дня по четырнадцатый день с момента регистрации запроса;</w:t>
      </w:r>
    </w:p>
    <w:p w14:paraId="5C73401A" w14:textId="77777777" w:rsidR="005116E4" w:rsidRPr="00FA251A" w:rsidRDefault="005116E4" w:rsidP="005116E4">
      <w:pPr>
        <w:autoSpaceDE w:val="0"/>
        <w:autoSpaceDN w:val="0"/>
        <w:adjustRightInd w:val="0"/>
        <w:ind w:firstLine="540"/>
        <w:jc w:val="both"/>
        <w:rPr>
          <w:sz w:val="24"/>
          <w:szCs w:val="24"/>
        </w:rPr>
      </w:pPr>
      <w:r w:rsidRPr="00FA251A">
        <w:rPr>
          <w:sz w:val="24"/>
          <w:szCs w:val="24"/>
        </w:rPr>
        <w:t>– принятие решения о предоставлении (об отказе в предоставлении) муниципальной услуги – административная процедура осуществляется с пятнадцатого по девятнадцатый день с момента регистрации запроса;</w:t>
      </w:r>
    </w:p>
    <w:p w14:paraId="4C6F1A43" w14:textId="77777777" w:rsidR="005116E4" w:rsidRPr="00FA251A" w:rsidRDefault="005116E4" w:rsidP="005116E4">
      <w:pPr>
        <w:autoSpaceDE w:val="0"/>
        <w:autoSpaceDN w:val="0"/>
        <w:adjustRightInd w:val="0"/>
        <w:ind w:firstLine="540"/>
        <w:jc w:val="both"/>
        <w:rPr>
          <w:sz w:val="24"/>
          <w:szCs w:val="24"/>
        </w:rPr>
      </w:pPr>
      <w:r w:rsidRPr="00FA251A">
        <w:rPr>
          <w:sz w:val="24"/>
          <w:szCs w:val="24"/>
        </w:rPr>
        <w:t>– предоставление результата муниципальной услуги – административная процедура осуществляется на двадцатый день с момента регистрации запроса.</w:t>
      </w:r>
    </w:p>
    <w:p w14:paraId="5D4F4DA3"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3.1.1. Перечень административных процедур (действий), выполняемых МФЦ:</w:t>
      </w:r>
    </w:p>
    <w:p w14:paraId="46624320"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lastRenderedPageBreak/>
        <w:t>–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14:paraId="42B60575"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прием, проверка и регистрация запроса с комплектом документов;</w:t>
      </w:r>
    </w:p>
    <w:p w14:paraId="5BFC2362"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передача запроса с комплектом документов начальнику Отдела;</w:t>
      </w:r>
    </w:p>
    <w:p w14:paraId="72E6442F" w14:textId="77777777" w:rsidR="005116E4" w:rsidRPr="00FA251A" w:rsidRDefault="005116E4" w:rsidP="005116E4">
      <w:pPr>
        <w:widowControl w:val="0"/>
        <w:autoSpaceDE w:val="0"/>
        <w:autoSpaceDN w:val="0"/>
        <w:adjustRightInd w:val="0"/>
        <w:ind w:firstLine="540"/>
        <w:jc w:val="both"/>
        <w:rPr>
          <w:sz w:val="24"/>
          <w:szCs w:val="24"/>
        </w:rPr>
      </w:pPr>
      <w:r w:rsidRPr="00FA251A">
        <w:rPr>
          <w:bCs/>
          <w:sz w:val="24"/>
          <w:szCs w:val="24"/>
        </w:rPr>
        <w:t>– выдача (направление) заявителю результата предоставления муниципальной услуги</w:t>
      </w:r>
      <w:r w:rsidRPr="00FA251A">
        <w:rPr>
          <w:sz w:val="24"/>
          <w:szCs w:val="24"/>
        </w:rPr>
        <w:t>.</w:t>
      </w:r>
    </w:p>
    <w:p w14:paraId="06D2BA43"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3.1.2. Перечень процедур (действий), выполняемых Администрацией в электронной форме:</w:t>
      </w:r>
    </w:p>
    <w:p w14:paraId="5D404121"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xml:space="preserve">– формирование и направление межведомственного запроса в Управление </w:t>
      </w:r>
      <w:proofErr w:type="spellStart"/>
      <w:r w:rsidRPr="00FA251A">
        <w:rPr>
          <w:sz w:val="24"/>
          <w:szCs w:val="24"/>
        </w:rPr>
        <w:t>Росреестра</w:t>
      </w:r>
      <w:proofErr w:type="spellEnd"/>
      <w:r w:rsidRPr="00FA251A">
        <w:rPr>
          <w:sz w:val="24"/>
          <w:szCs w:val="24"/>
        </w:rPr>
        <w:t>;</w:t>
      </w:r>
    </w:p>
    <w:p w14:paraId="050F6FF3"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формирование и направление межведомственного запроса в УФНС по Калининградской области;</w:t>
      </w:r>
    </w:p>
    <w:p w14:paraId="3C467267"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xml:space="preserve">– формирование и направление межведомственного запроса в Управление </w:t>
      </w:r>
      <w:proofErr w:type="spellStart"/>
      <w:r w:rsidRPr="00FA251A">
        <w:rPr>
          <w:sz w:val="24"/>
          <w:szCs w:val="24"/>
        </w:rPr>
        <w:t>Роспотребнадзора</w:t>
      </w:r>
      <w:proofErr w:type="spellEnd"/>
      <w:r w:rsidRPr="00FA251A">
        <w:rPr>
          <w:sz w:val="24"/>
          <w:szCs w:val="24"/>
        </w:rPr>
        <w:t xml:space="preserve"> по Калининградской области;</w:t>
      </w:r>
    </w:p>
    <w:p w14:paraId="096DAB02"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формирование и направление межведомственного запроса в Службу государственной охраны объектов культурного наследия Калининградской области.</w:t>
      </w:r>
    </w:p>
    <w:p w14:paraId="4F461BE8"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14:paraId="4FA96541"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3.2.1. Предоставление заявителям в установленном порядке информации и обеспечение им доступа к сведениям о муниципальной услуге.</w:t>
      </w:r>
    </w:p>
    <w:p w14:paraId="309E3D84" w14:textId="3D40C675"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2" w:history="1">
        <w:r w:rsidR="00AC0DAA" w:rsidRPr="00FA251A">
          <w:rPr>
            <w:rStyle w:val="a3"/>
            <w:color w:val="auto"/>
            <w:sz w:val="24"/>
            <w:szCs w:val="24"/>
          </w:rPr>
          <w:t>https://zelenogradsk.com</w:t>
        </w:r>
      </w:hyperlink>
      <w:r w:rsidR="00AC0DAA" w:rsidRPr="00FA251A">
        <w:rPr>
          <w:sz w:val="24"/>
          <w:szCs w:val="24"/>
        </w:rPr>
        <w:t xml:space="preserve"> </w:t>
      </w:r>
      <w:r w:rsidRPr="00FA251A">
        <w:rPr>
          <w:sz w:val="24"/>
          <w:szCs w:val="24"/>
        </w:rPr>
        <w:t>в разделе «Услуги».</w:t>
      </w:r>
    </w:p>
    <w:p w14:paraId="4BFCAFEA" w14:textId="3775F9AF" w:rsidR="005116E4" w:rsidRPr="00FA251A" w:rsidRDefault="005116E4" w:rsidP="005116E4">
      <w:pPr>
        <w:tabs>
          <w:tab w:val="left" w:pos="540"/>
        </w:tabs>
        <w:ind w:firstLine="709"/>
        <w:jc w:val="both"/>
        <w:rPr>
          <w:sz w:val="24"/>
          <w:szCs w:val="24"/>
        </w:rPr>
      </w:pPr>
      <w:r w:rsidRPr="00FA251A">
        <w:rPr>
          <w:sz w:val="24"/>
          <w:szCs w:val="24"/>
        </w:rPr>
        <w:t xml:space="preserve">Доступ к информации о сроках и порядке предоставления муниципальной </w:t>
      </w:r>
    </w:p>
    <w:p w14:paraId="37F58843"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3.2.2. Подача запроса и иных документов, необходимых для предоставления муниципальной услуги, и прием такого запроса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14:paraId="61794D87"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3.2.2.1. Подать запрос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05A0100F"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ее направлением на рассмотрение в Администрацию.</w:t>
      </w:r>
    </w:p>
    <w:p w14:paraId="6894C505"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 xml:space="preserve">Если на Едином портале заявителю не обеспечивается возможность заполнения электронной формы запроса, то для формирования запроса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w:t>
      </w:r>
    </w:p>
    <w:p w14:paraId="2E574C26"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 xml:space="preserve">На Едином портале и официальном сайте Администрации размещаются образцы заполнения запроса о предоставлении муниципальной услуги. </w:t>
      </w:r>
    </w:p>
    <w:p w14:paraId="661126E4"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 xml:space="preserve">Форматно-логическая проверка сформированной запроса осуществляется в порядке, определяемом Администрацией, после заполнения заявителем каждого поля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B0DF7E8"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 xml:space="preserve">Сформированный и подписанный </w:t>
      </w:r>
      <w:proofErr w:type="gramStart"/>
      <w:r w:rsidRPr="00FA251A">
        <w:rPr>
          <w:sz w:val="24"/>
          <w:szCs w:val="24"/>
        </w:rPr>
        <w:t>запрос</w:t>
      </w:r>
      <w:proofErr w:type="gramEnd"/>
      <w:r w:rsidRPr="00FA251A">
        <w:rPr>
          <w:sz w:val="24"/>
          <w:szCs w:val="24"/>
        </w:rPr>
        <w:t xml:space="preserve"> и иные документы, необходимые для предоставления муниципальной услуги, направляются в Администрацию через Единый </w:t>
      </w:r>
      <w:r w:rsidRPr="00FA251A">
        <w:rPr>
          <w:sz w:val="24"/>
          <w:szCs w:val="24"/>
        </w:rPr>
        <w:lastRenderedPageBreak/>
        <w:t xml:space="preserve">портал либо Региональный портал. </w:t>
      </w:r>
    </w:p>
    <w:p w14:paraId="21EC5B85"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Электронные документы (электронные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37FC7CD"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5820A5B7"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778237B1"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Калининградской области, городского округа.</w:t>
      </w:r>
    </w:p>
    <w:p w14:paraId="599F75D0"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3.2.2.2. При поступлении в МФЦ запроса, направленного через Единый портал либо Региональный портал, специалист МФЦ:</w:t>
      </w:r>
    </w:p>
    <w:p w14:paraId="557797C9"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xml:space="preserve"> – проверяет наличие и соответствие запроса и прикрепленных к ней электронных документов требованиям, установленным нормативными правовыми актами к заполнению и оформлению таких документов;</w:t>
      </w:r>
    </w:p>
    <w:p w14:paraId="6806D116"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запроса.</w:t>
      </w:r>
    </w:p>
    <w:p w14:paraId="68901560"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При нарушении требований, установленных к заполнению, оформлению и представлению запроса и документов, представленный запрос не рассматривается. В срок не более 3 рабочих дней со дня поступления такого запроса специалист МФЦ направляет заявителю по указанному в заявке адресу электронной почты (при наличии) или иным указанным в запросе способом уведомление об отказе в приеме документов с указанием допущенных нарушений.</w:t>
      </w:r>
    </w:p>
    <w:p w14:paraId="7A9102A7"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3.2.3. Получение заявителем сведений о ходе предоставления муниципальной услуги.</w:t>
      </w:r>
    </w:p>
    <w:p w14:paraId="281FA765"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Заявитель вправе получить информацию о ходе предоставления муниципальной услуги, используя входящий номер своего запроса, на официальном сайте Администрации в разделе «Услуги».</w:t>
      </w:r>
    </w:p>
    <w:p w14:paraId="6165A8BA"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1406DC03"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51E8C480" w14:textId="77777777" w:rsidR="005116E4" w:rsidRPr="00FA251A" w:rsidRDefault="005116E4" w:rsidP="005116E4">
      <w:pPr>
        <w:widowControl w:val="0"/>
        <w:tabs>
          <w:tab w:val="left" w:pos="993"/>
        </w:tabs>
        <w:autoSpaceDE w:val="0"/>
        <w:autoSpaceDN w:val="0"/>
        <w:adjustRightInd w:val="0"/>
        <w:ind w:firstLine="709"/>
        <w:jc w:val="both"/>
        <w:rPr>
          <w:sz w:val="24"/>
          <w:szCs w:val="24"/>
        </w:rPr>
      </w:pPr>
      <w:proofErr w:type="gramStart"/>
      <w:r w:rsidRPr="00FA251A">
        <w:rPr>
          <w:sz w:val="24"/>
          <w:szCs w:val="24"/>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 w:history="1">
        <w:r w:rsidRPr="00FA251A">
          <w:rPr>
            <w:rStyle w:val="a3"/>
            <w:color w:val="auto"/>
            <w:sz w:val="24"/>
            <w:szCs w:val="24"/>
          </w:rPr>
          <w:t>положением</w:t>
        </w:r>
      </w:hyperlink>
      <w:r w:rsidRPr="00FA251A">
        <w:rPr>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14:paraId="69C742A1"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3.2.5. Получение заявителем результата предоставления муниципальной услуги.</w:t>
      </w:r>
    </w:p>
    <w:p w14:paraId="1C541C6B"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lastRenderedPageBreak/>
        <w:t xml:space="preserve">Получение заявителем результата предоставления муниципальной услуги в электронной форме не предусмотрено. </w:t>
      </w:r>
    </w:p>
    <w:p w14:paraId="61D2E6FF"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3.2.6. Иные действия, необходимые для предоставления муниципальной услуги.</w:t>
      </w:r>
    </w:p>
    <w:p w14:paraId="72F4B254"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Иные действия, необходимые для предоставления муниципальной услуги, не предусмотрены.</w:t>
      </w:r>
    </w:p>
    <w:p w14:paraId="306A3DB9"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 Порядок выполнения административных процедур (действий) МФЦ.</w:t>
      </w:r>
    </w:p>
    <w:p w14:paraId="76CEA9C3"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3.3.1. </w:t>
      </w:r>
      <w:proofErr w:type="gramStart"/>
      <w:r w:rsidRPr="00FA251A">
        <w:rPr>
          <w:sz w:val="24"/>
          <w:szCs w:val="24"/>
        </w:rPr>
        <w:t xml:space="preserve">Информирование заявителей о порядке предоставления муниципальной услуги в МФЦ </w:t>
      </w:r>
      <w:r w:rsidRPr="00FA251A">
        <w:rPr>
          <w:rFonts w:eastAsia="Calibri"/>
          <w:sz w:val="24"/>
          <w:szCs w:val="24"/>
          <w:lang w:eastAsia="en-US"/>
        </w:rPr>
        <w:t>и через Единый портал либо Региональный портал, в том числе путем оборудования в МФЦ мест, предназначенных для обеспечения доступа к информационно-телекоммуникационной сети «Интернет»,</w:t>
      </w:r>
      <w:r w:rsidRPr="00FA251A">
        <w:rPr>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r w:rsidRPr="00FA251A">
        <w:rPr>
          <w:sz w:val="24"/>
          <w:szCs w:val="24"/>
        </w:rPr>
        <w:t xml:space="preserve"> Основанием для начала административной процедуры является поступивший от заявителя в МФЦ запрос о предоставлении муниципальной услуги с комплектом документов. </w:t>
      </w:r>
    </w:p>
    <w:p w14:paraId="71538996"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3.3.1.1. Информирование заявителей о порядке предоставления муниципальной услуги в МФЦ </w:t>
      </w:r>
      <w:r w:rsidRPr="00FA251A">
        <w:rPr>
          <w:rFonts w:eastAsia="Calibri"/>
          <w:sz w:val="24"/>
          <w:szCs w:val="24"/>
          <w:lang w:eastAsia="en-US"/>
        </w:rPr>
        <w:t xml:space="preserve">и через Единый портал либо Региональный портал, </w:t>
      </w:r>
      <w:r w:rsidRPr="00FA251A">
        <w:rPr>
          <w:sz w:val="24"/>
          <w:szCs w:val="24"/>
        </w:rPr>
        <w:t>о ходе выполнения запроса о предоставлении муниципальной услуги, по иным вопросам, связанным с предоставлением муниципальной услуги, осуществляется:</w:t>
      </w:r>
    </w:p>
    <w:p w14:paraId="2CD220FA"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 непосредственно при личном обращении заявителя к специалистам МФЦ; </w:t>
      </w:r>
    </w:p>
    <w:p w14:paraId="1447D670"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при обращении заявителя к специалистам МФЦ по телефону.</w:t>
      </w:r>
    </w:p>
    <w:p w14:paraId="22FA4255"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75CF80D5"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порядок заполнения запроса;</w:t>
      </w:r>
    </w:p>
    <w:p w14:paraId="348E4FEF"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 исчерпывающий перечень документов, необходимых для предоставления муниципальной услуги; </w:t>
      </w:r>
    </w:p>
    <w:p w14:paraId="529D5485"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срок рассмотрения запроса;</w:t>
      </w:r>
    </w:p>
    <w:p w14:paraId="78C06434"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результат предоставления муниципальной услуги;</w:t>
      </w:r>
    </w:p>
    <w:p w14:paraId="07D122B1"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порядок обжалования действий (бездействия) и решений, принятых в ходе предоставления муниципальной услуги.</w:t>
      </w:r>
    </w:p>
    <w:p w14:paraId="7D2CA741"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Максимальное время устной консультации о процедуре предоставления муниципальной услуги – 20 минут.</w:t>
      </w:r>
    </w:p>
    <w:p w14:paraId="35196957"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3.3.1.3. Информация о сроке предоставления муниципальной услуги сообщается заявителю специалистом МФЦ при приеме запроса с комплектом документов.</w:t>
      </w:r>
    </w:p>
    <w:p w14:paraId="2AEB0AB2"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xml:space="preserve">3.3.1.4. </w:t>
      </w:r>
      <w:proofErr w:type="gramStart"/>
      <w:r w:rsidRPr="00FA251A">
        <w:rPr>
          <w:sz w:val="24"/>
          <w:szCs w:val="24"/>
        </w:rPr>
        <w:t>После установления Правительством Российской Федерации необходимого нормативного правового регулирования и реализации иных мероприятий, обеспечивающих возможность выполнения МФЦ требований пункта 7.2 части 1 статьи 16 Федерального закона № 210-ФЗ, заявитель вправе обратиться в МФЦ за созданием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w:t>
      </w:r>
      <w:proofErr w:type="gramEnd"/>
      <w:r w:rsidRPr="00FA251A">
        <w:rPr>
          <w:sz w:val="24"/>
          <w:szCs w:val="24"/>
        </w:rPr>
        <w:t xml:space="preserve"> </w:t>
      </w:r>
      <w:proofErr w:type="gramStart"/>
      <w:r w:rsidRPr="00FA251A">
        <w:rPr>
          <w:sz w:val="24"/>
          <w:szCs w:val="24"/>
        </w:rPr>
        <w:t>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w:t>
      </w:r>
      <w:proofErr w:type="gramEnd"/>
      <w:r w:rsidRPr="00FA251A">
        <w:rPr>
          <w:sz w:val="24"/>
          <w:szCs w:val="24"/>
        </w:rPr>
        <w:t xml:space="preserve">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16060B36"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xml:space="preserve">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w:t>
      </w:r>
      <w:r w:rsidRPr="00FA251A">
        <w:rPr>
          <w:sz w:val="24"/>
          <w:szCs w:val="24"/>
        </w:rPr>
        <w:lastRenderedPageBreak/>
        <w:t>предоставляющие муниципальные услуги, устанавливаются Правительством Российской Федерации.</w:t>
      </w:r>
    </w:p>
    <w:p w14:paraId="00E8C11B"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 Прием запроса и документов, необходимых для предоставления муниципальной услуги.</w:t>
      </w:r>
    </w:p>
    <w:p w14:paraId="7C44DBE8"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3.3.2.1. Основанием для начала административной процедуры является поступивший запрос с комплектом документов.</w:t>
      </w:r>
    </w:p>
    <w:p w14:paraId="78B54ED6" w14:textId="77777777" w:rsidR="005116E4" w:rsidRPr="00FA251A" w:rsidRDefault="005116E4" w:rsidP="005116E4">
      <w:pPr>
        <w:tabs>
          <w:tab w:val="left" w:pos="851"/>
        </w:tabs>
        <w:ind w:firstLine="709"/>
        <w:jc w:val="both"/>
        <w:outlineLvl w:val="4"/>
        <w:rPr>
          <w:sz w:val="24"/>
          <w:szCs w:val="24"/>
        </w:rPr>
      </w:pPr>
      <w:r w:rsidRPr="00FA251A">
        <w:rPr>
          <w:sz w:val="24"/>
          <w:szCs w:val="24"/>
        </w:rPr>
        <w:t xml:space="preserve">3.3.2.2. Специалист МФЦ при личном обращении заявителя за предоставлением муниципальной услуги: </w:t>
      </w:r>
    </w:p>
    <w:p w14:paraId="5E9E6133" w14:textId="77777777" w:rsidR="005116E4" w:rsidRPr="00FA251A" w:rsidRDefault="005116E4" w:rsidP="005116E4">
      <w:pPr>
        <w:autoSpaceDE w:val="0"/>
        <w:autoSpaceDN w:val="0"/>
        <w:adjustRightInd w:val="0"/>
        <w:jc w:val="both"/>
        <w:rPr>
          <w:sz w:val="24"/>
          <w:szCs w:val="24"/>
        </w:rPr>
      </w:pPr>
      <w:r w:rsidRPr="00FA251A">
        <w:rPr>
          <w:sz w:val="24"/>
          <w:szCs w:val="24"/>
        </w:rPr>
        <w:tab/>
        <w:t>– устанавливает личность заявителя;</w:t>
      </w:r>
    </w:p>
    <w:p w14:paraId="7D03CC4C" w14:textId="77777777" w:rsidR="005116E4" w:rsidRPr="00FA251A" w:rsidRDefault="005116E4" w:rsidP="005116E4">
      <w:pPr>
        <w:tabs>
          <w:tab w:val="left" w:pos="709"/>
          <w:tab w:val="left" w:pos="851"/>
        </w:tabs>
        <w:ind w:firstLine="567"/>
        <w:jc w:val="both"/>
        <w:outlineLvl w:val="4"/>
        <w:rPr>
          <w:rFonts w:eastAsia="Calibri"/>
          <w:sz w:val="24"/>
          <w:szCs w:val="24"/>
          <w:lang w:eastAsia="en-US"/>
        </w:rPr>
      </w:pPr>
      <w:r w:rsidRPr="00FA251A">
        <w:rPr>
          <w:rFonts w:eastAsia="Calibri"/>
          <w:sz w:val="24"/>
          <w:szCs w:val="24"/>
          <w:lang w:eastAsia="en-US"/>
        </w:rPr>
        <w:t>Установление личности заявителя может осуществляться в ходе личного приема:</w:t>
      </w:r>
    </w:p>
    <w:p w14:paraId="15C17998" w14:textId="77777777" w:rsidR="005116E4" w:rsidRPr="00FA251A" w:rsidRDefault="005116E4" w:rsidP="005116E4">
      <w:pPr>
        <w:tabs>
          <w:tab w:val="left" w:pos="709"/>
          <w:tab w:val="left" w:pos="851"/>
        </w:tabs>
        <w:ind w:firstLine="567"/>
        <w:jc w:val="both"/>
        <w:outlineLvl w:val="4"/>
        <w:rPr>
          <w:rFonts w:eastAsia="Calibri"/>
          <w:sz w:val="24"/>
          <w:szCs w:val="24"/>
          <w:lang w:eastAsia="en-US"/>
        </w:rPr>
      </w:pPr>
      <w:r w:rsidRPr="00FA251A">
        <w:rPr>
          <w:rFonts w:eastAsia="Calibri"/>
          <w:sz w:val="24"/>
          <w:szCs w:val="24"/>
          <w:lang w:eastAsia="en-US"/>
        </w:rPr>
        <w:t xml:space="preserve">– </w:t>
      </w:r>
      <w:r w:rsidRPr="00FA251A">
        <w:rPr>
          <w:rFonts w:eastAsia="Calibri"/>
          <w:sz w:val="24"/>
          <w:szCs w:val="24"/>
          <w:lang w:eastAsia="en-US"/>
        </w:rPr>
        <w:tab/>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3A628AF8" w14:textId="77777777" w:rsidR="005116E4" w:rsidRPr="00FA251A" w:rsidRDefault="005116E4" w:rsidP="005116E4">
      <w:pPr>
        <w:tabs>
          <w:tab w:val="left" w:pos="709"/>
          <w:tab w:val="left" w:pos="851"/>
        </w:tabs>
        <w:ind w:firstLine="567"/>
        <w:jc w:val="both"/>
        <w:outlineLvl w:val="4"/>
        <w:rPr>
          <w:rFonts w:eastAsia="Calibri"/>
          <w:sz w:val="24"/>
          <w:szCs w:val="24"/>
          <w:lang w:eastAsia="en-US"/>
        </w:rPr>
      </w:pPr>
      <w:proofErr w:type="gramStart"/>
      <w:r w:rsidRPr="00FA251A">
        <w:rPr>
          <w:rFonts w:eastAsia="Calibri"/>
          <w:sz w:val="24"/>
          <w:szCs w:val="24"/>
          <w:lang w:eastAsia="en-US"/>
        </w:rPr>
        <w:t>–</w:t>
      </w:r>
      <w:r w:rsidRPr="00FA251A">
        <w:rPr>
          <w:rFonts w:eastAsia="Calibri"/>
          <w:sz w:val="24"/>
          <w:szCs w:val="24"/>
          <w:lang w:eastAsia="en-US"/>
        </w:rPr>
        <w:tab/>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w:t>
      </w:r>
      <w:proofErr w:type="gramEnd"/>
    </w:p>
    <w:p w14:paraId="717A2242" w14:textId="77777777" w:rsidR="005116E4" w:rsidRPr="00FA251A" w:rsidRDefault="005116E4" w:rsidP="00953A8D">
      <w:pPr>
        <w:numPr>
          <w:ilvl w:val="0"/>
          <w:numId w:val="17"/>
        </w:numPr>
        <w:tabs>
          <w:tab w:val="left" w:pos="709"/>
          <w:tab w:val="left" w:pos="851"/>
          <w:tab w:val="left" w:pos="993"/>
        </w:tabs>
        <w:ind w:left="0" w:firstLine="540"/>
        <w:jc w:val="both"/>
        <w:outlineLvl w:val="4"/>
        <w:rPr>
          <w:sz w:val="24"/>
          <w:szCs w:val="24"/>
        </w:rPr>
      </w:pPr>
      <w:r w:rsidRPr="00FA251A">
        <w:rPr>
          <w:sz w:val="24"/>
          <w:szCs w:val="24"/>
        </w:rPr>
        <w:t xml:space="preserve"> по желанию заявителя заполняет запрос и предоставляет его на подпись заявителю либо </w:t>
      </w:r>
    </w:p>
    <w:p w14:paraId="758139D5" w14:textId="77777777" w:rsidR="005116E4" w:rsidRPr="00FA251A" w:rsidRDefault="005116E4" w:rsidP="00953A8D">
      <w:pPr>
        <w:numPr>
          <w:ilvl w:val="0"/>
          <w:numId w:val="17"/>
        </w:numPr>
        <w:tabs>
          <w:tab w:val="left" w:pos="709"/>
          <w:tab w:val="left" w:pos="851"/>
          <w:tab w:val="left" w:pos="993"/>
        </w:tabs>
        <w:ind w:left="0" w:firstLine="540"/>
        <w:jc w:val="both"/>
        <w:outlineLvl w:val="4"/>
        <w:rPr>
          <w:sz w:val="24"/>
          <w:szCs w:val="24"/>
        </w:rPr>
      </w:pPr>
      <w:r w:rsidRPr="00FA251A">
        <w:rPr>
          <w:sz w:val="24"/>
          <w:szCs w:val="24"/>
        </w:rPr>
        <w:t xml:space="preserve"> устанавливает предмет представленного заявителем </w:t>
      </w:r>
      <w:proofErr w:type="gramStart"/>
      <w:r w:rsidRPr="00FA251A">
        <w:rPr>
          <w:sz w:val="24"/>
          <w:szCs w:val="24"/>
        </w:rPr>
        <w:t>запроса</w:t>
      </w:r>
      <w:proofErr w:type="gramEnd"/>
      <w:r w:rsidRPr="00FA251A">
        <w:rPr>
          <w:sz w:val="24"/>
          <w:szCs w:val="24"/>
        </w:rPr>
        <w:t xml:space="preserve"> установленным требованиям, удостоверяясь, что:</w:t>
      </w:r>
    </w:p>
    <w:p w14:paraId="799483F5" w14:textId="77777777" w:rsidR="005116E4" w:rsidRPr="00FA251A" w:rsidRDefault="005116E4" w:rsidP="005116E4">
      <w:pPr>
        <w:tabs>
          <w:tab w:val="left" w:pos="851"/>
          <w:tab w:val="left" w:pos="993"/>
        </w:tabs>
        <w:ind w:firstLine="709"/>
        <w:jc w:val="both"/>
        <w:outlineLvl w:val="4"/>
        <w:rPr>
          <w:sz w:val="24"/>
          <w:szCs w:val="24"/>
        </w:rPr>
      </w:pPr>
      <w:r w:rsidRPr="00FA251A">
        <w:rPr>
          <w:sz w:val="24"/>
          <w:szCs w:val="24"/>
        </w:rPr>
        <w:t>1) текст запроса написан разборчиво, содержит подпись заявителя;</w:t>
      </w:r>
    </w:p>
    <w:p w14:paraId="51973747"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2) запрос не имеет серьезных повреждений, наличие которых не позволяет однозначно истолковать его содержание;</w:t>
      </w:r>
    </w:p>
    <w:p w14:paraId="31308093"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3) заявление содержит сведения, установленные п. 2.6.1 настоящего Административного регламента;</w:t>
      </w:r>
    </w:p>
    <w:p w14:paraId="2CC162D1" w14:textId="72FC0078" w:rsidR="005116E4" w:rsidRPr="00FA251A" w:rsidRDefault="005116E4" w:rsidP="005116E4">
      <w:pPr>
        <w:autoSpaceDE w:val="0"/>
        <w:autoSpaceDN w:val="0"/>
        <w:adjustRightInd w:val="0"/>
        <w:ind w:firstLine="708"/>
        <w:jc w:val="both"/>
        <w:rPr>
          <w:sz w:val="24"/>
          <w:szCs w:val="24"/>
        </w:rPr>
      </w:pPr>
      <w:r w:rsidRPr="00FA251A">
        <w:rPr>
          <w:sz w:val="24"/>
          <w:szCs w:val="24"/>
        </w:rPr>
        <w:t xml:space="preserve">– проверяет наличие документов, указанных в п. </w:t>
      </w:r>
      <w:r w:rsidR="006F1C8A" w:rsidRPr="00FA251A">
        <w:rPr>
          <w:sz w:val="24"/>
          <w:szCs w:val="24"/>
        </w:rPr>
        <w:t>2.6.1</w:t>
      </w:r>
      <w:r w:rsidRPr="00FA251A">
        <w:rPr>
          <w:sz w:val="24"/>
          <w:szCs w:val="24"/>
        </w:rPr>
        <w:t xml:space="preserve"> настоящего Административного регламента;</w:t>
      </w:r>
    </w:p>
    <w:p w14:paraId="11F8B67C" w14:textId="77777777" w:rsidR="005116E4" w:rsidRPr="00FA251A" w:rsidRDefault="005116E4" w:rsidP="005116E4">
      <w:pPr>
        <w:autoSpaceDE w:val="0"/>
        <w:autoSpaceDN w:val="0"/>
        <w:adjustRightInd w:val="0"/>
        <w:ind w:firstLine="708"/>
        <w:jc w:val="both"/>
        <w:rPr>
          <w:sz w:val="24"/>
          <w:szCs w:val="24"/>
        </w:rPr>
      </w:pPr>
      <w:proofErr w:type="gramStart"/>
      <w:r w:rsidRPr="00FA251A">
        <w:rPr>
          <w:sz w:val="24"/>
          <w:szCs w:val="24"/>
        </w:rPr>
        <w:t>– снимает копии с документа, удостоверяющего личность заявителя,</w:t>
      </w:r>
      <w:r w:rsidRPr="00FA251A">
        <w:rPr>
          <w:sz w:val="24"/>
          <w:szCs w:val="24"/>
          <w:shd w:val="clear" w:color="auto" w:fill="FFFFFF"/>
        </w:rPr>
        <w:t xml:space="preserve"> документа, подтверждающего полномочия заявителя</w:t>
      </w:r>
      <w:r w:rsidRPr="00FA251A">
        <w:rPr>
          <w:sz w:val="24"/>
          <w:szCs w:val="24"/>
        </w:rPr>
        <w:t>, правоустанавливающих (</w:t>
      </w:r>
      <w:proofErr w:type="spellStart"/>
      <w:r w:rsidRPr="00FA251A">
        <w:rPr>
          <w:sz w:val="24"/>
          <w:szCs w:val="24"/>
        </w:rPr>
        <w:t>правоудостоверяющих</w:t>
      </w:r>
      <w:proofErr w:type="spellEnd"/>
      <w:r w:rsidRPr="00FA251A">
        <w:rPr>
          <w:sz w:val="24"/>
          <w:szCs w:val="24"/>
        </w:rPr>
        <w:t>) документов, проставляет на копиях документов штамп «с оригиналом сверено», указывает дату, свои должность, фамилию, инициалы и заверяет своей подписью, оригиналы возвращает заявителю;</w:t>
      </w:r>
      <w:proofErr w:type="gramEnd"/>
    </w:p>
    <w:p w14:paraId="0D7D5C43" w14:textId="77777777" w:rsidR="005116E4" w:rsidRPr="00FA251A" w:rsidRDefault="005116E4" w:rsidP="005116E4">
      <w:pPr>
        <w:ind w:firstLine="708"/>
        <w:rPr>
          <w:sz w:val="24"/>
          <w:szCs w:val="24"/>
        </w:rPr>
      </w:pPr>
      <w:r w:rsidRPr="00FA251A">
        <w:rPr>
          <w:sz w:val="24"/>
          <w:szCs w:val="24"/>
        </w:rPr>
        <w:t xml:space="preserve">– регистрирует поступивший запрос в АИС; </w:t>
      </w:r>
    </w:p>
    <w:p w14:paraId="1D492612"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проставляет в запросе оттиск штампа входящей корреспонденции МФЦ и вписывает номер и дату входящего документа в соответствии с записью в АИС;</w:t>
      </w:r>
    </w:p>
    <w:p w14:paraId="1A464F11"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на основании порядка прохождения документов при предоставлении муниципальной услуги (технологической карты) (приложение № 9) рассчитывает дату выдачи готового результата предоставления муниципальной услуги, указывает ее в электронной регистрационной карточке (далее – регистрационная карточка) в АИС и ставит на контроль;</w:t>
      </w:r>
    </w:p>
    <w:p w14:paraId="16540071" w14:textId="6ED45816"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 xml:space="preserve">оформляет расписку в приеме документов, проставляет на расписке входящий номер, дату приема </w:t>
      </w:r>
      <w:r w:rsidRPr="00FA251A">
        <w:rPr>
          <w:sz w:val="24"/>
          <w:szCs w:val="24"/>
          <w:shd w:val="clear" w:color="auto" w:fill="FFFFFF"/>
        </w:rPr>
        <w:t>запроса</w:t>
      </w:r>
      <w:r w:rsidRPr="00FA251A">
        <w:rPr>
          <w:sz w:val="24"/>
          <w:szCs w:val="24"/>
        </w:rPr>
        <w:t>,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w:t>
      </w:r>
    </w:p>
    <w:p w14:paraId="2FA1AA8C"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передает заявителю на подпись расписку в приеме документов (при личном обращении);</w:t>
      </w:r>
    </w:p>
    <w:p w14:paraId="681878E0"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информирует заявителя о сроке и способах получения результата предоставления муниципальной услуги (при личном обращении);</w:t>
      </w:r>
    </w:p>
    <w:p w14:paraId="0DE2162D"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сканирует запрос, документы и расписку в приеме документов и прикрепляет электронные образы файлов к регистрационной карточке в АИС;</w:t>
      </w:r>
    </w:p>
    <w:p w14:paraId="357965EF"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выдает (направляет) заявителю расписку в приеме документов;</w:t>
      </w:r>
    </w:p>
    <w:p w14:paraId="0D485466" w14:textId="1248B5ED"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lastRenderedPageBreak/>
        <w:t xml:space="preserve">передает запрос с комплектом документов </w:t>
      </w:r>
      <w:r w:rsidR="000B207F" w:rsidRPr="00FA251A">
        <w:rPr>
          <w:sz w:val="24"/>
          <w:szCs w:val="24"/>
        </w:rPr>
        <w:t xml:space="preserve">в Администрацию </w:t>
      </w:r>
      <w:r w:rsidRPr="00FA251A">
        <w:rPr>
          <w:sz w:val="24"/>
          <w:szCs w:val="24"/>
        </w:rPr>
        <w:t>(указанные действия осуществляются в первый рабочий день либо не позднее 10 часов второго рабочего дня с момента регистрации запроса, если запрос поступил после 17 часов);</w:t>
      </w:r>
    </w:p>
    <w:p w14:paraId="2ADA86FA"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 xml:space="preserve">делает в регистрационной карточке в АИС отметку о результате выполненных действий. </w:t>
      </w:r>
    </w:p>
    <w:p w14:paraId="1C78E7F5" w14:textId="77777777" w:rsidR="005116E4" w:rsidRPr="00FA251A" w:rsidRDefault="005116E4" w:rsidP="005116E4">
      <w:pPr>
        <w:widowControl w:val="0"/>
        <w:autoSpaceDE w:val="0"/>
        <w:autoSpaceDN w:val="0"/>
        <w:adjustRightInd w:val="0"/>
        <w:ind w:firstLine="709"/>
        <w:jc w:val="both"/>
        <w:rPr>
          <w:sz w:val="24"/>
          <w:szCs w:val="24"/>
          <w:lang w:eastAsia="en-US"/>
        </w:rPr>
      </w:pPr>
      <w:r w:rsidRPr="00FA251A">
        <w:rPr>
          <w:sz w:val="24"/>
          <w:szCs w:val="24"/>
          <w:lang w:eastAsia="en-US"/>
        </w:rPr>
        <w:t>Максимальный срок выполнения административных действий –   30 минут.</w:t>
      </w:r>
    </w:p>
    <w:p w14:paraId="65677240" w14:textId="77777777" w:rsidR="005116E4" w:rsidRPr="00FA251A" w:rsidRDefault="005116E4" w:rsidP="005116E4">
      <w:pPr>
        <w:widowControl w:val="0"/>
        <w:shd w:val="clear" w:color="auto" w:fill="FFFFFF"/>
        <w:tabs>
          <w:tab w:val="left" w:pos="869"/>
        </w:tabs>
        <w:autoSpaceDE w:val="0"/>
        <w:autoSpaceDN w:val="0"/>
        <w:adjustRightInd w:val="0"/>
        <w:ind w:firstLine="709"/>
        <w:jc w:val="both"/>
        <w:rPr>
          <w:spacing w:val="3"/>
          <w:sz w:val="24"/>
          <w:szCs w:val="24"/>
        </w:rPr>
      </w:pPr>
      <w:r w:rsidRPr="00FA251A">
        <w:rPr>
          <w:spacing w:val="3"/>
          <w:sz w:val="24"/>
          <w:szCs w:val="24"/>
        </w:rPr>
        <w:t>При наличии оснований для отказа в выдаче документов:</w:t>
      </w:r>
    </w:p>
    <w:p w14:paraId="4C96EFB2" w14:textId="77777777" w:rsidR="005116E4" w:rsidRPr="00FA251A" w:rsidRDefault="005116E4" w:rsidP="00953A8D">
      <w:pPr>
        <w:numPr>
          <w:ilvl w:val="0"/>
          <w:numId w:val="3"/>
        </w:numPr>
        <w:tabs>
          <w:tab w:val="left" w:pos="568"/>
          <w:tab w:val="left" w:pos="709"/>
          <w:tab w:val="left" w:pos="993"/>
          <w:tab w:val="left" w:pos="1560"/>
        </w:tabs>
        <w:ind w:left="0" w:firstLine="709"/>
        <w:jc w:val="both"/>
        <w:outlineLvl w:val="3"/>
        <w:rPr>
          <w:rFonts w:eastAsia="Calibri"/>
          <w:sz w:val="24"/>
          <w:szCs w:val="24"/>
          <w:lang w:eastAsia="x-none"/>
        </w:rPr>
      </w:pPr>
      <w:r w:rsidRPr="00FA251A">
        <w:rPr>
          <w:rFonts w:eastAsia="Calibri"/>
          <w:sz w:val="24"/>
          <w:szCs w:val="24"/>
          <w:lang w:eastAsia="x-none"/>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14:paraId="55764F76" w14:textId="0A78126D" w:rsidR="005116E4" w:rsidRPr="00FA251A" w:rsidRDefault="005116E4" w:rsidP="00953A8D">
      <w:pPr>
        <w:widowControl w:val="0"/>
        <w:numPr>
          <w:ilvl w:val="0"/>
          <w:numId w:val="3"/>
        </w:numPr>
        <w:shd w:val="clear" w:color="auto" w:fill="FFFFFF"/>
        <w:tabs>
          <w:tab w:val="left" w:pos="869"/>
        </w:tabs>
        <w:autoSpaceDE w:val="0"/>
        <w:autoSpaceDN w:val="0"/>
        <w:adjustRightInd w:val="0"/>
        <w:ind w:left="0" w:firstLine="709"/>
        <w:jc w:val="both"/>
        <w:rPr>
          <w:sz w:val="24"/>
          <w:szCs w:val="24"/>
        </w:rPr>
      </w:pPr>
      <w:r w:rsidRPr="00FA251A">
        <w:rPr>
          <w:spacing w:val="3"/>
          <w:sz w:val="24"/>
          <w:szCs w:val="24"/>
        </w:rPr>
        <w:t xml:space="preserve"> оформляет уведомление об отказе в приеме документов для </w:t>
      </w:r>
      <w:r w:rsidRPr="00FA251A">
        <w:rPr>
          <w:spacing w:val="5"/>
          <w:sz w:val="24"/>
          <w:szCs w:val="24"/>
        </w:rPr>
        <w:t>предоставления муниципальной услуги</w:t>
      </w:r>
      <w:r w:rsidRPr="00FA251A">
        <w:rPr>
          <w:sz w:val="24"/>
          <w:szCs w:val="24"/>
        </w:rPr>
        <w:t>;</w:t>
      </w:r>
    </w:p>
    <w:p w14:paraId="36D34CDE" w14:textId="77777777" w:rsidR="005116E4" w:rsidRPr="00FA251A" w:rsidRDefault="005116E4" w:rsidP="00953A8D">
      <w:pPr>
        <w:widowControl w:val="0"/>
        <w:numPr>
          <w:ilvl w:val="0"/>
          <w:numId w:val="3"/>
        </w:numPr>
        <w:shd w:val="clear" w:color="auto" w:fill="FFFFFF"/>
        <w:tabs>
          <w:tab w:val="left" w:pos="869"/>
        </w:tabs>
        <w:autoSpaceDE w:val="0"/>
        <w:autoSpaceDN w:val="0"/>
        <w:adjustRightInd w:val="0"/>
        <w:ind w:left="0" w:firstLine="709"/>
        <w:jc w:val="both"/>
        <w:rPr>
          <w:sz w:val="24"/>
          <w:szCs w:val="24"/>
        </w:rPr>
      </w:pPr>
      <w:r w:rsidRPr="00FA251A">
        <w:rPr>
          <w:sz w:val="24"/>
          <w:szCs w:val="24"/>
        </w:rPr>
        <w:t xml:space="preserve"> передает уведомление об отказе в приеме документов для </w:t>
      </w:r>
      <w:r w:rsidRPr="00FA251A">
        <w:rPr>
          <w:spacing w:val="-1"/>
          <w:sz w:val="24"/>
          <w:szCs w:val="24"/>
        </w:rPr>
        <w:t>предоставления муниципальной услуги должностному лицу МФЦ, уполномоченному на подписание указанного документа (далее – уполномоченное лицо МФЦ)</w:t>
      </w:r>
      <w:r w:rsidRPr="00FA251A">
        <w:rPr>
          <w:sz w:val="24"/>
          <w:szCs w:val="24"/>
        </w:rPr>
        <w:t>;</w:t>
      </w:r>
    </w:p>
    <w:p w14:paraId="6338A2CF" w14:textId="77777777" w:rsidR="005116E4" w:rsidRPr="00FA251A" w:rsidRDefault="005116E4" w:rsidP="00953A8D">
      <w:pPr>
        <w:widowControl w:val="0"/>
        <w:numPr>
          <w:ilvl w:val="0"/>
          <w:numId w:val="3"/>
        </w:numPr>
        <w:shd w:val="clear" w:color="auto" w:fill="FFFFFF"/>
        <w:tabs>
          <w:tab w:val="left" w:pos="869"/>
        </w:tabs>
        <w:autoSpaceDE w:val="0"/>
        <w:autoSpaceDN w:val="0"/>
        <w:adjustRightInd w:val="0"/>
        <w:ind w:left="0" w:firstLine="709"/>
        <w:jc w:val="both"/>
        <w:rPr>
          <w:sz w:val="24"/>
          <w:szCs w:val="24"/>
        </w:rPr>
      </w:pPr>
      <w:r w:rsidRPr="00FA251A">
        <w:rPr>
          <w:spacing w:val="-1"/>
          <w:sz w:val="24"/>
          <w:szCs w:val="24"/>
        </w:rPr>
        <w:t xml:space="preserve"> после подписания уполномоченным лицом МФЦ </w:t>
      </w:r>
      <w:r w:rsidRPr="00FA251A">
        <w:rPr>
          <w:spacing w:val="2"/>
          <w:sz w:val="24"/>
          <w:szCs w:val="24"/>
        </w:rPr>
        <w:t xml:space="preserve">уведомления об отказе в приеме документов для </w:t>
      </w:r>
      <w:r w:rsidRPr="00FA251A">
        <w:rPr>
          <w:spacing w:val="-1"/>
          <w:sz w:val="24"/>
          <w:szCs w:val="24"/>
        </w:rPr>
        <w:t xml:space="preserve">предоставления муниципальной услуги выдает (направляет) уведомление </w:t>
      </w:r>
      <w:r w:rsidRPr="00FA251A">
        <w:rPr>
          <w:sz w:val="24"/>
          <w:szCs w:val="24"/>
        </w:rPr>
        <w:t>об отказе в приеме документов заявителю</w:t>
      </w:r>
      <w:r w:rsidRPr="00FA251A">
        <w:rPr>
          <w:spacing w:val="-1"/>
          <w:sz w:val="24"/>
          <w:szCs w:val="24"/>
        </w:rPr>
        <w:t xml:space="preserve">. </w:t>
      </w:r>
    </w:p>
    <w:p w14:paraId="0ECAC7F4" w14:textId="77777777" w:rsidR="005116E4" w:rsidRPr="00FA251A" w:rsidRDefault="005116E4" w:rsidP="005116E4">
      <w:pPr>
        <w:widowControl w:val="0"/>
        <w:shd w:val="clear" w:color="auto" w:fill="FFFFFF"/>
        <w:tabs>
          <w:tab w:val="left" w:pos="869"/>
        </w:tabs>
        <w:autoSpaceDE w:val="0"/>
        <w:autoSpaceDN w:val="0"/>
        <w:adjustRightInd w:val="0"/>
        <w:ind w:firstLine="709"/>
        <w:jc w:val="both"/>
        <w:rPr>
          <w:sz w:val="24"/>
          <w:szCs w:val="24"/>
        </w:rPr>
      </w:pPr>
      <w:r w:rsidRPr="00FA251A">
        <w:rPr>
          <w:bCs/>
          <w:spacing w:val="-6"/>
          <w:sz w:val="24"/>
          <w:szCs w:val="24"/>
        </w:rPr>
        <w:t>Максимальный срок выполнения административных действий – 30 минут</w:t>
      </w:r>
      <w:r w:rsidRPr="00FA251A">
        <w:rPr>
          <w:spacing w:val="-1"/>
          <w:sz w:val="24"/>
          <w:szCs w:val="24"/>
        </w:rPr>
        <w:t>.</w:t>
      </w:r>
    </w:p>
    <w:p w14:paraId="14658C92" w14:textId="77777777" w:rsidR="005116E4" w:rsidRPr="00FA251A" w:rsidRDefault="005116E4" w:rsidP="005116E4">
      <w:pPr>
        <w:widowControl w:val="0"/>
        <w:shd w:val="clear" w:color="auto" w:fill="FFFFFF"/>
        <w:tabs>
          <w:tab w:val="left" w:pos="1411"/>
        </w:tabs>
        <w:autoSpaceDE w:val="0"/>
        <w:autoSpaceDN w:val="0"/>
        <w:adjustRightInd w:val="0"/>
        <w:ind w:firstLine="709"/>
        <w:jc w:val="both"/>
        <w:rPr>
          <w:sz w:val="24"/>
          <w:szCs w:val="24"/>
        </w:rPr>
      </w:pPr>
      <w:r w:rsidRPr="00FA251A">
        <w:rPr>
          <w:spacing w:val="-6"/>
          <w:sz w:val="24"/>
          <w:szCs w:val="24"/>
        </w:rPr>
        <w:t>3.3.2.3. </w:t>
      </w:r>
      <w:r w:rsidRPr="00FA251A">
        <w:rPr>
          <w:spacing w:val="-1"/>
          <w:sz w:val="24"/>
          <w:szCs w:val="24"/>
        </w:rPr>
        <w:t>Уполномоченное лицо МФЦ</w:t>
      </w:r>
      <w:r w:rsidRPr="00FA251A">
        <w:rPr>
          <w:sz w:val="24"/>
          <w:szCs w:val="24"/>
        </w:rPr>
        <w:t>:</w:t>
      </w:r>
    </w:p>
    <w:p w14:paraId="16CE87F8" w14:textId="77777777" w:rsidR="005116E4" w:rsidRPr="00FA251A" w:rsidRDefault="005116E4" w:rsidP="00953A8D">
      <w:pPr>
        <w:widowControl w:val="0"/>
        <w:numPr>
          <w:ilvl w:val="0"/>
          <w:numId w:val="4"/>
        </w:numPr>
        <w:shd w:val="clear" w:color="auto" w:fill="FFFFFF"/>
        <w:tabs>
          <w:tab w:val="left" w:pos="869"/>
        </w:tabs>
        <w:autoSpaceDE w:val="0"/>
        <w:autoSpaceDN w:val="0"/>
        <w:adjustRightInd w:val="0"/>
        <w:ind w:left="0" w:firstLine="709"/>
        <w:jc w:val="both"/>
        <w:rPr>
          <w:sz w:val="24"/>
          <w:szCs w:val="24"/>
        </w:rPr>
      </w:pPr>
      <w:r w:rsidRPr="00FA251A">
        <w:rPr>
          <w:spacing w:val="1"/>
          <w:sz w:val="24"/>
          <w:szCs w:val="24"/>
        </w:rPr>
        <w:t xml:space="preserve"> рассматривает уведомление об отказе в приеме документов</w:t>
      </w:r>
      <w:r w:rsidRPr="00FA251A">
        <w:rPr>
          <w:spacing w:val="-1"/>
          <w:sz w:val="24"/>
          <w:szCs w:val="24"/>
        </w:rPr>
        <w:t>;</w:t>
      </w:r>
    </w:p>
    <w:p w14:paraId="0C430126" w14:textId="77777777" w:rsidR="005116E4" w:rsidRPr="00FA251A" w:rsidRDefault="005116E4" w:rsidP="00953A8D">
      <w:pPr>
        <w:widowControl w:val="0"/>
        <w:numPr>
          <w:ilvl w:val="0"/>
          <w:numId w:val="4"/>
        </w:numPr>
        <w:shd w:val="clear" w:color="auto" w:fill="FFFFFF"/>
        <w:tabs>
          <w:tab w:val="left" w:pos="869"/>
        </w:tabs>
        <w:autoSpaceDE w:val="0"/>
        <w:autoSpaceDN w:val="0"/>
        <w:adjustRightInd w:val="0"/>
        <w:ind w:left="0" w:firstLine="709"/>
        <w:jc w:val="both"/>
        <w:rPr>
          <w:sz w:val="24"/>
          <w:szCs w:val="24"/>
        </w:rPr>
      </w:pPr>
      <w:r w:rsidRPr="00FA251A">
        <w:rPr>
          <w:spacing w:val="1"/>
          <w:sz w:val="24"/>
          <w:szCs w:val="24"/>
        </w:rPr>
        <w:t xml:space="preserve"> проверяет обоснованность отказа в приеме документов для </w:t>
      </w:r>
      <w:r w:rsidRPr="00FA251A">
        <w:rPr>
          <w:spacing w:val="-1"/>
          <w:sz w:val="24"/>
          <w:szCs w:val="24"/>
        </w:rPr>
        <w:t xml:space="preserve">предоставления муниципальной услуги в соответствии с основаниями, </w:t>
      </w:r>
      <w:r w:rsidRPr="00FA251A">
        <w:rPr>
          <w:sz w:val="24"/>
          <w:szCs w:val="24"/>
        </w:rPr>
        <w:t>указанными в пункте 2.8 настоящего Административного регламента;</w:t>
      </w:r>
    </w:p>
    <w:p w14:paraId="018FD04C" w14:textId="77777777" w:rsidR="005116E4" w:rsidRPr="00FA251A" w:rsidRDefault="005116E4" w:rsidP="00953A8D">
      <w:pPr>
        <w:widowControl w:val="0"/>
        <w:numPr>
          <w:ilvl w:val="0"/>
          <w:numId w:val="4"/>
        </w:numPr>
        <w:shd w:val="clear" w:color="auto" w:fill="FFFFFF"/>
        <w:tabs>
          <w:tab w:val="left" w:pos="869"/>
        </w:tabs>
        <w:autoSpaceDE w:val="0"/>
        <w:autoSpaceDN w:val="0"/>
        <w:adjustRightInd w:val="0"/>
        <w:ind w:left="0" w:firstLine="709"/>
        <w:jc w:val="both"/>
        <w:rPr>
          <w:sz w:val="24"/>
          <w:szCs w:val="24"/>
        </w:rPr>
      </w:pPr>
      <w:r w:rsidRPr="00FA251A">
        <w:rPr>
          <w:sz w:val="24"/>
          <w:szCs w:val="24"/>
        </w:rPr>
        <w:t xml:space="preserve"> подписывает уведомление об отказе в приеме документов </w:t>
      </w:r>
      <w:r w:rsidRPr="00FA251A">
        <w:rPr>
          <w:spacing w:val="-1"/>
          <w:sz w:val="24"/>
          <w:szCs w:val="24"/>
        </w:rPr>
        <w:t>и возвращает его специалисту МФЦ</w:t>
      </w:r>
      <w:r w:rsidRPr="00FA251A">
        <w:rPr>
          <w:sz w:val="24"/>
          <w:szCs w:val="24"/>
        </w:rPr>
        <w:t>.</w:t>
      </w:r>
    </w:p>
    <w:p w14:paraId="05369DA6" w14:textId="77777777" w:rsidR="005116E4" w:rsidRPr="00FA251A" w:rsidRDefault="005116E4" w:rsidP="005116E4">
      <w:pPr>
        <w:widowControl w:val="0"/>
        <w:shd w:val="clear" w:color="auto" w:fill="FFFFFF"/>
        <w:autoSpaceDE w:val="0"/>
        <w:autoSpaceDN w:val="0"/>
        <w:adjustRightInd w:val="0"/>
        <w:ind w:firstLine="709"/>
        <w:jc w:val="both"/>
        <w:rPr>
          <w:sz w:val="24"/>
          <w:szCs w:val="24"/>
        </w:rPr>
      </w:pPr>
      <w:r w:rsidRPr="00FA251A">
        <w:rPr>
          <w:bCs/>
          <w:spacing w:val="-6"/>
          <w:sz w:val="24"/>
          <w:szCs w:val="24"/>
        </w:rPr>
        <w:t>Максимальный срок выполнения административных действий – 30 минут</w:t>
      </w:r>
      <w:r w:rsidRPr="00FA251A">
        <w:rPr>
          <w:spacing w:val="-1"/>
          <w:sz w:val="24"/>
          <w:szCs w:val="24"/>
        </w:rPr>
        <w:t>.</w:t>
      </w:r>
    </w:p>
    <w:p w14:paraId="1B4A98F6" w14:textId="121CF393"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3.3.2.4. Должностные лица, ответственные за выполнение каждого административного действия, входящего в состав административной процедуры, – специалист МФЦ, ведущий юрисконсульт МФЦ и директор МФЦ.</w:t>
      </w:r>
    </w:p>
    <w:p w14:paraId="17DAE86E"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3.3.2.5. Критерии принятия решений:</w:t>
      </w:r>
    </w:p>
    <w:p w14:paraId="441371A1"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w:t>
      </w:r>
      <w:r w:rsidRPr="00FA251A">
        <w:rPr>
          <w:sz w:val="24"/>
          <w:szCs w:val="24"/>
        </w:rPr>
        <w:tab/>
        <w:t>соответствие информации и сведений в запросе требованиям, указанным в п. 2.6.1 настоящего Административного регламента;</w:t>
      </w:r>
    </w:p>
    <w:p w14:paraId="38FB0F62" w14:textId="00BBBCD3"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w:t>
      </w:r>
      <w:r w:rsidRPr="00FA251A">
        <w:rPr>
          <w:sz w:val="24"/>
          <w:szCs w:val="24"/>
        </w:rPr>
        <w:tab/>
        <w:t>наличие оснований для отказа в приеме документов в соответствии с п. 2.8</w:t>
      </w:r>
      <w:r w:rsidR="00A352BB" w:rsidRPr="00FA251A">
        <w:rPr>
          <w:sz w:val="24"/>
          <w:szCs w:val="24"/>
        </w:rPr>
        <w:t>.2</w:t>
      </w:r>
      <w:r w:rsidRPr="00FA251A">
        <w:rPr>
          <w:sz w:val="24"/>
          <w:szCs w:val="24"/>
        </w:rPr>
        <w:t xml:space="preserve"> настоящего Административного регламента.</w:t>
      </w:r>
    </w:p>
    <w:p w14:paraId="1289F553"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3.3.2.6. Результат административной процедуры и порядок передачи результата.</w:t>
      </w:r>
    </w:p>
    <w:p w14:paraId="51953902"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3.3.2.6.1. Результатом административной процедуры является:</w:t>
      </w:r>
    </w:p>
    <w:p w14:paraId="591DC524" w14:textId="7954F0A4" w:rsidR="00C52E81" w:rsidRPr="00FA251A" w:rsidRDefault="00C52E81" w:rsidP="005116E4">
      <w:pPr>
        <w:tabs>
          <w:tab w:val="left" w:pos="709"/>
          <w:tab w:val="left" w:pos="1418"/>
          <w:tab w:val="left" w:pos="1560"/>
        </w:tabs>
        <w:ind w:firstLine="709"/>
        <w:jc w:val="both"/>
        <w:rPr>
          <w:sz w:val="24"/>
          <w:szCs w:val="24"/>
        </w:rPr>
      </w:pPr>
      <w:r w:rsidRPr="00FA251A">
        <w:rPr>
          <w:sz w:val="24"/>
          <w:szCs w:val="24"/>
        </w:rPr>
        <w:t xml:space="preserve">- </w:t>
      </w:r>
      <w:r w:rsidR="00A352BB" w:rsidRPr="00FA251A">
        <w:rPr>
          <w:sz w:val="24"/>
          <w:szCs w:val="24"/>
        </w:rPr>
        <w:t>подписание соглашения на перечисление платы за компенсационное озеленение</w:t>
      </w:r>
    </w:p>
    <w:p w14:paraId="23E8AE8C"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w:t>
      </w:r>
      <w:r w:rsidRPr="00FA251A">
        <w:rPr>
          <w:sz w:val="24"/>
          <w:szCs w:val="24"/>
        </w:rPr>
        <w:tab/>
        <w:t>выдача (направление) заявителю уведомления об отказе в приеме документов;</w:t>
      </w:r>
    </w:p>
    <w:p w14:paraId="316BCEB0"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3.3.2.7. Способом фиксации результата выполнения административной процедуры, в том числе в электронной форме, являются:</w:t>
      </w:r>
    </w:p>
    <w:p w14:paraId="0FE510AE"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присвоение запросу (уведомлению об отказе в приеме документов) регистрационного номера в АИС;</w:t>
      </w:r>
    </w:p>
    <w:p w14:paraId="61BD9569"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выдача (направление) заявителю расписки в приеме документов (либо уведомления об отказе в приеме документов);</w:t>
      </w:r>
    </w:p>
    <w:p w14:paraId="4119D1CF"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прикрепление файлов со сканированными образами запроса и документов, расписки в приеме документов (либо уведомления об отказе в приеме документов) к регистрационной карточке в АИС;</w:t>
      </w:r>
    </w:p>
    <w:p w14:paraId="1692C4EC" w14:textId="77777777" w:rsidR="005116E4" w:rsidRPr="00FA251A" w:rsidRDefault="005116E4" w:rsidP="005116E4">
      <w:pPr>
        <w:tabs>
          <w:tab w:val="left" w:pos="709"/>
          <w:tab w:val="left" w:pos="851"/>
        </w:tabs>
        <w:ind w:firstLine="540"/>
        <w:jc w:val="both"/>
        <w:outlineLvl w:val="4"/>
        <w:rPr>
          <w:sz w:val="24"/>
          <w:szCs w:val="24"/>
        </w:rPr>
      </w:pPr>
      <w:r w:rsidRPr="00FA251A">
        <w:rPr>
          <w:rFonts w:eastAsia="Calibri"/>
          <w:bCs/>
          <w:kern w:val="2"/>
          <w:sz w:val="24"/>
          <w:szCs w:val="24"/>
          <w:lang w:eastAsia="ar-SA"/>
        </w:rPr>
        <w:t xml:space="preserve">– </w:t>
      </w:r>
      <w:r w:rsidRPr="00FA251A">
        <w:rPr>
          <w:rFonts w:eastAsia="Calibri"/>
          <w:bCs/>
          <w:kern w:val="2"/>
          <w:sz w:val="24"/>
          <w:szCs w:val="24"/>
          <w:lang w:eastAsia="ar-SA"/>
        </w:rPr>
        <w:tab/>
        <w:t>дата и время направления регистрационной карточки начальнику Отдела в журнале передачи в АИС.</w:t>
      </w:r>
    </w:p>
    <w:p w14:paraId="1ED4FCE2"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3.3.3. Предоставление результата муниципальной услуги. </w:t>
      </w:r>
    </w:p>
    <w:p w14:paraId="6BF63E05"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3.3.3.1. Основанием для начала административной процедуры являются поступление в МФЦ результата предоставления муниципальной услуги и наступление даты выдачи заявителю результата предоставления муниципальной услуги.</w:t>
      </w:r>
    </w:p>
    <w:p w14:paraId="60B63070"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lastRenderedPageBreak/>
        <w:t>3.3.3.2. В случае прибытия заявителя в срок, указанный в расписке, специалист МФЦ:</w:t>
      </w:r>
    </w:p>
    <w:p w14:paraId="486D24CF"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устанавливает личность заявителя (представителя заявителя);</w:t>
      </w:r>
    </w:p>
    <w:p w14:paraId="1E29F729" w14:textId="77777777" w:rsidR="005116E4" w:rsidRPr="00FA251A" w:rsidRDefault="005116E4" w:rsidP="005116E4">
      <w:pPr>
        <w:tabs>
          <w:tab w:val="left" w:pos="851"/>
          <w:tab w:val="left" w:pos="1418"/>
          <w:tab w:val="left" w:pos="2410"/>
        </w:tabs>
        <w:ind w:firstLine="709"/>
        <w:jc w:val="both"/>
        <w:outlineLvl w:val="2"/>
        <w:rPr>
          <w:sz w:val="24"/>
          <w:szCs w:val="24"/>
        </w:rPr>
      </w:pPr>
      <w:r w:rsidRPr="00FA251A">
        <w:rPr>
          <w:sz w:val="24"/>
          <w:szCs w:val="24"/>
        </w:rPr>
        <w:t>– при получении уведомления об отказе в предоставлении муниципальной услуги выдает заявителю (представителю заявителя) уведомление об отказе в предоставлении муниципальной услуги под подпись на экземпляре расписки, распечатанной из АИС;</w:t>
      </w:r>
    </w:p>
    <w:p w14:paraId="34C981B6" w14:textId="463EF6C5" w:rsidR="005116E4" w:rsidRPr="00FA251A" w:rsidRDefault="005116E4" w:rsidP="000B207F">
      <w:pPr>
        <w:tabs>
          <w:tab w:val="left" w:pos="851"/>
          <w:tab w:val="left" w:pos="1418"/>
          <w:tab w:val="left" w:pos="2410"/>
        </w:tabs>
        <w:ind w:firstLine="709"/>
        <w:jc w:val="both"/>
        <w:outlineLvl w:val="2"/>
        <w:rPr>
          <w:sz w:val="24"/>
          <w:szCs w:val="24"/>
        </w:rPr>
      </w:pPr>
      <w:r w:rsidRPr="00FA251A">
        <w:rPr>
          <w:sz w:val="24"/>
          <w:szCs w:val="24"/>
        </w:rPr>
        <w:t xml:space="preserve">– при получении </w:t>
      </w:r>
      <w:r w:rsidR="00854BA6" w:rsidRPr="00FA251A">
        <w:rPr>
          <w:sz w:val="24"/>
          <w:szCs w:val="24"/>
        </w:rPr>
        <w:t>- заключение соглашения на перечисление платы за компенсационное озеленение;</w:t>
      </w:r>
    </w:p>
    <w:p w14:paraId="318205F3"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вносит в регистрационную карточку в АИС отчет о результате выполнения административных действий.</w:t>
      </w:r>
    </w:p>
    <w:p w14:paraId="642B0528"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Максимальный срок выполнения административных действий - 30 минут.</w:t>
      </w:r>
    </w:p>
    <w:p w14:paraId="527E7F9D"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3.4. Порядок исправления допущенных опечаток и ошибок в выданных в результате предоставления муниципальной услуги документах.</w:t>
      </w:r>
    </w:p>
    <w:p w14:paraId="59F2860C"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3.4.1. В случае если в выданных в результате предоставления муниципальной услуги документах допущены опечатки и (или) ошибки, заявитель вправе предоставить заявление (в произвольной форме) о необходимости исправления допущенных опечаток и (или) ошибок (далее </w:t>
      </w:r>
      <w:proofErr w:type="gramStart"/>
      <w:r w:rsidRPr="00FA251A">
        <w:rPr>
          <w:sz w:val="24"/>
          <w:szCs w:val="24"/>
        </w:rPr>
        <w:t>-З</w:t>
      </w:r>
      <w:proofErr w:type="gramEnd"/>
      <w:r w:rsidRPr="00FA251A">
        <w:rPr>
          <w:sz w:val="24"/>
          <w:szCs w:val="24"/>
        </w:rPr>
        <w:t>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14:paraId="480D564C" w14:textId="77777777" w:rsidR="005116E4" w:rsidRPr="00FA251A" w:rsidRDefault="005116E4" w:rsidP="005116E4">
      <w:pPr>
        <w:widowControl w:val="0"/>
        <w:tabs>
          <w:tab w:val="left" w:pos="993"/>
        </w:tabs>
        <w:autoSpaceDE w:val="0"/>
        <w:autoSpaceDN w:val="0"/>
        <w:adjustRightInd w:val="0"/>
        <w:ind w:firstLine="567"/>
        <w:jc w:val="both"/>
        <w:rPr>
          <w:rFonts w:eastAsia="Calibri"/>
          <w:sz w:val="24"/>
          <w:szCs w:val="24"/>
          <w:lang w:eastAsia="en-US"/>
        </w:rPr>
      </w:pPr>
      <w:r w:rsidRPr="00FA251A">
        <w:rPr>
          <w:rFonts w:eastAsia="Calibri"/>
          <w:sz w:val="24"/>
          <w:szCs w:val="24"/>
          <w:lang w:eastAsia="en-US"/>
        </w:rPr>
        <w:t>– представить лично либо через представителя в Администрацию через МФЦ;</w:t>
      </w:r>
    </w:p>
    <w:p w14:paraId="42B47694" w14:textId="77777777" w:rsidR="005116E4" w:rsidRPr="00FA251A" w:rsidRDefault="005116E4" w:rsidP="005116E4">
      <w:pPr>
        <w:widowControl w:val="0"/>
        <w:tabs>
          <w:tab w:val="left" w:pos="993"/>
        </w:tabs>
        <w:autoSpaceDE w:val="0"/>
        <w:autoSpaceDN w:val="0"/>
        <w:adjustRightInd w:val="0"/>
        <w:ind w:firstLine="567"/>
        <w:jc w:val="both"/>
        <w:rPr>
          <w:rFonts w:eastAsia="Calibri"/>
          <w:sz w:val="24"/>
          <w:szCs w:val="24"/>
          <w:lang w:eastAsia="en-US"/>
        </w:rPr>
      </w:pPr>
      <w:r w:rsidRPr="00FA251A">
        <w:rPr>
          <w:rFonts w:eastAsia="Calibri"/>
          <w:sz w:val="24"/>
          <w:szCs w:val="24"/>
          <w:lang w:eastAsia="en-US"/>
        </w:rPr>
        <w:t>– в электронной форме посредством заполнения электронной формы Заявления на Едином портале либо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2035E4DC" w14:textId="24F4C2CC"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3.4.2. </w:t>
      </w:r>
      <w:proofErr w:type="gramStart"/>
      <w:r w:rsidRPr="00FA251A">
        <w:rPr>
          <w:sz w:val="24"/>
          <w:szCs w:val="24"/>
        </w:rPr>
        <w:t xml:space="preserve">Рассмотрение Заявления Администрацией, исправление </w:t>
      </w:r>
      <w:r w:rsidR="000B207F" w:rsidRPr="00FA251A">
        <w:rPr>
          <w:sz w:val="24"/>
          <w:szCs w:val="24"/>
        </w:rPr>
        <w:t xml:space="preserve">Комитетом </w:t>
      </w:r>
      <w:r w:rsidRPr="00FA251A">
        <w:rPr>
          <w:sz w:val="24"/>
          <w:szCs w:val="24"/>
        </w:rPr>
        <w:t>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w:t>
      </w:r>
      <w:proofErr w:type="gramEnd"/>
    </w:p>
    <w:p w14:paraId="4E997E46"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3.4.3. Способ получения результата предоставления муниципальной услуги после исправления допущенных опечаток и (или) ошибок:</w:t>
      </w:r>
    </w:p>
    <w:p w14:paraId="718E1FAA"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в МФЦ лично либо через представителя;</w:t>
      </w:r>
    </w:p>
    <w:p w14:paraId="23476066" w14:textId="77777777" w:rsidR="009A0014" w:rsidRPr="00FA251A" w:rsidRDefault="009A0014" w:rsidP="005116E4">
      <w:pPr>
        <w:widowControl w:val="0"/>
        <w:tabs>
          <w:tab w:val="left" w:pos="993"/>
        </w:tabs>
        <w:autoSpaceDE w:val="0"/>
        <w:autoSpaceDN w:val="0"/>
        <w:adjustRightInd w:val="0"/>
        <w:jc w:val="center"/>
        <w:rPr>
          <w:sz w:val="24"/>
          <w:szCs w:val="24"/>
        </w:rPr>
      </w:pPr>
      <w:bookmarkStart w:id="3" w:name="sub_83111"/>
      <w:bookmarkEnd w:id="2"/>
    </w:p>
    <w:p w14:paraId="013C763A" w14:textId="77777777" w:rsidR="005116E4" w:rsidRPr="00FA251A" w:rsidRDefault="005116E4" w:rsidP="005116E4">
      <w:pPr>
        <w:widowControl w:val="0"/>
        <w:tabs>
          <w:tab w:val="left" w:pos="993"/>
        </w:tabs>
        <w:autoSpaceDE w:val="0"/>
        <w:autoSpaceDN w:val="0"/>
        <w:adjustRightInd w:val="0"/>
        <w:jc w:val="center"/>
        <w:rPr>
          <w:bCs/>
          <w:sz w:val="24"/>
          <w:szCs w:val="24"/>
        </w:rPr>
      </w:pPr>
      <w:r w:rsidRPr="00FA251A">
        <w:rPr>
          <w:bCs/>
          <w:sz w:val="24"/>
          <w:szCs w:val="24"/>
        </w:rPr>
        <w:t xml:space="preserve">Раздел 4. ФОРМЫ </w:t>
      </w:r>
      <w:proofErr w:type="gramStart"/>
      <w:r w:rsidRPr="00FA251A">
        <w:rPr>
          <w:bCs/>
          <w:sz w:val="24"/>
          <w:szCs w:val="24"/>
        </w:rPr>
        <w:t>КОНТРОЛЯ ИСПОЛНЕНИЯ АДМИНИСТРАТИВНОГО РЕГЛАМЕНТА ПРЕДОСТАВЛЕНИЯ МУНИЦИПАЛЬНОЙ УСЛУГИ</w:t>
      </w:r>
      <w:proofErr w:type="gramEnd"/>
      <w:r w:rsidRPr="00FA251A">
        <w:rPr>
          <w:bCs/>
          <w:sz w:val="24"/>
          <w:szCs w:val="24"/>
        </w:rPr>
        <w:t xml:space="preserve"> </w:t>
      </w:r>
    </w:p>
    <w:p w14:paraId="07903A62" w14:textId="77777777" w:rsidR="005116E4" w:rsidRPr="00FA251A" w:rsidRDefault="005116E4" w:rsidP="005116E4">
      <w:pPr>
        <w:tabs>
          <w:tab w:val="left" w:pos="851"/>
          <w:tab w:val="left" w:pos="1418"/>
          <w:tab w:val="left" w:pos="2410"/>
        </w:tabs>
        <w:ind w:firstLine="709"/>
        <w:jc w:val="both"/>
        <w:outlineLvl w:val="2"/>
        <w:rPr>
          <w:bCs/>
          <w:sz w:val="24"/>
          <w:szCs w:val="24"/>
        </w:rPr>
      </w:pPr>
    </w:p>
    <w:p w14:paraId="431C74A1" w14:textId="2FDB7BF0" w:rsidR="005116E4" w:rsidRPr="00FA251A" w:rsidRDefault="005116E4" w:rsidP="005116E4">
      <w:pPr>
        <w:ind w:firstLine="708"/>
        <w:jc w:val="both"/>
        <w:rPr>
          <w:sz w:val="24"/>
          <w:szCs w:val="24"/>
        </w:rPr>
      </w:pPr>
      <w:r w:rsidRPr="00FA251A">
        <w:rPr>
          <w:bCs/>
          <w:sz w:val="24"/>
          <w:szCs w:val="24"/>
        </w:rPr>
        <w:t xml:space="preserve">4.1. </w:t>
      </w:r>
      <w:proofErr w:type="gramStart"/>
      <w:r w:rsidRPr="00FA251A">
        <w:rPr>
          <w:bCs/>
          <w:sz w:val="24"/>
          <w:szCs w:val="24"/>
        </w:rPr>
        <w:t>Контроль за</w:t>
      </w:r>
      <w:proofErr w:type="gramEnd"/>
      <w:r w:rsidRPr="00FA251A">
        <w:rPr>
          <w:bCs/>
          <w:sz w:val="24"/>
          <w:szCs w:val="24"/>
        </w:rPr>
        <w:t xml:space="preserve"> соблюдением и исполнением должностными лицами, специ</w:t>
      </w:r>
      <w:r w:rsidR="009A0014" w:rsidRPr="00FA251A">
        <w:rPr>
          <w:bCs/>
          <w:sz w:val="24"/>
          <w:szCs w:val="24"/>
        </w:rPr>
        <w:t>алистами МФЦ</w:t>
      </w:r>
      <w:r w:rsidRPr="00FA251A">
        <w:rPr>
          <w:sz w:val="24"/>
          <w:szCs w:val="24"/>
        </w:rPr>
        <w:t>.</w:t>
      </w:r>
    </w:p>
    <w:p w14:paraId="35B31E37" w14:textId="77777777" w:rsidR="005116E4" w:rsidRPr="00FA251A" w:rsidRDefault="005116E4" w:rsidP="005116E4">
      <w:pPr>
        <w:jc w:val="both"/>
        <w:rPr>
          <w:sz w:val="24"/>
          <w:szCs w:val="24"/>
        </w:rPr>
      </w:pPr>
      <w:r w:rsidRPr="00FA251A">
        <w:rPr>
          <w:sz w:val="24"/>
          <w:szCs w:val="24"/>
        </w:rPr>
        <w:tab/>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14:paraId="339AFE6C" w14:textId="77777777" w:rsidR="005116E4" w:rsidRPr="00FA251A" w:rsidRDefault="005116E4" w:rsidP="005116E4">
      <w:pPr>
        <w:jc w:val="both"/>
        <w:rPr>
          <w:sz w:val="24"/>
          <w:szCs w:val="24"/>
        </w:rPr>
      </w:pPr>
      <w:r w:rsidRPr="00FA251A">
        <w:rPr>
          <w:sz w:val="24"/>
          <w:szCs w:val="24"/>
        </w:rPr>
        <w:tab/>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5C1F31ED" w14:textId="77777777" w:rsidR="005116E4" w:rsidRPr="00FA251A" w:rsidRDefault="005116E4" w:rsidP="005116E4">
      <w:pPr>
        <w:ind w:firstLine="720"/>
        <w:jc w:val="both"/>
        <w:rPr>
          <w:rFonts w:eastAsia="Calibri"/>
          <w:sz w:val="24"/>
          <w:szCs w:val="24"/>
          <w:lang w:eastAsia="en-US"/>
        </w:rPr>
      </w:pPr>
      <w:r w:rsidRPr="00FA251A">
        <w:rPr>
          <w:rFonts w:eastAsia="Calibri"/>
          <w:sz w:val="24"/>
          <w:szCs w:val="24"/>
          <w:lang w:eastAsia="en-US"/>
        </w:rPr>
        <w:t xml:space="preserve">4.3. Специалист МФЦ несет персональную ответственность </w:t>
      </w:r>
      <w:proofErr w:type="gramStart"/>
      <w:r w:rsidRPr="00FA251A">
        <w:rPr>
          <w:rFonts w:eastAsia="Calibri"/>
          <w:sz w:val="24"/>
          <w:szCs w:val="24"/>
          <w:lang w:eastAsia="en-US"/>
        </w:rPr>
        <w:t>за</w:t>
      </w:r>
      <w:proofErr w:type="gramEnd"/>
      <w:r w:rsidRPr="00FA251A">
        <w:rPr>
          <w:rFonts w:eastAsia="Calibri"/>
          <w:sz w:val="24"/>
          <w:szCs w:val="24"/>
          <w:lang w:eastAsia="en-US"/>
        </w:rPr>
        <w:t>:</w:t>
      </w:r>
    </w:p>
    <w:p w14:paraId="33CB2FE2"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приема запроса с комплектом документов;</w:t>
      </w:r>
    </w:p>
    <w:p w14:paraId="14F8C254"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регистрации в АИС запроса с комплектом документов;</w:t>
      </w:r>
    </w:p>
    <w:p w14:paraId="2643C019"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правильность записи даты и номера регистрации на запросе;</w:t>
      </w:r>
    </w:p>
    <w:p w14:paraId="102D3FAC"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32F072FD"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4D783504" w14:textId="77777777" w:rsidR="005116E4" w:rsidRPr="00FA251A" w:rsidRDefault="005116E4" w:rsidP="005116E4">
      <w:pPr>
        <w:autoSpaceDE w:val="0"/>
        <w:autoSpaceDN w:val="0"/>
        <w:adjustRightInd w:val="0"/>
        <w:ind w:firstLine="539"/>
        <w:jc w:val="both"/>
        <w:rPr>
          <w:sz w:val="24"/>
          <w:szCs w:val="24"/>
        </w:rPr>
      </w:pPr>
      <w:r w:rsidRPr="00FA251A">
        <w:rPr>
          <w:sz w:val="24"/>
          <w:szCs w:val="24"/>
        </w:rPr>
        <w:lastRenderedPageBreak/>
        <w:t>– своевременность передачи запроса с комплектом документов начальнику Отдела через МКУ «ЦДОД»;</w:t>
      </w:r>
    </w:p>
    <w:p w14:paraId="1796C3E1"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выдачи заявителю результата предоставления муниципальной услуги;</w:t>
      </w:r>
    </w:p>
    <w:p w14:paraId="0DE55806"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соблюдения срока и порядка.</w:t>
      </w:r>
    </w:p>
    <w:p w14:paraId="2C1ACB3F" w14:textId="1198CA39" w:rsidR="005116E4" w:rsidRPr="00FA251A" w:rsidRDefault="009A0014" w:rsidP="005116E4">
      <w:pPr>
        <w:autoSpaceDE w:val="0"/>
        <w:autoSpaceDN w:val="0"/>
        <w:adjustRightInd w:val="0"/>
        <w:ind w:firstLine="540"/>
        <w:jc w:val="both"/>
        <w:rPr>
          <w:rFonts w:eastAsia="Calibri"/>
          <w:sz w:val="24"/>
          <w:szCs w:val="24"/>
          <w:lang w:eastAsia="en-US"/>
        </w:rPr>
      </w:pPr>
      <w:r w:rsidRPr="00FA251A">
        <w:rPr>
          <w:rFonts w:eastAsia="Calibri"/>
          <w:sz w:val="24"/>
          <w:szCs w:val="24"/>
          <w:lang w:eastAsia="en-US"/>
        </w:rPr>
        <w:t>4.4</w:t>
      </w:r>
      <w:r w:rsidR="005116E4" w:rsidRPr="00FA251A">
        <w:rPr>
          <w:rFonts w:eastAsia="Calibri"/>
          <w:sz w:val="24"/>
          <w:szCs w:val="24"/>
          <w:lang w:eastAsia="en-US"/>
        </w:rPr>
        <w:t xml:space="preserve">. Заместитель главы Администрации, председатель Комитета несет персональную ответственность </w:t>
      </w:r>
      <w:proofErr w:type="gramStart"/>
      <w:r w:rsidR="005116E4" w:rsidRPr="00FA251A">
        <w:rPr>
          <w:rFonts w:eastAsia="Calibri"/>
          <w:sz w:val="24"/>
          <w:szCs w:val="24"/>
          <w:lang w:eastAsia="en-US"/>
        </w:rPr>
        <w:t>за</w:t>
      </w:r>
      <w:proofErr w:type="gramEnd"/>
      <w:r w:rsidR="005116E4" w:rsidRPr="00FA251A">
        <w:rPr>
          <w:rFonts w:eastAsia="Calibri"/>
          <w:sz w:val="24"/>
          <w:szCs w:val="24"/>
          <w:lang w:eastAsia="en-US"/>
        </w:rPr>
        <w:t>:</w:t>
      </w:r>
    </w:p>
    <w:p w14:paraId="1AF3FDD1" w14:textId="77777777" w:rsidR="005116E4" w:rsidRPr="00FA251A" w:rsidRDefault="005116E4" w:rsidP="00953A8D">
      <w:pPr>
        <w:numPr>
          <w:ilvl w:val="0"/>
          <w:numId w:val="18"/>
        </w:numPr>
        <w:tabs>
          <w:tab w:val="left" w:pos="851"/>
          <w:tab w:val="left" w:pos="993"/>
        </w:tabs>
        <w:ind w:left="0" w:firstLine="709"/>
        <w:jc w:val="both"/>
        <w:rPr>
          <w:rFonts w:eastAsia="Calibri"/>
          <w:sz w:val="24"/>
          <w:szCs w:val="24"/>
          <w:lang w:eastAsia="en-US"/>
        </w:rPr>
      </w:pPr>
      <w:r w:rsidRPr="00FA251A">
        <w:rPr>
          <w:rFonts w:eastAsia="Calibri"/>
          <w:sz w:val="24"/>
          <w:szCs w:val="24"/>
          <w:lang w:eastAsia="en-US"/>
        </w:rPr>
        <w:t xml:space="preserve">соблюдение срока рассмотрения и подписания порубочного билета и информационного письма (при наличии) либо уведомления об отказе в предоставлении муниципальной услуги, соблюдение срока и порядка передачи документов </w:t>
      </w:r>
      <w:r w:rsidRPr="00FA251A">
        <w:rPr>
          <w:rFonts w:eastAsia="Calibri"/>
          <w:bCs/>
          <w:sz w:val="24"/>
          <w:szCs w:val="24"/>
          <w:lang w:eastAsia="en-US"/>
        </w:rPr>
        <w:t>специалисту Отдела.</w:t>
      </w:r>
    </w:p>
    <w:p w14:paraId="10A8BD4D" w14:textId="561558B9" w:rsidR="005116E4" w:rsidRPr="00FA251A" w:rsidRDefault="009A0014" w:rsidP="005116E4">
      <w:pPr>
        <w:autoSpaceDE w:val="0"/>
        <w:autoSpaceDN w:val="0"/>
        <w:adjustRightInd w:val="0"/>
        <w:ind w:firstLine="540"/>
        <w:jc w:val="both"/>
        <w:rPr>
          <w:sz w:val="24"/>
          <w:szCs w:val="24"/>
        </w:rPr>
      </w:pPr>
      <w:r w:rsidRPr="00FA251A">
        <w:rPr>
          <w:sz w:val="24"/>
          <w:szCs w:val="24"/>
        </w:rPr>
        <w:t>4.5</w:t>
      </w:r>
      <w:r w:rsidR="005116E4" w:rsidRPr="00FA251A">
        <w:rPr>
          <w:sz w:val="24"/>
          <w:szCs w:val="24"/>
        </w:rPr>
        <w:t>.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поступивших через Единый портал либо Региональный портал).</w:t>
      </w:r>
    </w:p>
    <w:p w14:paraId="3472EBFE" w14:textId="00199FF2" w:rsidR="005116E4" w:rsidRPr="00FA251A" w:rsidRDefault="009A0014" w:rsidP="005116E4">
      <w:pPr>
        <w:autoSpaceDE w:val="0"/>
        <w:autoSpaceDN w:val="0"/>
        <w:adjustRightInd w:val="0"/>
        <w:ind w:firstLine="540"/>
        <w:jc w:val="both"/>
        <w:rPr>
          <w:sz w:val="24"/>
          <w:szCs w:val="24"/>
        </w:rPr>
      </w:pPr>
      <w:r w:rsidRPr="00FA251A">
        <w:rPr>
          <w:sz w:val="24"/>
          <w:szCs w:val="24"/>
        </w:rPr>
        <w:t>4.6</w:t>
      </w:r>
      <w:r w:rsidR="005116E4" w:rsidRPr="00FA251A">
        <w:rPr>
          <w:sz w:val="24"/>
          <w:szCs w:val="24"/>
        </w:rPr>
        <w:t>.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поданных заявителем лично в МФЦ).</w:t>
      </w:r>
    </w:p>
    <w:p w14:paraId="694DC2D9" w14:textId="77777777" w:rsidR="005116E4" w:rsidRPr="00FA251A" w:rsidRDefault="005116E4" w:rsidP="005116E4">
      <w:pPr>
        <w:ind w:firstLine="709"/>
        <w:jc w:val="both"/>
        <w:rPr>
          <w:rFonts w:eastAsia="Calibri"/>
          <w:sz w:val="24"/>
          <w:szCs w:val="24"/>
          <w:lang w:eastAsia="en-US"/>
        </w:rPr>
      </w:pPr>
      <w:r w:rsidRPr="00FA251A">
        <w:rPr>
          <w:rFonts w:eastAsia="Calibri"/>
          <w:sz w:val="24"/>
          <w:szCs w:val="24"/>
          <w:lang w:eastAsia="en-US"/>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6738F8E3" w14:textId="77777777" w:rsidR="005116E4" w:rsidRPr="00FA251A" w:rsidRDefault="005116E4" w:rsidP="005116E4">
      <w:pPr>
        <w:ind w:firstLine="720"/>
        <w:jc w:val="both"/>
        <w:rPr>
          <w:rFonts w:eastAsia="Calibri"/>
          <w:sz w:val="24"/>
          <w:szCs w:val="24"/>
          <w:lang w:eastAsia="en-US"/>
        </w:rPr>
      </w:pPr>
      <w:r w:rsidRPr="00FA251A">
        <w:rPr>
          <w:rFonts w:eastAsia="Calibri"/>
          <w:sz w:val="24"/>
          <w:szCs w:val="24"/>
          <w:lang w:eastAsia="en-US"/>
        </w:rPr>
        <w:t xml:space="preserve">Заинтересованные лица, их объединения и организации осуществляют </w:t>
      </w:r>
      <w:proofErr w:type="gramStart"/>
      <w:r w:rsidRPr="00FA251A">
        <w:rPr>
          <w:rFonts w:eastAsia="Calibri"/>
          <w:sz w:val="24"/>
          <w:szCs w:val="24"/>
          <w:lang w:eastAsia="en-US"/>
        </w:rPr>
        <w:t>контроль за</w:t>
      </w:r>
      <w:proofErr w:type="gramEnd"/>
      <w:r w:rsidRPr="00FA251A">
        <w:rPr>
          <w:rFonts w:eastAsia="Calibri"/>
          <w:sz w:val="24"/>
          <w:szCs w:val="24"/>
          <w:lang w:eastAsia="en-US"/>
        </w:rPr>
        <w:t xml:space="preserve"> ходом предоставления муниципальной услуги через официальный сайт Администрации в разделе «Услуги».</w:t>
      </w:r>
    </w:p>
    <w:p w14:paraId="0FB1188D" w14:textId="77777777" w:rsidR="005116E4" w:rsidRPr="00FA251A" w:rsidRDefault="005116E4" w:rsidP="005116E4">
      <w:pPr>
        <w:widowControl w:val="0"/>
        <w:shd w:val="clear" w:color="auto" w:fill="FFFFFF"/>
        <w:tabs>
          <w:tab w:val="left" w:pos="709"/>
        </w:tabs>
        <w:autoSpaceDE w:val="0"/>
        <w:autoSpaceDN w:val="0"/>
        <w:adjustRightInd w:val="0"/>
        <w:ind w:firstLine="709"/>
        <w:jc w:val="center"/>
        <w:rPr>
          <w:spacing w:val="1"/>
          <w:sz w:val="24"/>
          <w:szCs w:val="24"/>
        </w:rPr>
      </w:pPr>
    </w:p>
    <w:p w14:paraId="180784E9" w14:textId="240F3230" w:rsidR="005116E4" w:rsidRPr="00FA251A" w:rsidRDefault="005116E4" w:rsidP="005116E4">
      <w:pPr>
        <w:widowControl w:val="0"/>
        <w:shd w:val="clear" w:color="auto" w:fill="FFFFFF"/>
        <w:tabs>
          <w:tab w:val="left" w:pos="709"/>
        </w:tabs>
        <w:autoSpaceDE w:val="0"/>
        <w:autoSpaceDN w:val="0"/>
        <w:adjustRightInd w:val="0"/>
        <w:ind w:firstLine="709"/>
        <w:jc w:val="center"/>
        <w:rPr>
          <w:sz w:val="24"/>
          <w:szCs w:val="24"/>
        </w:rPr>
      </w:pPr>
      <w:r w:rsidRPr="00FA251A">
        <w:rPr>
          <w:spacing w:val="1"/>
          <w:sz w:val="24"/>
          <w:szCs w:val="24"/>
        </w:rPr>
        <w:t xml:space="preserve">Раздел 5. </w:t>
      </w:r>
      <w:r w:rsidRPr="00FA251A">
        <w:rPr>
          <w:sz w:val="24"/>
          <w:szCs w:val="24"/>
        </w:rPr>
        <w:t>ДОСУДЕБНОЕ (ВНЕСУДЕБНОЕ) ОБЖАЛОВАНИЕ ЗАЯВИТЕЛЕМ РЕШЕНИЙ И ДЕЙСТВИЙ (БЕЗДЕЙСТВИЯ) АДМИНИСТРАЦИИ, ПРЕДОСТАВЛЯЮЩЕЙ МУНИЦИПАЛЬНУЮ УСЛУГУ, ДОЛЖНОСТНОГО ЛИЦА, ЛИБО МУНИЦИПАЛЬНОГО СЛУЖАЩЕГО</w:t>
      </w:r>
    </w:p>
    <w:p w14:paraId="73828E25" w14:textId="77777777" w:rsidR="005116E4" w:rsidRPr="00FA251A" w:rsidRDefault="005116E4" w:rsidP="005116E4">
      <w:pPr>
        <w:widowControl w:val="0"/>
        <w:shd w:val="clear" w:color="auto" w:fill="FFFFFF"/>
        <w:tabs>
          <w:tab w:val="left" w:pos="709"/>
        </w:tabs>
        <w:autoSpaceDE w:val="0"/>
        <w:autoSpaceDN w:val="0"/>
        <w:adjustRightInd w:val="0"/>
        <w:ind w:firstLine="709"/>
        <w:jc w:val="center"/>
        <w:rPr>
          <w:sz w:val="24"/>
          <w:szCs w:val="24"/>
        </w:rPr>
      </w:pPr>
    </w:p>
    <w:p w14:paraId="729427C9"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38C73E16"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5.2. Предмет досудебного (внесудебного) обжалования.</w:t>
      </w:r>
    </w:p>
    <w:p w14:paraId="4EA59367"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 xml:space="preserve">Заявитель может обратиться с </w:t>
      </w:r>
      <w:proofErr w:type="gramStart"/>
      <w:r w:rsidRPr="00FA251A">
        <w:rPr>
          <w:rFonts w:eastAsia="Calibri"/>
          <w:sz w:val="24"/>
          <w:szCs w:val="24"/>
          <w:lang w:eastAsia="ar-SA"/>
        </w:rPr>
        <w:t>жалобой</w:t>
      </w:r>
      <w:proofErr w:type="gramEnd"/>
      <w:r w:rsidRPr="00FA251A">
        <w:rPr>
          <w:rFonts w:eastAsia="Calibri"/>
          <w:sz w:val="24"/>
          <w:szCs w:val="24"/>
          <w:lang w:eastAsia="ar-SA"/>
        </w:rPr>
        <w:t xml:space="preserve"> в том числе в следующих случаях:</w:t>
      </w:r>
    </w:p>
    <w:p w14:paraId="4114C636"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а)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504DFC1"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б) нарушение срока предоставления муниципальной услуги;</w:t>
      </w:r>
    </w:p>
    <w:p w14:paraId="3708DCA9"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6A06084C"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047941B3"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ADA2DB2"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5F17CBF2"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lastRenderedPageBreak/>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EF7EB4A"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з) нарушение срока или порядка выдачи документов по результатам предоставления муниципальной услуги;</w:t>
      </w:r>
    </w:p>
    <w:p w14:paraId="780A50B1"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EC69C33"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64631AC8"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FA251A">
        <w:rPr>
          <w:rFonts w:eastAsia="Calibri"/>
          <w:sz w:val="24"/>
          <w:szCs w:val="24"/>
          <w:lang w:eastAsia="ar-SA"/>
        </w:rPr>
        <w:t xml:space="preserve"> муниципальных услуг».</w:t>
      </w:r>
    </w:p>
    <w:p w14:paraId="490744B8"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5.3. Жалоба подается в письменной форме на бумажном носителе, в электронной форме.</w:t>
      </w:r>
    </w:p>
    <w:p w14:paraId="36E42D6C"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FA251A">
        <w:rPr>
          <w:rFonts w:eastAsia="Calibri"/>
          <w:sz w:val="24"/>
          <w:szCs w:val="24"/>
          <w:lang w:eastAsia="ar-SA"/>
        </w:rPr>
        <w:t xml:space="preserve"> </w:t>
      </w:r>
      <w:proofErr w:type="gramStart"/>
      <w:r w:rsidRPr="00FA251A">
        <w:rPr>
          <w:rFonts w:eastAsia="Calibri"/>
          <w:sz w:val="24"/>
          <w:szCs w:val="24"/>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14:paraId="6AAF5542"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6366BAB0"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5.4. Жалоба должна содержать:</w:t>
      </w:r>
    </w:p>
    <w:p w14:paraId="7714D97C"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5E86B4C"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14:paraId="7069292F"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0D5DE38B"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7E8DC5E" w14:textId="6E2BD8BC" w:rsidR="005116E4" w:rsidRPr="00FA251A" w:rsidRDefault="00E82019"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5.5</w:t>
      </w:r>
      <w:r w:rsidR="005116E4" w:rsidRPr="00FA251A">
        <w:rPr>
          <w:rFonts w:eastAsia="Calibri"/>
          <w:sz w:val="24"/>
          <w:szCs w:val="24"/>
          <w:lang w:eastAsia="ar-SA"/>
        </w:rPr>
        <w:t>. По результатам рассмотрения жалобы принимается одно из следующих решений:</w:t>
      </w:r>
    </w:p>
    <w:p w14:paraId="1B5AEC53"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0A28EE64"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2) в удовлетворении жалобы отказывается.</w:t>
      </w:r>
    </w:p>
    <w:p w14:paraId="57547BBE" w14:textId="4DD49237" w:rsidR="005116E4" w:rsidRPr="00FA251A" w:rsidRDefault="00E82019"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5.6</w:t>
      </w:r>
      <w:r w:rsidR="005116E4" w:rsidRPr="00FA251A">
        <w:rPr>
          <w:rFonts w:eastAsia="Calibri"/>
          <w:sz w:val="24"/>
          <w:szCs w:val="24"/>
          <w:lang w:eastAsia="ar-SA"/>
        </w:rPr>
        <w:t>. В ответе Администрации о результатах рассмотрения жалобы указываются:</w:t>
      </w:r>
    </w:p>
    <w:p w14:paraId="5F1C19B0"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541263D5"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б) сведения об обжалуемых решениях и действиях (бездействии);</w:t>
      </w:r>
    </w:p>
    <w:p w14:paraId="608CB59F"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в) фамилия, имя, отчество (последнее - при наличии) или наименование заявителя;</w:t>
      </w:r>
    </w:p>
    <w:p w14:paraId="11208D66"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FA251A">
        <w:rPr>
          <w:rFonts w:eastAsia="Calibri"/>
          <w:sz w:val="24"/>
          <w:szCs w:val="24"/>
          <w:lang w:eastAsia="ar-SA"/>
        </w:rPr>
        <w:t>ответе</w:t>
      </w:r>
      <w:proofErr w:type="gramEnd"/>
      <w:r w:rsidRPr="00FA251A">
        <w:rPr>
          <w:rFonts w:eastAsia="Calibri"/>
          <w:sz w:val="24"/>
          <w:szCs w:val="24"/>
          <w:lang w:eastAsia="ar-SA"/>
        </w:rPr>
        <w:t xml:space="preserve"> в том числе даются аргументированные разъяснения о причинах принятого решения;</w:t>
      </w:r>
    </w:p>
    <w:p w14:paraId="28DD4677"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д) принятое по результатам рассмотрения жалобы решение;</w:t>
      </w:r>
    </w:p>
    <w:p w14:paraId="4BE516DA"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2EAA77F2"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 xml:space="preserve">ж) в случае признания </w:t>
      </w:r>
      <w:proofErr w:type="gramStart"/>
      <w:r w:rsidRPr="00FA251A">
        <w:rPr>
          <w:rFonts w:eastAsia="Calibri"/>
          <w:sz w:val="24"/>
          <w:szCs w:val="24"/>
          <w:lang w:eastAsia="ar-SA"/>
        </w:rPr>
        <w:t>жалобы</w:t>
      </w:r>
      <w:proofErr w:type="gramEnd"/>
      <w:r w:rsidRPr="00FA251A">
        <w:rPr>
          <w:rFonts w:eastAsia="Calibri"/>
          <w:sz w:val="24"/>
          <w:szCs w:val="24"/>
          <w:lang w:eastAsia="ar-SA"/>
        </w:rPr>
        <w:t xml:space="preserve"> не подлежащей удовлетворению - информация о порядке обжалования принятого решения.</w:t>
      </w:r>
    </w:p>
    <w:p w14:paraId="5CC85515"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5.11. Решение по жалобе может быть обжаловано в порядке, установленном законодательством Российской Федерации.</w:t>
      </w:r>
    </w:p>
    <w:p w14:paraId="0C74DC20"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 xml:space="preserve">5.12. В случае установления в ходе или по результатам </w:t>
      </w:r>
      <w:proofErr w:type="gramStart"/>
      <w:r w:rsidRPr="00FA251A">
        <w:rPr>
          <w:rFonts w:eastAsia="Calibri"/>
          <w:sz w:val="24"/>
          <w:szCs w:val="24"/>
          <w:lang w:eastAsia="ar-SA"/>
        </w:rPr>
        <w:t>рассмотрения жалобы признаков состава административного правонарушения</w:t>
      </w:r>
      <w:proofErr w:type="gramEnd"/>
      <w:r w:rsidRPr="00FA251A">
        <w:rPr>
          <w:rFonts w:eastAsia="Calibri"/>
          <w:sz w:val="24"/>
          <w:szCs w:val="24"/>
          <w:lang w:eastAsia="ar-SA"/>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bookmarkEnd w:id="3"/>
    <w:p w14:paraId="5881537B" w14:textId="77777777" w:rsidR="005116E4" w:rsidRPr="00FA251A" w:rsidRDefault="005116E4" w:rsidP="005116E4">
      <w:pPr>
        <w:tabs>
          <w:tab w:val="left" w:pos="9540"/>
        </w:tabs>
        <w:ind w:firstLine="4678"/>
        <w:jc w:val="both"/>
        <w:rPr>
          <w:sz w:val="24"/>
          <w:szCs w:val="24"/>
        </w:rPr>
      </w:pPr>
    </w:p>
    <w:p w14:paraId="746C7211" w14:textId="77777777" w:rsidR="005116E4" w:rsidRPr="00FA251A" w:rsidRDefault="005116E4" w:rsidP="005116E4">
      <w:pPr>
        <w:tabs>
          <w:tab w:val="left" w:pos="9540"/>
        </w:tabs>
        <w:ind w:firstLine="4678"/>
        <w:jc w:val="both"/>
        <w:rPr>
          <w:sz w:val="24"/>
          <w:szCs w:val="24"/>
        </w:rPr>
      </w:pPr>
    </w:p>
    <w:p w14:paraId="7F60F4F3" w14:textId="77777777" w:rsidR="005116E4" w:rsidRPr="00FA251A" w:rsidRDefault="005116E4" w:rsidP="005116E4">
      <w:pPr>
        <w:tabs>
          <w:tab w:val="left" w:pos="9540"/>
        </w:tabs>
        <w:ind w:firstLine="4678"/>
        <w:jc w:val="both"/>
        <w:rPr>
          <w:sz w:val="24"/>
          <w:szCs w:val="24"/>
        </w:rPr>
      </w:pPr>
    </w:p>
    <w:p w14:paraId="45A21B5E" w14:textId="77777777" w:rsidR="005116E4" w:rsidRPr="00FA251A" w:rsidRDefault="005116E4" w:rsidP="005116E4">
      <w:pPr>
        <w:tabs>
          <w:tab w:val="left" w:pos="9540"/>
        </w:tabs>
        <w:ind w:firstLine="4678"/>
        <w:jc w:val="both"/>
        <w:rPr>
          <w:sz w:val="24"/>
          <w:szCs w:val="24"/>
        </w:rPr>
      </w:pPr>
    </w:p>
    <w:p w14:paraId="01D0B35D" w14:textId="77777777" w:rsidR="00953A8D" w:rsidRPr="00FA251A" w:rsidRDefault="00953A8D" w:rsidP="005116E4">
      <w:pPr>
        <w:tabs>
          <w:tab w:val="left" w:pos="9540"/>
        </w:tabs>
        <w:ind w:firstLine="4678"/>
        <w:jc w:val="both"/>
        <w:rPr>
          <w:sz w:val="24"/>
          <w:szCs w:val="24"/>
        </w:rPr>
      </w:pPr>
    </w:p>
    <w:p w14:paraId="3E7D9F19" w14:textId="77777777" w:rsidR="00953A8D" w:rsidRPr="00FA251A" w:rsidRDefault="00953A8D" w:rsidP="005116E4">
      <w:pPr>
        <w:tabs>
          <w:tab w:val="left" w:pos="9540"/>
        </w:tabs>
        <w:ind w:firstLine="4678"/>
        <w:jc w:val="both"/>
        <w:rPr>
          <w:sz w:val="24"/>
          <w:szCs w:val="24"/>
        </w:rPr>
      </w:pPr>
    </w:p>
    <w:p w14:paraId="744D5148" w14:textId="77777777" w:rsidR="00953A8D" w:rsidRPr="00FA251A" w:rsidRDefault="00953A8D" w:rsidP="005116E4">
      <w:pPr>
        <w:tabs>
          <w:tab w:val="left" w:pos="9540"/>
        </w:tabs>
        <w:ind w:firstLine="4678"/>
        <w:jc w:val="both"/>
        <w:rPr>
          <w:sz w:val="24"/>
          <w:szCs w:val="24"/>
        </w:rPr>
      </w:pPr>
    </w:p>
    <w:p w14:paraId="553427C6" w14:textId="77777777" w:rsidR="00953A8D" w:rsidRPr="00FA251A" w:rsidRDefault="00953A8D" w:rsidP="005116E4">
      <w:pPr>
        <w:tabs>
          <w:tab w:val="left" w:pos="9540"/>
        </w:tabs>
        <w:ind w:firstLine="4678"/>
        <w:jc w:val="both"/>
        <w:rPr>
          <w:sz w:val="24"/>
          <w:szCs w:val="24"/>
        </w:rPr>
      </w:pPr>
    </w:p>
    <w:p w14:paraId="4CE6B111" w14:textId="77777777" w:rsidR="00953A8D" w:rsidRPr="00FA251A" w:rsidRDefault="00953A8D" w:rsidP="005116E4">
      <w:pPr>
        <w:tabs>
          <w:tab w:val="left" w:pos="9540"/>
        </w:tabs>
        <w:ind w:firstLine="4678"/>
        <w:jc w:val="both"/>
        <w:rPr>
          <w:sz w:val="24"/>
          <w:szCs w:val="24"/>
        </w:rPr>
      </w:pPr>
    </w:p>
    <w:p w14:paraId="4923C6B9" w14:textId="77777777" w:rsidR="00953A8D" w:rsidRPr="00FA251A" w:rsidRDefault="00953A8D" w:rsidP="005116E4">
      <w:pPr>
        <w:tabs>
          <w:tab w:val="left" w:pos="9540"/>
        </w:tabs>
        <w:ind w:firstLine="4678"/>
        <w:jc w:val="both"/>
        <w:rPr>
          <w:sz w:val="24"/>
          <w:szCs w:val="24"/>
        </w:rPr>
      </w:pPr>
    </w:p>
    <w:p w14:paraId="7C8B701C" w14:textId="77777777" w:rsidR="00953A8D" w:rsidRPr="00FA251A" w:rsidRDefault="00953A8D" w:rsidP="005116E4">
      <w:pPr>
        <w:tabs>
          <w:tab w:val="left" w:pos="9540"/>
        </w:tabs>
        <w:ind w:firstLine="4678"/>
        <w:jc w:val="both"/>
        <w:rPr>
          <w:sz w:val="24"/>
          <w:szCs w:val="24"/>
        </w:rPr>
      </w:pPr>
    </w:p>
    <w:p w14:paraId="0C58D843" w14:textId="77777777" w:rsidR="00953A8D" w:rsidRPr="00FA251A" w:rsidRDefault="00953A8D" w:rsidP="005116E4">
      <w:pPr>
        <w:tabs>
          <w:tab w:val="left" w:pos="9540"/>
        </w:tabs>
        <w:ind w:firstLine="4678"/>
        <w:jc w:val="both"/>
        <w:rPr>
          <w:sz w:val="24"/>
          <w:szCs w:val="24"/>
        </w:rPr>
      </w:pPr>
    </w:p>
    <w:p w14:paraId="476D4001" w14:textId="77777777" w:rsidR="00953A8D" w:rsidRPr="00FA251A" w:rsidRDefault="00953A8D" w:rsidP="005116E4">
      <w:pPr>
        <w:tabs>
          <w:tab w:val="left" w:pos="9540"/>
        </w:tabs>
        <w:ind w:firstLine="4678"/>
        <w:jc w:val="both"/>
        <w:rPr>
          <w:sz w:val="24"/>
          <w:szCs w:val="24"/>
        </w:rPr>
      </w:pPr>
    </w:p>
    <w:p w14:paraId="453D5302" w14:textId="77777777" w:rsidR="00953A8D" w:rsidRPr="00FA251A" w:rsidRDefault="00953A8D" w:rsidP="005116E4">
      <w:pPr>
        <w:tabs>
          <w:tab w:val="left" w:pos="9540"/>
        </w:tabs>
        <w:ind w:firstLine="4678"/>
        <w:jc w:val="both"/>
        <w:rPr>
          <w:sz w:val="24"/>
          <w:szCs w:val="24"/>
        </w:rPr>
      </w:pPr>
    </w:p>
    <w:p w14:paraId="5CA65C1A" w14:textId="77777777" w:rsidR="00953A8D" w:rsidRPr="00FA251A" w:rsidRDefault="00953A8D" w:rsidP="005116E4">
      <w:pPr>
        <w:tabs>
          <w:tab w:val="left" w:pos="9540"/>
        </w:tabs>
        <w:ind w:firstLine="4678"/>
        <w:jc w:val="both"/>
        <w:rPr>
          <w:sz w:val="24"/>
          <w:szCs w:val="24"/>
        </w:rPr>
      </w:pPr>
    </w:p>
    <w:p w14:paraId="75282C41" w14:textId="77777777" w:rsidR="00953A8D" w:rsidRPr="00FA251A" w:rsidRDefault="00953A8D" w:rsidP="005116E4">
      <w:pPr>
        <w:tabs>
          <w:tab w:val="left" w:pos="9540"/>
        </w:tabs>
        <w:ind w:firstLine="4678"/>
        <w:jc w:val="both"/>
        <w:rPr>
          <w:sz w:val="24"/>
          <w:szCs w:val="24"/>
        </w:rPr>
      </w:pPr>
    </w:p>
    <w:p w14:paraId="2136BF83" w14:textId="77777777" w:rsidR="00953A8D" w:rsidRPr="00FA251A" w:rsidRDefault="00953A8D" w:rsidP="005116E4">
      <w:pPr>
        <w:tabs>
          <w:tab w:val="left" w:pos="9540"/>
        </w:tabs>
        <w:ind w:firstLine="4678"/>
        <w:jc w:val="both"/>
        <w:rPr>
          <w:sz w:val="24"/>
          <w:szCs w:val="24"/>
        </w:rPr>
      </w:pPr>
    </w:p>
    <w:p w14:paraId="4C5DCED8" w14:textId="77777777" w:rsidR="00953A8D" w:rsidRPr="00FA251A" w:rsidRDefault="00953A8D" w:rsidP="005116E4">
      <w:pPr>
        <w:tabs>
          <w:tab w:val="left" w:pos="9540"/>
        </w:tabs>
        <w:ind w:firstLine="4678"/>
        <w:jc w:val="both"/>
        <w:rPr>
          <w:sz w:val="24"/>
          <w:szCs w:val="24"/>
        </w:rPr>
      </w:pPr>
    </w:p>
    <w:p w14:paraId="2694E8C5" w14:textId="77777777" w:rsidR="005116E4" w:rsidRDefault="005116E4" w:rsidP="005116E4">
      <w:pPr>
        <w:tabs>
          <w:tab w:val="left" w:pos="9540"/>
        </w:tabs>
        <w:jc w:val="both"/>
        <w:rPr>
          <w:sz w:val="28"/>
          <w:szCs w:val="28"/>
        </w:rPr>
      </w:pPr>
    </w:p>
    <w:p w14:paraId="39B2A1DD" w14:textId="77777777" w:rsidR="005116E4" w:rsidRPr="00984013" w:rsidRDefault="005116E4" w:rsidP="005116E4">
      <w:pPr>
        <w:tabs>
          <w:tab w:val="left" w:pos="9540"/>
        </w:tabs>
        <w:ind w:firstLine="4500"/>
        <w:jc w:val="both"/>
        <w:rPr>
          <w:sz w:val="28"/>
          <w:szCs w:val="28"/>
        </w:rPr>
      </w:pPr>
      <w:r w:rsidRPr="00984013">
        <w:rPr>
          <w:sz w:val="28"/>
          <w:szCs w:val="28"/>
        </w:rPr>
        <w:t>Приложение № 1</w:t>
      </w:r>
    </w:p>
    <w:p w14:paraId="14F85C07" w14:textId="77777777" w:rsidR="005116E4" w:rsidRPr="00984013" w:rsidRDefault="005116E4" w:rsidP="005116E4">
      <w:pPr>
        <w:tabs>
          <w:tab w:val="left" w:pos="9072"/>
          <w:tab w:val="left" w:pos="9214"/>
          <w:tab w:val="left" w:pos="9356"/>
          <w:tab w:val="left" w:pos="9540"/>
        </w:tabs>
        <w:ind w:firstLine="4500"/>
        <w:rPr>
          <w:sz w:val="28"/>
          <w:szCs w:val="28"/>
        </w:rPr>
      </w:pPr>
      <w:r w:rsidRPr="00984013">
        <w:rPr>
          <w:sz w:val="28"/>
          <w:szCs w:val="28"/>
        </w:rPr>
        <w:t xml:space="preserve">к </w:t>
      </w:r>
      <w:hyperlink w:anchor="sub_8000" w:history="1">
        <w:r w:rsidRPr="00984013">
          <w:rPr>
            <w:sz w:val="28"/>
            <w:szCs w:val="28"/>
          </w:rPr>
          <w:t>Административному регламенту</w:t>
        </w:r>
      </w:hyperlink>
    </w:p>
    <w:p w14:paraId="16EF29A0" w14:textId="77777777" w:rsidR="005116E4" w:rsidRPr="00984013" w:rsidRDefault="005116E4" w:rsidP="005116E4">
      <w:pPr>
        <w:tabs>
          <w:tab w:val="left" w:pos="9540"/>
        </w:tabs>
        <w:ind w:firstLine="4820"/>
        <w:jc w:val="both"/>
      </w:pPr>
    </w:p>
    <w:p w14:paraId="701C91A0" w14:textId="77777777" w:rsidR="005116E4" w:rsidRPr="00066481" w:rsidRDefault="005116E4" w:rsidP="005116E4">
      <w:pPr>
        <w:suppressAutoHyphens/>
        <w:autoSpaceDE w:val="0"/>
        <w:ind w:left="-142"/>
        <w:jc w:val="right"/>
        <w:rPr>
          <w:i/>
          <w:sz w:val="24"/>
          <w:szCs w:val="24"/>
          <w:lang w:eastAsia="ar-SA"/>
        </w:rPr>
      </w:pPr>
      <w:r w:rsidRPr="00066481">
        <w:rPr>
          <w:i/>
          <w:sz w:val="24"/>
          <w:szCs w:val="24"/>
          <w:lang w:eastAsia="ar-SA"/>
        </w:rPr>
        <w:t>Образец заполнения для физического лица</w:t>
      </w:r>
    </w:p>
    <w:p w14:paraId="130B914D" w14:textId="77777777" w:rsidR="005116E4" w:rsidRPr="00984013" w:rsidRDefault="005116E4" w:rsidP="005116E4">
      <w:pPr>
        <w:tabs>
          <w:tab w:val="left" w:pos="9540"/>
        </w:tabs>
        <w:jc w:val="right"/>
        <w:rPr>
          <w:i/>
          <w:sz w:val="24"/>
          <w:szCs w:val="24"/>
        </w:rPr>
      </w:pPr>
    </w:p>
    <w:p w14:paraId="4EFF6E84" w14:textId="77777777" w:rsidR="005116E4" w:rsidRPr="00066481" w:rsidRDefault="005116E4" w:rsidP="005116E4">
      <w:pPr>
        <w:tabs>
          <w:tab w:val="left" w:pos="9540"/>
        </w:tabs>
        <w:ind w:left="4395"/>
        <w:jc w:val="center"/>
        <w:rPr>
          <w:color w:val="FF0000"/>
          <w:sz w:val="28"/>
          <w:szCs w:val="28"/>
        </w:rPr>
      </w:pPr>
    </w:p>
    <w:p w14:paraId="383FAFFF" w14:textId="77777777" w:rsidR="005116E4" w:rsidRPr="00402FAF" w:rsidRDefault="005116E4" w:rsidP="005116E4">
      <w:pPr>
        <w:tabs>
          <w:tab w:val="left" w:pos="9540"/>
        </w:tabs>
        <w:jc w:val="center"/>
        <w:rPr>
          <w:sz w:val="24"/>
          <w:szCs w:val="24"/>
        </w:rPr>
      </w:pPr>
      <w:r w:rsidRPr="00402FAF">
        <w:rPr>
          <w:sz w:val="24"/>
          <w:szCs w:val="24"/>
        </w:rPr>
        <w:t>ЗАПРОС</w:t>
      </w:r>
    </w:p>
    <w:p w14:paraId="7E4F8EA4"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r>
        <w:rPr>
          <w:sz w:val="24"/>
          <w:szCs w:val="24"/>
        </w:rPr>
        <w:t xml:space="preserve">   </w:t>
      </w:r>
    </w:p>
    <w:p w14:paraId="4D2034F2" w14:textId="5709C688" w:rsidR="005116E4" w:rsidRPr="00402FAF" w:rsidRDefault="005116E4" w:rsidP="005116E4">
      <w:pPr>
        <w:tabs>
          <w:tab w:val="left" w:pos="9540"/>
        </w:tabs>
        <w:jc w:val="center"/>
        <w:rPr>
          <w:sz w:val="24"/>
          <w:szCs w:val="24"/>
        </w:rPr>
      </w:pPr>
      <w:r w:rsidRPr="00402FAF">
        <w:rPr>
          <w:sz w:val="24"/>
          <w:szCs w:val="24"/>
        </w:rPr>
        <w:t xml:space="preserve">по оформлению и выдаче порубочного билета на вырубку (снос), обрезку и/или пересадку зеленых насаждений на территории </w:t>
      </w:r>
      <w:r w:rsidR="00C52E81">
        <w:rPr>
          <w:sz w:val="24"/>
          <w:szCs w:val="24"/>
        </w:rPr>
        <w:t>муниципального образования «Зеленоградский муниципальный округ Калининградской области»</w:t>
      </w:r>
    </w:p>
    <w:p w14:paraId="679BFC0E" w14:textId="77777777" w:rsidR="005116E4" w:rsidRPr="00402FAF" w:rsidRDefault="005116E4" w:rsidP="005116E4">
      <w:pPr>
        <w:keepNext/>
        <w:outlineLvl w:val="0"/>
        <w:rPr>
          <w:sz w:val="24"/>
          <w:szCs w:val="24"/>
        </w:rPr>
      </w:pPr>
    </w:p>
    <w:p w14:paraId="6621A49D" w14:textId="77777777" w:rsidR="005116E4" w:rsidRPr="00402FAF" w:rsidRDefault="005116E4" w:rsidP="005116E4">
      <w:pPr>
        <w:keepNext/>
        <w:jc w:val="center"/>
        <w:outlineLvl w:val="0"/>
        <w:rPr>
          <w:sz w:val="24"/>
          <w:szCs w:val="24"/>
        </w:rPr>
      </w:pPr>
    </w:p>
    <w:tbl>
      <w:tblPr>
        <w:tblW w:w="9584" w:type="dxa"/>
        <w:tblInd w:w="-5" w:type="dxa"/>
        <w:tblLayout w:type="fixed"/>
        <w:tblCellMar>
          <w:left w:w="28" w:type="dxa"/>
          <w:right w:w="28" w:type="dxa"/>
        </w:tblCellMar>
        <w:tblLook w:val="00A0" w:firstRow="1" w:lastRow="0" w:firstColumn="1" w:lastColumn="0" w:noHBand="0" w:noVBand="0"/>
      </w:tblPr>
      <w:tblGrid>
        <w:gridCol w:w="353"/>
        <w:gridCol w:w="526"/>
        <w:gridCol w:w="142"/>
        <w:gridCol w:w="266"/>
        <w:gridCol w:w="17"/>
        <w:gridCol w:w="142"/>
        <w:gridCol w:w="142"/>
        <w:gridCol w:w="992"/>
        <w:gridCol w:w="76"/>
        <w:gridCol w:w="357"/>
        <w:gridCol w:w="74"/>
        <w:gridCol w:w="202"/>
        <w:gridCol w:w="46"/>
        <w:gridCol w:w="30"/>
        <w:gridCol w:w="121"/>
        <w:gridCol w:w="370"/>
        <w:gridCol w:w="283"/>
        <w:gridCol w:w="77"/>
        <w:gridCol w:w="991"/>
        <w:gridCol w:w="66"/>
        <w:gridCol w:w="28"/>
        <w:gridCol w:w="964"/>
        <w:gridCol w:w="851"/>
        <w:gridCol w:w="947"/>
        <w:gridCol w:w="1440"/>
        <w:gridCol w:w="81"/>
      </w:tblGrid>
      <w:tr w:rsidR="005116E4" w:rsidRPr="00402FAF" w14:paraId="34467439" w14:textId="77777777" w:rsidTr="007051BC">
        <w:trPr>
          <w:gridAfter w:val="1"/>
          <w:wAfter w:w="81" w:type="dxa"/>
          <w:trHeight w:val="256"/>
        </w:trPr>
        <w:tc>
          <w:tcPr>
            <w:tcW w:w="353" w:type="dxa"/>
            <w:hideMark/>
          </w:tcPr>
          <w:p w14:paraId="33B4FAB8" w14:textId="77777777" w:rsidR="005116E4" w:rsidRPr="00402FAF" w:rsidRDefault="005116E4" w:rsidP="007051BC">
            <w:pPr>
              <w:spacing w:line="276" w:lineRule="auto"/>
              <w:rPr>
                <w:sz w:val="24"/>
                <w:szCs w:val="24"/>
                <w:lang w:eastAsia="en-US"/>
              </w:rPr>
            </w:pPr>
            <w:r w:rsidRPr="00402FAF">
              <w:rPr>
                <w:sz w:val="24"/>
                <w:szCs w:val="24"/>
                <w:lang w:eastAsia="en-US"/>
              </w:rPr>
              <w:t>Я,</w:t>
            </w:r>
          </w:p>
        </w:tc>
        <w:tc>
          <w:tcPr>
            <w:tcW w:w="9150" w:type="dxa"/>
            <w:gridSpan w:val="24"/>
            <w:hideMark/>
          </w:tcPr>
          <w:p w14:paraId="41033CF6" w14:textId="77777777" w:rsidR="005116E4" w:rsidRPr="00984013" w:rsidRDefault="005116E4" w:rsidP="007051BC">
            <w:pPr>
              <w:spacing w:line="276" w:lineRule="auto"/>
              <w:rPr>
                <w:sz w:val="24"/>
                <w:szCs w:val="24"/>
                <w:u w:val="single"/>
                <w:lang w:eastAsia="en-US"/>
              </w:rPr>
            </w:pPr>
            <w:r w:rsidRPr="00402FAF">
              <w:rPr>
                <w:i/>
                <w:iCs/>
                <w:sz w:val="24"/>
                <w:szCs w:val="24"/>
                <w:lang w:eastAsia="en-US"/>
              </w:rPr>
              <w:t xml:space="preserve">  </w:t>
            </w:r>
            <w:r w:rsidRPr="00984013">
              <w:rPr>
                <w:i/>
                <w:iCs/>
                <w:sz w:val="24"/>
                <w:szCs w:val="24"/>
                <w:u w:val="single"/>
                <w:lang w:eastAsia="en-US"/>
              </w:rPr>
              <w:t>Иванов Иван Иванович</w:t>
            </w:r>
            <w:r w:rsidRPr="00984013">
              <w:rPr>
                <w:sz w:val="24"/>
                <w:szCs w:val="24"/>
                <w:u w:val="single"/>
                <w:lang w:eastAsia="en-US"/>
              </w:rPr>
              <w:t>,</w:t>
            </w:r>
            <w:r>
              <w:rPr>
                <w:sz w:val="24"/>
                <w:szCs w:val="24"/>
                <w:u w:val="single"/>
                <w:lang w:eastAsia="en-US"/>
              </w:rPr>
              <w:t>________________________________________________________</w:t>
            </w:r>
          </w:p>
        </w:tc>
      </w:tr>
      <w:tr w:rsidR="005116E4" w:rsidRPr="00402FAF" w14:paraId="78277E2A" w14:textId="77777777" w:rsidTr="007051BC">
        <w:trPr>
          <w:trHeight w:val="80"/>
        </w:trPr>
        <w:tc>
          <w:tcPr>
            <w:tcW w:w="353" w:type="dxa"/>
          </w:tcPr>
          <w:p w14:paraId="0DE573CB" w14:textId="77777777" w:rsidR="005116E4" w:rsidRPr="00402FAF" w:rsidRDefault="005116E4" w:rsidP="007051BC">
            <w:pPr>
              <w:spacing w:line="276" w:lineRule="auto"/>
              <w:rPr>
                <w:sz w:val="24"/>
                <w:szCs w:val="24"/>
                <w:lang w:eastAsia="en-US"/>
              </w:rPr>
            </w:pPr>
          </w:p>
        </w:tc>
        <w:tc>
          <w:tcPr>
            <w:tcW w:w="9150" w:type="dxa"/>
            <w:gridSpan w:val="24"/>
            <w:hideMark/>
          </w:tcPr>
          <w:p w14:paraId="3697F85B"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(полностью Ф.И.О. заявителя, последнее указывается при наличии)</w:t>
            </w:r>
          </w:p>
        </w:tc>
        <w:tc>
          <w:tcPr>
            <w:tcW w:w="81" w:type="dxa"/>
          </w:tcPr>
          <w:p w14:paraId="7F1F8B14" w14:textId="77777777" w:rsidR="005116E4" w:rsidRPr="00402FAF" w:rsidRDefault="005116E4" w:rsidP="007051BC">
            <w:pPr>
              <w:spacing w:line="276" w:lineRule="auto"/>
              <w:rPr>
                <w:sz w:val="24"/>
                <w:szCs w:val="24"/>
                <w:lang w:eastAsia="en-US"/>
              </w:rPr>
            </w:pPr>
          </w:p>
        </w:tc>
      </w:tr>
      <w:tr w:rsidR="005116E4" w:rsidRPr="00402FAF" w14:paraId="360243A7" w14:textId="77777777" w:rsidTr="007051BC">
        <w:trPr>
          <w:trHeight w:val="80"/>
        </w:trPr>
        <w:tc>
          <w:tcPr>
            <w:tcW w:w="3087" w:type="dxa"/>
            <w:gridSpan w:val="11"/>
            <w:hideMark/>
          </w:tcPr>
          <w:p w14:paraId="1E2013DC" w14:textId="77777777" w:rsidR="005116E4" w:rsidRPr="00402FAF" w:rsidRDefault="005116E4" w:rsidP="007051BC">
            <w:pPr>
              <w:spacing w:line="276" w:lineRule="auto"/>
              <w:rPr>
                <w:sz w:val="24"/>
                <w:szCs w:val="24"/>
                <w:lang w:eastAsia="en-US"/>
              </w:rPr>
            </w:pPr>
            <w:r w:rsidRPr="00402FAF">
              <w:rPr>
                <w:sz w:val="24"/>
                <w:szCs w:val="24"/>
                <w:lang w:eastAsia="en-US"/>
              </w:rPr>
              <w:t>имеющи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паспорт серии</w:t>
            </w:r>
          </w:p>
        </w:tc>
        <w:tc>
          <w:tcPr>
            <w:tcW w:w="1052" w:type="dxa"/>
            <w:gridSpan w:val="6"/>
            <w:hideMark/>
          </w:tcPr>
          <w:p w14:paraId="4FA6A97A" w14:textId="77777777" w:rsidR="005116E4" w:rsidRPr="00984013" w:rsidRDefault="005116E4" w:rsidP="007051BC">
            <w:pPr>
              <w:spacing w:line="276" w:lineRule="auto"/>
              <w:jc w:val="center"/>
              <w:rPr>
                <w:i/>
                <w:sz w:val="24"/>
                <w:szCs w:val="24"/>
                <w:u w:val="single"/>
                <w:lang w:eastAsia="en-US"/>
              </w:rPr>
            </w:pPr>
            <w:r w:rsidRPr="00984013">
              <w:rPr>
                <w:i/>
                <w:sz w:val="24"/>
                <w:szCs w:val="24"/>
                <w:u w:val="single"/>
                <w:lang w:eastAsia="en-US"/>
              </w:rPr>
              <w:t>00-00</w:t>
            </w:r>
          </w:p>
        </w:tc>
        <w:tc>
          <w:tcPr>
            <w:tcW w:w="77" w:type="dxa"/>
          </w:tcPr>
          <w:p w14:paraId="47C07CE5" w14:textId="77777777" w:rsidR="005116E4" w:rsidRPr="00984013" w:rsidRDefault="005116E4" w:rsidP="007051BC">
            <w:pPr>
              <w:spacing w:line="276" w:lineRule="auto"/>
              <w:jc w:val="center"/>
              <w:rPr>
                <w:sz w:val="24"/>
                <w:szCs w:val="24"/>
                <w:u w:val="single"/>
                <w:lang w:eastAsia="en-US"/>
              </w:rPr>
            </w:pPr>
          </w:p>
        </w:tc>
        <w:tc>
          <w:tcPr>
            <w:tcW w:w="1085" w:type="dxa"/>
            <w:gridSpan w:val="3"/>
            <w:hideMark/>
          </w:tcPr>
          <w:p w14:paraId="3E843349" w14:textId="77777777" w:rsidR="005116E4" w:rsidRPr="00984013" w:rsidRDefault="005116E4" w:rsidP="007051BC">
            <w:pPr>
              <w:spacing w:line="276" w:lineRule="auto"/>
              <w:rPr>
                <w:i/>
                <w:sz w:val="24"/>
                <w:szCs w:val="24"/>
                <w:u w:val="single"/>
                <w:lang w:eastAsia="en-US"/>
              </w:rPr>
            </w:pPr>
            <w:r w:rsidRPr="00984013">
              <w:rPr>
                <w:i/>
                <w:sz w:val="24"/>
                <w:szCs w:val="24"/>
                <w:u w:val="single"/>
                <w:lang w:eastAsia="en-US"/>
              </w:rPr>
              <w:t>00-00</w:t>
            </w:r>
          </w:p>
        </w:tc>
        <w:tc>
          <w:tcPr>
            <w:tcW w:w="2762" w:type="dxa"/>
            <w:gridSpan w:val="3"/>
            <w:hideMark/>
          </w:tcPr>
          <w:p w14:paraId="70B0460B" w14:textId="77777777" w:rsidR="005116E4" w:rsidRPr="00984013" w:rsidRDefault="005116E4" w:rsidP="007051BC">
            <w:pPr>
              <w:spacing w:line="276" w:lineRule="auto"/>
              <w:ind w:left="57"/>
              <w:rPr>
                <w:sz w:val="24"/>
                <w:szCs w:val="24"/>
                <w:u w:val="single"/>
                <w:lang w:eastAsia="en-US"/>
              </w:rPr>
            </w:pPr>
            <w:r w:rsidRPr="00984013">
              <w:rPr>
                <w:sz w:val="24"/>
                <w:szCs w:val="24"/>
                <w:u w:val="single"/>
                <w:lang w:eastAsia="en-US"/>
              </w:rPr>
              <w:t>код подразделения</w:t>
            </w:r>
          </w:p>
        </w:tc>
        <w:tc>
          <w:tcPr>
            <w:tcW w:w="1440" w:type="dxa"/>
            <w:hideMark/>
          </w:tcPr>
          <w:p w14:paraId="357BFB9F" w14:textId="77777777" w:rsidR="005116E4" w:rsidRPr="00984013" w:rsidRDefault="005116E4" w:rsidP="007051BC">
            <w:pPr>
              <w:spacing w:line="276" w:lineRule="auto"/>
              <w:jc w:val="center"/>
              <w:rPr>
                <w:sz w:val="24"/>
                <w:szCs w:val="24"/>
                <w:u w:val="single"/>
                <w:lang w:eastAsia="en-US"/>
              </w:rPr>
            </w:pPr>
            <w:r w:rsidRPr="00984013">
              <w:rPr>
                <w:i/>
                <w:iCs/>
                <w:sz w:val="24"/>
                <w:szCs w:val="24"/>
                <w:u w:val="single"/>
                <w:lang w:eastAsia="en-US"/>
              </w:rPr>
              <w:t>000-000</w:t>
            </w:r>
          </w:p>
        </w:tc>
        <w:tc>
          <w:tcPr>
            <w:tcW w:w="81" w:type="dxa"/>
            <w:hideMark/>
          </w:tcPr>
          <w:p w14:paraId="7070E4B1"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71553A46" w14:textId="77777777" w:rsidTr="007051BC">
        <w:trPr>
          <w:cantSplit/>
          <w:trHeight w:val="145"/>
        </w:trPr>
        <w:tc>
          <w:tcPr>
            <w:tcW w:w="9503" w:type="dxa"/>
            <w:gridSpan w:val="25"/>
          </w:tcPr>
          <w:p w14:paraId="0FEA1FFC" w14:textId="77777777" w:rsidR="005116E4" w:rsidRPr="00984013" w:rsidRDefault="005116E4" w:rsidP="007051BC">
            <w:pPr>
              <w:spacing w:line="276" w:lineRule="auto"/>
              <w:jc w:val="center"/>
              <w:rPr>
                <w:sz w:val="24"/>
                <w:szCs w:val="24"/>
                <w:u w:val="single"/>
                <w:lang w:eastAsia="en-US"/>
              </w:rPr>
            </w:pPr>
            <w:r>
              <w:rPr>
                <w:sz w:val="24"/>
                <w:szCs w:val="24"/>
                <w:u w:val="single"/>
                <w:lang w:eastAsia="en-US"/>
              </w:rPr>
              <w:t>_______________________________________________________________________________</w:t>
            </w:r>
          </w:p>
        </w:tc>
        <w:tc>
          <w:tcPr>
            <w:tcW w:w="81" w:type="dxa"/>
            <w:hideMark/>
          </w:tcPr>
          <w:p w14:paraId="23D9B082"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08E2BFD0" w14:textId="77777777" w:rsidTr="007051BC">
        <w:trPr>
          <w:cantSplit/>
          <w:trHeight w:val="94"/>
        </w:trPr>
        <w:tc>
          <w:tcPr>
            <w:tcW w:w="9503" w:type="dxa"/>
            <w:gridSpan w:val="25"/>
            <w:hideMark/>
          </w:tcPr>
          <w:p w14:paraId="6DA98178"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(иной документ, удостоверяющий личность)</w:t>
            </w:r>
          </w:p>
        </w:tc>
        <w:tc>
          <w:tcPr>
            <w:tcW w:w="81" w:type="dxa"/>
          </w:tcPr>
          <w:p w14:paraId="1AD8C3F8" w14:textId="77777777" w:rsidR="005116E4" w:rsidRPr="00402FAF" w:rsidRDefault="005116E4" w:rsidP="007051BC">
            <w:pPr>
              <w:spacing w:line="276" w:lineRule="auto"/>
              <w:rPr>
                <w:sz w:val="24"/>
                <w:szCs w:val="24"/>
                <w:lang w:eastAsia="en-US"/>
              </w:rPr>
            </w:pPr>
          </w:p>
        </w:tc>
      </w:tr>
      <w:tr w:rsidR="005116E4" w:rsidRPr="00402FAF" w14:paraId="50906CD3" w14:textId="77777777" w:rsidTr="007051BC">
        <w:trPr>
          <w:trHeight w:val="80"/>
        </w:trPr>
        <w:tc>
          <w:tcPr>
            <w:tcW w:w="1021" w:type="dxa"/>
            <w:gridSpan w:val="3"/>
            <w:hideMark/>
          </w:tcPr>
          <w:p w14:paraId="7DE5434F" w14:textId="77777777" w:rsidR="005116E4" w:rsidRPr="00402FAF" w:rsidRDefault="005116E4" w:rsidP="007051BC">
            <w:pPr>
              <w:spacing w:line="276" w:lineRule="auto"/>
              <w:rPr>
                <w:sz w:val="24"/>
                <w:szCs w:val="24"/>
                <w:lang w:eastAsia="en-US"/>
              </w:rPr>
            </w:pPr>
            <w:r w:rsidRPr="00402FAF">
              <w:rPr>
                <w:sz w:val="24"/>
                <w:szCs w:val="24"/>
                <w:lang w:eastAsia="en-US"/>
              </w:rPr>
              <w:t>выдан «</w:t>
            </w:r>
          </w:p>
        </w:tc>
        <w:tc>
          <w:tcPr>
            <w:tcW w:w="425" w:type="dxa"/>
            <w:gridSpan w:val="3"/>
            <w:hideMark/>
          </w:tcPr>
          <w:p w14:paraId="5F54291B" w14:textId="77777777" w:rsidR="005116E4" w:rsidRPr="00984013" w:rsidRDefault="005116E4" w:rsidP="007051BC">
            <w:pPr>
              <w:spacing w:line="276" w:lineRule="auto"/>
              <w:jc w:val="center"/>
              <w:rPr>
                <w:i/>
                <w:iCs/>
                <w:sz w:val="24"/>
                <w:szCs w:val="24"/>
                <w:u w:val="single"/>
                <w:lang w:eastAsia="en-US"/>
              </w:rPr>
            </w:pPr>
            <w:r w:rsidRPr="00984013">
              <w:rPr>
                <w:i/>
                <w:iCs/>
                <w:sz w:val="24"/>
                <w:szCs w:val="24"/>
                <w:u w:val="single"/>
                <w:lang w:eastAsia="en-US"/>
              </w:rPr>
              <w:t>10</w:t>
            </w:r>
          </w:p>
        </w:tc>
        <w:tc>
          <w:tcPr>
            <w:tcW w:w="142" w:type="dxa"/>
            <w:hideMark/>
          </w:tcPr>
          <w:p w14:paraId="3AB9D0F1" w14:textId="77777777" w:rsidR="005116E4" w:rsidRPr="00984013" w:rsidRDefault="005116E4" w:rsidP="007051BC">
            <w:pPr>
              <w:spacing w:line="276" w:lineRule="auto"/>
              <w:rPr>
                <w:sz w:val="24"/>
                <w:szCs w:val="24"/>
                <w:u w:val="single"/>
                <w:lang w:eastAsia="en-US"/>
              </w:rPr>
            </w:pPr>
            <w:r w:rsidRPr="00984013">
              <w:rPr>
                <w:sz w:val="24"/>
                <w:szCs w:val="24"/>
                <w:u w:val="single"/>
                <w:lang w:eastAsia="en-US"/>
              </w:rPr>
              <w:t>»</w:t>
            </w:r>
          </w:p>
        </w:tc>
        <w:tc>
          <w:tcPr>
            <w:tcW w:w="1425" w:type="dxa"/>
            <w:gridSpan w:val="3"/>
            <w:hideMark/>
          </w:tcPr>
          <w:p w14:paraId="0591891E" w14:textId="77777777" w:rsidR="005116E4" w:rsidRPr="00984013" w:rsidRDefault="005116E4" w:rsidP="007051BC">
            <w:pPr>
              <w:spacing w:line="276" w:lineRule="auto"/>
              <w:jc w:val="center"/>
              <w:rPr>
                <w:i/>
                <w:iCs/>
                <w:sz w:val="24"/>
                <w:szCs w:val="24"/>
                <w:u w:val="single"/>
                <w:lang w:eastAsia="en-US"/>
              </w:rPr>
            </w:pPr>
            <w:r w:rsidRPr="00984013">
              <w:rPr>
                <w:i/>
                <w:iCs/>
                <w:sz w:val="24"/>
                <w:szCs w:val="24"/>
                <w:u w:val="single"/>
                <w:lang w:eastAsia="en-US"/>
              </w:rPr>
              <w:t>января 2001</w:t>
            </w:r>
          </w:p>
        </w:tc>
        <w:tc>
          <w:tcPr>
            <w:tcW w:w="322" w:type="dxa"/>
            <w:gridSpan w:val="3"/>
            <w:hideMark/>
          </w:tcPr>
          <w:p w14:paraId="3B45F607" w14:textId="77777777" w:rsidR="005116E4" w:rsidRPr="00984013" w:rsidRDefault="005116E4" w:rsidP="007051BC">
            <w:pPr>
              <w:spacing w:line="276" w:lineRule="auto"/>
              <w:ind w:left="57"/>
              <w:rPr>
                <w:sz w:val="24"/>
                <w:szCs w:val="24"/>
                <w:u w:val="single"/>
                <w:lang w:eastAsia="en-US"/>
              </w:rPr>
            </w:pPr>
            <w:proofErr w:type="gramStart"/>
            <w:r w:rsidRPr="00984013">
              <w:rPr>
                <w:sz w:val="24"/>
                <w:szCs w:val="24"/>
                <w:u w:val="single"/>
                <w:lang w:eastAsia="en-US"/>
              </w:rPr>
              <w:t>г</w:t>
            </w:r>
            <w:proofErr w:type="gramEnd"/>
            <w:r w:rsidRPr="00984013">
              <w:rPr>
                <w:sz w:val="24"/>
                <w:szCs w:val="24"/>
                <w:u w:val="single"/>
                <w:lang w:eastAsia="en-US"/>
              </w:rPr>
              <w:t>.</w:t>
            </w:r>
          </w:p>
        </w:tc>
        <w:tc>
          <w:tcPr>
            <w:tcW w:w="6168" w:type="dxa"/>
            <w:gridSpan w:val="12"/>
            <w:hideMark/>
          </w:tcPr>
          <w:p w14:paraId="05FC31E1" w14:textId="77777777" w:rsidR="005116E4" w:rsidRPr="00984013" w:rsidRDefault="005116E4" w:rsidP="007051BC">
            <w:pPr>
              <w:spacing w:line="276" w:lineRule="auto"/>
              <w:jc w:val="center"/>
              <w:rPr>
                <w:sz w:val="24"/>
                <w:szCs w:val="24"/>
                <w:u w:val="single"/>
                <w:lang w:eastAsia="en-US"/>
              </w:rPr>
            </w:pPr>
            <w:r w:rsidRPr="00984013">
              <w:rPr>
                <w:i/>
                <w:iCs/>
                <w:sz w:val="24"/>
                <w:szCs w:val="24"/>
                <w:u w:val="single"/>
                <w:lang w:eastAsia="en-US"/>
              </w:rPr>
              <w:t>ОВД Московского района г. Калининграда</w:t>
            </w:r>
          </w:p>
        </w:tc>
        <w:tc>
          <w:tcPr>
            <w:tcW w:w="81" w:type="dxa"/>
            <w:hideMark/>
          </w:tcPr>
          <w:p w14:paraId="37123538"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16E9EFAB" w14:textId="77777777" w:rsidTr="007051BC">
        <w:trPr>
          <w:cantSplit/>
        </w:trPr>
        <w:tc>
          <w:tcPr>
            <w:tcW w:w="3486" w:type="dxa"/>
            <w:gridSpan w:val="15"/>
            <w:hideMark/>
          </w:tcPr>
          <w:p w14:paraId="4FABBF6E"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(когда выдан)</w:t>
            </w:r>
          </w:p>
        </w:tc>
        <w:tc>
          <w:tcPr>
            <w:tcW w:w="6017" w:type="dxa"/>
            <w:gridSpan w:val="10"/>
            <w:hideMark/>
          </w:tcPr>
          <w:p w14:paraId="0ADBC491"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 xml:space="preserve">(кем </w:t>
            </w:r>
            <w:proofErr w:type="gramStart"/>
            <w:r w:rsidRPr="00402FAF">
              <w:rPr>
                <w:i/>
                <w:iCs/>
                <w:sz w:val="18"/>
                <w:szCs w:val="18"/>
                <w:lang w:eastAsia="en-US"/>
              </w:rPr>
              <w:t>выдан</w:t>
            </w:r>
            <w:proofErr w:type="gramEnd"/>
            <w:r w:rsidRPr="00402FAF">
              <w:rPr>
                <w:i/>
                <w:iCs/>
                <w:sz w:val="18"/>
                <w:szCs w:val="18"/>
                <w:lang w:eastAsia="en-US"/>
              </w:rPr>
              <w:t>)</w:t>
            </w:r>
          </w:p>
        </w:tc>
        <w:tc>
          <w:tcPr>
            <w:tcW w:w="81" w:type="dxa"/>
          </w:tcPr>
          <w:p w14:paraId="2C10ADD8" w14:textId="77777777" w:rsidR="005116E4" w:rsidRPr="00402FAF" w:rsidRDefault="005116E4" w:rsidP="007051BC">
            <w:pPr>
              <w:spacing w:line="276" w:lineRule="auto"/>
              <w:rPr>
                <w:sz w:val="24"/>
                <w:szCs w:val="24"/>
                <w:lang w:eastAsia="en-US"/>
              </w:rPr>
            </w:pPr>
          </w:p>
        </w:tc>
      </w:tr>
      <w:tr w:rsidR="005116E4" w:rsidRPr="00402FAF" w14:paraId="55899F1A" w14:textId="77777777" w:rsidTr="007051BC">
        <w:trPr>
          <w:gridAfter w:val="1"/>
          <w:wAfter w:w="81" w:type="dxa"/>
          <w:cantSplit/>
        </w:trPr>
        <w:tc>
          <w:tcPr>
            <w:tcW w:w="3087" w:type="dxa"/>
            <w:gridSpan w:val="11"/>
            <w:hideMark/>
          </w:tcPr>
          <w:p w14:paraId="279C2F71" w14:textId="77777777" w:rsidR="005116E4" w:rsidRPr="00402FAF" w:rsidRDefault="005116E4" w:rsidP="007051BC">
            <w:pPr>
              <w:spacing w:line="276" w:lineRule="auto"/>
              <w:rPr>
                <w:sz w:val="24"/>
                <w:szCs w:val="24"/>
                <w:lang w:eastAsia="en-US"/>
              </w:rPr>
            </w:pPr>
            <w:r w:rsidRPr="00402FAF">
              <w:rPr>
                <w:sz w:val="24"/>
                <w:szCs w:val="24"/>
                <w:lang w:eastAsia="en-US"/>
              </w:rPr>
              <w:t>проживающи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по адресу</w:t>
            </w:r>
          </w:p>
        </w:tc>
        <w:tc>
          <w:tcPr>
            <w:tcW w:w="6416" w:type="dxa"/>
            <w:gridSpan w:val="14"/>
            <w:hideMark/>
          </w:tcPr>
          <w:p w14:paraId="2DD4BDFF" w14:textId="627D759D" w:rsidR="005116E4" w:rsidRPr="00984013" w:rsidRDefault="005116E4" w:rsidP="00854BA6">
            <w:pPr>
              <w:spacing w:line="276" w:lineRule="auto"/>
              <w:jc w:val="center"/>
              <w:rPr>
                <w:sz w:val="24"/>
                <w:szCs w:val="24"/>
                <w:u w:val="single"/>
                <w:lang w:eastAsia="en-US"/>
              </w:rPr>
            </w:pPr>
            <w:r w:rsidRPr="00984013">
              <w:rPr>
                <w:i/>
                <w:iCs/>
                <w:sz w:val="24"/>
                <w:szCs w:val="24"/>
                <w:u w:val="single"/>
                <w:lang w:eastAsia="en-US"/>
              </w:rPr>
              <w:t xml:space="preserve">г. </w:t>
            </w:r>
            <w:r w:rsidR="00854BA6">
              <w:rPr>
                <w:i/>
                <w:iCs/>
                <w:sz w:val="24"/>
                <w:szCs w:val="24"/>
                <w:u w:val="single"/>
                <w:lang w:eastAsia="en-US"/>
              </w:rPr>
              <w:t>Зеленоградск, ул. Ленина</w:t>
            </w:r>
            <w:r w:rsidRPr="00984013">
              <w:rPr>
                <w:i/>
                <w:iCs/>
                <w:sz w:val="24"/>
                <w:szCs w:val="24"/>
                <w:u w:val="single"/>
                <w:lang w:eastAsia="en-US"/>
              </w:rPr>
              <w:t>,</w:t>
            </w:r>
            <w:r w:rsidR="00854BA6">
              <w:rPr>
                <w:i/>
                <w:iCs/>
                <w:sz w:val="24"/>
                <w:szCs w:val="24"/>
                <w:u w:val="single"/>
                <w:lang w:eastAsia="en-US"/>
              </w:rPr>
              <w:t>11</w:t>
            </w:r>
          </w:p>
        </w:tc>
      </w:tr>
      <w:tr w:rsidR="005116E4" w:rsidRPr="00402FAF" w14:paraId="2964E39C" w14:textId="77777777" w:rsidTr="007051BC">
        <w:trPr>
          <w:gridAfter w:val="1"/>
          <w:wAfter w:w="81" w:type="dxa"/>
          <w:cantSplit/>
          <w:trHeight w:val="226"/>
        </w:trPr>
        <w:tc>
          <w:tcPr>
            <w:tcW w:w="3087" w:type="dxa"/>
            <w:gridSpan w:val="11"/>
          </w:tcPr>
          <w:p w14:paraId="1BA97C84" w14:textId="77777777" w:rsidR="005116E4" w:rsidRPr="00402FAF" w:rsidRDefault="005116E4" w:rsidP="007051BC">
            <w:pPr>
              <w:spacing w:line="276" w:lineRule="auto"/>
              <w:rPr>
                <w:sz w:val="24"/>
                <w:szCs w:val="24"/>
                <w:lang w:eastAsia="en-US"/>
              </w:rPr>
            </w:pPr>
          </w:p>
        </w:tc>
        <w:tc>
          <w:tcPr>
            <w:tcW w:w="6416" w:type="dxa"/>
            <w:gridSpan w:val="14"/>
            <w:hideMark/>
          </w:tcPr>
          <w:p w14:paraId="501AA626"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(полностью адрес регистрации по месту жительства)</w:t>
            </w:r>
          </w:p>
        </w:tc>
      </w:tr>
      <w:tr w:rsidR="005116E4" w:rsidRPr="00402FAF" w14:paraId="2FD56151" w14:textId="77777777" w:rsidTr="007051BC">
        <w:trPr>
          <w:cantSplit/>
        </w:trPr>
        <w:tc>
          <w:tcPr>
            <w:tcW w:w="3856" w:type="dxa"/>
            <w:gridSpan w:val="16"/>
          </w:tcPr>
          <w:p w14:paraId="1E7CAF6A" w14:textId="77777777" w:rsidR="005116E4" w:rsidRPr="00402FAF" w:rsidRDefault="005116E4" w:rsidP="007051BC">
            <w:pPr>
              <w:spacing w:line="276" w:lineRule="auto"/>
              <w:jc w:val="center"/>
              <w:rPr>
                <w:sz w:val="24"/>
                <w:szCs w:val="24"/>
                <w:lang w:eastAsia="en-US"/>
              </w:rPr>
            </w:pPr>
          </w:p>
        </w:tc>
        <w:tc>
          <w:tcPr>
            <w:tcW w:w="2409" w:type="dxa"/>
            <w:gridSpan w:val="6"/>
            <w:hideMark/>
          </w:tcPr>
          <w:p w14:paraId="306243E2" w14:textId="77777777" w:rsidR="005116E4" w:rsidRPr="00402FAF" w:rsidRDefault="005116E4" w:rsidP="007051BC">
            <w:pPr>
              <w:spacing w:line="276" w:lineRule="auto"/>
              <w:rPr>
                <w:sz w:val="24"/>
                <w:szCs w:val="24"/>
                <w:lang w:eastAsia="en-US"/>
              </w:rPr>
            </w:pPr>
            <w:r w:rsidRPr="00402FAF">
              <w:rPr>
                <w:sz w:val="24"/>
                <w:szCs w:val="24"/>
                <w:lang w:eastAsia="en-US"/>
              </w:rPr>
              <w:t>, контактный телефон</w:t>
            </w:r>
          </w:p>
        </w:tc>
        <w:tc>
          <w:tcPr>
            <w:tcW w:w="3238" w:type="dxa"/>
            <w:gridSpan w:val="3"/>
            <w:hideMark/>
          </w:tcPr>
          <w:p w14:paraId="44D30ECA" w14:textId="77777777" w:rsidR="005116E4" w:rsidRPr="00402FAF" w:rsidRDefault="005116E4" w:rsidP="007051BC">
            <w:pPr>
              <w:spacing w:line="276" w:lineRule="auto"/>
              <w:rPr>
                <w:sz w:val="24"/>
                <w:szCs w:val="24"/>
                <w:lang w:eastAsia="en-US"/>
              </w:rPr>
            </w:pPr>
            <w:r w:rsidRPr="00402FAF">
              <w:rPr>
                <w:i/>
                <w:iCs/>
                <w:sz w:val="24"/>
                <w:szCs w:val="24"/>
                <w:lang w:eastAsia="en-US"/>
              </w:rPr>
              <w:t>8-911-111-11-11</w:t>
            </w:r>
          </w:p>
        </w:tc>
        <w:tc>
          <w:tcPr>
            <w:tcW w:w="81" w:type="dxa"/>
            <w:hideMark/>
          </w:tcPr>
          <w:p w14:paraId="6FEB457B"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4A01AA32" w14:textId="77777777" w:rsidTr="007051BC">
        <w:trPr>
          <w:gridAfter w:val="1"/>
          <w:wAfter w:w="81" w:type="dxa"/>
          <w:cantSplit/>
          <w:trHeight w:val="443"/>
        </w:trPr>
        <w:tc>
          <w:tcPr>
            <w:tcW w:w="9503" w:type="dxa"/>
            <w:gridSpan w:val="25"/>
            <w:hideMark/>
          </w:tcPr>
          <w:p w14:paraId="28032DFA" w14:textId="77777777" w:rsidR="005116E4" w:rsidRPr="00117B5B" w:rsidRDefault="005116E4" w:rsidP="007051BC">
            <w:pPr>
              <w:spacing w:line="276" w:lineRule="auto"/>
              <w:ind w:right="-4372"/>
              <w:rPr>
                <w:sz w:val="6"/>
                <w:szCs w:val="6"/>
                <w:lang w:eastAsia="en-US"/>
              </w:rPr>
            </w:pPr>
          </w:p>
          <w:p w14:paraId="1D07A996" w14:textId="77777777" w:rsidR="005116E4" w:rsidRPr="00402FAF" w:rsidRDefault="005116E4" w:rsidP="007051BC">
            <w:pPr>
              <w:spacing w:line="276" w:lineRule="auto"/>
              <w:ind w:right="-4372"/>
              <w:rPr>
                <w:sz w:val="24"/>
                <w:szCs w:val="24"/>
                <w:lang w:eastAsia="en-US"/>
              </w:rPr>
            </w:pPr>
            <w:r w:rsidRPr="00402FAF">
              <w:rPr>
                <w:sz w:val="24"/>
                <w:szCs w:val="24"/>
                <w:lang w:eastAsia="en-US"/>
              </w:rPr>
              <w:t>действующи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xml:space="preserve">) по доверенности от </w:t>
            </w:r>
            <w:r w:rsidRPr="00402FAF">
              <w:rPr>
                <w:i/>
                <w:sz w:val="24"/>
                <w:szCs w:val="24"/>
                <w:u w:val="single"/>
                <w:lang w:eastAsia="en-US"/>
              </w:rPr>
              <w:t>«03» марта 2020</w:t>
            </w:r>
            <w:r w:rsidRPr="00402FAF">
              <w:rPr>
                <w:sz w:val="24"/>
                <w:szCs w:val="24"/>
                <w:lang w:eastAsia="en-US"/>
              </w:rPr>
              <w:t xml:space="preserve"> г. </w:t>
            </w:r>
            <w:r w:rsidRPr="00402FAF">
              <w:rPr>
                <w:i/>
                <w:sz w:val="24"/>
                <w:szCs w:val="24"/>
                <w:u w:val="single"/>
                <w:lang w:eastAsia="en-US"/>
              </w:rPr>
              <w:t>серия 39АА № 0000000</w:t>
            </w:r>
            <w:r w:rsidRPr="00402FAF">
              <w:rPr>
                <w:sz w:val="24"/>
                <w:szCs w:val="24"/>
                <w:lang w:eastAsia="en-US"/>
              </w:rPr>
              <w:t>__________</w:t>
            </w:r>
            <w:r>
              <w:rPr>
                <w:sz w:val="24"/>
                <w:szCs w:val="24"/>
                <w:lang w:eastAsia="en-US"/>
              </w:rPr>
              <w:tab/>
            </w:r>
            <w:r w:rsidRPr="00402FAF">
              <w:rPr>
                <w:sz w:val="24"/>
                <w:szCs w:val="24"/>
                <w:lang w:eastAsia="en-US"/>
              </w:rPr>
              <w:t>,</w:t>
            </w:r>
          </w:p>
        </w:tc>
      </w:tr>
      <w:tr w:rsidR="005116E4" w:rsidRPr="00402FAF" w14:paraId="22DE43B3" w14:textId="77777777" w:rsidTr="007051BC">
        <w:trPr>
          <w:gridAfter w:val="1"/>
          <w:wAfter w:w="81" w:type="dxa"/>
          <w:cantSplit/>
          <w:trHeight w:val="88"/>
        </w:trPr>
        <w:tc>
          <w:tcPr>
            <w:tcW w:w="9503" w:type="dxa"/>
            <w:gridSpan w:val="25"/>
            <w:hideMark/>
          </w:tcPr>
          <w:p w14:paraId="3CEB1DAD" w14:textId="77777777" w:rsidR="005116E4" w:rsidRPr="00402FAF" w:rsidRDefault="005116E4" w:rsidP="007051BC">
            <w:pPr>
              <w:spacing w:line="276" w:lineRule="auto"/>
              <w:jc w:val="center"/>
              <w:rPr>
                <w:i/>
                <w:iCs/>
                <w:sz w:val="18"/>
                <w:szCs w:val="18"/>
                <w:lang w:eastAsia="en-US"/>
              </w:rPr>
            </w:pPr>
            <w:r>
              <w:rPr>
                <w:i/>
                <w:iCs/>
                <w:sz w:val="18"/>
                <w:szCs w:val="18"/>
                <w:lang w:eastAsia="en-US"/>
              </w:rPr>
              <w:t xml:space="preserve">                                  </w:t>
            </w:r>
            <w:r w:rsidRPr="00402FAF">
              <w:rPr>
                <w:i/>
                <w:iCs/>
                <w:sz w:val="18"/>
                <w:szCs w:val="18"/>
                <w:lang w:eastAsia="en-US"/>
              </w:rPr>
              <w:t xml:space="preserve">(указываются реквизиты доверенности) </w:t>
            </w:r>
          </w:p>
        </w:tc>
      </w:tr>
      <w:tr w:rsidR="005116E4" w:rsidRPr="00402FAF" w14:paraId="335C9259" w14:textId="77777777" w:rsidTr="007051BC">
        <w:trPr>
          <w:trHeight w:val="116"/>
        </w:trPr>
        <w:tc>
          <w:tcPr>
            <w:tcW w:w="2580" w:type="dxa"/>
            <w:gridSpan w:val="8"/>
            <w:hideMark/>
          </w:tcPr>
          <w:p w14:paraId="43D7F94D" w14:textId="77777777" w:rsidR="005116E4" w:rsidRPr="00402FAF" w:rsidRDefault="005116E4" w:rsidP="007051BC">
            <w:pPr>
              <w:spacing w:line="276" w:lineRule="auto"/>
              <w:rPr>
                <w:sz w:val="24"/>
                <w:szCs w:val="24"/>
                <w:lang w:eastAsia="en-US"/>
              </w:rPr>
            </w:pPr>
            <w:r w:rsidRPr="00402FAF">
              <w:rPr>
                <w:sz w:val="24"/>
                <w:szCs w:val="24"/>
                <w:lang w:eastAsia="en-US"/>
              </w:rPr>
              <w:t>по иным основаниям</w:t>
            </w:r>
          </w:p>
        </w:tc>
        <w:tc>
          <w:tcPr>
            <w:tcW w:w="6923" w:type="dxa"/>
            <w:gridSpan w:val="17"/>
          </w:tcPr>
          <w:p w14:paraId="4F83DF8E" w14:textId="77777777" w:rsidR="005116E4" w:rsidRPr="00402FAF" w:rsidRDefault="005116E4" w:rsidP="007051BC">
            <w:pPr>
              <w:spacing w:line="276" w:lineRule="auto"/>
              <w:jc w:val="center"/>
              <w:rPr>
                <w:sz w:val="24"/>
                <w:szCs w:val="24"/>
                <w:lang w:eastAsia="en-US"/>
              </w:rPr>
            </w:pPr>
            <w:r>
              <w:rPr>
                <w:sz w:val="24"/>
                <w:szCs w:val="24"/>
                <w:lang w:eastAsia="en-US"/>
              </w:rPr>
              <w:t>________________________________________________________</w:t>
            </w:r>
          </w:p>
        </w:tc>
        <w:tc>
          <w:tcPr>
            <w:tcW w:w="81" w:type="dxa"/>
          </w:tcPr>
          <w:p w14:paraId="11242999" w14:textId="77777777" w:rsidR="005116E4" w:rsidRPr="00402FAF" w:rsidRDefault="005116E4" w:rsidP="007051BC">
            <w:pPr>
              <w:spacing w:line="276" w:lineRule="auto"/>
              <w:jc w:val="right"/>
              <w:rPr>
                <w:sz w:val="24"/>
                <w:szCs w:val="24"/>
                <w:lang w:eastAsia="en-US"/>
              </w:rPr>
            </w:pPr>
          </w:p>
        </w:tc>
      </w:tr>
      <w:tr w:rsidR="005116E4" w:rsidRPr="00402FAF" w14:paraId="3937CE00" w14:textId="77777777" w:rsidTr="007051BC">
        <w:trPr>
          <w:trHeight w:val="81"/>
        </w:trPr>
        <w:tc>
          <w:tcPr>
            <w:tcW w:w="2580" w:type="dxa"/>
            <w:gridSpan w:val="8"/>
          </w:tcPr>
          <w:p w14:paraId="016729EA" w14:textId="77777777" w:rsidR="005116E4" w:rsidRPr="00402FAF" w:rsidRDefault="005116E4" w:rsidP="007051BC">
            <w:pPr>
              <w:spacing w:line="276" w:lineRule="auto"/>
              <w:rPr>
                <w:sz w:val="24"/>
                <w:szCs w:val="24"/>
                <w:lang w:eastAsia="en-US"/>
              </w:rPr>
            </w:pPr>
          </w:p>
        </w:tc>
        <w:tc>
          <w:tcPr>
            <w:tcW w:w="6923" w:type="dxa"/>
            <w:gridSpan w:val="17"/>
            <w:hideMark/>
          </w:tcPr>
          <w:p w14:paraId="6DBFB7B8"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(наименование и реквизиты документа)</w:t>
            </w:r>
          </w:p>
        </w:tc>
        <w:tc>
          <w:tcPr>
            <w:tcW w:w="81" w:type="dxa"/>
          </w:tcPr>
          <w:p w14:paraId="6EF7F325" w14:textId="77777777" w:rsidR="005116E4" w:rsidRPr="00402FAF" w:rsidRDefault="005116E4" w:rsidP="007051BC">
            <w:pPr>
              <w:spacing w:line="276" w:lineRule="auto"/>
              <w:rPr>
                <w:sz w:val="24"/>
                <w:szCs w:val="24"/>
                <w:lang w:eastAsia="en-US"/>
              </w:rPr>
            </w:pPr>
          </w:p>
        </w:tc>
      </w:tr>
      <w:tr w:rsidR="005116E4" w:rsidRPr="00402FAF" w14:paraId="541FD1BB" w14:textId="77777777" w:rsidTr="007051BC">
        <w:trPr>
          <w:trHeight w:val="80"/>
        </w:trPr>
        <w:tc>
          <w:tcPr>
            <w:tcW w:w="1287" w:type="dxa"/>
            <w:gridSpan w:val="4"/>
            <w:hideMark/>
          </w:tcPr>
          <w:p w14:paraId="2CE69DB5" w14:textId="77777777" w:rsidR="005116E4" w:rsidRPr="00402FAF" w:rsidRDefault="005116E4" w:rsidP="007051BC">
            <w:pPr>
              <w:spacing w:line="276" w:lineRule="auto"/>
              <w:rPr>
                <w:sz w:val="24"/>
                <w:szCs w:val="24"/>
                <w:lang w:eastAsia="en-US"/>
              </w:rPr>
            </w:pPr>
            <w:r w:rsidRPr="00402FAF">
              <w:rPr>
                <w:sz w:val="24"/>
                <w:szCs w:val="24"/>
                <w:lang w:eastAsia="en-US"/>
              </w:rPr>
              <w:t>от имени</w:t>
            </w:r>
          </w:p>
        </w:tc>
        <w:tc>
          <w:tcPr>
            <w:tcW w:w="8216" w:type="dxa"/>
            <w:gridSpan w:val="21"/>
            <w:hideMark/>
          </w:tcPr>
          <w:p w14:paraId="263CFC13" w14:textId="77777777" w:rsidR="005116E4" w:rsidRPr="00984013" w:rsidRDefault="005116E4" w:rsidP="007051BC">
            <w:pPr>
              <w:spacing w:line="276" w:lineRule="auto"/>
              <w:jc w:val="center"/>
              <w:rPr>
                <w:i/>
                <w:sz w:val="24"/>
                <w:szCs w:val="24"/>
                <w:u w:val="single"/>
                <w:lang w:eastAsia="en-US"/>
              </w:rPr>
            </w:pPr>
            <w:r w:rsidRPr="00984013">
              <w:rPr>
                <w:i/>
                <w:sz w:val="24"/>
                <w:szCs w:val="24"/>
                <w:u w:val="single"/>
                <w:lang w:eastAsia="en-US"/>
              </w:rPr>
              <w:t>Васильева Василия Васильевича</w:t>
            </w:r>
          </w:p>
        </w:tc>
        <w:tc>
          <w:tcPr>
            <w:tcW w:w="81" w:type="dxa"/>
            <w:hideMark/>
          </w:tcPr>
          <w:p w14:paraId="0C9F3E25"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1ECE7BA8" w14:textId="77777777" w:rsidTr="007051BC">
        <w:tc>
          <w:tcPr>
            <w:tcW w:w="1287" w:type="dxa"/>
            <w:gridSpan w:val="4"/>
          </w:tcPr>
          <w:p w14:paraId="63BDC6ED" w14:textId="77777777" w:rsidR="005116E4" w:rsidRPr="00402FAF" w:rsidRDefault="005116E4" w:rsidP="007051BC">
            <w:pPr>
              <w:spacing w:line="276" w:lineRule="auto"/>
              <w:rPr>
                <w:sz w:val="24"/>
                <w:szCs w:val="24"/>
                <w:lang w:eastAsia="en-US"/>
              </w:rPr>
            </w:pPr>
          </w:p>
        </w:tc>
        <w:tc>
          <w:tcPr>
            <w:tcW w:w="8216" w:type="dxa"/>
            <w:gridSpan w:val="21"/>
            <w:hideMark/>
          </w:tcPr>
          <w:p w14:paraId="028563B1" w14:textId="77777777" w:rsidR="005116E4" w:rsidRPr="00402FAF" w:rsidRDefault="005116E4" w:rsidP="007051BC">
            <w:pPr>
              <w:spacing w:line="276" w:lineRule="auto"/>
              <w:ind w:right="136"/>
              <w:jc w:val="center"/>
              <w:rPr>
                <w:i/>
                <w:iCs/>
                <w:sz w:val="18"/>
                <w:szCs w:val="18"/>
                <w:lang w:eastAsia="en-US"/>
              </w:rPr>
            </w:pPr>
            <w:r w:rsidRPr="00402FAF">
              <w:rPr>
                <w:i/>
                <w:iCs/>
                <w:sz w:val="18"/>
                <w:szCs w:val="18"/>
                <w:lang w:eastAsia="en-US"/>
              </w:rPr>
              <w:t>(полностью Ф.И.О., последнее указывается при наличии)</w:t>
            </w:r>
          </w:p>
        </w:tc>
        <w:tc>
          <w:tcPr>
            <w:tcW w:w="81" w:type="dxa"/>
          </w:tcPr>
          <w:p w14:paraId="524E3EDD" w14:textId="77777777" w:rsidR="005116E4" w:rsidRPr="00402FAF" w:rsidRDefault="005116E4" w:rsidP="007051BC">
            <w:pPr>
              <w:spacing w:line="276" w:lineRule="auto"/>
              <w:rPr>
                <w:sz w:val="24"/>
                <w:szCs w:val="24"/>
                <w:lang w:eastAsia="en-US"/>
              </w:rPr>
            </w:pPr>
          </w:p>
        </w:tc>
      </w:tr>
      <w:tr w:rsidR="005116E4" w:rsidRPr="00402FAF" w14:paraId="08B9580C" w14:textId="77777777" w:rsidTr="007051BC">
        <w:trPr>
          <w:gridAfter w:val="1"/>
          <w:wAfter w:w="81" w:type="dxa"/>
          <w:cantSplit/>
        </w:trPr>
        <w:tc>
          <w:tcPr>
            <w:tcW w:w="3087" w:type="dxa"/>
            <w:gridSpan w:val="11"/>
            <w:hideMark/>
          </w:tcPr>
          <w:p w14:paraId="726A9E91" w14:textId="77777777" w:rsidR="005116E4" w:rsidRPr="00402FAF" w:rsidRDefault="005116E4" w:rsidP="007051BC">
            <w:pPr>
              <w:spacing w:line="276" w:lineRule="auto"/>
              <w:rPr>
                <w:sz w:val="24"/>
                <w:szCs w:val="24"/>
                <w:lang w:eastAsia="en-US"/>
              </w:rPr>
            </w:pPr>
            <w:r w:rsidRPr="00402FAF">
              <w:rPr>
                <w:sz w:val="24"/>
                <w:szCs w:val="24"/>
                <w:lang w:eastAsia="en-US"/>
              </w:rPr>
              <w:t>проживающег</w:t>
            </w:r>
            <w:proofErr w:type="gramStart"/>
            <w:r w:rsidRPr="00402FAF">
              <w:rPr>
                <w:sz w:val="24"/>
                <w:szCs w:val="24"/>
                <w:lang w:eastAsia="en-US"/>
              </w:rPr>
              <w:t>о(</w:t>
            </w:r>
            <w:proofErr w:type="gramEnd"/>
            <w:r w:rsidRPr="00402FAF">
              <w:rPr>
                <w:sz w:val="24"/>
                <w:szCs w:val="24"/>
                <w:lang w:eastAsia="en-US"/>
              </w:rPr>
              <w:t>ей) по адресу</w:t>
            </w:r>
          </w:p>
        </w:tc>
        <w:tc>
          <w:tcPr>
            <w:tcW w:w="6416" w:type="dxa"/>
            <w:gridSpan w:val="14"/>
            <w:hideMark/>
          </w:tcPr>
          <w:p w14:paraId="7F5205E6" w14:textId="41E93E8D" w:rsidR="005116E4" w:rsidRPr="00402FAF" w:rsidRDefault="00854BA6" w:rsidP="007051BC">
            <w:pPr>
              <w:spacing w:line="276" w:lineRule="auto"/>
              <w:jc w:val="right"/>
              <w:rPr>
                <w:sz w:val="24"/>
                <w:szCs w:val="24"/>
                <w:lang w:eastAsia="en-US"/>
              </w:rPr>
            </w:pPr>
            <w:r>
              <w:rPr>
                <w:i/>
                <w:sz w:val="24"/>
                <w:szCs w:val="24"/>
                <w:u w:val="single"/>
                <w:lang w:eastAsia="en-US"/>
              </w:rPr>
              <w:t xml:space="preserve">238536 </w:t>
            </w:r>
            <w:r w:rsidRPr="00854BA6">
              <w:rPr>
                <w:i/>
                <w:iCs/>
                <w:sz w:val="24"/>
                <w:szCs w:val="24"/>
                <w:u w:val="single"/>
                <w:lang w:eastAsia="en-US"/>
              </w:rPr>
              <w:t>г. Зеленоградск, ул. Ленина,11</w:t>
            </w:r>
            <w:r w:rsidR="005116E4" w:rsidRPr="00402FAF">
              <w:rPr>
                <w:sz w:val="24"/>
                <w:szCs w:val="24"/>
                <w:lang w:eastAsia="en-US"/>
              </w:rPr>
              <w:t>,</w:t>
            </w:r>
          </w:p>
        </w:tc>
      </w:tr>
      <w:tr w:rsidR="005116E4" w:rsidRPr="00402FAF" w14:paraId="619F8AA4" w14:textId="77777777" w:rsidTr="007051BC">
        <w:trPr>
          <w:gridAfter w:val="1"/>
          <w:wAfter w:w="81" w:type="dxa"/>
          <w:cantSplit/>
        </w:trPr>
        <w:tc>
          <w:tcPr>
            <w:tcW w:w="3087" w:type="dxa"/>
            <w:gridSpan w:val="11"/>
          </w:tcPr>
          <w:p w14:paraId="497371D7" w14:textId="77777777" w:rsidR="005116E4" w:rsidRPr="00402FAF" w:rsidRDefault="005116E4" w:rsidP="007051BC">
            <w:pPr>
              <w:spacing w:line="276" w:lineRule="auto"/>
              <w:rPr>
                <w:sz w:val="24"/>
                <w:szCs w:val="24"/>
                <w:lang w:eastAsia="en-US"/>
              </w:rPr>
            </w:pPr>
          </w:p>
        </w:tc>
        <w:tc>
          <w:tcPr>
            <w:tcW w:w="6416" w:type="dxa"/>
            <w:gridSpan w:val="14"/>
            <w:hideMark/>
          </w:tcPr>
          <w:p w14:paraId="6CE328C2"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(полностью адрес регистрации по месту жительства)</w:t>
            </w:r>
          </w:p>
        </w:tc>
      </w:tr>
      <w:tr w:rsidR="005116E4" w:rsidRPr="00402FAF" w14:paraId="41088F7F" w14:textId="77777777" w:rsidTr="007051BC">
        <w:trPr>
          <w:gridAfter w:val="1"/>
          <w:wAfter w:w="81" w:type="dxa"/>
          <w:cantSplit/>
          <w:trHeight w:val="170"/>
        </w:trPr>
        <w:tc>
          <w:tcPr>
            <w:tcW w:w="9503" w:type="dxa"/>
            <w:gridSpan w:val="25"/>
            <w:vAlign w:val="center"/>
          </w:tcPr>
          <w:p w14:paraId="4096B2A2" w14:textId="77777777" w:rsidR="005116E4" w:rsidRPr="00402FAF" w:rsidRDefault="005116E4" w:rsidP="007051BC">
            <w:pPr>
              <w:keepNext/>
              <w:spacing w:line="256" w:lineRule="auto"/>
              <w:jc w:val="both"/>
              <w:outlineLvl w:val="0"/>
              <w:rPr>
                <w:i/>
                <w:iCs/>
                <w:sz w:val="18"/>
                <w:szCs w:val="18"/>
                <w:lang w:eastAsia="en-US"/>
              </w:rPr>
            </w:pPr>
            <w:r w:rsidRPr="00402FAF">
              <w:rPr>
                <w:sz w:val="24"/>
                <w:szCs w:val="24"/>
                <w:lang w:eastAsia="en-US"/>
              </w:rPr>
              <w:t xml:space="preserve">     В связи с планируемой </w:t>
            </w:r>
            <w:r w:rsidRPr="00402FAF">
              <w:rPr>
                <w:sz w:val="24"/>
                <w:szCs w:val="24"/>
                <w:u w:val="single"/>
                <w:lang w:eastAsia="en-US"/>
              </w:rPr>
              <w:t>вырубкой (сносом)</w:t>
            </w:r>
            <w:r w:rsidRPr="00402FAF">
              <w:rPr>
                <w:sz w:val="24"/>
                <w:szCs w:val="24"/>
                <w:lang w:eastAsia="en-US"/>
              </w:rPr>
              <w:t xml:space="preserve"> обрезкой, пересадкой зеленых насаждений</w:t>
            </w:r>
          </w:p>
          <w:p w14:paraId="704FD0C2" w14:textId="77777777" w:rsidR="005116E4" w:rsidRPr="00402FAF" w:rsidRDefault="005116E4" w:rsidP="007051BC">
            <w:pPr>
              <w:keepNext/>
              <w:spacing w:line="256" w:lineRule="auto"/>
              <w:jc w:val="both"/>
              <w:outlineLvl w:val="0"/>
              <w:rPr>
                <w:i/>
                <w:iCs/>
                <w:sz w:val="18"/>
                <w:szCs w:val="18"/>
                <w:lang w:eastAsia="en-US"/>
              </w:rPr>
            </w:pPr>
          </w:p>
        </w:tc>
      </w:tr>
      <w:tr w:rsidR="005116E4" w:rsidRPr="00402FAF" w14:paraId="4521B95A" w14:textId="77777777" w:rsidTr="007051BC">
        <w:trPr>
          <w:gridAfter w:val="1"/>
          <w:wAfter w:w="81" w:type="dxa"/>
          <w:cantSplit/>
          <w:trHeight w:val="102"/>
        </w:trPr>
        <w:tc>
          <w:tcPr>
            <w:tcW w:w="9503" w:type="dxa"/>
            <w:gridSpan w:val="25"/>
            <w:hideMark/>
          </w:tcPr>
          <w:p w14:paraId="0075E012" w14:textId="77777777" w:rsidR="005116E4" w:rsidRPr="00402FAF" w:rsidRDefault="005116E4" w:rsidP="007051BC">
            <w:pPr>
              <w:keepNext/>
              <w:spacing w:line="256" w:lineRule="auto"/>
              <w:jc w:val="center"/>
              <w:outlineLvl w:val="0"/>
              <w:rPr>
                <w:sz w:val="24"/>
                <w:szCs w:val="24"/>
                <w:lang w:eastAsia="en-US"/>
              </w:rPr>
            </w:pPr>
            <w:r w:rsidRPr="00402FAF">
              <w:rPr>
                <w:i/>
                <w:iCs/>
                <w:sz w:val="18"/>
                <w:szCs w:val="18"/>
                <w:lang w:eastAsia="en-US"/>
              </w:rPr>
              <w:t>(нужное подчеркнуть)</w:t>
            </w:r>
          </w:p>
        </w:tc>
      </w:tr>
      <w:tr w:rsidR="005116E4" w:rsidRPr="00402FAF" w14:paraId="4C2C13A0" w14:textId="77777777" w:rsidTr="007051BC">
        <w:trPr>
          <w:gridAfter w:val="1"/>
          <w:wAfter w:w="81" w:type="dxa"/>
          <w:cantSplit/>
          <w:trHeight w:val="449"/>
        </w:trPr>
        <w:tc>
          <w:tcPr>
            <w:tcW w:w="879" w:type="dxa"/>
            <w:gridSpan w:val="2"/>
            <w:hideMark/>
          </w:tcPr>
          <w:p w14:paraId="39D08EFC" w14:textId="77777777" w:rsidR="005116E4" w:rsidRPr="00402FAF" w:rsidRDefault="005116E4" w:rsidP="007051BC">
            <w:pPr>
              <w:keepNext/>
              <w:spacing w:line="256" w:lineRule="auto"/>
              <w:jc w:val="both"/>
              <w:outlineLvl w:val="0"/>
              <w:rPr>
                <w:sz w:val="24"/>
                <w:szCs w:val="24"/>
                <w:lang w:eastAsia="en-US"/>
              </w:rPr>
            </w:pPr>
            <w:r w:rsidRPr="00402FAF">
              <w:rPr>
                <w:sz w:val="24"/>
                <w:szCs w:val="24"/>
                <w:lang w:eastAsia="en-US"/>
              </w:rPr>
              <w:t>в целях</w:t>
            </w:r>
          </w:p>
        </w:tc>
        <w:tc>
          <w:tcPr>
            <w:tcW w:w="8624" w:type="dxa"/>
            <w:gridSpan w:val="23"/>
            <w:hideMark/>
          </w:tcPr>
          <w:p w14:paraId="110A1DF6" w14:textId="77777777" w:rsidR="005116E4" w:rsidRPr="00402FAF" w:rsidRDefault="005116E4" w:rsidP="007051BC">
            <w:pPr>
              <w:keepNext/>
              <w:spacing w:line="256" w:lineRule="auto"/>
              <w:jc w:val="both"/>
              <w:outlineLvl w:val="0"/>
              <w:rPr>
                <w:i/>
                <w:sz w:val="24"/>
                <w:szCs w:val="24"/>
                <w:lang w:eastAsia="en-US"/>
              </w:rPr>
            </w:pPr>
            <w:r w:rsidRPr="00402FAF">
              <w:rPr>
                <w:i/>
                <w:sz w:val="24"/>
                <w:szCs w:val="24"/>
                <w:lang w:eastAsia="en-US"/>
              </w:rPr>
              <w:t xml:space="preserve"> осуществления строительства</w:t>
            </w:r>
          </w:p>
        </w:tc>
      </w:tr>
      <w:tr w:rsidR="005116E4" w:rsidRPr="00402FAF" w14:paraId="72DCFA8A" w14:textId="77777777" w:rsidTr="007051BC">
        <w:trPr>
          <w:gridAfter w:val="1"/>
          <w:wAfter w:w="81" w:type="dxa"/>
          <w:cantSplit/>
          <w:trHeight w:val="400"/>
        </w:trPr>
        <w:tc>
          <w:tcPr>
            <w:tcW w:w="9503" w:type="dxa"/>
            <w:gridSpan w:val="25"/>
          </w:tcPr>
          <w:p w14:paraId="51F9AFE0" w14:textId="77777777" w:rsidR="005116E4" w:rsidRPr="00402FAF" w:rsidRDefault="005116E4" w:rsidP="007051BC">
            <w:pPr>
              <w:keepNext/>
              <w:spacing w:line="256" w:lineRule="auto"/>
              <w:jc w:val="both"/>
              <w:outlineLvl w:val="0"/>
              <w:rPr>
                <w:sz w:val="24"/>
                <w:szCs w:val="24"/>
                <w:lang w:eastAsia="en-US"/>
              </w:rPr>
            </w:pPr>
          </w:p>
        </w:tc>
      </w:tr>
      <w:tr w:rsidR="005116E4" w:rsidRPr="00402FAF" w14:paraId="4F957C7D" w14:textId="77777777" w:rsidTr="007051BC">
        <w:trPr>
          <w:gridAfter w:val="1"/>
          <w:wAfter w:w="81" w:type="dxa"/>
          <w:cantSplit/>
          <w:trHeight w:val="149"/>
        </w:trPr>
        <w:tc>
          <w:tcPr>
            <w:tcW w:w="9503" w:type="dxa"/>
            <w:gridSpan w:val="25"/>
            <w:hideMark/>
          </w:tcPr>
          <w:p w14:paraId="22847BFE" w14:textId="77777777" w:rsidR="005116E4" w:rsidRPr="00402FAF" w:rsidRDefault="005116E4" w:rsidP="007051BC">
            <w:pPr>
              <w:keepNext/>
              <w:spacing w:line="256" w:lineRule="auto"/>
              <w:jc w:val="center"/>
              <w:outlineLvl w:val="0"/>
              <w:rPr>
                <w:sz w:val="24"/>
                <w:szCs w:val="24"/>
                <w:lang w:eastAsia="en-US"/>
              </w:rPr>
            </w:pPr>
            <w:r w:rsidRPr="00402FAF">
              <w:rPr>
                <w:i/>
                <w:iCs/>
                <w:sz w:val="18"/>
                <w:szCs w:val="18"/>
                <w:lang w:eastAsia="en-US"/>
              </w:rPr>
              <w:t>(указать в соответствии с пунктом 1.3 Административного регламента)</w:t>
            </w:r>
          </w:p>
        </w:tc>
      </w:tr>
      <w:tr w:rsidR="005116E4" w:rsidRPr="00183502" w14:paraId="502F9B6B" w14:textId="77777777" w:rsidTr="007051BC">
        <w:trPr>
          <w:gridAfter w:val="1"/>
          <w:wAfter w:w="81" w:type="dxa"/>
          <w:cantSplit/>
          <w:trHeight w:val="381"/>
        </w:trPr>
        <w:tc>
          <w:tcPr>
            <w:tcW w:w="5273" w:type="dxa"/>
            <w:gridSpan w:val="20"/>
            <w:tcBorders>
              <w:bottom w:val="single" w:sz="4" w:space="0" w:color="auto"/>
            </w:tcBorders>
            <w:hideMark/>
          </w:tcPr>
          <w:p w14:paraId="34D5B09C" w14:textId="77777777" w:rsidR="005116E4" w:rsidRPr="00183502" w:rsidRDefault="005116E4" w:rsidP="007051BC">
            <w:pPr>
              <w:keepNext/>
              <w:spacing w:line="256" w:lineRule="auto"/>
              <w:jc w:val="both"/>
              <w:outlineLvl w:val="0"/>
              <w:rPr>
                <w:sz w:val="24"/>
                <w:szCs w:val="24"/>
                <w:lang w:eastAsia="en-US"/>
              </w:rPr>
            </w:pPr>
            <w:r w:rsidRPr="00183502">
              <w:rPr>
                <w:sz w:val="24"/>
                <w:szCs w:val="24"/>
                <w:lang w:eastAsia="en-US"/>
              </w:rPr>
              <w:t xml:space="preserve">на земельном участке, расположенном по адресу: </w:t>
            </w:r>
          </w:p>
        </w:tc>
        <w:tc>
          <w:tcPr>
            <w:tcW w:w="1843" w:type="dxa"/>
            <w:gridSpan w:val="3"/>
            <w:tcBorders>
              <w:bottom w:val="single" w:sz="4" w:space="0" w:color="auto"/>
            </w:tcBorders>
            <w:hideMark/>
          </w:tcPr>
          <w:p w14:paraId="04E52B6A" w14:textId="787504A3" w:rsidR="005116E4" w:rsidRPr="00183502" w:rsidRDefault="000F6DCE" w:rsidP="000F6DCE">
            <w:pPr>
              <w:keepNext/>
              <w:spacing w:line="256" w:lineRule="auto"/>
              <w:jc w:val="both"/>
              <w:outlineLvl w:val="0"/>
              <w:rPr>
                <w:sz w:val="24"/>
                <w:szCs w:val="24"/>
                <w:lang w:eastAsia="en-US"/>
              </w:rPr>
            </w:pPr>
            <w:r>
              <w:rPr>
                <w:sz w:val="24"/>
                <w:szCs w:val="24"/>
                <w:lang w:eastAsia="en-US"/>
              </w:rPr>
              <w:t>г. Зеленоградск</w:t>
            </w:r>
          </w:p>
        </w:tc>
        <w:tc>
          <w:tcPr>
            <w:tcW w:w="2387" w:type="dxa"/>
            <w:gridSpan w:val="2"/>
            <w:tcBorders>
              <w:bottom w:val="single" w:sz="4" w:space="0" w:color="auto"/>
            </w:tcBorders>
          </w:tcPr>
          <w:p w14:paraId="66BF33B5" w14:textId="77777777" w:rsidR="005116E4" w:rsidRPr="00183502" w:rsidRDefault="005116E4" w:rsidP="007051BC">
            <w:pPr>
              <w:keepNext/>
              <w:spacing w:line="256" w:lineRule="auto"/>
              <w:jc w:val="both"/>
              <w:outlineLvl w:val="0"/>
              <w:rPr>
                <w:sz w:val="24"/>
                <w:szCs w:val="24"/>
                <w:lang w:eastAsia="en-US"/>
              </w:rPr>
            </w:pPr>
          </w:p>
        </w:tc>
      </w:tr>
      <w:tr w:rsidR="005116E4" w:rsidRPr="00183502" w14:paraId="7CF0D112" w14:textId="77777777" w:rsidTr="007051BC">
        <w:trPr>
          <w:gridAfter w:val="1"/>
          <w:wAfter w:w="81" w:type="dxa"/>
          <w:cantSplit/>
          <w:trHeight w:val="404"/>
        </w:trPr>
        <w:tc>
          <w:tcPr>
            <w:tcW w:w="9503" w:type="dxa"/>
            <w:gridSpan w:val="25"/>
            <w:tcBorders>
              <w:top w:val="single" w:sz="4" w:space="0" w:color="auto"/>
              <w:bottom w:val="single" w:sz="4" w:space="0" w:color="auto"/>
            </w:tcBorders>
            <w:hideMark/>
          </w:tcPr>
          <w:p w14:paraId="4D6A2A97" w14:textId="77777777" w:rsidR="005116E4" w:rsidRPr="00183502" w:rsidRDefault="005116E4" w:rsidP="007051BC">
            <w:pPr>
              <w:keepNext/>
              <w:spacing w:line="256" w:lineRule="auto"/>
              <w:jc w:val="both"/>
              <w:outlineLvl w:val="0"/>
              <w:rPr>
                <w:i/>
                <w:sz w:val="24"/>
                <w:szCs w:val="24"/>
                <w:lang w:eastAsia="en-US"/>
              </w:rPr>
            </w:pPr>
            <w:r w:rsidRPr="00183502">
              <w:rPr>
                <w:sz w:val="24"/>
                <w:szCs w:val="24"/>
                <w:lang w:eastAsia="en-US"/>
              </w:rPr>
              <w:t xml:space="preserve"> </w:t>
            </w:r>
            <w:r w:rsidRPr="00183502">
              <w:rPr>
                <w:i/>
                <w:sz w:val="24"/>
                <w:szCs w:val="24"/>
                <w:lang w:eastAsia="en-US"/>
              </w:rPr>
              <w:t xml:space="preserve">ул. </w:t>
            </w:r>
            <w:proofErr w:type="gramStart"/>
            <w:r w:rsidRPr="00183502">
              <w:rPr>
                <w:i/>
                <w:sz w:val="24"/>
                <w:szCs w:val="24"/>
                <w:lang w:eastAsia="en-US"/>
              </w:rPr>
              <w:t>Автомобильная</w:t>
            </w:r>
            <w:proofErr w:type="gramEnd"/>
            <w:r w:rsidRPr="00183502">
              <w:rPr>
                <w:i/>
                <w:sz w:val="24"/>
                <w:szCs w:val="24"/>
                <w:lang w:eastAsia="en-US"/>
              </w:rPr>
              <w:t>, КН 39:15:000000:0000</w:t>
            </w:r>
          </w:p>
        </w:tc>
      </w:tr>
      <w:tr w:rsidR="005116E4" w:rsidRPr="00183502" w14:paraId="3A17323B" w14:textId="77777777" w:rsidTr="007051BC">
        <w:trPr>
          <w:gridAfter w:val="1"/>
          <w:wAfter w:w="81" w:type="dxa"/>
          <w:cantSplit/>
          <w:trHeight w:val="405"/>
        </w:trPr>
        <w:tc>
          <w:tcPr>
            <w:tcW w:w="9503" w:type="dxa"/>
            <w:gridSpan w:val="25"/>
            <w:tcBorders>
              <w:top w:val="single" w:sz="4" w:space="0" w:color="auto"/>
            </w:tcBorders>
          </w:tcPr>
          <w:p w14:paraId="3D91A729" w14:textId="77777777" w:rsidR="005116E4" w:rsidRPr="00183502" w:rsidRDefault="005116E4" w:rsidP="007051BC">
            <w:pPr>
              <w:spacing w:line="276" w:lineRule="auto"/>
              <w:jc w:val="center"/>
              <w:rPr>
                <w:i/>
                <w:iCs/>
                <w:sz w:val="18"/>
                <w:szCs w:val="18"/>
                <w:lang w:eastAsia="en-US"/>
              </w:rPr>
            </w:pPr>
            <w:r w:rsidRPr="00183502">
              <w:rPr>
                <w:i/>
                <w:iCs/>
                <w:sz w:val="18"/>
                <w:szCs w:val="18"/>
                <w:lang w:eastAsia="en-US"/>
              </w:rPr>
              <w:t>(указать адрес или месторасположение земельного участка, его кадастровый номер (при наличии))</w:t>
            </w:r>
          </w:p>
          <w:p w14:paraId="17C6A0E5" w14:textId="77777777" w:rsidR="005116E4" w:rsidRPr="00183502" w:rsidRDefault="005116E4" w:rsidP="007051BC">
            <w:pPr>
              <w:keepNext/>
              <w:spacing w:line="256" w:lineRule="auto"/>
              <w:jc w:val="both"/>
              <w:outlineLvl w:val="0"/>
              <w:rPr>
                <w:sz w:val="18"/>
                <w:szCs w:val="18"/>
                <w:lang w:eastAsia="en-US"/>
              </w:rPr>
            </w:pPr>
          </w:p>
        </w:tc>
      </w:tr>
      <w:tr w:rsidR="005116E4" w:rsidRPr="00183502" w14:paraId="7C6368F9" w14:textId="77777777" w:rsidTr="007051BC">
        <w:trPr>
          <w:gridAfter w:val="1"/>
          <w:wAfter w:w="81" w:type="dxa"/>
          <w:cantSplit/>
          <w:trHeight w:val="404"/>
        </w:trPr>
        <w:tc>
          <w:tcPr>
            <w:tcW w:w="1304" w:type="dxa"/>
            <w:gridSpan w:val="5"/>
            <w:hideMark/>
          </w:tcPr>
          <w:p w14:paraId="26EECE63" w14:textId="77777777" w:rsidR="005116E4" w:rsidRPr="00183502" w:rsidRDefault="005116E4" w:rsidP="007051BC">
            <w:pPr>
              <w:spacing w:line="276" w:lineRule="auto"/>
              <w:jc w:val="center"/>
              <w:rPr>
                <w:sz w:val="24"/>
                <w:szCs w:val="24"/>
                <w:lang w:eastAsia="en-US"/>
              </w:rPr>
            </w:pPr>
            <w:r w:rsidRPr="00183502">
              <w:rPr>
                <w:sz w:val="24"/>
                <w:szCs w:val="24"/>
                <w:lang w:eastAsia="en-US"/>
              </w:rPr>
              <w:t xml:space="preserve">площадью </w:t>
            </w:r>
          </w:p>
        </w:tc>
        <w:tc>
          <w:tcPr>
            <w:tcW w:w="1352" w:type="dxa"/>
            <w:gridSpan w:val="4"/>
            <w:hideMark/>
          </w:tcPr>
          <w:p w14:paraId="32707459" w14:textId="77777777" w:rsidR="005116E4" w:rsidRPr="00183502" w:rsidRDefault="005116E4" w:rsidP="007051BC">
            <w:pPr>
              <w:spacing w:line="276" w:lineRule="auto"/>
              <w:jc w:val="center"/>
              <w:rPr>
                <w:i/>
                <w:sz w:val="24"/>
                <w:szCs w:val="24"/>
                <w:lang w:eastAsia="en-US"/>
              </w:rPr>
            </w:pPr>
            <w:r w:rsidRPr="00183502">
              <w:rPr>
                <w:i/>
                <w:sz w:val="24"/>
                <w:szCs w:val="24"/>
                <w:lang w:eastAsia="en-US"/>
              </w:rPr>
              <w:t>1900</w:t>
            </w:r>
          </w:p>
        </w:tc>
        <w:tc>
          <w:tcPr>
            <w:tcW w:w="709" w:type="dxa"/>
            <w:gridSpan w:val="5"/>
            <w:hideMark/>
          </w:tcPr>
          <w:p w14:paraId="1F2C3FA5" w14:textId="77777777" w:rsidR="005116E4" w:rsidRPr="00183502" w:rsidRDefault="005116E4" w:rsidP="007051BC">
            <w:pPr>
              <w:spacing w:line="276" w:lineRule="auto"/>
              <w:jc w:val="center"/>
              <w:rPr>
                <w:sz w:val="24"/>
                <w:szCs w:val="24"/>
                <w:lang w:eastAsia="en-US"/>
              </w:rPr>
            </w:pPr>
            <w:proofErr w:type="spellStart"/>
            <w:r w:rsidRPr="00183502">
              <w:rPr>
                <w:sz w:val="24"/>
                <w:szCs w:val="24"/>
                <w:lang w:eastAsia="en-US"/>
              </w:rPr>
              <w:t>кв.м</w:t>
            </w:r>
            <w:proofErr w:type="spellEnd"/>
            <w:r w:rsidRPr="00183502">
              <w:rPr>
                <w:sz w:val="24"/>
                <w:szCs w:val="24"/>
                <w:lang w:eastAsia="en-US"/>
              </w:rPr>
              <w:t>.</w:t>
            </w:r>
          </w:p>
        </w:tc>
        <w:tc>
          <w:tcPr>
            <w:tcW w:w="1842" w:type="dxa"/>
            <w:gridSpan w:val="5"/>
            <w:hideMark/>
          </w:tcPr>
          <w:p w14:paraId="7F925117" w14:textId="77777777" w:rsidR="005116E4" w:rsidRPr="00183502" w:rsidRDefault="005116E4" w:rsidP="007051BC">
            <w:pPr>
              <w:spacing w:line="276" w:lineRule="auto"/>
              <w:jc w:val="center"/>
              <w:rPr>
                <w:sz w:val="24"/>
                <w:szCs w:val="24"/>
                <w:lang w:eastAsia="en-US"/>
              </w:rPr>
            </w:pPr>
            <w:r w:rsidRPr="00183502">
              <w:rPr>
                <w:sz w:val="24"/>
                <w:szCs w:val="24"/>
                <w:lang w:eastAsia="en-US"/>
              </w:rPr>
              <w:t>находящемся в</w:t>
            </w:r>
          </w:p>
        </w:tc>
        <w:tc>
          <w:tcPr>
            <w:tcW w:w="4296" w:type="dxa"/>
            <w:gridSpan w:val="6"/>
            <w:hideMark/>
          </w:tcPr>
          <w:p w14:paraId="2B3DC961" w14:textId="77777777" w:rsidR="005116E4" w:rsidRPr="00183502" w:rsidRDefault="005116E4" w:rsidP="007051BC">
            <w:pPr>
              <w:spacing w:line="276" w:lineRule="auto"/>
              <w:jc w:val="center"/>
              <w:rPr>
                <w:i/>
                <w:sz w:val="24"/>
                <w:szCs w:val="24"/>
                <w:lang w:eastAsia="en-US"/>
              </w:rPr>
            </w:pPr>
            <w:r w:rsidRPr="00183502">
              <w:rPr>
                <w:i/>
                <w:sz w:val="24"/>
                <w:szCs w:val="24"/>
                <w:lang w:eastAsia="en-US"/>
              </w:rPr>
              <w:t>собственности</w:t>
            </w:r>
          </w:p>
        </w:tc>
      </w:tr>
      <w:tr w:rsidR="005116E4" w:rsidRPr="00183502" w14:paraId="4D7DA66C" w14:textId="77777777" w:rsidTr="007051BC">
        <w:trPr>
          <w:gridAfter w:val="1"/>
          <w:wAfter w:w="81" w:type="dxa"/>
          <w:cantSplit/>
          <w:trHeight w:val="404"/>
        </w:trPr>
        <w:tc>
          <w:tcPr>
            <w:tcW w:w="3289" w:type="dxa"/>
            <w:gridSpan w:val="12"/>
            <w:hideMark/>
          </w:tcPr>
          <w:p w14:paraId="0CBF1764" w14:textId="77777777" w:rsidR="005116E4" w:rsidRPr="00183502" w:rsidRDefault="005116E4" w:rsidP="007051BC">
            <w:pPr>
              <w:spacing w:line="276" w:lineRule="auto"/>
              <w:jc w:val="center"/>
              <w:rPr>
                <w:i/>
                <w:iCs/>
                <w:sz w:val="18"/>
                <w:szCs w:val="18"/>
                <w:lang w:eastAsia="en-US"/>
              </w:rPr>
            </w:pPr>
            <w:r w:rsidRPr="00183502">
              <w:rPr>
                <w:i/>
                <w:iCs/>
                <w:sz w:val="18"/>
                <w:szCs w:val="18"/>
                <w:lang w:eastAsia="en-US"/>
              </w:rPr>
              <w:t>(указать площадь земельного участка)</w:t>
            </w:r>
          </w:p>
        </w:tc>
        <w:tc>
          <w:tcPr>
            <w:tcW w:w="6214" w:type="dxa"/>
            <w:gridSpan w:val="13"/>
            <w:hideMark/>
          </w:tcPr>
          <w:p w14:paraId="19F0FF44" w14:textId="77777777" w:rsidR="005116E4" w:rsidRPr="00183502" w:rsidRDefault="005116E4" w:rsidP="007051BC">
            <w:pPr>
              <w:spacing w:line="276" w:lineRule="auto"/>
              <w:jc w:val="center"/>
              <w:rPr>
                <w:i/>
                <w:iCs/>
                <w:sz w:val="18"/>
                <w:szCs w:val="18"/>
                <w:lang w:eastAsia="en-US"/>
              </w:rPr>
            </w:pPr>
            <w:r w:rsidRPr="00183502">
              <w:rPr>
                <w:i/>
                <w:iCs/>
                <w:sz w:val="18"/>
                <w:szCs w:val="18"/>
                <w:lang w:eastAsia="en-US"/>
              </w:rPr>
              <w:t>(указать вид права, на котором используется земельный участок)</w:t>
            </w:r>
          </w:p>
        </w:tc>
      </w:tr>
      <w:tr w:rsidR="005116E4" w:rsidRPr="00183502" w14:paraId="3C352266" w14:textId="77777777" w:rsidTr="007051BC">
        <w:trPr>
          <w:gridAfter w:val="1"/>
          <w:wAfter w:w="81" w:type="dxa"/>
          <w:cantSplit/>
          <w:trHeight w:val="404"/>
        </w:trPr>
        <w:tc>
          <w:tcPr>
            <w:tcW w:w="9503" w:type="dxa"/>
            <w:gridSpan w:val="25"/>
            <w:hideMark/>
          </w:tcPr>
          <w:p w14:paraId="68666B74" w14:textId="3C3FDFFE" w:rsidR="005116E4" w:rsidRPr="00183502" w:rsidRDefault="005116E4" w:rsidP="000F6DCE">
            <w:pPr>
              <w:pBdr>
                <w:bottom w:val="single" w:sz="4" w:space="1" w:color="auto"/>
              </w:pBdr>
              <w:tabs>
                <w:tab w:val="left" w:pos="9720"/>
              </w:tabs>
              <w:ind w:right="639"/>
              <w:jc w:val="both"/>
              <w:rPr>
                <w:sz w:val="24"/>
                <w:szCs w:val="24"/>
              </w:rPr>
            </w:pPr>
            <w:r w:rsidRPr="00183502">
              <w:rPr>
                <w:sz w:val="24"/>
                <w:szCs w:val="24"/>
              </w:rPr>
              <w:lastRenderedPageBreak/>
              <w:t xml:space="preserve">прошу </w:t>
            </w:r>
          </w:p>
        </w:tc>
      </w:tr>
      <w:tr w:rsidR="005116E4" w:rsidRPr="00183502" w14:paraId="7DF1FE1F" w14:textId="77777777" w:rsidTr="007051BC">
        <w:trPr>
          <w:gridAfter w:val="1"/>
          <w:wAfter w:w="81" w:type="dxa"/>
          <w:cantSplit/>
          <w:trHeight w:val="404"/>
        </w:trPr>
        <w:tc>
          <w:tcPr>
            <w:tcW w:w="9503" w:type="dxa"/>
            <w:gridSpan w:val="25"/>
            <w:hideMark/>
          </w:tcPr>
          <w:p w14:paraId="5D75740D" w14:textId="77777777" w:rsidR="005116E4" w:rsidRPr="00183502" w:rsidRDefault="005116E4" w:rsidP="007051BC">
            <w:pPr>
              <w:spacing w:line="256" w:lineRule="auto"/>
              <w:jc w:val="both"/>
              <w:rPr>
                <w:spacing w:val="6"/>
                <w:sz w:val="24"/>
                <w:szCs w:val="24"/>
                <w:lang w:eastAsia="en-US"/>
              </w:rPr>
            </w:pPr>
            <w:r w:rsidRPr="00183502">
              <w:rPr>
                <w:sz w:val="24"/>
                <w:szCs w:val="24"/>
                <w:lang w:eastAsia="en-US"/>
              </w:rPr>
              <w:t xml:space="preserve">      </w:t>
            </w:r>
            <w:r w:rsidRPr="00183502">
              <w:rPr>
                <w:spacing w:val="6"/>
                <w:sz w:val="24"/>
                <w:szCs w:val="24"/>
                <w:lang w:eastAsia="en-US"/>
              </w:rPr>
              <w:t>Сведения об объекте недвижимого имущест</w:t>
            </w:r>
            <w:r>
              <w:rPr>
                <w:spacing w:val="6"/>
                <w:sz w:val="24"/>
                <w:szCs w:val="24"/>
                <w:lang w:eastAsia="en-US"/>
              </w:rPr>
              <w:t xml:space="preserve">ва, расположенном на земельном </w:t>
            </w:r>
            <w:r w:rsidRPr="00183502">
              <w:rPr>
                <w:spacing w:val="6"/>
                <w:sz w:val="24"/>
                <w:szCs w:val="24"/>
                <w:lang w:eastAsia="en-US"/>
              </w:rPr>
              <w:t xml:space="preserve">участке (наименование, иная информация, позволяющая идентифицировать объект): </w:t>
            </w:r>
          </w:p>
        </w:tc>
      </w:tr>
      <w:tr w:rsidR="005116E4" w:rsidRPr="00183502" w14:paraId="1A9D9C39" w14:textId="77777777" w:rsidTr="007051BC">
        <w:trPr>
          <w:gridAfter w:val="1"/>
          <w:wAfter w:w="81" w:type="dxa"/>
          <w:cantSplit/>
          <w:trHeight w:val="369"/>
        </w:trPr>
        <w:tc>
          <w:tcPr>
            <w:tcW w:w="9503" w:type="dxa"/>
            <w:gridSpan w:val="25"/>
          </w:tcPr>
          <w:p w14:paraId="47AEDE94" w14:textId="77777777" w:rsidR="005116E4" w:rsidRPr="00183502" w:rsidRDefault="005116E4" w:rsidP="007051BC">
            <w:pPr>
              <w:spacing w:line="276" w:lineRule="auto"/>
              <w:jc w:val="right"/>
              <w:rPr>
                <w:sz w:val="24"/>
                <w:szCs w:val="24"/>
                <w:lang w:eastAsia="en-US"/>
              </w:rPr>
            </w:pPr>
          </w:p>
        </w:tc>
      </w:tr>
      <w:tr w:rsidR="005116E4" w:rsidRPr="00183502" w14:paraId="42A253F0" w14:textId="77777777" w:rsidTr="007051BC">
        <w:trPr>
          <w:gridAfter w:val="1"/>
          <w:wAfter w:w="81" w:type="dxa"/>
          <w:cantSplit/>
          <w:trHeight w:val="423"/>
        </w:trPr>
        <w:tc>
          <w:tcPr>
            <w:tcW w:w="9503" w:type="dxa"/>
            <w:gridSpan w:val="25"/>
          </w:tcPr>
          <w:p w14:paraId="2B7F02FC" w14:textId="77777777" w:rsidR="005116E4" w:rsidRPr="00183502" w:rsidRDefault="005116E4" w:rsidP="007051BC">
            <w:pPr>
              <w:keepNext/>
              <w:spacing w:line="256" w:lineRule="auto"/>
              <w:jc w:val="both"/>
              <w:outlineLvl w:val="0"/>
              <w:rPr>
                <w:sz w:val="24"/>
                <w:szCs w:val="24"/>
                <w:lang w:eastAsia="en-US"/>
              </w:rPr>
            </w:pPr>
          </w:p>
        </w:tc>
      </w:tr>
      <w:tr w:rsidR="005116E4" w:rsidRPr="00183502" w14:paraId="530539A2" w14:textId="77777777" w:rsidTr="007051BC">
        <w:trPr>
          <w:gridAfter w:val="1"/>
          <w:wAfter w:w="81" w:type="dxa"/>
          <w:cantSplit/>
          <w:trHeight w:val="423"/>
        </w:trPr>
        <w:tc>
          <w:tcPr>
            <w:tcW w:w="9503" w:type="dxa"/>
            <w:gridSpan w:val="25"/>
            <w:hideMark/>
          </w:tcPr>
          <w:p w14:paraId="687B0895" w14:textId="77777777" w:rsidR="005116E4" w:rsidRPr="00183502" w:rsidRDefault="005116E4" w:rsidP="007051BC">
            <w:pPr>
              <w:keepNext/>
              <w:spacing w:line="256" w:lineRule="auto"/>
              <w:jc w:val="both"/>
              <w:outlineLvl w:val="0"/>
              <w:rPr>
                <w:i/>
                <w:iCs/>
                <w:sz w:val="18"/>
                <w:szCs w:val="18"/>
                <w:lang w:eastAsia="en-US"/>
              </w:rPr>
            </w:pPr>
            <w:r w:rsidRPr="00183502">
              <w:rPr>
                <w:i/>
                <w:iCs/>
                <w:sz w:val="18"/>
                <w:szCs w:val="18"/>
                <w:lang w:eastAsia="en-US"/>
              </w:rPr>
              <w:t xml:space="preserve">(указываются при наличии такого объекта/объектов в случае обращения </w:t>
            </w:r>
            <w:r w:rsidRPr="002D7075">
              <w:rPr>
                <w:i/>
                <w:iCs/>
                <w:sz w:val="18"/>
                <w:szCs w:val="18"/>
                <w:lang w:eastAsia="en-US"/>
              </w:rPr>
              <w:t xml:space="preserve">заявителя в целях, предусмотренных подпунктами </w:t>
            </w:r>
            <w:r>
              <w:rPr>
                <w:i/>
                <w:iCs/>
                <w:sz w:val="18"/>
                <w:szCs w:val="18"/>
                <w:lang w:eastAsia="en-US"/>
              </w:rPr>
              <w:t>5,</w:t>
            </w:r>
            <w:r w:rsidRPr="00066481">
              <w:rPr>
                <w:i/>
                <w:iCs/>
                <w:sz w:val="18"/>
                <w:szCs w:val="18"/>
                <w:lang w:eastAsia="en-US"/>
              </w:rPr>
              <w:t>8-10</w:t>
            </w:r>
            <w:r w:rsidRPr="00183502">
              <w:rPr>
                <w:i/>
                <w:iCs/>
                <w:sz w:val="18"/>
                <w:szCs w:val="18"/>
                <w:lang w:eastAsia="en-US"/>
              </w:rPr>
              <w:t>, пункта 1.3 Административного регламента)</w:t>
            </w:r>
          </w:p>
        </w:tc>
      </w:tr>
    </w:tbl>
    <w:p w14:paraId="0A80DF36" w14:textId="77777777" w:rsidR="005116E4" w:rsidRDefault="005116E4" w:rsidP="005116E4"/>
    <w:tbl>
      <w:tblPr>
        <w:tblW w:w="9667" w:type="dxa"/>
        <w:tblLayout w:type="fixed"/>
        <w:tblCellMar>
          <w:left w:w="28" w:type="dxa"/>
          <w:right w:w="28" w:type="dxa"/>
        </w:tblCellMar>
        <w:tblLook w:val="00A0" w:firstRow="1" w:lastRow="0" w:firstColumn="1" w:lastColumn="0" w:noHBand="0" w:noVBand="0"/>
      </w:tblPr>
      <w:tblGrid>
        <w:gridCol w:w="26"/>
        <w:gridCol w:w="1302"/>
        <w:gridCol w:w="232"/>
        <w:gridCol w:w="574"/>
        <w:gridCol w:w="426"/>
        <w:gridCol w:w="120"/>
        <w:gridCol w:w="591"/>
        <w:gridCol w:w="42"/>
        <w:gridCol w:w="76"/>
        <w:gridCol w:w="1840"/>
        <w:gridCol w:w="38"/>
        <w:gridCol w:w="566"/>
        <w:gridCol w:w="2246"/>
        <w:gridCol w:w="1560"/>
        <w:gridCol w:w="28"/>
      </w:tblGrid>
      <w:tr w:rsidR="005116E4" w:rsidRPr="00402FAF" w14:paraId="4BBD89F6" w14:textId="77777777" w:rsidTr="007051BC">
        <w:trPr>
          <w:cantSplit/>
          <w:trHeight w:val="149"/>
        </w:trPr>
        <w:tc>
          <w:tcPr>
            <w:tcW w:w="9667" w:type="dxa"/>
            <w:gridSpan w:val="15"/>
          </w:tcPr>
          <w:p w14:paraId="0CFFC88D" w14:textId="77777777" w:rsidR="005116E4" w:rsidRPr="00402FAF" w:rsidRDefault="005116E4" w:rsidP="007051BC">
            <w:pPr>
              <w:keepNext/>
              <w:spacing w:line="256" w:lineRule="auto"/>
              <w:jc w:val="center"/>
              <w:outlineLvl w:val="0"/>
              <w:rPr>
                <w:i/>
                <w:iCs/>
                <w:sz w:val="18"/>
                <w:szCs w:val="18"/>
                <w:lang w:eastAsia="en-US"/>
              </w:rPr>
            </w:pPr>
          </w:p>
        </w:tc>
      </w:tr>
      <w:tr w:rsidR="005116E4" w:rsidRPr="00402FAF" w14:paraId="010DE5C2" w14:textId="77777777" w:rsidTr="007051BC">
        <w:trPr>
          <w:cantSplit/>
          <w:trHeight w:val="149"/>
        </w:trPr>
        <w:tc>
          <w:tcPr>
            <w:tcW w:w="9667" w:type="dxa"/>
            <w:gridSpan w:val="15"/>
          </w:tcPr>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50D72" w14:paraId="4D98F6FC" w14:textId="77777777" w:rsidTr="007051BC">
              <w:trPr>
                <w:gridAfter w:val="2"/>
                <w:wAfter w:w="842" w:type="dxa"/>
                <w:cantSplit/>
                <w:trHeight w:val="173"/>
              </w:trPr>
              <w:tc>
                <w:tcPr>
                  <w:tcW w:w="9220" w:type="dxa"/>
                  <w:gridSpan w:val="7"/>
                  <w:vAlign w:val="bottom"/>
                </w:tcPr>
                <w:p w14:paraId="416279CF" w14:textId="77777777" w:rsidR="005116E4" w:rsidRDefault="005116E4" w:rsidP="007051BC">
                  <w:pPr>
                    <w:rPr>
                      <w:iCs/>
                      <w:sz w:val="24"/>
                      <w:szCs w:val="24"/>
                      <w:lang w:eastAsia="en-US"/>
                    </w:rPr>
                  </w:pPr>
                  <w:r w:rsidRPr="00F97BA5">
                    <w:rPr>
                      <w:iCs/>
                      <w:sz w:val="24"/>
                      <w:szCs w:val="24"/>
                      <w:lang w:eastAsia="en-US"/>
                    </w:rPr>
                    <w:t>Необходимые сведения</w:t>
                  </w:r>
                  <w:r>
                    <w:rPr>
                      <w:iCs/>
                      <w:sz w:val="24"/>
                      <w:szCs w:val="24"/>
                      <w:lang w:eastAsia="en-US"/>
                    </w:rPr>
                    <w:t>:</w:t>
                  </w:r>
                </w:p>
                <w:p w14:paraId="79E7D310" w14:textId="77777777" w:rsidR="005116E4" w:rsidRPr="00066481" w:rsidRDefault="005116E4" w:rsidP="007051BC">
                  <w:pPr>
                    <w:rPr>
                      <w:sz w:val="24"/>
                      <w:szCs w:val="24"/>
                    </w:rPr>
                  </w:pPr>
                  <w:r>
                    <w:rPr>
                      <w:sz w:val="24"/>
                      <w:szCs w:val="24"/>
                    </w:rPr>
                    <w:t xml:space="preserve">Сведения о разрешении на строительство </w:t>
                  </w:r>
                  <w:r w:rsidRPr="00066481">
                    <w:rPr>
                      <w:i/>
                      <w:sz w:val="24"/>
                      <w:szCs w:val="24"/>
                    </w:rPr>
                    <w:t>(при необходимости)</w:t>
                  </w:r>
                </w:p>
              </w:tc>
            </w:tr>
            <w:tr w:rsidR="005116E4" w:rsidRPr="00AE0C50" w14:paraId="58D5AA4C" w14:textId="77777777" w:rsidTr="007051BC">
              <w:trPr>
                <w:gridAfter w:val="3"/>
                <w:wAfter w:w="1979" w:type="dxa"/>
                <w:cantSplit/>
                <w:trHeight w:val="173"/>
              </w:trPr>
              <w:tc>
                <w:tcPr>
                  <w:tcW w:w="1562" w:type="dxa"/>
                  <w:tcBorders>
                    <w:bottom w:val="single" w:sz="4" w:space="0" w:color="auto"/>
                  </w:tcBorders>
                  <w:vAlign w:val="bottom"/>
                </w:tcPr>
                <w:p w14:paraId="00480A3A" w14:textId="77777777" w:rsidR="005116E4" w:rsidRPr="00066481" w:rsidRDefault="005116E4" w:rsidP="007051BC">
                  <w:pPr>
                    <w:rPr>
                      <w:i/>
                      <w:sz w:val="24"/>
                      <w:szCs w:val="24"/>
                    </w:rPr>
                  </w:pPr>
                  <w:r w:rsidRPr="00066481">
                    <w:rPr>
                      <w:i/>
                      <w:sz w:val="24"/>
                      <w:szCs w:val="24"/>
                    </w:rPr>
                    <w:t xml:space="preserve">27 декабря </w:t>
                  </w:r>
                </w:p>
              </w:tc>
              <w:tc>
                <w:tcPr>
                  <w:tcW w:w="574" w:type="dxa"/>
                  <w:vAlign w:val="bottom"/>
                </w:tcPr>
                <w:p w14:paraId="66BCFD07" w14:textId="77777777" w:rsidR="005116E4" w:rsidRPr="004538D2" w:rsidRDefault="005116E4" w:rsidP="007051BC">
                  <w:pPr>
                    <w:jc w:val="right"/>
                    <w:rPr>
                      <w:sz w:val="24"/>
                      <w:szCs w:val="24"/>
                    </w:rPr>
                  </w:pPr>
                  <w:r w:rsidRPr="004538D2">
                    <w:rPr>
                      <w:sz w:val="24"/>
                      <w:szCs w:val="24"/>
                    </w:rPr>
                    <w:t>20</w:t>
                  </w:r>
                </w:p>
              </w:tc>
              <w:tc>
                <w:tcPr>
                  <w:tcW w:w="426" w:type="dxa"/>
                  <w:tcBorders>
                    <w:bottom w:val="single" w:sz="4" w:space="0" w:color="auto"/>
                  </w:tcBorders>
                  <w:vAlign w:val="bottom"/>
                </w:tcPr>
                <w:p w14:paraId="7B43EAF4" w14:textId="77777777" w:rsidR="005116E4" w:rsidRPr="004538D2" w:rsidRDefault="005116E4" w:rsidP="007051BC">
                  <w:pPr>
                    <w:rPr>
                      <w:sz w:val="24"/>
                      <w:szCs w:val="24"/>
                    </w:rPr>
                  </w:pPr>
                  <w:r w:rsidRPr="00066481">
                    <w:rPr>
                      <w:i/>
                      <w:sz w:val="24"/>
                      <w:szCs w:val="24"/>
                    </w:rPr>
                    <w:t>17</w:t>
                  </w:r>
                </w:p>
              </w:tc>
              <w:tc>
                <w:tcPr>
                  <w:tcW w:w="711" w:type="dxa"/>
                  <w:vAlign w:val="bottom"/>
                </w:tcPr>
                <w:p w14:paraId="77999311" w14:textId="77777777" w:rsidR="005116E4" w:rsidRPr="004538D2" w:rsidRDefault="005116E4" w:rsidP="007051BC">
                  <w:pPr>
                    <w:rPr>
                      <w:sz w:val="24"/>
                      <w:szCs w:val="24"/>
                    </w:rPr>
                  </w:pPr>
                  <w:proofErr w:type="gramStart"/>
                  <w:r w:rsidRPr="004538D2">
                    <w:rPr>
                      <w:sz w:val="24"/>
                      <w:szCs w:val="24"/>
                    </w:rPr>
                    <w:t>г</w:t>
                  </w:r>
                  <w:proofErr w:type="gramEnd"/>
                  <w:r w:rsidRPr="004538D2">
                    <w:rPr>
                      <w:sz w:val="24"/>
                      <w:szCs w:val="24"/>
                    </w:rPr>
                    <w:t>.    №</w:t>
                  </w:r>
                </w:p>
              </w:tc>
              <w:tc>
                <w:tcPr>
                  <w:tcW w:w="2563" w:type="dxa"/>
                  <w:tcBorders>
                    <w:bottom w:val="single" w:sz="4" w:space="0" w:color="auto"/>
                  </w:tcBorders>
                  <w:vAlign w:val="bottom"/>
                </w:tcPr>
                <w:p w14:paraId="59ABD9C0" w14:textId="77777777" w:rsidR="005116E4" w:rsidRPr="00066481" w:rsidRDefault="005116E4" w:rsidP="007051BC">
                  <w:pPr>
                    <w:rPr>
                      <w:i/>
                      <w:sz w:val="24"/>
                      <w:szCs w:val="24"/>
                      <w:lang w:val="en-US"/>
                    </w:rPr>
                  </w:pPr>
                  <w:r w:rsidRPr="00066481">
                    <w:rPr>
                      <w:i/>
                      <w:sz w:val="24"/>
                      <w:szCs w:val="24"/>
                    </w:rPr>
                    <w:t>39-</w:t>
                  </w:r>
                  <w:r w:rsidRPr="00066481">
                    <w:rPr>
                      <w:i/>
                      <w:sz w:val="24"/>
                      <w:szCs w:val="24"/>
                      <w:lang w:val="en-US"/>
                    </w:rPr>
                    <w:t>RU3900000-000-2017</w:t>
                  </w:r>
                </w:p>
              </w:tc>
              <w:tc>
                <w:tcPr>
                  <w:tcW w:w="2247" w:type="dxa"/>
                  <w:vAlign w:val="bottom"/>
                </w:tcPr>
                <w:p w14:paraId="30CD8E37" w14:textId="77777777" w:rsidR="005116E4" w:rsidRPr="00AE0C50" w:rsidRDefault="005116E4" w:rsidP="007051BC">
                  <w:pPr>
                    <w:rPr>
                      <w:sz w:val="28"/>
                      <w:szCs w:val="28"/>
                    </w:rPr>
                  </w:pPr>
                </w:p>
              </w:tc>
            </w:tr>
            <w:tr w:rsidR="005116E4" w:rsidRPr="00FA083F" w14:paraId="61AE9FE5" w14:textId="77777777" w:rsidTr="007051BC">
              <w:trPr>
                <w:cantSplit/>
                <w:trHeight w:val="113"/>
              </w:trPr>
              <w:tc>
                <w:tcPr>
                  <w:tcW w:w="10062" w:type="dxa"/>
                  <w:gridSpan w:val="9"/>
                  <w:vAlign w:val="bottom"/>
                </w:tcPr>
                <w:p w14:paraId="17F3090B" w14:textId="77777777" w:rsidR="005116E4" w:rsidRPr="00066481" w:rsidRDefault="005116E4" w:rsidP="007051BC">
                  <w:pPr>
                    <w:rPr>
                      <w:sz w:val="24"/>
                      <w:szCs w:val="24"/>
                    </w:rPr>
                  </w:pPr>
                </w:p>
              </w:tc>
            </w:tr>
            <w:tr w:rsidR="005116E4" w:rsidRPr="006870DB" w14:paraId="3B6F2ACD" w14:textId="77777777" w:rsidTr="007051BC">
              <w:trPr>
                <w:gridAfter w:val="1"/>
                <w:wAfter w:w="522" w:type="dxa"/>
                <w:cantSplit/>
              </w:trPr>
              <w:tc>
                <w:tcPr>
                  <w:tcW w:w="9540" w:type="dxa"/>
                  <w:gridSpan w:val="8"/>
                  <w:tcBorders>
                    <w:left w:val="single" w:sz="4" w:space="0" w:color="auto"/>
                  </w:tcBorders>
                  <w:vAlign w:val="bottom"/>
                </w:tcPr>
                <w:p w14:paraId="0338F72D" w14:textId="77777777" w:rsidR="005116E4" w:rsidRPr="00066481" w:rsidRDefault="005116E4" w:rsidP="007051BC">
                  <w:pPr>
                    <w:rPr>
                      <w:i/>
                      <w:iCs/>
                      <w:sz w:val="24"/>
                      <w:szCs w:val="24"/>
                    </w:rPr>
                  </w:pPr>
                  <w:r>
                    <w:rPr>
                      <w:sz w:val="24"/>
                      <w:szCs w:val="24"/>
                    </w:rPr>
                    <w:t>Сведения о документе, являющегося результатами лесопатологического обследования:</w:t>
                  </w:r>
                </w:p>
              </w:tc>
            </w:tr>
            <w:tr w:rsidR="005116E4" w:rsidRPr="00AE0C50" w14:paraId="63CFF380" w14:textId="77777777" w:rsidTr="007051BC">
              <w:trPr>
                <w:gridAfter w:val="3"/>
                <w:wAfter w:w="1979" w:type="dxa"/>
                <w:cantSplit/>
                <w:trHeight w:val="173"/>
              </w:trPr>
              <w:tc>
                <w:tcPr>
                  <w:tcW w:w="1562" w:type="dxa"/>
                  <w:tcBorders>
                    <w:bottom w:val="single" w:sz="4" w:space="0" w:color="auto"/>
                  </w:tcBorders>
                  <w:vAlign w:val="bottom"/>
                </w:tcPr>
                <w:p w14:paraId="32C9CFD2" w14:textId="77777777" w:rsidR="005116E4" w:rsidRPr="00757CED" w:rsidRDefault="005116E4" w:rsidP="007051BC"/>
              </w:tc>
              <w:tc>
                <w:tcPr>
                  <w:tcW w:w="574" w:type="dxa"/>
                  <w:vAlign w:val="bottom"/>
                </w:tcPr>
                <w:p w14:paraId="03367180"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5AACF68B" w14:textId="77777777" w:rsidR="005116E4" w:rsidRPr="007316D0" w:rsidRDefault="005116E4" w:rsidP="007051BC">
                  <w:pPr>
                    <w:rPr>
                      <w:sz w:val="24"/>
                      <w:szCs w:val="24"/>
                    </w:rPr>
                  </w:pPr>
                </w:p>
              </w:tc>
              <w:tc>
                <w:tcPr>
                  <w:tcW w:w="711" w:type="dxa"/>
                  <w:vAlign w:val="bottom"/>
                </w:tcPr>
                <w:p w14:paraId="387B116F"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64589F1F" w14:textId="77777777" w:rsidR="005116E4" w:rsidRPr="007316D0" w:rsidRDefault="005116E4" w:rsidP="007051BC">
                  <w:pPr>
                    <w:rPr>
                      <w:sz w:val="24"/>
                      <w:szCs w:val="24"/>
                    </w:rPr>
                  </w:pPr>
                </w:p>
              </w:tc>
              <w:tc>
                <w:tcPr>
                  <w:tcW w:w="2247" w:type="dxa"/>
                  <w:vAlign w:val="bottom"/>
                </w:tcPr>
                <w:p w14:paraId="36DD5343" w14:textId="77777777" w:rsidR="005116E4" w:rsidRPr="00AE0C50" w:rsidRDefault="005116E4" w:rsidP="007051BC">
                  <w:pPr>
                    <w:rPr>
                      <w:sz w:val="28"/>
                      <w:szCs w:val="28"/>
                    </w:rPr>
                  </w:pPr>
                </w:p>
              </w:tc>
            </w:tr>
            <w:tr w:rsidR="005116E4" w:rsidRPr="00757CED" w14:paraId="6AD5948A" w14:textId="77777777" w:rsidTr="007051BC">
              <w:trPr>
                <w:gridAfter w:val="2"/>
                <w:wAfter w:w="842" w:type="dxa"/>
                <w:cantSplit/>
                <w:trHeight w:val="173"/>
              </w:trPr>
              <w:tc>
                <w:tcPr>
                  <w:tcW w:w="9220" w:type="dxa"/>
                  <w:gridSpan w:val="7"/>
                  <w:vAlign w:val="bottom"/>
                </w:tcPr>
                <w:p w14:paraId="3BBD5E40" w14:textId="77777777" w:rsidR="005116E4" w:rsidRPr="005F1E35" w:rsidRDefault="005116E4" w:rsidP="007051BC">
                  <w:pPr>
                    <w:rPr>
                      <w:sz w:val="24"/>
                      <w:szCs w:val="24"/>
                    </w:rPr>
                  </w:pPr>
                  <w:r>
                    <w:rPr>
                      <w:sz w:val="24"/>
                      <w:szCs w:val="24"/>
                    </w:rPr>
                    <w:t>Сведения об экспертном заключении результатов санитарно-эпидемиологической экспертизы:</w:t>
                  </w:r>
                </w:p>
              </w:tc>
            </w:tr>
            <w:tr w:rsidR="005116E4" w:rsidRPr="00AE0C50" w14:paraId="37C9FDAB" w14:textId="77777777" w:rsidTr="007051BC">
              <w:trPr>
                <w:gridAfter w:val="3"/>
                <w:wAfter w:w="1979" w:type="dxa"/>
                <w:cantSplit/>
                <w:trHeight w:val="173"/>
              </w:trPr>
              <w:tc>
                <w:tcPr>
                  <w:tcW w:w="1562" w:type="dxa"/>
                  <w:tcBorders>
                    <w:bottom w:val="single" w:sz="4" w:space="0" w:color="auto"/>
                  </w:tcBorders>
                  <w:vAlign w:val="bottom"/>
                </w:tcPr>
                <w:p w14:paraId="1EB0636D" w14:textId="77777777" w:rsidR="005116E4" w:rsidRPr="00757CED" w:rsidRDefault="005116E4" w:rsidP="007051BC"/>
              </w:tc>
              <w:tc>
                <w:tcPr>
                  <w:tcW w:w="574" w:type="dxa"/>
                  <w:vAlign w:val="bottom"/>
                </w:tcPr>
                <w:p w14:paraId="6FE318A6" w14:textId="77777777" w:rsidR="005116E4" w:rsidRPr="00066481" w:rsidRDefault="005116E4" w:rsidP="007051BC">
                  <w:pPr>
                    <w:jc w:val="right"/>
                    <w:rPr>
                      <w:sz w:val="24"/>
                      <w:szCs w:val="24"/>
                    </w:rPr>
                  </w:pPr>
                  <w:r w:rsidRPr="00066481">
                    <w:rPr>
                      <w:sz w:val="24"/>
                      <w:szCs w:val="24"/>
                    </w:rPr>
                    <w:t>20</w:t>
                  </w:r>
                </w:p>
              </w:tc>
              <w:tc>
                <w:tcPr>
                  <w:tcW w:w="426" w:type="dxa"/>
                  <w:tcBorders>
                    <w:bottom w:val="single" w:sz="4" w:space="0" w:color="auto"/>
                  </w:tcBorders>
                  <w:vAlign w:val="bottom"/>
                </w:tcPr>
                <w:p w14:paraId="76358027" w14:textId="77777777" w:rsidR="005116E4" w:rsidRPr="00066481" w:rsidRDefault="005116E4" w:rsidP="007051BC">
                  <w:pPr>
                    <w:rPr>
                      <w:sz w:val="24"/>
                      <w:szCs w:val="24"/>
                    </w:rPr>
                  </w:pPr>
                </w:p>
              </w:tc>
              <w:tc>
                <w:tcPr>
                  <w:tcW w:w="711" w:type="dxa"/>
                  <w:vAlign w:val="bottom"/>
                </w:tcPr>
                <w:p w14:paraId="7D824EED" w14:textId="77777777" w:rsidR="005116E4" w:rsidRPr="00066481" w:rsidRDefault="005116E4" w:rsidP="007051BC">
                  <w:pPr>
                    <w:rPr>
                      <w:sz w:val="24"/>
                      <w:szCs w:val="24"/>
                    </w:rPr>
                  </w:pPr>
                  <w:proofErr w:type="gramStart"/>
                  <w:r w:rsidRPr="00066481">
                    <w:rPr>
                      <w:sz w:val="24"/>
                      <w:szCs w:val="24"/>
                    </w:rPr>
                    <w:t>г</w:t>
                  </w:r>
                  <w:proofErr w:type="gramEnd"/>
                  <w:r w:rsidRPr="00066481">
                    <w:rPr>
                      <w:sz w:val="24"/>
                      <w:szCs w:val="24"/>
                    </w:rPr>
                    <w:t>.    №</w:t>
                  </w:r>
                </w:p>
              </w:tc>
              <w:tc>
                <w:tcPr>
                  <w:tcW w:w="2563" w:type="dxa"/>
                  <w:tcBorders>
                    <w:bottom w:val="single" w:sz="4" w:space="0" w:color="auto"/>
                  </w:tcBorders>
                  <w:vAlign w:val="bottom"/>
                </w:tcPr>
                <w:p w14:paraId="0B1AD68F" w14:textId="77777777" w:rsidR="005116E4" w:rsidRPr="00066481" w:rsidRDefault="005116E4" w:rsidP="007051BC">
                  <w:pPr>
                    <w:rPr>
                      <w:sz w:val="24"/>
                      <w:szCs w:val="24"/>
                    </w:rPr>
                  </w:pPr>
                </w:p>
              </w:tc>
              <w:tc>
                <w:tcPr>
                  <w:tcW w:w="2247" w:type="dxa"/>
                  <w:vAlign w:val="bottom"/>
                </w:tcPr>
                <w:p w14:paraId="1FA5D430" w14:textId="77777777" w:rsidR="005116E4" w:rsidRPr="00AE0C50" w:rsidRDefault="005116E4" w:rsidP="007051BC">
                  <w:pPr>
                    <w:rPr>
                      <w:sz w:val="28"/>
                      <w:szCs w:val="28"/>
                    </w:rPr>
                  </w:pPr>
                </w:p>
              </w:tc>
            </w:tr>
            <w:tr w:rsidR="005116E4" w:rsidRPr="00F360E0" w14:paraId="5F17C250" w14:textId="77777777" w:rsidTr="007051BC">
              <w:trPr>
                <w:cantSplit/>
                <w:trHeight w:val="173"/>
              </w:trPr>
              <w:tc>
                <w:tcPr>
                  <w:tcW w:w="10062" w:type="dxa"/>
                  <w:gridSpan w:val="9"/>
                  <w:vAlign w:val="bottom"/>
                </w:tcPr>
                <w:p w14:paraId="5B1566DB" w14:textId="77777777" w:rsidR="005116E4" w:rsidRPr="005F1E35" w:rsidRDefault="005116E4" w:rsidP="007051BC">
                  <w:pPr>
                    <w:rPr>
                      <w:sz w:val="24"/>
                      <w:szCs w:val="24"/>
                    </w:rPr>
                  </w:pPr>
                </w:p>
              </w:tc>
            </w:tr>
            <w:tr w:rsidR="005116E4" w:rsidRPr="006870DB" w14:paraId="172AA4F4" w14:textId="77777777" w:rsidTr="007051BC">
              <w:trPr>
                <w:gridAfter w:val="1"/>
                <w:wAfter w:w="522" w:type="dxa"/>
                <w:cantSplit/>
              </w:trPr>
              <w:tc>
                <w:tcPr>
                  <w:tcW w:w="9540" w:type="dxa"/>
                  <w:gridSpan w:val="8"/>
                  <w:tcBorders>
                    <w:left w:val="single" w:sz="4" w:space="0" w:color="auto"/>
                  </w:tcBorders>
                  <w:vAlign w:val="bottom"/>
                </w:tcPr>
                <w:p w14:paraId="2D866057" w14:textId="77777777" w:rsidR="005116E4" w:rsidRPr="005F1E35" w:rsidRDefault="005116E4" w:rsidP="007051BC">
                  <w:pPr>
                    <w:rPr>
                      <w:sz w:val="24"/>
                      <w:szCs w:val="24"/>
                    </w:rPr>
                  </w:pPr>
                  <w:r>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AE0C50" w14:paraId="17D6780F" w14:textId="77777777" w:rsidTr="007051BC">
              <w:trPr>
                <w:gridAfter w:val="3"/>
                <w:wAfter w:w="1979" w:type="dxa"/>
                <w:cantSplit/>
                <w:trHeight w:val="218"/>
              </w:trPr>
              <w:tc>
                <w:tcPr>
                  <w:tcW w:w="1562" w:type="dxa"/>
                  <w:tcBorders>
                    <w:bottom w:val="single" w:sz="4" w:space="0" w:color="auto"/>
                  </w:tcBorders>
                  <w:vAlign w:val="bottom"/>
                </w:tcPr>
                <w:p w14:paraId="5A06D2B8" w14:textId="77777777" w:rsidR="005116E4" w:rsidRPr="00757CED" w:rsidRDefault="005116E4" w:rsidP="007051BC"/>
              </w:tc>
              <w:tc>
                <w:tcPr>
                  <w:tcW w:w="574" w:type="dxa"/>
                  <w:vAlign w:val="bottom"/>
                </w:tcPr>
                <w:p w14:paraId="52CED1E2"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63569A4D" w14:textId="77777777" w:rsidR="005116E4" w:rsidRPr="007316D0" w:rsidRDefault="005116E4" w:rsidP="007051BC">
                  <w:pPr>
                    <w:rPr>
                      <w:sz w:val="24"/>
                      <w:szCs w:val="24"/>
                    </w:rPr>
                  </w:pPr>
                </w:p>
              </w:tc>
              <w:tc>
                <w:tcPr>
                  <w:tcW w:w="711" w:type="dxa"/>
                  <w:vAlign w:val="bottom"/>
                </w:tcPr>
                <w:p w14:paraId="0C6A5597"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66623E9F" w14:textId="77777777" w:rsidR="005116E4" w:rsidRPr="007316D0" w:rsidRDefault="005116E4" w:rsidP="007051BC">
                  <w:pPr>
                    <w:rPr>
                      <w:sz w:val="24"/>
                      <w:szCs w:val="24"/>
                    </w:rPr>
                  </w:pPr>
                </w:p>
              </w:tc>
              <w:tc>
                <w:tcPr>
                  <w:tcW w:w="2247" w:type="dxa"/>
                  <w:vAlign w:val="bottom"/>
                </w:tcPr>
                <w:p w14:paraId="62093F83" w14:textId="77777777" w:rsidR="005116E4" w:rsidRPr="00AE0C50" w:rsidRDefault="005116E4" w:rsidP="007051BC">
                  <w:pPr>
                    <w:rPr>
                      <w:sz w:val="28"/>
                      <w:szCs w:val="28"/>
                    </w:rPr>
                  </w:pPr>
                </w:p>
              </w:tc>
            </w:tr>
            <w:tr w:rsidR="005116E4" w:rsidRPr="00757CED" w14:paraId="3CFF5DD9" w14:textId="77777777" w:rsidTr="007051BC">
              <w:trPr>
                <w:gridAfter w:val="2"/>
                <w:wAfter w:w="842" w:type="dxa"/>
                <w:cantSplit/>
                <w:trHeight w:val="173"/>
              </w:trPr>
              <w:tc>
                <w:tcPr>
                  <w:tcW w:w="9220" w:type="dxa"/>
                  <w:gridSpan w:val="7"/>
                  <w:vAlign w:val="bottom"/>
                </w:tcPr>
                <w:p w14:paraId="19C88768" w14:textId="77777777" w:rsidR="005116E4" w:rsidRPr="005F1E35" w:rsidRDefault="005116E4" w:rsidP="007051BC">
                  <w:pPr>
                    <w:rPr>
                      <w:sz w:val="24"/>
                      <w:szCs w:val="24"/>
                    </w:rPr>
                  </w:pPr>
                  <w:r>
                    <w:rPr>
                      <w:sz w:val="24"/>
                      <w:szCs w:val="24"/>
                    </w:rPr>
                    <w:t xml:space="preserve">Сведения о </w:t>
                  </w:r>
                  <w:proofErr w:type="gramStart"/>
                  <w:r>
                    <w:rPr>
                      <w:sz w:val="24"/>
                      <w:szCs w:val="24"/>
                    </w:rPr>
                    <w:t>предостережении</w:t>
                  </w:r>
                  <w:proofErr w:type="gramEnd"/>
                  <w:r>
                    <w:rPr>
                      <w:sz w:val="24"/>
                      <w:szCs w:val="24"/>
                    </w:rPr>
                    <w:t xml:space="preserve"> о необходимости соблюдения требований содержания объектов культурного наследия</w:t>
                  </w:r>
                  <w:r w:rsidRPr="005F1E35">
                    <w:rPr>
                      <w:sz w:val="24"/>
                      <w:szCs w:val="24"/>
                    </w:rPr>
                    <w:t>:</w:t>
                  </w:r>
                </w:p>
              </w:tc>
            </w:tr>
            <w:tr w:rsidR="005116E4" w:rsidRPr="00AE0C50" w14:paraId="60B8EAFA" w14:textId="77777777" w:rsidTr="007051BC">
              <w:trPr>
                <w:gridAfter w:val="3"/>
                <w:wAfter w:w="1979" w:type="dxa"/>
                <w:cantSplit/>
                <w:trHeight w:val="173"/>
              </w:trPr>
              <w:tc>
                <w:tcPr>
                  <w:tcW w:w="1562" w:type="dxa"/>
                  <w:tcBorders>
                    <w:bottom w:val="single" w:sz="4" w:space="0" w:color="auto"/>
                  </w:tcBorders>
                  <w:vAlign w:val="bottom"/>
                </w:tcPr>
                <w:p w14:paraId="2BC02919" w14:textId="77777777" w:rsidR="005116E4" w:rsidRPr="00757CED" w:rsidRDefault="005116E4" w:rsidP="007051BC"/>
              </w:tc>
              <w:tc>
                <w:tcPr>
                  <w:tcW w:w="574" w:type="dxa"/>
                  <w:tcBorders>
                    <w:bottom w:val="single" w:sz="4" w:space="0" w:color="auto"/>
                  </w:tcBorders>
                  <w:vAlign w:val="bottom"/>
                </w:tcPr>
                <w:p w14:paraId="05F560B4" w14:textId="77777777" w:rsidR="005116E4" w:rsidRPr="005F1E35" w:rsidRDefault="005116E4" w:rsidP="007051BC">
                  <w:pPr>
                    <w:jc w:val="right"/>
                    <w:rPr>
                      <w:sz w:val="24"/>
                      <w:szCs w:val="24"/>
                    </w:rPr>
                  </w:pPr>
                  <w:r w:rsidRPr="005F1E35">
                    <w:rPr>
                      <w:sz w:val="24"/>
                      <w:szCs w:val="24"/>
                    </w:rPr>
                    <w:t>20</w:t>
                  </w:r>
                </w:p>
              </w:tc>
              <w:tc>
                <w:tcPr>
                  <w:tcW w:w="426" w:type="dxa"/>
                  <w:tcBorders>
                    <w:bottom w:val="single" w:sz="4" w:space="0" w:color="auto"/>
                  </w:tcBorders>
                  <w:vAlign w:val="bottom"/>
                </w:tcPr>
                <w:p w14:paraId="318B8AD8" w14:textId="77777777" w:rsidR="005116E4" w:rsidRPr="005F1E35" w:rsidRDefault="005116E4" w:rsidP="007051BC">
                  <w:pPr>
                    <w:rPr>
                      <w:sz w:val="24"/>
                      <w:szCs w:val="24"/>
                    </w:rPr>
                  </w:pPr>
                </w:p>
              </w:tc>
              <w:tc>
                <w:tcPr>
                  <w:tcW w:w="711" w:type="dxa"/>
                  <w:tcBorders>
                    <w:bottom w:val="single" w:sz="4" w:space="0" w:color="auto"/>
                  </w:tcBorders>
                  <w:vAlign w:val="bottom"/>
                </w:tcPr>
                <w:p w14:paraId="515A55D0" w14:textId="77777777" w:rsidR="005116E4" w:rsidRPr="005F1E35" w:rsidRDefault="005116E4" w:rsidP="007051BC">
                  <w:pPr>
                    <w:rPr>
                      <w:sz w:val="24"/>
                      <w:szCs w:val="24"/>
                    </w:rPr>
                  </w:pPr>
                  <w:proofErr w:type="gramStart"/>
                  <w:r w:rsidRPr="005F1E35">
                    <w:rPr>
                      <w:sz w:val="24"/>
                      <w:szCs w:val="24"/>
                    </w:rPr>
                    <w:t>г</w:t>
                  </w:r>
                  <w:proofErr w:type="gramEnd"/>
                  <w:r w:rsidRPr="005F1E35">
                    <w:rPr>
                      <w:sz w:val="24"/>
                      <w:szCs w:val="24"/>
                    </w:rPr>
                    <w:t>.    №</w:t>
                  </w:r>
                </w:p>
              </w:tc>
              <w:tc>
                <w:tcPr>
                  <w:tcW w:w="2563" w:type="dxa"/>
                  <w:tcBorders>
                    <w:bottom w:val="single" w:sz="4" w:space="0" w:color="auto"/>
                  </w:tcBorders>
                  <w:vAlign w:val="bottom"/>
                </w:tcPr>
                <w:p w14:paraId="119AE222" w14:textId="77777777" w:rsidR="005116E4" w:rsidRPr="005F1E35" w:rsidRDefault="005116E4" w:rsidP="007051BC">
                  <w:pPr>
                    <w:rPr>
                      <w:sz w:val="24"/>
                      <w:szCs w:val="24"/>
                    </w:rPr>
                  </w:pPr>
                </w:p>
              </w:tc>
              <w:tc>
                <w:tcPr>
                  <w:tcW w:w="2247" w:type="dxa"/>
                  <w:vAlign w:val="bottom"/>
                </w:tcPr>
                <w:p w14:paraId="7DE1F675" w14:textId="77777777" w:rsidR="005116E4" w:rsidRPr="00AE0C50" w:rsidRDefault="005116E4" w:rsidP="007051BC">
                  <w:pPr>
                    <w:rPr>
                      <w:sz w:val="28"/>
                      <w:szCs w:val="28"/>
                    </w:rPr>
                  </w:pPr>
                </w:p>
              </w:tc>
            </w:tr>
          </w:tbl>
          <w:p w14:paraId="311B580E" w14:textId="77777777" w:rsidR="005116E4" w:rsidRPr="005F1E35" w:rsidRDefault="005116E4" w:rsidP="007051BC">
            <w:pPr>
              <w:keepNext/>
              <w:spacing w:line="256" w:lineRule="auto"/>
              <w:outlineLvl w:val="0"/>
              <w:rPr>
                <w:iCs/>
                <w:sz w:val="24"/>
                <w:szCs w:val="24"/>
                <w:lang w:eastAsia="en-US"/>
              </w:rPr>
            </w:pPr>
          </w:p>
        </w:tc>
      </w:tr>
      <w:tr w:rsidR="005116E4" w:rsidRPr="007316D0" w14:paraId="1F0B6F81" w14:textId="77777777" w:rsidTr="007051BC">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0D3400B2" w14:textId="77777777" w:rsidR="005116E4" w:rsidRPr="007316D0" w:rsidRDefault="005116E4" w:rsidP="007051BC">
            <w:pPr>
              <w:rPr>
                <w:i/>
                <w:iCs/>
                <w:sz w:val="24"/>
                <w:szCs w:val="24"/>
              </w:rPr>
            </w:pPr>
            <w:r>
              <w:rPr>
                <w:sz w:val="24"/>
                <w:szCs w:val="24"/>
              </w:rPr>
              <w:t>Сведения об утвержденном проекте компенсационного озеленения/ проекте реконструкции зеленых насаждений:</w:t>
            </w:r>
          </w:p>
        </w:tc>
      </w:tr>
      <w:tr w:rsidR="005116E4" w:rsidRPr="00AE0C50" w14:paraId="68AF0567" w14:textId="77777777" w:rsidTr="007051BC">
        <w:tblPrEx>
          <w:tblLook w:val="04A0" w:firstRow="1" w:lastRow="0" w:firstColumn="1" w:lastColumn="0" w:noHBand="0" w:noVBand="1"/>
        </w:tblPrEx>
        <w:trPr>
          <w:gridAfter w:val="2"/>
          <w:wAfter w:w="1584" w:type="dxa"/>
          <w:cantSplit/>
          <w:trHeight w:val="173"/>
        </w:trPr>
        <w:tc>
          <w:tcPr>
            <w:tcW w:w="1562" w:type="dxa"/>
            <w:gridSpan w:val="3"/>
            <w:tcBorders>
              <w:bottom w:val="single" w:sz="4" w:space="0" w:color="auto"/>
            </w:tcBorders>
            <w:vAlign w:val="bottom"/>
          </w:tcPr>
          <w:p w14:paraId="14C167BE" w14:textId="77777777" w:rsidR="005116E4" w:rsidRPr="004538D2" w:rsidRDefault="005116E4" w:rsidP="007051BC">
            <w:pPr>
              <w:rPr>
                <w:i/>
                <w:sz w:val="24"/>
                <w:szCs w:val="24"/>
              </w:rPr>
            </w:pPr>
            <w:r w:rsidRPr="00CB4C78">
              <w:rPr>
                <w:i/>
                <w:sz w:val="24"/>
                <w:szCs w:val="24"/>
                <w:lang w:val="en-US"/>
              </w:rPr>
              <w:t xml:space="preserve">06 </w:t>
            </w:r>
            <w:proofErr w:type="spellStart"/>
            <w:r w:rsidRPr="00CB4C78">
              <w:rPr>
                <w:i/>
                <w:sz w:val="24"/>
                <w:szCs w:val="24"/>
                <w:lang w:val="en-US"/>
              </w:rPr>
              <w:t>июл</w:t>
            </w:r>
            <w:r w:rsidRPr="004538D2">
              <w:rPr>
                <w:i/>
                <w:sz w:val="24"/>
                <w:szCs w:val="24"/>
                <w:lang w:val="en-US"/>
              </w:rPr>
              <w:t>я</w:t>
            </w:r>
            <w:proofErr w:type="spellEnd"/>
          </w:p>
        </w:tc>
        <w:tc>
          <w:tcPr>
            <w:tcW w:w="574" w:type="dxa"/>
            <w:vAlign w:val="bottom"/>
          </w:tcPr>
          <w:p w14:paraId="5AB5A4DF"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0582F417" w14:textId="77777777" w:rsidR="005116E4" w:rsidRPr="004538D2" w:rsidRDefault="005116E4" w:rsidP="007051BC">
            <w:pPr>
              <w:rPr>
                <w:i/>
                <w:sz w:val="24"/>
                <w:szCs w:val="24"/>
              </w:rPr>
            </w:pPr>
            <w:r w:rsidRPr="004538D2">
              <w:rPr>
                <w:i/>
                <w:sz w:val="24"/>
                <w:szCs w:val="24"/>
              </w:rPr>
              <w:t>20</w:t>
            </w:r>
          </w:p>
        </w:tc>
        <w:tc>
          <w:tcPr>
            <w:tcW w:w="711" w:type="dxa"/>
            <w:gridSpan w:val="2"/>
            <w:vAlign w:val="bottom"/>
          </w:tcPr>
          <w:p w14:paraId="0BDAD5E6"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654C8D3A" w14:textId="77777777" w:rsidR="005116E4" w:rsidRPr="004538D2" w:rsidRDefault="005116E4" w:rsidP="007051BC">
            <w:pPr>
              <w:rPr>
                <w:i/>
                <w:sz w:val="24"/>
                <w:szCs w:val="24"/>
              </w:rPr>
            </w:pPr>
            <w:r w:rsidRPr="004538D2">
              <w:rPr>
                <w:i/>
                <w:sz w:val="24"/>
                <w:szCs w:val="24"/>
              </w:rPr>
              <w:t>038-19/у-00-000</w:t>
            </w:r>
          </w:p>
        </w:tc>
        <w:tc>
          <w:tcPr>
            <w:tcW w:w="2247" w:type="dxa"/>
            <w:vAlign w:val="bottom"/>
          </w:tcPr>
          <w:p w14:paraId="44D2DE82" w14:textId="77777777" w:rsidR="005116E4" w:rsidRPr="00AE0C50" w:rsidRDefault="005116E4" w:rsidP="007051BC">
            <w:pPr>
              <w:rPr>
                <w:sz w:val="28"/>
                <w:szCs w:val="28"/>
              </w:rPr>
            </w:pPr>
          </w:p>
        </w:tc>
      </w:tr>
      <w:tr w:rsidR="005116E4" w:rsidRPr="00402FAF" w14:paraId="4F374F22" w14:textId="77777777" w:rsidTr="007051BC">
        <w:trPr>
          <w:cantSplit/>
          <w:trHeight w:val="149"/>
        </w:trPr>
        <w:tc>
          <w:tcPr>
            <w:tcW w:w="9667" w:type="dxa"/>
            <w:gridSpan w:val="15"/>
          </w:tcPr>
          <w:p w14:paraId="1D6F3B01" w14:textId="77777777" w:rsidR="005116E4" w:rsidRPr="005F1E35" w:rsidRDefault="005116E4" w:rsidP="007051BC">
            <w:pPr>
              <w:keepNext/>
              <w:spacing w:line="256" w:lineRule="auto"/>
              <w:outlineLvl w:val="0"/>
              <w:rPr>
                <w:iCs/>
                <w:sz w:val="24"/>
                <w:szCs w:val="24"/>
                <w:lang w:eastAsia="en-US"/>
              </w:rPr>
            </w:pPr>
            <w:r w:rsidRPr="005F1E35">
              <w:rPr>
                <w:iCs/>
                <w:sz w:val="24"/>
                <w:szCs w:val="24"/>
                <w:lang w:eastAsia="en-US"/>
              </w:rPr>
              <w:t>Место посадки зеленых насаждений:</w:t>
            </w:r>
            <w:r>
              <w:rPr>
                <w:iCs/>
                <w:sz w:val="24"/>
                <w:szCs w:val="24"/>
                <w:lang w:eastAsia="en-US"/>
              </w:rPr>
              <w:t xml:space="preserve"> </w:t>
            </w:r>
            <w:r w:rsidRPr="00CB4C78">
              <w:rPr>
                <w:i/>
                <w:iCs/>
                <w:sz w:val="24"/>
                <w:szCs w:val="24"/>
                <w:lang w:eastAsia="en-US"/>
              </w:rPr>
              <w:t xml:space="preserve">ул. </w:t>
            </w:r>
            <w:proofErr w:type="gramStart"/>
            <w:r w:rsidRPr="00CB4C78">
              <w:rPr>
                <w:i/>
                <w:iCs/>
                <w:sz w:val="24"/>
                <w:szCs w:val="24"/>
                <w:lang w:eastAsia="en-US"/>
              </w:rPr>
              <w:t>Автомобильная</w:t>
            </w:r>
            <w:proofErr w:type="gramEnd"/>
            <w:r w:rsidRPr="00CB4C78">
              <w:rPr>
                <w:i/>
                <w:iCs/>
                <w:sz w:val="24"/>
                <w:szCs w:val="24"/>
                <w:lang w:eastAsia="en-US"/>
              </w:rPr>
              <w:t>, КН 39:15:000000:00</w:t>
            </w:r>
          </w:p>
        </w:tc>
      </w:tr>
      <w:tr w:rsidR="005116E4" w:rsidRPr="00402FAF" w14:paraId="13873780" w14:textId="77777777" w:rsidTr="007051BC">
        <w:trPr>
          <w:cantSplit/>
          <w:trHeight w:val="149"/>
        </w:trPr>
        <w:tc>
          <w:tcPr>
            <w:tcW w:w="9667" w:type="dxa"/>
            <w:gridSpan w:val="15"/>
          </w:tcPr>
          <w:p w14:paraId="17E3A6EB" w14:textId="77777777" w:rsidR="005116E4" w:rsidRPr="005F1E35" w:rsidRDefault="005116E4" w:rsidP="007051BC">
            <w:pPr>
              <w:keepNext/>
              <w:tabs>
                <w:tab w:val="left" w:pos="1770"/>
              </w:tabs>
              <w:spacing w:line="256" w:lineRule="auto"/>
              <w:outlineLvl w:val="0"/>
              <w:rPr>
                <w:iCs/>
                <w:sz w:val="24"/>
                <w:szCs w:val="24"/>
                <w:lang w:eastAsia="en-US"/>
              </w:rPr>
            </w:pPr>
          </w:p>
        </w:tc>
      </w:tr>
      <w:tr w:rsidR="005116E4" w:rsidRPr="007316D0" w14:paraId="65EBF238" w14:textId="77777777" w:rsidTr="007051BC">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4568F0D5" w14:textId="77777777" w:rsidR="005116E4" w:rsidRPr="007316D0" w:rsidRDefault="005116E4" w:rsidP="007051BC">
            <w:pPr>
              <w:rPr>
                <w:i/>
                <w:iCs/>
                <w:sz w:val="24"/>
                <w:szCs w:val="24"/>
              </w:rPr>
            </w:pPr>
            <w:r>
              <w:rPr>
                <w:sz w:val="24"/>
                <w:szCs w:val="24"/>
              </w:rPr>
              <w:t>Реквизиты платежного поручения оплаты компенсационной стоимости:</w:t>
            </w:r>
          </w:p>
        </w:tc>
      </w:tr>
      <w:tr w:rsidR="005116E4" w:rsidRPr="004538D2" w14:paraId="21F5748A" w14:textId="77777777" w:rsidTr="007051BC">
        <w:tblPrEx>
          <w:tblLook w:val="04A0" w:firstRow="1" w:lastRow="0" w:firstColumn="1" w:lastColumn="0" w:noHBand="0" w:noVBand="1"/>
        </w:tblPrEx>
        <w:trPr>
          <w:gridAfter w:val="3"/>
          <w:wAfter w:w="3831" w:type="dxa"/>
          <w:cantSplit/>
          <w:trHeight w:val="173"/>
        </w:trPr>
        <w:tc>
          <w:tcPr>
            <w:tcW w:w="1562" w:type="dxa"/>
            <w:gridSpan w:val="3"/>
            <w:tcBorders>
              <w:bottom w:val="single" w:sz="4" w:space="0" w:color="auto"/>
            </w:tcBorders>
            <w:vAlign w:val="bottom"/>
          </w:tcPr>
          <w:p w14:paraId="27B83C31" w14:textId="77777777" w:rsidR="005116E4" w:rsidRPr="00B34824" w:rsidRDefault="005116E4" w:rsidP="007051BC">
            <w:pPr>
              <w:rPr>
                <w:i/>
                <w:sz w:val="24"/>
                <w:szCs w:val="24"/>
              </w:rPr>
            </w:pPr>
            <w:r>
              <w:rPr>
                <w:i/>
                <w:sz w:val="24"/>
                <w:szCs w:val="24"/>
              </w:rPr>
              <w:t>08 мая</w:t>
            </w:r>
          </w:p>
        </w:tc>
        <w:tc>
          <w:tcPr>
            <w:tcW w:w="574" w:type="dxa"/>
            <w:vAlign w:val="bottom"/>
          </w:tcPr>
          <w:p w14:paraId="61E9E237"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64983D95" w14:textId="77777777" w:rsidR="005116E4" w:rsidRPr="004538D2" w:rsidRDefault="005116E4" w:rsidP="007051BC">
            <w:pPr>
              <w:rPr>
                <w:i/>
                <w:sz w:val="24"/>
                <w:szCs w:val="24"/>
              </w:rPr>
            </w:pPr>
            <w:r w:rsidRPr="004538D2">
              <w:rPr>
                <w:i/>
                <w:sz w:val="24"/>
                <w:szCs w:val="24"/>
              </w:rPr>
              <w:t>2</w:t>
            </w:r>
            <w:r>
              <w:rPr>
                <w:i/>
                <w:sz w:val="24"/>
                <w:szCs w:val="24"/>
              </w:rPr>
              <w:t>1</w:t>
            </w:r>
          </w:p>
        </w:tc>
        <w:tc>
          <w:tcPr>
            <w:tcW w:w="711" w:type="dxa"/>
            <w:gridSpan w:val="2"/>
            <w:vAlign w:val="bottom"/>
          </w:tcPr>
          <w:p w14:paraId="3F7F62A8"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14F8A598" w14:textId="77777777" w:rsidR="005116E4" w:rsidRPr="004538D2" w:rsidRDefault="005116E4" w:rsidP="007051BC">
            <w:pPr>
              <w:rPr>
                <w:i/>
                <w:sz w:val="24"/>
                <w:szCs w:val="24"/>
              </w:rPr>
            </w:pPr>
            <w:r>
              <w:rPr>
                <w:i/>
                <w:sz w:val="24"/>
                <w:szCs w:val="24"/>
              </w:rPr>
              <w:t>258</w:t>
            </w:r>
          </w:p>
        </w:tc>
      </w:tr>
      <w:tr w:rsidR="005116E4" w:rsidRPr="007316D0" w14:paraId="584B54BB" w14:textId="77777777" w:rsidTr="007051BC">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60848E13" w14:textId="77777777" w:rsidR="005116E4" w:rsidRPr="007316D0" w:rsidRDefault="005116E4" w:rsidP="007051BC">
            <w:pPr>
              <w:rPr>
                <w:i/>
                <w:iCs/>
                <w:sz w:val="24"/>
                <w:szCs w:val="24"/>
              </w:rPr>
            </w:pPr>
            <w:r>
              <w:rPr>
                <w:sz w:val="24"/>
                <w:szCs w:val="24"/>
              </w:rPr>
              <w:t>Реквизиты оплаты компенсационного озеленения:</w:t>
            </w:r>
          </w:p>
        </w:tc>
      </w:tr>
      <w:tr w:rsidR="005116E4" w:rsidRPr="004538D2" w14:paraId="15F59B84" w14:textId="77777777" w:rsidTr="007051BC">
        <w:tblPrEx>
          <w:tblLook w:val="04A0" w:firstRow="1" w:lastRow="0" w:firstColumn="1" w:lastColumn="0" w:noHBand="0" w:noVBand="1"/>
        </w:tblPrEx>
        <w:trPr>
          <w:gridAfter w:val="3"/>
          <w:wAfter w:w="3831" w:type="dxa"/>
          <w:cantSplit/>
          <w:trHeight w:val="173"/>
        </w:trPr>
        <w:tc>
          <w:tcPr>
            <w:tcW w:w="1562" w:type="dxa"/>
            <w:gridSpan w:val="3"/>
            <w:tcBorders>
              <w:bottom w:val="single" w:sz="4" w:space="0" w:color="auto"/>
            </w:tcBorders>
            <w:vAlign w:val="bottom"/>
          </w:tcPr>
          <w:p w14:paraId="5CFE5E00" w14:textId="77777777" w:rsidR="005116E4" w:rsidRPr="00B34824" w:rsidRDefault="005116E4" w:rsidP="007051BC">
            <w:pPr>
              <w:rPr>
                <w:i/>
                <w:sz w:val="24"/>
                <w:szCs w:val="24"/>
              </w:rPr>
            </w:pPr>
            <w:r>
              <w:rPr>
                <w:i/>
                <w:sz w:val="24"/>
                <w:szCs w:val="24"/>
              </w:rPr>
              <w:t>01июня</w:t>
            </w:r>
          </w:p>
        </w:tc>
        <w:tc>
          <w:tcPr>
            <w:tcW w:w="574" w:type="dxa"/>
            <w:vAlign w:val="bottom"/>
          </w:tcPr>
          <w:p w14:paraId="25691E90"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4CC637C1" w14:textId="77777777" w:rsidR="005116E4" w:rsidRPr="004538D2" w:rsidRDefault="005116E4" w:rsidP="007051BC">
            <w:pPr>
              <w:rPr>
                <w:i/>
                <w:sz w:val="24"/>
                <w:szCs w:val="24"/>
              </w:rPr>
            </w:pPr>
            <w:r w:rsidRPr="004538D2">
              <w:rPr>
                <w:i/>
                <w:sz w:val="24"/>
                <w:szCs w:val="24"/>
              </w:rPr>
              <w:t>2</w:t>
            </w:r>
            <w:r>
              <w:rPr>
                <w:i/>
                <w:sz w:val="24"/>
                <w:szCs w:val="24"/>
              </w:rPr>
              <w:t>1</w:t>
            </w:r>
          </w:p>
        </w:tc>
        <w:tc>
          <w:tcPr>
            <w:tcW w:w="711" w:type="dxa"/>
            <w:gridSpan w:val="2"/>
            <w:vAlign w:val="bottom"/>
          </w:tcPr>
          <w:p w14:paraId="6B55BEDA"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5387A5EF" w14:textId="77777777" w:rsidR="005116E4" w:rsidRPr="004538D2" w:rsidRDefault="005116E4" w:rsidP="007051BC">
            <w:pPr>
              <w:rPr>
                <w:i/>
                <w:sz w:val="24"/>
                <w:szCs w:val="24"/>
              </w:rPr>
            </w:pPr>
            <w:r>
              <w:rPr>
                <w:i/>
                <w:sz w:val="24"/>
                <w:szCs w:val="24"/>
              </w:rPr>
              <w:t>86</w:t>
            </w:r>
          </w:p>
        </w:tc>
      </w:tr>
      <w:tr w:rsidR="005116E4" w:rsidRPr="007316D0" w14:paraId="00E17393" w14:textId="77777777" w:rsidTr="007051BC">
        <w:tblPrEx>
          <w:tblLook w:val="04A0" w:firstRow="1" w:lastRow="0" w:firstColumn="1" w:lastColumn="0" w:noHBand="0" w:noVBand="1"/>
        </w:tblPrEx>
        <w:trPr>
          <w:gridAfter w:val="1"/>
          <w:wAfter w:w="28" w:type="dxa"/>
          <w:cantSplit/>
        </w:trPr>
        <w:tc>
          <w:tcPr>
            <w:tcW w:w="9639" w:type="dxa"/>
            <w:gridSpan w:val="14"/>
            <w:tcBorders>
              <w:left w:val="single" w:sz="4" w:space="0" w:color="auto"/>
            </w:tcBorders>
            <w:vAlign w:val="bottom"/>
          </w:tcPr>
          <w:p w14:paraId="0A5BDAB1" w14:textId="77777777" w:rsidR="005116E4" w:rsidRPr="007316D0" w:rsidRDefault="005116E4" w:rsidP="007051BC">
            <w:pPr>
              <w:rPr>
                <w:i/>
                <w:iCs/>
                <w:sz w:val="24"/>
                <w:szCs w:val="24"/>
              </w:rPr>
            </w:pPr>
            <w:r>
              <w:rPr>
                <w:sz w:val="24"/>
                <w:szCs w:val="24"/>
              </w:rPr>
              <w:t>Реквизиты оплаты компенсационного озеленения:</w:t>
            </w:r>
          </w:p>
        </w:tc>
      </w:tr>
      <w:tr w:rsidR="005116E4" w:rsidRPr="004538D2" w14:paraId="74D53DC3" w14:textId="77777777" w:rsidTr="007051BC">
        <w:tblPrEx>
          <w:tblLook w:val="04A0" w:firstRow="1" w:lastRow="0" w:firstColumn="1" w:lastColumn="0" w:noHBand="0" w:noVBand="1"/>
        </w:tblPrEx>
        <w:trPr>
          <w:gridAfter w:val="3"/>
          <w:wAfter w:w="3834" w:type="dxa"/>
          <w:cantSplit/>
          <w:trHeight w:val="173"/>
        </w:trPr>
        <w:tc>
          <w:tcPr>
            <w:tcW w:w="1560" w:type="dxa"/>
            <w:gridSpan w:val="3"/>
            <w:tcBorders>
              <w:bottom w:val="single" w:sz="4" w:space="0" w:color="auto"/>
            </w:tcBorders>
            <w:vAlign w:val="bottom"/>
          </w:tcPr>
          <w:p w14:paraId="641B7583" w14:textId="77777777" w:rsidR="005116E4" w:rsidRPr="00B34824" w:rsidRDefault="005116E4" w:rsidP="007051BC">
            <w:pPr>
              <w:rPr>
                <w:i/>
                <w:sz w:val="24"/>
                <w:szCs w:val="24"/>
              </w:rPr>
            </w:pPr>
          </w:p>
        </w:tc>
        <w:tc>
          <w:tcPr>
            <w:tcW w:w="574" w:type="dxa"/>
            <w:vAlign w:val="bottom"/>
          </w:tcPr>
          <w:p w14:paraId="0C781BC1"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76CD6F09" w14:textId="77777777" w:rsidR="005116E4" w:rsidRPr="004538D2" w:rsidRDefault="005116E4" w:rsidP="007051BC">
            <w:pPr>
              <w:rPr>
                <w:i/>
                <w:sz w:val="24"/>
                <w:szCs w:val="24"/>
              </w:rPr>
            </w:pPr>
          </w:p>
        </w:tc>
        <w:tc>
          <w:tcPr>
            <w:tcW w:w="711" w:type="dxa"/>
            <w:gridSpan w:val="2"/>
            <w:vAlign w:val="bottom"/>
          </w:tcPr>
          <w:p w14:paraId="4229A7C0"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2" w:type="dxa"/>
            <w:gridSpan w:val="5"/>
            <w:tcBorders>
              <w:bottom w:val="single" w:sz="4" w:space="0" w:color="auto"/>
            </w:tcBorders>
            <w:vAlign w:val="bottom"/>
          </w:tcPr>
          <w:p w14:paraId="531557C7" w14:textId="77777777" w:rsidR="005116E4" w:rsidRPr="004538D2" w:rsidRDefault="005116E4" w:rsidP="007051BC">
            <w:pPr>
              <w:rPr>
                <w:i/>
                <w:sz w:val="24"/>
                <w:szCs w:val="24"/>
              </w:rPr>
            </w:pPr>
          </w:p>
        </w:tc>
      </w:tr>
      <w:tr w:rsidR="005116E4" w:rsidRPr="008C09CE" w14:paraId="6AC9CC4F" w14:textId="77777777" w:rsidTr="007051BC">
        <w:trPr>
          <w:gridBefore w:val="1"/>
          <w:gridAfter w:val="4"/>
          <w:wBefore w:w="27" w:type="dxa"/>
          <w:wAfter w:w="4397" w:type="dxa"/>
          <w:cantSplit/>
          <w:trHeight w:val="381"/>
        </w:trPr>
        <w:tc>
          <w:tcPr>
            <w:tcW w:w="5243" w:type="dxa"/>
            <w:gridSpan w:val="10"/>
            <w:hideMark/>
          </w:tcPr>
          <w:p w14:paraId="33AF6531" w14:textId="77777777" w:rsidR="005116E4" w:rsidRPr="008C09CE" w:rsidRDefault="005116E4" w:rsidP="007051BC">
            <w:pPr>
              <w:keepNext/>
              <w:spacing w:line="256" w:lineRule="auto"/>
              <w:jc w:val="both"/>
              <w:outlineLvl w:val="0"/>
              <w:rPr>
                <w:sz w:val="24"/>
                <w:szCs w:val="24"/>
                <w:lang w:eastAsia="en-US"/>
              </w:rPr>
            </w:pPr>
            <w:r w:rsidRPr="008C09CE">
              <w:rPr>
                <w:sz w:val="24"/>
                <w:szCs w:val="24"/>
                <w:lang w:eastAsia="en-US"/>
              </w:rPr>
              <w:t xml:space="preserve">на земельном участке, расположенном по адресу: </w:t>
            </w:r>
          </w:p>
        </w:tc>
      </w:tr>
      <w:tr w:rsidR="005116E4" w:rsidRPr="008C09CE" w14:paraId="290F5039" w14:textId="77777777" w:rsidTr="007051BC">
        <w:trPr>
          <w:gridBefore w:val="1"/>
          <w:gridAfter w:val="1"/>
          <w:wBefore w:w="27" w:type="dxa"/>
          <w:wAfter w:w="28" w:type="dxa"/>
          <w:cantSplit/>
          <w:trHeight w:val="192"/>
        </w:trPr>
        <w:tc>
          <w:tcPr>
            <w:tcW w:w="9612" w:type="dxa"/>
            <w:gridSpan w:val="13"/>
            <w:tcBorders>
              <w:top w:val="nil"/>
              <w:left w:val="nil"/>
              <w:bottom w:val="single" w:sz="4" w:space="0" w:color="auto"/>
              <w:right w:val="nil"/>
            </w:tcBorders>
          </w:tcPr>
          <w:p w14:paraId="5AAFE5CA" w14:textId="77777777" w:rsidR="005116E4" w:rsidRPr="008C09CE" w:rsidRDefault="005116E4" w:rsidP="007051BC">
            <w:pPr>
              <w:keepNext/>
              <w:spacing w:line="256" w:lineRule="auto"/>
              <w:jc w:val="both"/>
              <w:outlineLvl w:val="0"/>
              <w:rPr>
                <w:i/>
                <w:sz w:val="24"/>
                <w:szCs w:val="24"/>
                <w:lang w:eastAsia="en-US"/>
              </w:rPr>
            </w:pPr>
          </w:p>
        </w:tc>
      </w:tr>
      <w:tr w:rsidR="005116E4" w:rsidRPr="008C09CE" w14:paraId="652154B6" w14:textId="77777777" w:rsidTr="007051BC">
        <w:trPr>
          <w:gridBefore w:val="1"/>
          <w:gridAfter w:val="1"/>
          <w:wBefore w:w="27" w:type="dxa"/>
          <w:wAfter w:w="28" w:type="dxa"/>
          <w:cantSplit/>
          <w:trHeight w:val="405"/>
        </w:trPr>
        <w:tc>
          <w:tcPr>
            <w:tcW w:w="9612" w:type="dxa"/>
            <w:gridSpan w:val="13"/>
            <w:tcBorders>
              <w:top w:val="single" w:sz="4" w:space="0" w:color="auto"/>
              <w:left w:val="nil"/>
              <w:bottom w:val="nil"/>
              <w:right w:val="nil"/>
            </w:tcBorders>
          </w:tcPr>
          <w:p w14:paraId="4B856C61" w14:textId="77777777" w:rsidR="005116E4" w:rsidRPr="008C09CE" w:rsidRDefault="005116E4" w:rsidP="007051BC">
            <w:pPr>
              <w:spacing w:line="276" w:lineRule="auto"/>
              <w:jc w:val="center"/>
              <w:rPr>
                <w:i/>
                <w:iCs/>
                <w:sz w:val="18"/>
                <w:szCs w:val="18"/>
                <w:lang w:eastAsia="en-US"/>
              </w:rPr>
            </w:pPr>
            <w:r w:rsidRPr="008C09CE">
              <w:rPr>
                <w:i/>
                <w:iCs/>
                <w:sz w:val="18"/>
                <w:szCs w:val="18"/>
                <w:lang w:eastAsia="en-US"/>
              </w:rPr>
              <w:t>(указать адрес или месторасположение земельного участка, его кадастровый номер (при наличии))</w:t>
            </w:r>
          </w:p>
          <w:p w14:paraId="589B9EA0" w14:textId="77777777" w:rsidR="005116E4" w:rsidRPr="008C09CE" w:rsidRDefault="005116E4" w:rsidP="007051BC">
            <w:pPr>
              <w:keepNext/>
              <w:spacing w:line="256" w:lineRule="auto"/>
              <w:jc w:val="both"/>
              <w:outlineLvl w:val="0"/>
              <w:rPr>
                <w:sz w:val="18"/>
                <w:szCs w:val="18"/>
                <w:lang w:eastAsia="en-US"/>
              </w:rPr>
            </w:pPr>
          </w:p>
        </w:tc>
      </w:tr>
      <w:tr w:rsidR="005116E4" w:rsidRPr="00940773" w14:paraId="206D5883" w14:textId="77777777" w:rsidTr="007051BC">
        <w:trPr>
          <w:gridBefore w:val="1"/>
          <w:gridAfter w:val="1"/>
          <w:wBefore w:w="27" w:type="dxa"/>
          <w:wAfter w:w="28" w:type="dxa"/>
          <w:cantSplit/>
          <w:trHeight w:val="404"/>
        </w:trPr>
        <w:tc>
          <w:tcPr>
            <w:tcW w:w="1303" w:type="dxa"/>
            <w:tcBorders>
              <w:top w:val="single" w:sz="4" w:space="0" w:color="auto"/>
              <w:left w:val="nil"/>
              <w:bottom w:val="nil"/>
              <w:right w:val="nil"/>
            </w:tcBorders>
            <w:hideMark/>
          </w:tcPr>
          <w:p w14:paraId="4ABBBC3C" w14:textId="77777777" w:rsidR="005116E4" w:rsidRPr="008C09CE" w:rsidRDefault="005116E4" w:rsidP="007051BC">
            <w:pPr>
              <w:spacing w:line="276" w:lineRule="auto"/>
              <w:jc w:val="center"/>
              <w:rPr>
                <w:sz w:val="24"/>
                <w:szCs w:val="24"/>
                <w:lang w:eastAsia="en-US"/>
              </w:rPr>
            </w:pPr>
            <w:r w:rsidRPr="008C09CE">
              <w:rPr>
                <w:sz w:val="24"/>
                <w:szCs w:val="24"/>
                <w:lang w:eastAsia="en-US"/>
              </w:rPr>
              <w:t xml:space="preserve">площадью </w:t>
            </w:r>
          </w:p>
        </w:tc>
        <w:tc>
          <w:tcPr>
            <w:tcW w:w="1352" w:type="dxa"/>
            <w:gridSpan w:val="4"/>
            <w:tcBorders>
              <w:top w:val="single" w:sz="4" w:space="0" w:color="auto"/>
              <w:left w:val="nil"/>
              <w:bottom w:val="single" w:sz="4" w:space="0" w:color="auto"/>
              <w:right w:val="nil"/>
            </w:tcBorders>
            <w:hideMark/>
          </w:tcPr>
          <w:p w14:paraId="1F3115C7" w14:textId="77777777" w:rsidR="005116E4" w:rsidRPr="00940773" w:rsidRDefault="005116E4" w:rsidP="007051BC">
            <w:pPr>
              <w:spacing w:line="276" w:lineRule="auto"/>
              <w:jc w:val="center"/>
              <w:rPr>
                <w:i/>
                <w:sz w:val="24"/>
                <w:szCs w:val="24"/>
                <w:lang w:eastAsia="en-US"/>
              </w:rPr>
            </w:pPr>
          </w:p>
        </w:tc>
        <w:tc>
          <w:tcPr>
            <w:tcW w:w="709" w:type="dxa"/>
            <w:gridSpan w:val="3"/>
            <w:tcBorders>
              <w:top w:val="single" w:sz="4" w:space="0" w:color="auto"/>
              <w:left w:val="nil"/>
              <w:bottom w:val="nil"/>
              <w:right w:val="nil"/>
            </w:tcBorders>
            <w:hideMark/>
          </w:tcPr>
          <w:p w14:paraId="391D2DD0" w14:textId="77777777" w:rsidR="005116E4" w:rsidRPr="00940773" w:rsidRDefault="005116E4" w:rsidP="007051BC">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1" w:type="dxa"/>
            <w:tcBorders>
              <w:top w:val="single" w:sz="4" w:space="0" w:color="auto"/>
              <w:left w:val="nil"/>
              <w:bottom w:val="nil"/>
              <w:right w:val="nil"/>
            </w:tcBorders>
            <w:hideMark/>
          </w:tcPr>
          <w:p w14:paraId="2F735915" w14:textId="77777777" w:rsidR="005116E4" w:rsidRPr="00940773" w:rsidRDefault="005116E4" w:rsidP="007051BC">
            <w:pPr>
              <w:spacing w:line="276" w:lineRule="auto"/>
              <w:jc w:val="center"/>
              <w:rPr>
                <w:sz w:val="24"/>
                <w:szCs w:val="24"/>
                <w:lang w:eastAsia="en-US"/>
              </w:rPr>
            </w:pPr>
            <w:r w:rsidRPr="00940773">
              <w:rPr>
                <w:sz w:val="24"/>
                <w:szCs w:val="24"/>
                <w:lang w:eastAsia="en-US"/>
              </w:rPr>
              <w:t>находящемся в</w:t>
            </w:r>
          </w:p>
        </w:tc>
        <w:tc>
          <w:tcPr>
            <w:tcW w:w="4407" w:type="dxa"/>
            <w:gridSpan w:val="4"/>
            <w:tcBorders>
              <w:top w:val="single" w:sz="4" w:space="0" w:color="auto"/>
              <w:left w:val="nil"/>
              <w:bottom w:val="single" w:sz="4" w:space="0" w:color="auto"/>
              <w:right w:val="nil"/>
            </w:tcBorders>
            <w:hideMark/>
          </w:tcPr>
          <w:p w14:paraId="772D5045" w14:textId="77777777" w:rsidR="005116E4" w:rsidRPr="00940773" w:rsidRDefault="005116E4" w:rsidP="007051BC">
            <w:pPr>
              <w:spacing w:line="276" w:lineRule="auto"/>
              <w:jc w:val="center"/>
              <w:rPr>
                <w:i/>
                <w:sz w:val="24"/>
                <w:szCs w:val="24"/>
                <w:lang w:eastAsia="en-US"/>
              </w:rPr>
            </w:pPr>
          </w:p>
        </w:tc>
      </w:tr>
      <w:tr w:rsidR="005116E4" w:rsidRPr="00940773" w14:paraId="41237001" w14:textId="77777777" w:rsidTr="007051BC">
        <w:trPr>
          <w:gridBefore w:val="1"/>
          <w:gridAfter w:val="1"/>
          <w:wBefore w:w="27" w:type="dxa"/>
          <w:wAfter w:w="28" w:type="dxa"/>
          <w:cantSplit/>
          <w:trHeight w:val="404"/>
        </w:trPr>
        <w:tc>
          <w:tcPr>
            <w:tcW w:w="3288" w:type="dxa"/>
            <w:gridSpan w:val="7"/>
            <w:hideMark/>
          </w:tcPr>
          <w:p w14:paraId="1DE94D38" w14:textId="77777777" w:rsidR="005116E4" w:rsidRPr="00940773" w:rsidRDefault="005116E4" w:rsidP="007051BC">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324" w:type="dxa"/>
            <w:gridSpan w:val="6"/>
            <w:hideMark/>
          </w:tcPr>
          <w:p w14:paraId="1A441697" w14:textId="77777777" w:rsidR="005116E4" w:rsidRPr="00940773" w:rsidRDefault="005116E4" w:rsidP="007051BC">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39AFBF51" w14:textId="77777777" w:rsidTr="007051BC">
        <w:trPr>
          <w:gridBefore w:val="1"/>
          <w:gridAfter w:val="1"/>
          <w:wBefore w:w="27" w:type="dxa"/>
          <w:wAfter w:w="28" w:type="dxa"/>
          <w:cantSplit/>
          <w:trHeight w:val="404"/>
        </w:trPr>
        <w:tc>
          <w:tcPr>
            <w:tcW w:w="9612" w:type="dxa"/>
            <w:gridSpan w:val="13"/>
            <w:hideMark/>
          </w:tcPr>
          <w:p w14:paraId="078CA557" w14:textId="7980F9FF" w:rsidR="005116E4" w:rsidRPr="00940773" w:rsidRDefault="005116E4" w:rsidP="000F6DCE">
            <w:pPr>
              <w:spacing w:line="276" w:lineRule="auto"/>
              <w:jc w:val="both"/>
              <w:rPr>
                <w:i/>
                <w:iCs/>
                <w:sz w:val="18"/>
                <w:szCs w:val="18"/>
                <w:lang w:eastAsia="en-US"/>
              </w:rPr>
            </w:pPr>
            <w:r w:rsidRPr="00D264FC">
              <w:rPr>
                <w:sz w:val="24"/>
                <w:szCs w:val="24"/>
              </w:rPr>
              <w:t xml:space="preserve">прошу </w:t>
            </w:r>
          </w:p>
        </w:tc>
      </w:tr>
      <w:tr w:rsidR="005116E4" w:rsidRPr="00940773" w14:paraId="3237DF37" w14:textId="77777777" w:rsidTr="007051BC">
        <w:trPr>
          <w:gridBefore w:val="1"/>
          <w:gridAfter w:val="1"/>
          <w:wBefore w:w="27" w:type="dxa"/>
          <w:wAfter w:w="28" w:type="dxa"/>
          <w:cantSplit/>
          <w:trHeight w:val="404"/>
        </w:trPr>
        <w:tc>
          <w:tcPr>
            <w:tcW w:w="9612" w:type="dxa"/>
            <w:gridSpan w:val="13"/>
            <w:hideMark/>
          </w:tcPr>
          <w:p w14:paraId="264B4F8F" w14:textId="77777777" w:rsidR="005116E4" w:rsidRPr="00940773" w:rsidRDefault="005116E4" w:rsidP="007051BC">
            <w:pPr>
              <w:spacing w:line="256" w:lineRule="auto"/>
              <w:jc w:val="both"/>
              <w:rPr>
                <w:spacing w:val="6"/>
                <w:sz w:val="24"/>
                <w:szCs w:val="24"/>
                <w:lang w:eastAsia="en-US"/>
              </w:rPr>
            </w:pPr>
            <w:r w:rsidRPr="00940773">
              <w:rPr>
                <w:sz w:val="24"/>
                <w:szCs w:val="24"/>
                <w:lang w:eastAsia="en-US"/>
              </w:rPr>
              <w:t xml:space="preserve">      </w:t>
            </w:r>
            <w:r w:rsidRPr="00940773">
              <w:rPr>
                <w:spacing w:val="6"/>
                <w:sz w:val="24"/>
                <w:szCs w:val="24"/>
                <w:lang w:eastAsia="en-US"/>
              </w:rPr>
              <w:t>Сведения об объекте недвижимого имущес</w:t>
            </w:r>
            <w:r>
              <w:rPr>
                <w:spacing w:val="6"/>
                <w:sz w:val="24"/>
                <w:szCs w:val="24"/>
                <w:lang w:eastAsia="en-US"/>
              </w:rPr>
              <w:t>тва, расположенном на земельном</w:t>
            </w:r>
            <w:r w:rsidRPr="00940773">
              <w:rPr>
                <w:spacing w:val="6"/>
                <w:sz w:val="24"/>
                <w:szCs w:val="24"/>
                <w:lang w:eastAsia="en-US"/>
              </w:rPr>
              <w:t xml:space="preserve"> участке (наименование, иная информация, позволяющая идентифицировать объект): </w:t>
            </w:r>
          </w:p>
        </w:tc>
      </w:tr>
      <w:tr w:rsidR="005116E4" w:rsidRPr="00940773" w14:paraId="216D5FB7" w14:textId="77777777" w:rsidTr="007051BC">
        <w:trPr>
          <w:gridBefore w:val="1"/>
          <w:gridAfter w:val="1"/>
          <w:wBefore w:w="27" w:type="dxa"/>
          <w:wAfter w:w="28" w:type="dxa"/>
          <w:cantSplit/>
          <w:trHeight w:val="369"/>
        </w:trPr>
        <w:tc>
          <w:tcPr>
            <w:tcW w:w="9612" w:type="dxa"/>
            <w:gridSpan w:val="13"/>
            <w:tcBorders>
              <w:top w:val="nil"/>
              <w:left w:val="nil"/>
              <w:bottom w:val="single" w:sz="4" w:space="0" w:color="auto"/>
              <w:right w:val="nil"/>
            </w:tcBorders>
          </w:tcPr>
          <w:p w14:paraId="247B18A6" w14:textId="77777777" w:rsidR="005116E4" w:rsidRPr="00940773" w:rsidRDefault="005116E4" w:rsidP="007051BC">
            <w:pPr>
              <w:spacing w:line="276" w:lineRule="auto"/>
              <w:jc w:val="right"/>
              <w:rPr>
                <w:sz w:val="24"/>
                <w:szCs w:val="24"/>
                <w:lang w:eastAsia="en-US"/>
              </w:rPr>
            </w:pPr>
          </w:p>
        </w:tc>
      </w:tr>
      <w:tr w:rsidR="005116E4" w:rsidRPr="00940773" w14:paraId="4CF9BBD2" w14:textId="77777777" w:rsidTr="007051BC">
        <w:trPr>
          <w:gridBefore w:val="1"/>
          <w:gridAfter w:val="1"/>
          <w:wBefore w:w="27" w:type="dxa"/>
          <w:wAfter w:w="28" w:type="dxa"/>
          <w:cantSplit/>
          <w:trHeight w:val="423"/>
        </w:trPr>
        <w:tc>
          <w:tcPr>
            <w:tcW w:w="9612" w:type="dxa"/>
            <w:gridSpan w:val="13"/>
            <w:tcBorders>
              <w:top w:val="single" w:sz="4" w:space="0" w:color="auto"/>
              <w:left w:val="nil"/>
              <w:bottom w:val="single" w:sz="4" w:space="0" w:color="auto"/>
              <w:right w:val="nil"/>
            </w:tcBorders>
          </w:tcPr>
          <w:p w14:paraId="7BFDA6ED" w14:textId="77777777" w:rsidR="005116E4" w:rsidRPr="00940773" w:rsidRDefault="005116E4" w:rsidP="007051BC">
            <w:pPr>
              <w:keepNext/>
              <w:spacing w:line="256" w:lineRule="auto"/>
              <w:jc w:val="both"/>
              <w:outlineLvl w:val="0"/>
              <w:rPr>
                <w:sz w:val="24"/>
                <w:szCs w:val="24"/>
                <w:lang w:eastAsia="en-US"/>
              </w:rPr>
            </w:pPr>
          </w:p>
        </w:tc>
      </w:tr>
      <w:tr w:rsidR="005116E4" w:rsidRPr="00940773" w14:paraId="642F4D00" w14:textId="77777777" w:rsidTr="007051BC">
        <w:trPr>
          <w:gridBefore w:val="1"/>
          <w:gridAfter w:val="1"/>
          <w:wBefore w:w="27" w:type="dxa"/>
          <w:wAfter w:w="28" w:type="dxa"/>
          <w:cantSplit/>
          <w:trHeight w:val="237"/>
        </w:trPr>
        <w:tc>
          <w:tcPr>
            <w:tcW w:w="9612" w:type="dxa"/>
            <w:gridSpan w:val="13"/>
            <w:tcBorders>
              <w:top w:val="single" w:sz="4" w:space="0" w:color="auto"/>
              <w:left w:val="nil"/>
              <w:bottom w:val="nil"/>
              <w:right w:val="nil"/>
            </w:tcBorders>
            <w:hideMark/>
          </w:tcPr>
          <w:p w14:paraId="23A74C85" w14:textId="77777777" w:rsidR="005116E4" w:rsidRPr="00940773" w:rsidRDefault="005116E4" w:rsidP="007051BC">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w:t>
            </w:r>
            <w:r w:rsidRPr="000B36D0">
              <w:rPr>
                <w:i/>
                <w:iCs/>
                <w:sz w:val="18"/>
                <w:szCs w:val="18"/>
                <w:lang w:eastAsia="en-US"/>
              </w:rPr>
              <w:t xml:space="preserve">подпунктами 5, </w:t>
            </w:r>
            <w:r w:rsidRPr="00FD0FC0">
              <w:rPr>
                <w:i/>
                <w:iCs/>
                <w:sz w:val="18"/>
                <w:szCs w:val="18"/>
                <w:lang w:eastAsia="en-US"/>
              </w:rPr>
              <w:t>8-</w:t>
            </w:r>
            <w:r w:rsidRPr="000B36D0">
              <w:rPr>
                <w:i/>
                <w:iCs/>
                <w:sz w:val="18"/>
                <w:szCs w:val="18"/>
                <w:lang w:eastAsia="en-US"/>
              </w:rPr>
              <w:t>10пункта 1.3 Административного регламента)</w:t>
            </w:r>
          </w:p>
        </w:tc>
      </w:tr>
    </w:tbl>
    <w:p w14:paraId="05A9EC2B" w14:textId="77777777" w:rsidR="005116E4" w:rsidRDefault="005116E4" w:rsidP="005116E4">
      <w:pPr>
        <w:tabs>
          <w:tab w:val="left" w:pos="9072"/>
        </w:tabs>
        <w:ind w:right="-1"/>
        <w:jc w:val="both"/>
        <w:rPr>
          <w:sz w:val="24"/>
          <w:szCs w:val="24"/>
        </w:rPr>
      </w:pPr>
    </w:p>
    <w:p w14:paraId="62D5E810" w14:textId="77777777" w:rsidR="005116E4" w:rsidRPr="00402FAF" w:rsidRDefault="005116E4" w:rsidP="005116E4">
      <w:pPr>
        <w:tabs>
          <w:tab w:val="left" w:pos="9072"/>
        </w:tabs>
        <w:ind w:right="-1" w:firstLine="567"/>
        <w:jc w:val="both"/>
        <w:rPr>
          <w:sz w:val="24"/>
          <w:szCs w:val="24"/>
        </w:rPr>
      </w:pPr>
      <w:r w:rsidRPr="00402FAF">
        <w:rPr>
          <w:sz w:val="24"/>
          <w:szCs w:val="24"/>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14:paraId="4334A1BA" w14:textId="77777777" w:rsidR="005116E4" w:rsidRPr="00402FAF" w:rsidRDefault="005116E4" w:rsidP="005116E4">
      <w:pPr>
        <w:tabs>
          <w:tab w:val="left" w:pos="8789"/>
        </w:tabs>
        <w:ind w:right="-1" w:firstLine="567"/>
        <w:jc w:val="both"/>
        <w:rPr>
          <w:sz w:val="24"/>
          <w:szCs w:val="24"/>
        </w:rPr>
      </w:pPr>
      <w:r w:rsidRPr="00402FAF">
        <w:rPr>
          <w:sz w:val="24"/>
          <w:szCs w:val="24"/>
        </w:rPr>
        <w:t>Расписку в приеме запроса получи</w:t>
      </w:r>
      <w:proofErr w:type="gramStart"/>
      <w:r w:rsidRPr="00402FAF">
        <w:rPr>
          <w:sz w:val="24"/>
          <w:szCs w:val="24"/>
        </w:rPr>
        <w:t>л(</w:t>
      </w:r>
      <w:proofErr w:type="gramEnd"/>
      <w:r w:rsidRPr="00402FAF">
        <w:rPr>
          <w:sz w:val="24"/>
          <w:szCs w:val="24"/>
        </w:rPr>
        <w:t>а).</w:t>
      </w:r>
    </w:p>
    <w:p w14:paraId="552D3655" w14:textId="77777777" w:rsidR="005116E4" w:rsidRPr="00402FAF" w:rsidRDefault="005116E4" w:rsidP="005116E4">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402FAF" w14:paraId="28509260" w14:textId="77777777" w:rsidTr="007051BC">
        <w:tc>
          <w:tcPr>
            <w:tcW w:w="196" w:type="dxa"/>
            <w:vAlign w:val="bottom"/>
            <w:hideMark/>
          </w:tcPr>
          <w:p w14:paraId="428A4BF2" w14:textId="77777777" w:rsidR="005116E4" w:rsidRPr="00402FAF" w:rsidRDefault="005116E4" w:rsidP="007051BC">
            <w:pPr>
              <w:spacing w:line="276" w:lineRule="auto"/>
              <w:ind w:right="-1"/>
              <w:rPr>
                <w:sz w:val="24"/>
                <w:szCs w:val="24"/>
                <w:lang w:eastAsia="en-US"/>
              </w:rPr>
            </w:pPr>
            <w:r w:rsidRPr="00402FAF">
              <w:rPr>
                <w:sz w:val="24"/>
                <w:szCs w:val="24"/>
                <w:lang w:eastAsia="en-US"/>
              </w:rPr>
              <w:t>«</w:t>
            </w:r>
          </w:p>
        </w:tc>
        <w:tc>
          <w:tcPr>
            <w:tcW w:w="364" w:type="dxa"/>
            <w:tcBorders>
              <w:top w:val="nil"/>
              <w:left w:val="nil"/>
              <w:bottom w:val="single" w:sz="4" w:space="0" w:color="auto"/>
              <w:right w:val="nil"/>
            </w:tcBorders>
            <w:vAlign w:val="bottom"/>
            <w:hideMark/>
          </w:tcPr>
          <w:p w14:paraId="4E90606D" w14:textId="77777777" w:rsidR="005116E4" w:rsidRPr="00402FAF" w:rsidRDefault="005116E4" w:rsidP="007051BC">
            <w:pPr>
              <w:spacing w:line="276" w:lineRule="auto"/>
              <w:ind w:right="-1"/>
              <w:jc w:val="center"/>
              <w:rPr>
                <w:i/>
                <w:sz w:val="24"/>
                <w:szCs w:val="24"/>
                <w:lang w:eastAsia="en-US"/>
              </w:rPr>
            </w:pPr>
            <w:r w:rsidRPr="00402FAF">
              <w:rPr>
                <w:i/>
                <w:sz w:val="24"/>
                <w:szCs w:val="24"/>
                <w:lang w:eastAsia="en-US"/>
              </w:rPr>
              <w:t>16</w:t>
            </w:r>
          </w:p>
        </w:tc>
        <w:tc>
          <w:tcPr>
            <w:tcW w:w="293" w:type="dxa"/>
            <w:vAlign w:val="bottom"/>
            <w:hideMark/>
          </w:tcPr>
          <w:p w14:paraId="13D00374" w14:textId="77777777" w:rsidR="005116E4" w:rsidRPr="00402FAF" w:rsidRDefault="005116E4" w:rsidP="007051BC">
            <w:pPr>
              <w:spacing w:line="276" w:lineRule="auto"/>
              <w:ind w:right="-1"/>
              <w:rPr>
                <w:sz w:val="24"/>
                <w:szCs w:val="24"/>
                <w:lang w:eastAsia="en-US"/>
              </w:rPr>
            </w:pPr>
            <w:r w:rsidRPr="00402FAF">
              <w:rPr>
                <w:sz w:val="24"/>
                <w:szCs w:val="24"/>
                <w:lang w:eastAsia="en-US"/>
              </w:rPr>
              <w:t>»</w:t>
            </w:r>
          </w:p>
        </w:tc>
        <w:tc>
          <w:tcPr>
            <w:tcW w:w="1585" w:type="dxa"/>
            <w:tcBorders>
              <w:top w:val="nil"/>
              <w:left w:val="nil"/>
              <w:bottom w:val="single" w:sz="4" w:space="0" w:color="auto"/>
              <w:right w:val="nil"/>
            </w:tcBorders>
            <w:vAlign w:val="bottom"/>
            <w:hideMark/>
          </w:tcPr>
          <w:p w14:paraId="2E21220E" w14:textId="77777777" w:rsidR="005116E4" w:rsidRPr="00402FAF" w:rsidRDefault="005116E4" w:rsidP="007051BC">
            <w:pPr>
              <w:spacing w:line="276" w:lineRule="auto"/>
              <w:ind w:right="-1"/>
              <w:jc w:val="center"/>
              <w:rPr>
                <w:i/>
                <w:sz w:val="24"/>
                <w:szCs w:val="24"/>
                <w:lang w:eastAsia="en-US"/>
              </w:rPr>
            </w:pPr>
            <w:r>
              <w:rPr>
                <w:i/>
                <w:sz w:val="24"/>
                <w:szCs w:val="24"/>
                <w:lang w:eastAsia="en-US"/>
              </w:rPr>
              <w:t>июня</w:t>
            </w:r>
          </w:p>
        </w:tc>
        <w:tc>
          <w:tcPr>
            <w:tcW w:w="330" w:type="dxa"/>
            <w:vAlign w:val="bottom"/>
            <w:hideMark/>
          </w:tcPr>
          <w:p w14:paraId="48242D4E" w14:textId="77777777" w:rsidR="005116E4" w:rsidRPr="00402FAF" w:rsidRDefault="005116E4" w:rsidP="007051BC">
            <w:pPr>
              <w:spacing w:line="276" w:lineRule="auto"/>
              <w:ind w:right="-1"/>
              <w:jc w:val="right"/>
              <w:rPr>
                <w:sz w:val="24"/>
                <w:szCs w:val="24"/>
                <w:lang w:eastAsia="en-US"/>
              </w:rPr>
            </w:pPr>
            <w:r w:rsidRPr="00402FAF">
              <w:rPr>
                <w:sz w:val="24"/>
                <w:szCs w:val="24"/>
                <w:lang w:eastAsia="en-US"/>
              </w:rPr>
              <w:t>20</w:t>
            </w:r>
          </w:p>
        </w:tc>
        <w:tc>
          <w:tcPr>
            <w:tcW w:w="521" w:type="dxa"/>
            <w:tcBorders>
              <w:top w:val="nil"/>
              <w:left w:val="nil"/>
              <w:bottom w:val="single" w:sz="4" w:space="0" w:color="auto"/>
              <w:right w:val="nil"/>
            </w:tcBorders>
            <w:vAlign w:val="bottom"/>
            <w:hideMark/>
          </w:tcPr>
          <w:p w14:paraId="2EEAE859" w14:textId="77777777" w:rsidR="005116E4" w:rsidRPr="00402FAF" w:rsidRDefault="005116E4" w:rsidP="007051BC">
            <w:pPr>
              <w:spacing w:line="276" w:lineRule="auto"/>
              <w:ind w:right="-1"/>
              <w:rPr>
                <w:i/>
                <w:sz w:val="24"/>
                <w:szCs w:val="24"/>
                <w:lang w:eastAsia="en-US"/>
              </w:rPr>
            </w:pPr>
            <w:r w:rsidRPr="00402FAF">
              <w:rPr>
                <w:i/>
                <w:sz w:val="24"/>
                <w:szCs w:val="24"/>
                <w:lang w:eastAsia="en-US"/>
              </w:rPr>
              <w:t>21</w:t>
            </w:r>
          </w:p>
        </w:tc>
        <w:tc>
          <w:tcPr>
            <w:tcW w:w="567" w:type="dxa"/>
            <w:vAlign w:val="bottom"/>
            <w:hideMark/>
          </w:tcPr>
          <w:p w14:paraId="04E05E1A" w14:textId="77777777" w:rsidR="005116E4" w:rsidRPr="00402FAF" w:rsidRDefault="005116E4" w:rsidP="007051BC">
            <w:pPr>
              <w:spacing w:line="276" w:lineRule="auto"/>
              <w:ind w:left="57" w:right="-1"/>
              <w:rPr>
                <w:sz w:val="24"/>
                <w:szCs w:val="24"/>
                <w:lang w:eastAsia="en-US"/>
              </w:rPr>
            </w:pPr>
            <w:proofErr w:type="gramStart"/>
            <w:r w:rsidRPr="00402FAF">
              <w:rPr>
                <w:sz w:val="24"/>
                <w:szCs w:val="24"/>
                <w:lang w:eastAsia="en-US"/>
              </w:rPr>
              <w:t>г</w:t>
            </w:r>
            <w:proofErr w:type="gramEnd"/>
            <w:r w:rsidRPr="00402FAF">
              <w:rPr>
                <w:sz w:val="24"/>
                <w:szCs w:val="24"/>
                <w:lang w:eastAsia="en-US"/>
              </w:rPr>
              <w:t>. «</w:t>
            </w:r>
          </w:p>
        </w:tc>
        <w:tc>
          <w:tcPr>
            <w:tcW w:w="567" w:type="dxa"/>
            <w:tcBorders>
              <w:top w:val="nil"/>
              <w:left w:val="nil"/>
              <w:bottom w:val="single" w:sz="4" w:space="0" w:color="auto"/>
              <w:right w:val="nil"/>
            </w:tcBorders>
            <w:vAlign w:val="bottom"/>
            <w:hideMark/>
          </w:tcPr>
          <w:p w14:paraId="2E86AEAA" w14:textId="77777777" w:rsidR="005116E4" w:rsidRPr="00402FAF" w:rsidRDefault="005116E4" w:rsidP="007051BC">
            <w:pPr>
              <w:spacing w:line="276" w:lineRule="auto"/>
              <w:ind w:right="-1"/>
              <w:jc w:val="center"/>
              <w:rPr>
                <w:i/>
                <w:sz w:val="24"/>
                <w:szCs w:val="24"/>
                <w:lang w:eastAsia="en-US"/>
              </w:rPr>
            </w:pPr>
            <w:r w:rsidRPr="00402FAF">
              <w:rPr>
                <w:i/>
                <w:sz w:val="24"/>
                <w:szCs w:val="24"/>
                <w:lang w:eastAsia="en-US"/>
              </w:rPr>
              <w:t>11</w:t>
            </w:r>
          </w:p>
        </w:tc>
        <w:tc>
          <w:tcPr>
            <w:tcW w:w="708" w:type="dxa"/>
            <w:vAlign w:val="bottom"/>
            <w:hideMark/>
          </w:tcPr>
          <w:p w14:paraId="7FE77177" w14:textId="77777777" w:rsidR="005116E4" w:rsidRPr="00402FAF" w:rsidRDefault="005116E4" w:rsidP="007051BC">
            <w:pPr>
              <w:spacing w:line="276" w:lineRule="auto"/>
              <w:ind w:right="-1"/>
              <w:rPr>
                <w:sz w:val="24"/>
                <w:szCs w:val="24"/>
                <w:lang w:eastAsia="en-US"/>
              </w:rPr>
            </w:pPr>
            <w:r w:rsidRPr="00402FAF">
              <w:rPr>
                <w:sz w:val="24"/>
                <w:szCs w:val="24"/>
                <w:lang w:eastAsia="en-US"/>
              </w:rPr>
              <w:t>»</w:t>
            </w:r>
            <w:proofErr w:type="gramStart"/>
            <w:r w:rsidRPr="00402FAF">
              <w:rPr>
                <w:sz w:val="24"/>
                <w:szCs w:val="24"/>
                <w:lang w:eastAsia="en-US"/>
              </w:rPr>
              <w:t>ч</w:t>
            </w:r>
            <w:proofErr w:type="gramEnd"/>
            <w:r w:rsidRPr="00402FAF">
              <w:rPr>
                <w:sz w:val="24"/>
                <w:szCs w:val="24"/>
                <w:lang w:eastAsia="en-US"/>
              </w:rPr>
              <w:t>. «</w:t>
            </w:r>
          </w:p>
        </w:tc>
        <w:tc>
          <w:tcPr>
            <w:tcW w:w="567" w:type="dxa"/>
            <w:tcBorders>
              <w:top w:val="nil"/>
              <w:left w:val="nil"/>
              <w:bottom w:val="single" w:sz="4" w:space="0" w:color="auto"/>
              <w:right w:val="nil"/>
            </w:tcBorders>
            <w:vAlign w:val="bottom"/>
            <w:hideMark/>
          </w:tcPr>
          <w:p w14:paraId="6CF8EDE5" w14:textId="77777777" w:rsidR="005116E4" w:rsidRPr="00402FAF" w:rsidRDefault="005116E4" w:rsidP="007051BC">
            <w:pPr>
              <w:spacing w:line="276" w:lineRule="auto"/>
              <w:ind w:right="-1"/>
              <w:jc w:val="center"/>
              <w:rPr>
                <w:i/>
                <w:sz w:val="24"/>
                <w:szCs w:val="24"/>
                <w:lang w:eastAsia="en-US"/>
              </w:rPr>
            </w:pPr>
            <w:r w:rsidRPr="00402FAF">
              <w:rPr>
                <w:i/>
                <w:sz w:val="24"/>
                <w:szCs w:val="24"/>
                <w:lang w:eastAsia="en-US"/>
              </w:rPr>
              <w:t>35</w:t>
            </w:r>
          </w:p>
        </w:tc>
        <w:tc>
          <w:tcPr>
            <w:tcW w:w="810" w:type="dxa"/>
            <w:vAlign w:val="bottom"/>
            <w:hideMark/>
          </w:tcPr>
          <w:p w14:paraId="24CB5A36" w14:textId="77777777" w:rsidR="005116E4" w:rsidRPr="00402FAF" w:rsidRDefault="005116E4" w:rsidP="007051BC">
            <w:pPr>
              <w:spacing w:line="276" w:lineRule="auto"/>
              <w:ind w:right="-1"/>
              <w:rPr>
                <w:sz w:val="24"/>
                <w:szCs w:val="24"/>
                <w:lang w:eastAsia="en-US"/>
              </w:rPr>
            </w:pPr>
            <w:r w:rsidRPr="00402FAF">
              <w:rPr>
                <w:sz w:val="24"/>
                <w:szCs w:val="24"/>
                <w:lang w:eastAsia="en-US"/>
              </w:rPr>
              <w:t>» мин.</w:t>
            </w:r>
          </w:p>
        </w:tc>
      </w:tr>
    </w:tbl>
    <w:p w14:paraId="360C2EAA" w14:textId="77777777" w:rsidR="005116E4" w:rsidRPr="00402FAF" w:rsidRDefault="005116E4" w:rsidP="005116E4">
      <w:pPr>
        <w:ind w:right="-1"/>
        <w:jc w:val="both"/>
        <w:rPr>
          <w:sz w:val="24"/>
          <w:szCs w:val="24"/>
        </w:rPr>
      </w:pPr>
    </w:p>
    <w:p w14:paraId="0C66F5AB" w14:textId="77777777" w:rsidR="005116E4" w:rsidRPr="00402FAF" w:rsidRDefault="005116E4" w:rsidP="005116E4">
      <w:pPr>
        <w:suppressAutoHyphens/>
        <w:spacing w:after="200" w:line="276" w:lineRule="auto"/>
        <w:ind w:right="-1"/>
        <w:rPr>
          <w:sz w:val="22"/>
          <w:szCs w:val="22"/>
        </w:rPr>
      </w:pPr>
      <w:r w:rsidRPr="00402FAF">
        <w:rPr>
          <w:sz w:val="22"/>
          <w:szCs w:val="22"/>
        </w:rPr>
        <w:t>Ответ прошу:</w:t>
      </w:r>
    </w:p>
    <w:p w14:paraId="64EB66A7" w14:textId="77777777" w:rsidR="005116E4" w:rsidRPr="00402FAF" w:rsidRDefault="005116E4" w:rsidP="005116E4">
      <w:pPr>
        <w:ind w:left="720" w:right="-1"/>
        <w:rPr>
          <w:sz w:val="22"/>
          <w:szCs w:val="22"/>
        </w:rPr>
      </w:pPr>
      <w:r w:rsidRPr="00402FAF">
        <w:rPr>
          <w:noProof/>
        </w:rPr>
        <mc:AlternateContent>
          <mc:Choice Requires="wps">
            <w:drawing>
              <wp:anchor distT="0" distB="0" distL="114300" distR="114300" simplePos="0" relativeHeight="251660288" behindDoc="0" locked="1" layoutInCell="1" allowOverlap="1" wp14:anchorId="19B0546D" wp14:editId="1CA3A787">
                <wp:simplePos x="0" y="0"/>
                <wp:positionH relativeFrom="column">
                  <wp:posOffset>227965</wp:posOffset>
                </wp:positionH>
                <wp:positionV relativeFrom="paragraph">
                  <wp:posOffset>-3810</wp:posOffset>
                </wp:positionV>
                <wp:extent cx="154940" cy="162560"/>
                <wp:effectExtent l="12700" t="9525" r="13335" b="8890"/>
                <wp:wrapNone/>
                <wp:docPr id="2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OERZdIAgAA&#10;TQQAAA4AAAAAAAAAAAAAAAAALgIAAGRycy9lMm9Eb2MueG1sUEsBAi0AFAAGAAgAAAAhABM7dQ7b&#10;AAAABgEAAA8AAAAAAAAAAAAAAAAAogQAAGRycy9kb3ducmV2LnhtbFBLBQYAAAAABAAEAPMAAACq&#10;BQAAAAA=&#10;">
                <w10:anchorlock/>
              </v:rect>
            </w:pict>
          </mc:Fallback>
        </mc:AlternateContent>
      </w:r>
      <w:r w:rsidRPr="00402FAF">
        <w:rPr>
          <w:sz w:val="22"/>
          <w:szCs w:val="22"/>
        </w:rPr>
        <w:t xml:space="preserve"> направить почтовым отправлением по адресу ___________________________________</w:t>
      </w:r>
    </w:p>
    <w:p w14:paraId="35CE0416" w14:textId="77777777" w:rsidR="005116E4" w:rsidRPr="00402FAF" w:rsidRDefault="005116E4" w:rsidP="005116E4">
      <w:pPr>
        <w:ind w:left="720" w:right="-1"/>
        <w:rPr>
          <w:i/>
          <w:iCs/>
          <w:sz w:val="18"/>
          <w:szCs w:val="18"/>
        </w:rPr>
      </w:pPr>
      <w:r w:rsidRPr="00402FAF">
        <w:rPr>
          <w:i/>
          <w:iCs/>
          <w:sz w:val="18"/>
          <w:szCs w:val="18"/>
        </w:rPr>
        <w:t xml:space="preserve">                                                                                                                              (указать адрес)</w:t>
      </w:r>
    </w:p>
    <w:p w14:paraId="3B7F9DA7" w14:textId="77777777" w:rsidR="005116E4" w:rsidRPr="00402FAF" w:rsidRDefault="005116E4" w:rsidP="005116E4">
      <w:pPr>
        <w:ind w:right="-1"/>
        <w:rPr>
          <w:sz w:val="22"/>
          <w:szCs w:val="22"/>
        </w:rPr>
      </w:pPr>
      <w:r w:rsidRPr="00402FAF">
        <w:rPr>
          <w:noProof/>
        </w:rPr>
        <mc:AlternateContent>
          <mc:Choice Requires="wps">
            <w:drawing>
              <wp:anchor distT="0" distB="0" distL="114300" distR="114300" simplePos="0" relativeHeight="251659264" behindDoc="0" locked="1" layoutInCell="1" allowOverlap="1" wp14:anchorId="4D5E95EC" wp14:editId="40AA5B32">
                <wp:simplePos x="0" y="0"/>
                <wp:positionH relativeFrom="column">
                  <wp:posOffset>229235</wp:posOffset>
                </wp:positionH>
                <wp:positionV relativeFrom="paragraph">
                  <wp:posOffset>151765</wp:posOffset>
                </wp:positionV>
                <wp:extent cx="154940" cy="162560"/>
                <wp:effectExtent l="23495" t="19050" r="40640" b="46990"/>
                <wp:wrapNone/>
                <wp:docPr id="2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527DA1C7" w14:textId="77777777" w:rsidR="00003415" w:rsidRDefault="00003415" w:rsidP="005116E4"/>
                          <w:p w14:paraId="38B4386B" w14:textId="77777777" w:rsidR="00003415" w:rsidRDefault="00003415" w:rsidP="00511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" fillcolor="black" strokecolor="#f2f2f2" strokeweight="3pt">
                <v:shadow on="t" color="#7f7f7f" opacity=".5" offset="1pt"/>
                <v:textbox>
                  <w:txbxContent>
                    <w:p w14:paraId="527DA1C7" w14:textId="77777777" w:rsidR="00003415" w:rsidRDefault="00003415" w:rsidP="005116E4"/>
                    <w:p w14:paraId="38B4386B" w14:textId="77777777" w:rsidR="00003415" w:rsidRDefault="00003415" w:rsidP="005116E4"/>
                  </w:txbxContent>
                </v:textbox>
                <w10:anchorlock/>
              </v:rect>
            </w:pict>
          </mc:Fallback>
        </mc:AlternateContent>
      </w:r>
    </w:p>
    <w:p w14:paraId="29CFEB75" w14:textId="77777777" w:rsidR="005116E4" w:rsidRPr="00402FAF" w:rsidRDefault="005116E4" w:rsidP="005116E4">
      <w:pPr>
        <w:ind w:left="720" w:right="-1"/>
        <w:rPr>
          <w:sz w:val="22"/>
          <w:szCs w:val="22"/>
        </w:rPr>
      </w:pPr>
      <w:r w:rsidRPr="00402FAF">
        <w:rPr>
          <w:sz w:val="22"/>
          <w:szCs w:val="22"/>
        </w:rPr>
        <w:t>выдать при личном обращении</w:t>
      </w:r>
    </w:p>
    <w:p w14:paraId="2888AE8A" w14:textId="77777777" w:rsidR="005116E4" w:rsidRPr="00402FAF" w:rsidRDefault="005116E4" w:rsidP="005116E4">
      <w:pPr>
        <w:ind w:left="720" w:right="-1"/>
        <w:rPr>
          <w:sz w:val="22"/>
          <w:szCs w:val="22"/>
        </w:rPr>
      </w:pP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5116E4" w:rsidRPr="00402FAF" w14:paraId="379B1F6D" w14:textId="77777777" w:rsidTr="007051BC">
        <w:trPr>
          <w:trHeight w:val="478"/>
        </w:trPr>
        <w:tc>
          <w:tcPr>
            <w:tcW w:w="9242" w:type="dxa"/>
            <w:gridSpan w:val="3"/>
            <w:vAlign w:val="bottom"/>
            <w:hideMark/>
          </w:tcPr>
          <w:p w14:paraId="1E9C9F1B" w14:textId="77777777" w:rsidR="005116E4" w:rsidRPr="00402FAF" w:rsidRDefault="005116E4" w:rsidP="007051BC">
            <w:pPr>
              <w:spacing w:line="276" w:lineRule="auto"/>
              <w:ind w:right="-1"/>
              <w:jc w:val="both"/>
              <w:rPr>
                <w:i/>
                <w:iCs/>
                <w:sz w:val="24"/>
                <w:szCs w:val="24"/>
                <w:lang w:eastAsia="en-US"/>
              </w:rPr>
            </w:pPr>
            <w:r w:rsidRPr="00402FAF">
              <w:rPr>
                <w:i/>
                <w:iCs/>
                <w:sz w:val="24"/>
                <w:szCs w:val="24"/>
                <w:lang w:eastAsia="en-US"/>
              </w:rPr>
              <w:t xml:space="preserve">                 Иванов                                          </w:t>
            </w:r>
            <w:proofErr w:type="spellStart"/>
            <w:proofErr w:type="gramStart"/>
            <w:r w:rsidRPr="00402FAF">
              <w:rPr>
                <w:i/>
                <w:iCs/>
                <w:sz w:val="24"/>
                <w:szCs w:val="24"/>
                <w:lang w:eastAsia="en-US"/>
              </w:rPr>
              <w:t>Иванов</w:t>
            </w:r>
            <w:proofErr w:type="spellEnd"/>
            <w:proofErr w:type="gramEnd"/>
            <w:r w:rsidRPr="00402FAF">
              <w:rPr>
                <w:i/>
                <w:iCs/>
                <w:sz w:val="24"/>
                <w:szCs w:val="24"/>
                <w:lang w:eastAsia="en-US"/>
              </w:rPr>
              <w:t xml:space="preserve"> И.И.</w:t>
            </w:r>
          </w:p>
        </w:tc>
        <w:tc>
          <w:tcPr>
            <w:tcW w:w="142" w:type="dxa"/>
            <w:vAlign w:val="bottom"/>
          </w:tcPr>
          <w:p w14:paraId="79908068" w14:textId="77777777" w:rsidR="005116E4" w:rsidRPr="00402FAF" w:rsidRDefault="005116E4" w:rsidP="007051BC">
            <w:pPr>
              <w:spacing w:line="276" w:lineRule="auto"/>
              <w:ind w:right="-1"/>
              <w:jc w:val="both"/>
              <w:rPr>
                <w:sz w:val="24"/>
                <w:szCs w:val="24"/>
                <w:lang w:eastAsia="en-US"/>
              </w:rPr>
            </w:pPr>
          </w:p>
        </w:tc>
      </w:tr>
      <w:tr w:rsidR="005116E4" w:rsidRPr="00402FAF" w14:paraId="525224E2" w14:textId="77777777" w:rsidTr="007051BC">
        <w:tc>
          <w:tcPr>
            <w:tcW w:w="3147" w:type="dxa"/>
            <w:tcBorders>
              <w:top w:val="single" w:sz="4" w:space="0" w:color="auto"/>
              <w:left w:val="nil"/>
              <w:bottom w:val="nil"/>
              <w:right w:val="nil"/>
            </w:tcBorders>
            <w:vAlign w:val="bottom"/>
            <w:hideMark/>
          </w:tcPr>
          <w:p w14:paraId="551165FF" w14:textId="77777777" w:rsidR="005116E4" w:rsidRPr="00402FAF" w:rsidRDefault="005116E4" w:rsidP="007051BC">
            <w:pPr>
              <w:spacing w:line="276" w:lineRule="auto"/>
              <w:ind w:right="-1"/>
              <w:jc w:val="center"/>
              <w:rPr>
                <w:i/>
                <w:iCs/>
                <w:sz w:val="18"/>
                <w:szCs w:val="18"/>
                <w:lang w:eastAsia="en-US"/>
              </w:rPr>
            </w:pPr>
            <w:r w:rsidRPr="00402FAF">
              <w:rPr>
                <w:i/>
                <w:iCs/>
                <w:sz w:val="18"/>
                <w:szCs w:val="18"/>
                <w:lang w:eastAsia="en-US"/>
              </w:rPr>
              <w:t>(подпись заявителя)</w:t>
            </w:r>
          </w:p>
        </w:tc>
        <w:tc>
          <w:tcPr>
            <w:tcW w:w="567" w:type="dxa"/>
            <w:vAlign w:val="bottom"/>
          </w:tcPr>
          <w:p w14:paraId="1782D9D5" w14:textId="77777777" w:rsidR="005116E4" w:rsidRPr="00402FAF" w:rsidRDefault="005116E4" w:rsidP="007051BC">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11EB6CF7" w14:textId="77777777" w:rsidR="005116E4" w:rsidRPr="00402FAF" w:rsidRDefault="005116E4" w:rsidP="007051BC">
            <w:pPr>
              <w:spacing w:line="276" w:lineRule="auto"/>
              <w:ind w:right="-1"/>
              <w:jc w:val="center"/>
              <w:rPr>
                <w:i/>
                <w:iCs/>
                <w:sz w:val="18"/>
                <w:szCs w:val="18"/>
                <w:lang w:eastAsia="en-US"/>
              </w:rPr>
            </w:pPr>
            <w:r>
              <w:rPr>
                <w:i/>
                <w:iCs/>
                <w:sz w:val="18"/>
                <w:szCs w:val="18"/>
                <w:lang w:eastAsia="en-US"/>
              </w:rPr>
              <w:t>(</w:t>
            </w:r>
            <w:r w:rsidRPr="00402FAF">
              <w:rPr>
                <w:i/>
                <w:iCs/>
                <w:sz w:val="18"/>
                <w:szCs w:val="18"/>
                <w:lang w:eastAsia="en-US"/>
              </w:rPr>
              <w:t>фамилия, инициалы)</w:t>
            </w:r>
          </w:p>
        </w:tc>
        <w:tc>
          <w:tcPr>
            <w:tcW w:w="142" w:type="dxa"/>
            <w:vAlign w:val="bottom"/>
          </w:tcPr>
          <w:p w14:paraId="0FBFF622" w14:textId="77777777" w:rsidR="005116E4" w:rsidRPr="00402FAF" w:rsidRDefault="005116E4" w:rsidP="007051BC">
            <w:pPr>
              <w:spacing w:line="276" w:lineRule="auto"/>
              <w:ind w:right="-1"/>
              <w:rPr>
                <w:sz w:val="18"/>
                <w:szCs w:val="18"/>
                <w:lang w:eastAsia="en-US"/>
              </w:rPr>
            </w:pPr>
          </w:p>
        </w:tc>
      </w:tr>
    </w:tbl>
    <w:p w14:paraId="345DC439" w14:textId="77777777" w:rsidR="005116E4" w:rsidRPr="00402FAF" w:rsidRDefault="005116E4" w:rsidP="005116E4">
      <w:pPr>
        <w:ind w:right="-1"/>
        <w:jc w:val="both"/>
        <w:rPr>
          <w:i/>
          <w:iCs/>
          <w:sz w:val="18"/>
          <w:szCs w:val="18"/>
        </w:rPr>
      </w:pPr>
    </w:p>
    <w:p w14:paraId="0C3D9B8C" w14:textId="77777777" w:rsidR="005116E4" w:rsidRPr="00402FAF" w:rsidRDefault="005116E4" w:rsidP="005116E4">
      <w:pPr>
        <w:suppressAutoHyphens/>
        <w:spacing w:after="200" w:line="276" w:lineRule="auto"/>
        <w:ind w:right="-1"/>
        <w:jc w:val="both"/>
        <w:rPr>
          <w:sz w:val="22"/>
          <w:szCs w:val="22"/>
          <w:u w:val="single"/>
          <w:lang w:eastAsia="ar-SA"/>
        </w:rPr>
      </w:pPr>
      <w:r w:rsidRPr="00402FAF">
        <w:rPr>
          <w:sz w:val="22"/>
          <w:szCs w:val="22"/>
          <w:lang w:eastAsia="ar-SA"/>
        </w:rPr>
        <w:t>Вход</w:t>
      </w:r>
      <w:proofErr w:type="gramStart"/>
      <w:r w:rsidRPr="00402FAF">
        <w:rPr>
          <w:sz w:val="22"/>
          <w:szCs w:val="22"/>
          <w:lang w:eastAsia="ar-SA"/>
        </w:rPr>
        <w:t>.</w:t>
      </w:r>
      <w:proofErr w:type="gramEnd"/>
      <w:r w:rsidRPr="00402FAF">
        <w:rPr>
          <w:sz w:val="22"/>
          <w:szCs w:val="22"/>
          <w:lang w:eastAsia="ar-SA"/>
        </w:rPr>
        <w:t xml:space="preserve"> № _____________, </w:t>
      </w:r>
      <w:proofErr w:type="gramStart"/>
      <w:r w:rsidRPr="00402FAF">
        <w:rPr>
          <w:sz w:val="22"/>
          <w:szCs w:val="22"/>
          <w:lang w:eastAsia="ar-SA"/>
        </w:rPr>
        <w:t>д</w:t>
      </w:r>
      <w:proofErr w:type="gramEnd"/>
      <w:r w:rsidRPr="00402FAF">
        <w:rPr>
          <w:sz w:val="22"/>
          <w:szCs w:val="22"/>
          <w:lang w:eastAsia="ar-SA"/>
        </w:rPr>
        <w:t>ата _____________</w:t>
      </w:r>
    </w:p>
    <w:p w14:paraId="54ECC0E1" w14:textId="6403ACF6" w:rsidR="005116E4" w:rsidRPr="007C23AD" w:rsidRDefault="005116E4" w:rsidP="000F6DCE">
      <w:pPr>
        <w:tabs>
          <w:tab w:val="left" w:pos="9356"/>
          <w:tab w:val="left" w:pos="9540"/>
        </w:tabs>
        <w:rPr>
          <w:sz w:val="24"/>
          <w:szCs w:val="24"/>
        </w:rPr>
      </w:pPr>
      <w:r w:rsidRPr="00D264FC">
        <w:rPr>
          <w:sz w:val="28"/>
          <w:szCs w:val="28"/>
        </w:rPr>
        <w:br w:type="page"/>
      </w:r>
    </w:p>
    <w:p w14:paraId="631085B1" w14:textId="77777777" w:rsidR="005116E4" w:rsidRPr="005116E4" w:rsidRDefault="005116E4" w:rsidP="00912F6B">
      <w:pPr>
        <w:pStyle w:val="ConsPlusTitle"/>
        <w:widowControl/>
        <w:tabs>
          <w:tab w:val="left" w:pos="709"/>
        </w:tabs>
        <w:rPr>
          <w:rFonts w:ascii="Times New Roman" w:hAnsi="Times New Roman" w:cs="Times New Roman"/>
          <w:b w:val="0"/>
          <w:bCs w:val="0"/>
          <w:sz w:val="28"/>
          <w:szCs w:val="28"/>
        </w:rPr>
      </w:pPr>
    </w:p>
    <w:sectPr w:rsidR="005116E4" w:rsidRPr="005116E4" w:rsidSect="005116E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0918D" w14:textId="77777777" w:rsidR="00DB4C64" w:rsidRDefault="00DB4C64" w:rsidP="004A6B44">
      <w:r>
        <w:separator/>
      </w:r>
    </w:p>
  </w:endnote>
  <w:endnote w:type="continuationSeparator" w:id="0">
    <w:p w14:paraId="313E9250" w14:textId="77777777" w:rsidR="00DB4C64" w:rsidRDefault="00DB4C64" w:rsidP="004A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tarSymbol">
    <w:altName w:val="Arial Unicode MS"/>
    <w:panose1 w:val="00000000000000000000"/>
    <w:charset w:val="02"/>
    <w:family w:val="auto"/>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46CBD" w14:textId="77777777" w:rsidR="00DB4C64" w:rsidRDefault="00DB4C64" w:rsidP="004A6B44">
      <w:r>
        <w:separator/>
      </w:r>
    </w:p>
  </w:footnote>
  <w:footnote w:type="continuationSeparator" w:id="0">
    <w:p w14:paraId="2CA22DD9" w14:textId="77777777" w:rsidR="00DB4C64" w:rsidRDefault="00DB4C64" w:rsidP="004A6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CC215C"/>
    <w:multiLevelType w:val="hybridMultilevel"/>
    <w:tmpl w:val="BC22D7B2"/>
    <w:lvl w:ilvl="0" w:tplc="31341B76">
      <w:start w:val="1"/>
      <w:numFmt w:val="bullet"/>
      <w:lvlText w:val="­"/>
      <w:lvlJc w:val="left"/>
      <w:pPr>
        <w:tabs>
          <w:tab w:val="num" w:pos="964"/>
        </w:tabs>
        <w:ind w:firstLine="737"/>
      </w:pPr>
      <w:rPr>
        <w:rFonts w:ascii="Courier New" w:hAnsi="Courier New"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1723A3D"/>
    <w:multiLevelType w:val="hybridMultilevel"/>
    <w:tmpl w:val="D714C286"/>
    <w:lvl w:ilvl="0" w:tplc="5D12037A">
      <w:start w:val="1"/>
      <w:numFmt w:val="bullet"/>
      <w:lvlText w:val="­"/>
      <w:lvlJc w:val="left"/>
      <w:pPr>
        <w:ind w:left="142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2ADB4772"/>
    <w:multiLevelType w:val="hybridMultilevel"/>
    <w:tmpl w:val="4002FF88"/>
    <w:lvl w:ilvl="0" w:tplc="BDDEA42E">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398612FD"/>
    <w:multiLevelType w:val="hybridMultilevel"/>
    <w:tmpl w:val="7FCA0F78"/>
    <w:lvl w:ilvl="0" w:tplc="7998499E">
      <w:start w:val="1"/>
      <w:numFmt w:val="bullet"/>
      <w:lvlText w:val="­"/>
      <w:lvlJc w:val="left"/>
      <w:pPr>
        <w:tabs>
          <w:tab w:val="num" w:pos="737"/>
        </w:tabs>
        <w:ind w:firstLine="737"/>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D0A6918"/>
    <w:multiLevelType w:val="hybridMultilevel"/>
    <w:tmpl w:val="FE6C1438"/>
    <w:lvl w:ilvl="0" w:tplc="31341B76">
      <w:start w:val="1"/>
      <w:numFmt w:val="bullet"/>
      <w:lvlText w:val="­"/>
      <w:lvlJc w:val="left"/>
      <w:pPr>
        <w:tabs>
          <w:tab w:val="num" w:pos="1241"/>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11">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892638"/>
    <w:multiLevelType w:val="hybridMultilevel"/>
    <w:tmpl w:val="8932EDC0"/>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67684B"/>
    <w:multiLevelType w:val="hybridMultilevel"/>
    <w:tmpl w:val="EE48F254"/>
    <w:lvl w:ilvl="0" w:tplc="263087C0">
      <w:start w:val="1"/>
      <w:numFmt w:val="bullet"/>
      <w:lvlText w:val="­"/>
      <w:lvlJc w:val="left"/>
      <w:pPr>
        <w:tabs>
          <w:tab w:val="num" w:pos="2771"/>
        </w:tabs>
        <w:ind w:left="2771"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15">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4D1011"/>
    <w:multiLevelType w:val="hybridMultilevel"/>
    <w:tmpl w:val="217AC118"/>
    <w:lvl w:ilvl="0" w:tplc="EFA4F7B0">
      <w:start w:val="1"/>
      <w:numFmt w:val="bullet"/>
      <w:lvlText w:val="­"/>
      <w:lvlJc w:val="left"/>
      <w:pPr>
        <w:ind w:left="2987" w:hanging="360"/>
      </w:pPr>
      <w:rPr>
        <w:rFonts w:ascii="Courier New" w:hAnsi="Courier New" w:hint="default"/>
        <w:color w:val="auto"/>
      </w:rPr>
    </w:lvl>
    <w:lvl w:ilvl="1" w:tplc="04190003">
      <w:start w:val="1"/>
      <w:numFmt w:val="bullet"/>
      <w:lvlText w:val="o"/>
      <w:lvlJc w:val="left"/>
      <w:pPr>
        <w:ind w:left="3707" w:hanging="360"/>
      </w:pPr>
      <w:rPr>
        <w:rFonts w:ascii="Courier New" w:hAnsi="Courier New" w:hint="default"/>
      </w:rPr>
    </w:lvl>
    <w:lvl w:ilvl="2" w:tplc="04190005">
      <w:start w:val="1"/>
      <w:numFmt w:val="bullet"/>
      <w:lvlText w:val=""/>
      <w:lvlJc w:val="left"/>
      <w:pPr>
        <w:ind w:left="4427" w:hanging="360"/>
      </w:pPr>
      <w:rPr>
        <w:rFonts w:ascii="Wingdings" w:hAnsi="Wingdings" w:hint="default"/>
      </w:rPr>
    </w:lvl>
    <w:lvl w:ilvl="3" w:tplc="04190001">
      <w:start w:val="1"/>
      <w:numFmt w:val="bullet"/>
      <w:lvlText w:val=""/>
      <w:lvlJc w:val="left"/>
      <w:pPr>
        <w:ind w:left="5147" w:hanging="360"/>
      </w:pPr>
      <w:rPr>
        <w:rFonts w:ascii="Symbol" w:hAnsi="Symbol" w:hint="default"/>
      </w:rPr>
    </w:lvl>
    <w:lvl w:ilvl="4" w:tplc="04190003">
      <w:start w:val="1"/>
      <w:numFmt w:val="bullet"/>
      <w:lvlText w:val="o"/>
      <w:lvlJc w:val="left"/>
      <w:pPr>
        <w:ind w:left="5867" w:hanging="360"/>
      </w:pPr>
      <w:rPr>
        <w:rFonts w:ascii="Courier New" w:hAnsi="Courier New" w:hint="default"/>
      </w:rPr>
    </w:lvl>
    <w:lvl w:ilvl="5" w:tplc="04190005">
      <w:start w:val="1"/>
      <w:numFmt w:val="bullet"/>
      <w:lvlText w:val=""/>
      <w:lvlJc w:val="left"/>
      <w:pPr>
        <w:ind w:left="6587" w:hanging="360"/>
      </w:pPr>
      <w:rPr>
        <w:rFonts w:ascii="Wingdings" w:hAnsi="Wingdings" w:hint="default"/>
      </w:rPr>
    </w:lvl>
    <w:lvl w:ilvl="6" w:tplc="04190001">
      <w:start w:val="1"/>
      <w:numFmt w:val="bullet"/>
      <w:lvlText w:val=""/>
      <w:lvlJc w:val="left"/>
      <w:pPr>
        <w:ind w:left="7307" w:hanging="360"/>
      </w:pPr>
      <w:rPr>
        <w:rFonts w:ascii="Symbol" w:hAnsi="Symbol" w:hint="default"/>
      </w:rPr>
    </w:lvl>
    <w:lvl w:ilvl="7" w:tplc="04190003">
      <w:start w:val="1"/>
      <w:numFmt w:val="bullet"/>
      <w:lvlText w:val="o"/>
      <w:lvlJc w:val="left"/>
      <w:pPr>
        <w:ind w:left="8027" w:hanging="360"/>
      </w:pPr>
      <w:rPr>
        <w:rFonts w:ascii="Courier New" w:hAnsi="Courier New" w:hint="default"/>
      </w:rPr>
    </w:lvl>
    <w:lvl w:ilvl="8" w:tplc="04190005">
      <w:start w:val="1"/>
      <w:numFmt w:val="bullet"/>
      <w:lvlText w:val=""/>
      <w:lvlJc w:val="left"/>
      <w:pPr>
        <w:ind w:left="8747" w:hanging="360"/>
      </w:pPr>
      <w:rPr>
        <w:rFonts w:ascii="Wingdings" w:hAnsi="Wingdings" w:hint="default"/>
      </w:rPr>
    </w:lvl>
  </w:abstractNum>
  <w:abstractNum w:abstractNumId="17">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8">
    <w:nsid w:val="6F2D59F6"/>
    <w:multiLevelType w:val="hybridMultilevel"/>
    <w:tmpl w:val="E5D008F2"/>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
  </w:num>
  <w:num w:numId="2">
    <w:abstractNumId w:val="16"/>
  </w:num>
  <w:num w:numId="3">
    <w:abstractNumId w:val="18"/>
  </w:num>
  <w:num w:numId="4">
    <w:abstractNumId w:val="6"/>
  </w:num>
  <w:num w:numId="5">
    <w:abstractNumId w:val="8"/>
  </w:num>
  <w:num w:numId="6">
    <w:abstractNumId w:val="14"/>
  </w:num>
  <w:num w:numId="7">
    <w:abstractNumId w:val="9"/>
  </w:num>
  <w:num w:numId="8">
    <w:abstractNumId w:val="7"/>
  </w:num>
  <w:num w:numId="9">
    <w:abstractNumId w:val="3"/>
  </w:num>
  <w:num w:numId="10">
    <w:abstractNumId w:val="13"/>
  </w:num>
  <w:num w:numId="11">
    <w:abstractNumId w:val="4"/>
  </w:num>
  <w:num w:numId="12">
    <w:abstractNumId w:val="17"/>
  </w:num>
  <w:num w:numId="13">
    <w:abstractNumId w:val="12"/>
  </w:num>
  <w:num w:numId="14">
    <w:abstractNumId w:val="15"/>
  </w:num>
  <w:num w:numId="15">
    <w:abstractNumId w:val="19"/>
  </w:num>
  <w:num w:numId="16">
    <w:abstractNumId w:val="2"/>
  </w:num>
  <w:num w:numId="17">
    <w:abstractNumId w:val="5"/>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31"/>
    <w:rsid w:val="00003415"/>
    <w:rsid w:val="000220C2"/>
    <w:rsid w:val="000365DE"/>
    <w:rsid w:val="000871A4"/>
    <w:rsid w:val="000B207F"/>
    <w:rsid w:val="000B7F6A"/>
    <w:rsid w:val="000F6DCE"/>
    <w:rsid w:val="00114661"/>
    <w:rsid w:val="001263F7"/>
    <w:rsid w:val="001859F9"/>
    <w:rsid w:val="001B0169"/>
    <w:rsid w:val="001B567E"/>
    <w:rsid w:val="001B7DB2"/>
    <w:rsid w:val="00201041"/>
    <w:rsid w:val="00235E1D"/>
    <w:rsid w:val="002400E9"/>
    <w:rsid w:val="00271987"/>
    <w:rsid w:val="00284938"/>
    <w:rsid w:val="0036027D"/>
    <w:rsid w:val="003A1A7C"/>
    <w:rsid w:val="003B43DE"/>
    <w:rsid w:val="003D12DC"/>
    <w:rsid w:val="003E32CC"/>
    <w:rsid w:val="004600D4"/>
    <w:rsid w:val="004A6B44"/>
    <w:rsid w:val="005116E4"/>
    <w:rsid w:val="00560A17"/>
    <w:rsid w:val="00585C0B"/>
    <w:rsid w:val="005C484E"/>
    <w:rsid w:val="005F3925"/>
    <w:rsid w:val="00681717"/>
    <w:rsid w:val="006822A4"/>
    <w:rsid w:val="006F1C8A"/>
    <w:rsid w:val="007051BC"/>
    <w:rsid w:val="007813CF"/>
    <w:rsid w:val="00854BA6"/>
    <w:rsid w:val="00874956"/>
    <w:rsid w:val="00890E31"/>
    <w:rsid w:val="00912F6B"/>
    <w:rsid w:val="0092412D"/>
    <w:rsid w:val="00953A8D"/>
    <w:rsid w:val="00961546"/>
    <w:rsid w:val="009671F4"/>
    <w:rsid w:val="00977F7F"/>
    <w:rsid w:val="00982714"/>
    <w:rsid w:val="009A0014"/>
    <w:rsid w:val="009B0968"/>
    <w:rsid w:val="009B35D8"/>
    <w:rsid w:val="00A05BF2"/>
    <w:rsid w:val="00A13146"/>
    <w:rsid w:val="00A24788"/>
    <w:rsid w:val="00A317A4"/>
    <w:rsid w:val="00A352BB"/>
    <w:rsid w:val="00A71271"/>
    <w:rsid w:val="00AC0DAA"/>
    <w:rsid w:val="00AD5B0B"/>
    <w:rsid w:val="00AE502F"/>
    <w:rsid w:val="00AE53C1"/>
    <w:rsid w:val="00B15F09"/>
    <w:rsid w:val="00B47E2A"/>
    <w:rsid w:val="00BB5024"/>
    <w:rsid w:val="00C003ED"/>
    <w:rsid w:val="00C47833"/>
    <w:rsid w:val="00C52E81"/>
    <w:rsid w:val="00C81387"/>
    <w:rsid w:val="00C82785"/>
    <w:rsid w:val="00CC0339"/>
    <w:rsid w:val="00CC5182"/>
    <w:rsid w:val="00CD5F1F"/>
    <w:rsid w:val="00CE424F"/>
    <w:rsid w:val="00D43155"/>
    <w:rsid w:val="00D60AFE"/>
    <w:rsid w:val="00DA181A"/>
    <w:rsid w:val="00DB4C64"/>
    <w:rsid w:val="00DE0345"/>
    <w:rsid w:val="00E82019"/>
    <w:rsid w:val="00E9759A"/>
    <w:rsid w:val="00EE400F"/>
    <w:rsid w:val="00F15330"/>
    <w:rsid w:val="00F915B2"/>
    <w:rsid w:val="00FA251A"/>
    <w:rsid w:val="00FC33E9"/>
    <w:rsid w:val="00FD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6E4"/>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5116E4"/>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5116E4"/>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5116E4"/>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5116E4"/>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5116E4"/>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3A1A7C"/>
    <w:rPr>
      <w:sz w:val="16"/>
      <w:szCs w:val="16"/>
    </w:rPr>
  </w:style>
  <w:style w:type="paragraph" w:styleId="a5">
    <w:name w:val="annotation text"/>
    <w:basedOn w:val="a"/>
    <w:link w:val="a6"/>
    <w:uiPriority w:val="99"/>
    <w:unhideWhenUsed/>
    <w:rsid w:val="003A1A7C"/>
  </w:style>
  <w:style w:type="character" w:customStyle="1" w:styleId="a6">
    <w:name w:val="Текст примечания Знак"/>
    <w:basedOn w:val="a0"/>
    <w:link w:val="a5"/>
    <w:uiPriority w:val="99"/>
    <w:rsid w:val="003A1A7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3A1A7C"/>
    <w:rPr>
      <w:b/>
      <w:bCs/>
    </w:rPr>
  </w:style>
  <w:style w:type="character" w:customStyle="1" w:styleId="a8">
    <w:name w:val="Тема примечания Знак"/>
    <w:basedOn w:val="a6"/>
    <w:link w:val="a7"/>
    <w:rsid w:val="003A1A7C"/>
    <w:rPr>
      <w:rFonts w:ascii="Times New Roman" w:eastAsia="Times New Roman" w:hAnsi="Times New Roman" w:cs="Times New Roman"/>
      <w:b/>
      <w:bCs/>
      <w:sz w:val="20"/>
      <w:szCs w:val="20"/>
      <w:lang w:eastAsia="ru-RU"/>
    </w:rPr>
  </w:style>
  <w:style w:type="paragraph" w:styleId="a9">
    <w:name w:val="Balloon Text"/>
    <w:basedOn w:val="a"/>
    <w:link w:val="aa"/>
    <w:unhideWhenUsed/>
    <w:rsid w:val="003A1A7C"/>
    <w:rPr>
      <w:rFonts w:ascii="Segoe UI" w:hAnsi="Segoe UI" w:cs="Segoe UI"/>
      <w:sz w:val="18"/>
      <w:szCs w:val="18"/>
    </w:rPr>
  </w:style>
  <w:style w:type="character" w:customStyle="1" w:styleId="aa">
    <w:name w:val="Текст выноски Знак"/>
    <w:basedOn w:val="a0"/>
    <w:link w:val="a9"/>
    <w:rsid w:val="003A1A7C"/>
    <w:rPr>
      <w:rFonts w:ascii="Segoe UI" w:eastAsia="Times New Roman" w:hAnsi="Segoe UI" w:cs="Segoe UI"/>
      <w:sz w:val="18"/>
      <w:szCs w:val="18"/>
      <w:lang w:eastAsia="ru-RU"/>
    </w:rPr>
  </w:style>
  <w:style w:type="paragraph" w:styleId="ab">
    <w:name w:val="Revision"/>
    <w:hidden/>
    <w:uiPriority w:val="99"/>
    <w:semiHidden/>
    <w:rsid w:val="003A1A7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116E4"/>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5116E4"/>
    <w:rPr>
      <w:rFonts w:ascii="Cambria" w:eastAsia="Times New Roman" w:hAnsi="Cambria" w:cs="Cambria"/>
      <w:b/>
      <w:bCs/>
      <w:i/>
      <w:iCs/>
      <w:sz w:val="28"/>
      <w:szCs w:val="28"/>
      <w:lang w:eastAsia="ar-SA"/>
    </w:rPr>
  </w:style>
  <w:style w:type="character" w:customStyle="1" w:styleId="30">
    <w:name w:val="Заголовок 3 Знак"/>
    <w:basedOn w:val="a0"/>
    <w:link w:val="3"/>
    <w:rsid w:val="005116E4"/>
    <w:rPr>
      <w:rFonts w:ascii="Cambria" w:eastAsia="Times New Roman" w:hAnsi="Cambria" w:cs="Cambria"/>
      <w:b/>
      <w:bCs/>
      <w:sz w:val="26"/>
      <w:szCs w:val="26"/>
      <w:lang w:eastAsia="ar-SA"/>
    </w:rPr>
  </w:style>
  <w:style w:type="character" w:customStyle="1" w:styleId="40">
    <w:name w:val="Заголовок 4 Знак"/>
    <w:basedOn w:val="a0"/>
    <w:link w:val="4"/>
    <w:rsid w:val="005116E4"/>
    <w:rPr>
      <w:rFonts w:ascii="Calibri" w:eastAsia="Times New Roman" w:hAnsi="Calibri" w:cs="Calibri"/>
      <w:b/>
      <w:bCs/>
      <w:sz w:val="28"/>
      <w:szCs w:val="28"/>
      <w:lang w:eastAsia="ar-SA"/>
    </w:rPr>
  </w:style>
  <w:style w:type="character" w:customStyle="1" w:styleId="60">
    <w:name w:val="Заголовок 6 Знак"/>
    <w:basedOn w:val="a0"/>
    <w:link w:val="6"/>
    <w:rsid w:val="005116E4"/>
    <w:rPr>
      <w:rFonts w:ascii="Calibri" w:eastAsia="Times New Roman" w:hAnsi="Calibri" w:cs="Calibri"/>
      <w:b/>
      <w:bCs/>
      <w:sz w:val="20"/>
      <w:szCs w:val="20"/>
      <w:lang w:eastAsia="ar-SA"/>
    </w:rPr>
  </w:style>
  <w:style w:type="character" w:customStyle="1" w:styleId="70">
    <w:name w:val="Заголовок 7 Знак"/>
    <w:basedOn w:val="a0"/>
    <w:link w:val="7"/>
    <w:rsid w:val="005116E4"/>
    <w:rPr>
      <w:rFonts w:ascii="Calibri" w:eastAsia="Times New Roman" w:hAnsi="Calibri" w:cs="Calibri"/>
      <w:sz w:val="24"/>
      <w:szCs w:val="24"/>
      <w:lang w:eastAsia="ar-SA"/>
    </w:rPr>
  </w:style>
  <w:style w:type="paragraph" w:customStyle="1" w:styleId="ac">
    <w:name w:val="Стиль"/>
    <w:basedOn w:val="a"/>
    <w:rsid w:val="005116E4"/>
    <w:pPr>
      <w:spacing w:after="160" w:line="240" w:lineRule="exact"/>
    </w:pPr>
    <w:rPr>
      <w:rFonts w:ascii="Verdana" w:hAnsi="Verdana" w:cs="Verdana"/>
      <w:lang w:val="en-US" w:eastAsia="en-US"/>
    </w:rPr>
  </w:style>
  <w:style w:type="table" w:customStyle="1" w:styleId="11">
    <w:name w:val="Сетка таблицы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116E4"/>
    <w:pPr>
      <w:tabs>
        <w:tab w:val="center" w:pos="4677"/>
        <w:tab w:val="right" w:pos="9355"/>
      </w:tabs>
    </w:pPr>
  </w:style>
  <w:style w:type="character" w:customStyle="1" w:styleId="af">
    <w:name w:val="Верхний колонтитул Знак"/>
    <w:basedOn w:val="a0"/>
    <w:link w:val="ae"/>
    <w:rsid w:val="005116E4"/>
    <w:rPr>
      <w:rFonts w:ascii="Times New Roman" w:eastAsia="Times New Roman" w:hAnsi="Times New Roman" w:cs="Times New Roman"/>
      <w:sz w:val="20"/>
      <w:szCs w:val="20"/>
      <w:lang w:eastAsia="ru-RU"/>
    </w:rPr>
  </w:style>
  <w:style w:type="character" w:styleId="af0">
    <w:name w:val="page number"/>
    <w:rsid w:val="005116E4"/>
    <w:rPr>
      <w:rFonts w:cs="Times New Roman"/>
    </w:rPr>
  </w:style>
  <w:style w:type="paragraph" w:styleId="af1">
    <w:name w:val="footer"/>
    <w:basedOn w:val="a"/>
    <w:link w:val="af2"/>
    <w:rsid w:val="005116E4"/>
    <w:pPr>
      <w:tabs>
        <w:tab w:val="center" w:pos="4677"/>
        <w:tab w:val="right" w:pos="9355"/>
      </w:tabs>
    </w:pPr>
  </w:style>
  <w:style w:type="character" w:customStyle="1" w:styleId="af2">
    <w:name w:val="Нижний колонтитул Знак"/>
    <w:basedOn w:val="a0"/>
    <w:link w:val="af1"/>
    <w:rsid w:val="005116E4"/>
    <w:rPr>
      <w:rFonts w:ascii="Times New Roman" w:eastAsia="Times New Roman" w:hAnsi="Times New Roman" w:cs="Times New Roman"/>
      <w:sz w:val="20"/>
      <w:szCs w:val="20"/>
      <w:lang w:eastAsia="ru-RU"/>
    </w:rPr>
  </w:style>
  <w:style w:type="character" w:customStyle="1" w:styleId="WW8Num5z0">
    <w:name w:val="WW8Num5z0"/>
    <w:rsid w:val="005116E4"/>
  </w:style>
  <w:style w:type="character" w:customStyle="1" w:styleId="WW8Num7z0">
    <w:name w:val="WW8Num7z0"/>
    <w:rsid w:val="005116E4"/>
    <w:rPr>
      <w:rFonts w:ascii="Symbol" w:hAnsi="Symbol"/>
    </w:rPr>
  </w:style>
  <w:style w:type="character" w:customStyle="1" w:styleId="WW8Num7z2">
    <w:name w:val="WW8Num7z2"/>
    <w:rsid w:val="005116E4"/>
    <w:rPr>
      <w:rFonts w:ascii="Times New Roman" w:hAnsi="Times New Roman"/>
    </w:rPr>
  </w:style>
  <w:style w:type="character" w:customStyle="1" w:styleId="WW8Num7z4">
    <w:name w:val="WW8Num7z4"/>
    <w:rsid w:val="005116E4"/>
    <w:rPr>
      <w:rFonts w:ascii="Courier New" w:hAnsi="Courier New"/>
    </w:rPr>
  </w:style>
  <w:style w:type="character" w:customStyle="1" w:styleId="WW8Num7z5">
    <w:name w:val="WW8Num7z5"/>
    <w:rsid w:val="005116E4"/>
    <w:rPr>
      <w:rFonts w:ascii="Wingdings" w:hAnsi="Wingdings"/>
    </w:rPr>
  </w:style>
  <w:style w:type="character" w:customStyle="1" w:styleId="WW8Num8z0">
    <w:name w:val="WW8Num8z0"/>
    <w:rsid w:val="005116E4"/>
    <w:rPr>
      <w:rFonts w:ascii="Symbol" w:hAnsi="Symbol"/>
    </w:rPr>
  </w:style>
  <w:style w:type="character" w:customStyle="1" w:styleId="WW8Num8z1">
    <w:name w:val="WW8Num8z1"/>
    <w:rsid w:val="005116E4"/>
    <w:rPr>
      <w:rFonts w:ascii="Courier New" w:hAnsi="Courier New"/>
    </w:rPr>
  </w:style>
  <w:style w:type="character" w:customStyle="1" w:styleId="WW8Num8z2">
    <w:name w:val="WW8Num8z2"/>
    <w:rsid w:val="005116E4"/>
    <w:rPr>
      <w:rFonts w:ascii="Wingdings" w:hAnsi="Wingdings"/>
    </w:rPr>
  </w:style>
  <w:style w:type="character" w:customStyle="1" w:styleId="WW8Num10z0">
    <w:name w:val="WW8Num10z0"/>
    <w:rsid w:val="005116E4"/>
    <w:rPr>
      <w:rFonts w:ascii="Times New Roman" w:hAnsi="Times New Roman"/>
    </w:rPr>
  </w:style>
  <w:style w:type="character" w:customStyle="1" w:styleId="12">
    <w:name w:val="Основной шрифт абзаца1"/>
    <w:rsid w:val="005116E4"/>
  </w:style>
  <w:style w:type="character" w:customStyle="1" w:styleId="af3">
    <w:name w:val="Цветовое выделение"/>
    <w:rsid w:val="005116E4"/>
    <w:rPr>
      <w:b/>
      <w:color w:val="000080"/>
      <w:sz w:val="20"/>
    </w:rPr>
  </w:style>
  <w:style w:type="character" w:customStyle="1" w:styleId="41">
    <w:name w:val="Знак Знак4"/>
    <w:rsid w:val="005116E4"/>
    <w:rPr>
      <w:rFonts w:ascii="Courier New" w:hAnsi="Courier New"/>
      <w:sz w:val="24"/>
      <w:lang w:val="ru-RU" w:eastAsia="ar-SA" w:bidi="ar-SA"/>
    </w:rPr>
  </w:style>
  <w:style w:type="character" w:customStyle="1" w:styleId="31">
    <w:name w:val="Знак Знак3"/>
    <w:rsid w:val="005116E4"/>
    <w:rPr>
      <w:rFonts w:ascii="Courier New" w:hAnsi="Courier New"/>
      <w:b/>
      <w:sz w:val="32"/>
      <w:lang w:val="ru-RU" w:eastAsia="ar-SA" w:bidi="ar-SA"/>
    </w:rPr>
  </w:style>
  <w:style w:type="character" w:customStyle="1" w:styleId="21">
    <w:name w:val="Знак Знак2"/>
    <w:rsid w:val="005116E4"/>
    <w:rPr>
      <w:rFonts w:ascii="Courier New" w:hAnsi="Courier New"/>
      <w:sz w:val="28"/>
      <w:lang w:val="ru-RU" w:eastAsia="ar-SA" w:bidi="ar-SA"/>
    </w:rPr>
  </w:style>
  <w:style w:type="character" w:customStyle="1" w:styleId="13">
    <w:name w:val="Знак Знак1"/>
    <w:rsid w:val="005116E4"/>
    <w:rPr>
      <w:rFonts w:ascii="Courier New" w:hAnsi="Courier New"/>
      <w:sz w:val="24"/>
      <w:lang w:val="ru-RU" w:eastAsia="ar-SA" w:bidi="ar-SA"/>
    </w:rPr>
  </w:style>
  <w:style w:type="character" w:customStyle="1" w:styleId="af4">
    <w:name w:val="Гипертекстовая ссылка"/>
    <w:rsid w:val="005116E4"/>
    <w:rPr>
      <w:b/>
      <w:color w:val="008000"/>
      <w:sz w:val="20"/>
    </w:rPr>
  </w:style>
  <w:style w:type="character" w:customStyle="1" w:styleId="af5">
    <w:name w:val="Маркеры списка"/>
    <w:rsid w:val="005116E4"/>
    <w:rPr>
      <w:rFonts w:ascii="StarSymbol" w:hAnsi="StarSymbol"/>
      <w:sz w:val="18"/>
    </w:rPr>
  </w:style>
  <w:style w:type="character" w:styleId="af6">
    <w:name w:val="FollowedHyperlink"/>
    <w:rsid w:val="005116E4"/>
    <w:rPr>
      <w:rFonts w:cs="Times New Roman"/>
      <w:color w:val="800000"/>
      <w:u w:val="single"/>
    </w:rPr>
  </w:style>
  <w:style w:type="paragraph" w:styleId="af7">
    <w:name w:val="Body Text"/>
    <w:basedOn w:val="a"/>
    <w:link w:val="af8"/>
    <w:rsid w:val="005116E4"/>
    <w:pPr>
      <w:suppressAutoHyphens/>
      <w:jc w:val="center"/>
    </w:pPr>
    <w:rPr>
      <w:lang w:eastAsia="ar-SA"/>
    </w:rPr>
  </w:style>
  <w:style w:type="character" w:customStyle="1" w:styleId="af8">
    <w:name w:val="Основной текст Знак"/>
    <w:basedOn w:val="a0"/>
    <w:link w:val="af7"/>
    <w:rsid w:val="005116E4"/>
    <w:rPr>
      <w:rFonts w:ascii="Times New Roman" w:eastAsia="Times New Roman" w:hAnsi="Times New Roman" w:cs="Times New Roman"/>
      <w:sz w:val="20"/>
      <w:szCs w:val="20"/>
      <w:lang w:eastAsia="ar-SA"/>
    </w:rPr>
  </w:style>
  <w:style w:type="paragraph" w:styleId="af9">
    <w:name w:val="List"/>
    <w:basedOn w:val="af7"/>
    <w:rsid w:val="005116E4"/>
  </w:style>
  <w:style w:type="paragraph" w:customStyle="1" w:styleId="14">
    <w:name w:val="Название1"/>
    <w:basedOn w:val="a"/>
    <w:rsid w:val="005116E4"/>
    <w:pPr>
      <w:suppressLineNumbers/>
      <w:suppressAutoHyphens/>
      <w:spacing w:before="120" w:after="120"/>
    </w:pPr>
    <w:rPr>
      <w:i/>
      <w:iCs/>
      <w:lang w:eastAsia="ar-SA"/>
    </w:rPr>
  </w:style>
  <w:style w:type="paragraph" w:customStyle="1" w:styleId="15">
    <w:name w:val="Указатель1"/>
    <w:basedOn w:val="a"/>
    <w:rsid w:val="005116E4"/>
    <w:pPr>
      <w:suppressLineNumbers/>
      <w:suppressAutoHyphens/>
    </w:pPr>
    <w:rPr>
      <w:lang w:eastAsia="ar-SA"/>
    </w:rPr>
  </w:style>
  <w:style w:type="paragraph" w:customStyle="1" w:styleId="16">
    <w:name w:val="Заголовок1"/>
    <w:basedOn w:val="a"/>
    <w:next w:val="af7"/>
    <w:rsid w:val="005116E4"/>
    <w:pPr>
      <w:keepNext/>
      <w:suppressAutoHyphens/>
      <w:spacing w:before="240" w:after="120"/>
    </w:pPr>
    <w:rPr>
      <w:rFonts w:ascii="Arial" w:hAnsi="Arial" w:cs="Arial"/>
      <w:sz w:val="28"/>
      <w:szCs w:val="28"/>
      <w:lang w:eastAsia="ar-SA"/>
    </w:rPr>
  </w:style>
  <w:style w:type="paragraph" w:customStyle="1" w:styleId="ConsPlusNonformat">
    <w:name w:val="ConsPlu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116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5116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5116E4"/>
    <w:pPr>
      <w:suppressAutoHyphens/>
      <w:spacing w:after="120" w:line="480" w:lineRule="auto"/>
    </w:pPr>
    <w:rPr>
      <w:lang w:eastAsia="ar-SA"/>
    </w:rPr>
  </w:style>
  <w:style w:type="paragraph" w:styleId="afa">
    <w:name w:val="Title"/>
    <w:basedOn w:val="a"/>
    <w:next w:val="afb"/>
    <w:link w:val="afc"/>
    <w:qFormat/>
    <w:rsid w:val="005116E4"/>
    <w:pPr>
      <w:suppressAutoHyphens/>
      <w:jc w:val="center"/>
    </w:pPr>
    <w:rPr>
      <w:rFonts w:ascii="Cambria" w:hAnsi="Cambria" w:cs="Cambria"/>
      <w:b/>
      <w:bCs/>
      <w:kern w:val="28"/>
      <w:sz w:val="32"/>
      <w:szCs w:val="32"/>
      <w:lang w:eastAsia="ar-SA"/>
    </w:rPr>
  </w:style>
  <w:style w:type="character" w:customStyle="1" w:styleId="afc">
    <w:name w:val="Название Знак"/>
    <w:basedOn w:val="a0"/>
    <w:link w:val="afa"/>
    <w:rsid w:val="005116E4"/>
    <w:rPr>
      <w:rFonts w:ascii="Cambria" w:eastAsia="Times New Roman" w:hAnsi="Cambria" w:cs="Cambria"/>
      <w:b/>
      <w:bCs/>
      <w:kern w:val="28"/>
      <w:sz w:val="32"/>
      <w:szCs w:val="32"/>
      <w:lang w:eastAsia="ar-SA"/>
    </w:rPr>
  </w:style>
  <w:style w:type="paragraph" w:styleId="afd">
    <w:name w:val="Body Text Indent"/>
    <w:basedOn w:val="a"/>
    <w:link w:val="afe"/>
    <w:rsid w:val="005116E4"/>
    <w:pPr>
      <w:suppressAutoHyphens/>
      <w:spacing w:after="120"/>
      <w:ind w:left="283"/>
    </w:pPr>
    <w:rPr>
      <w:lang w:eastAsia="ar-SA"/>
    </w:rPr>
  </w:style>
  <w:style w:type="character" w:customStyle="1" w:styleId="afe">
    <w:name w:val="Основной текст с отступом Знак"/>
    <w:basedOn w:val="a0"/>
    <w:link w:val="afd"/>
    <w:rsid w:val="005116E4"/>
    <w:rPr>
      <w:rFonts w:ascii="Times New Roman" w:eastAsia="Times New Roman" w:hAnsi="Times New Roman" w:cs="Times New Roman"/>
      <w:sz w:val="20"/>
      <w:szCs w:val="20"/>
      <w:lang w:eastAsia="ar-SA"/>
    </w:rPr>
  </w:style>
  <w:style w:type="paragraph" w:styleId="afb">
    <w:name w:val="Subtitle"/>
    <w:basedOn w:val="a"/>
    <w:next w:val="af7"/>
    <w:link w:val="aff"/>
    <w:qFormat/>
    <w:rsid w:val="005116E4"/>
    <w:pPr>
      <w:suppressAutoHyphens/>
      <w:jc w:val="center"/>
    </w:pPr>
    <w:rPr>
      <w:rFonts w:ascii="Cambria" w:hAnsi="Cambria" w:cs="Cambria"/>
      <w:sz w:val="24"/>
      <w:szCs w:val="24"/>
      <w:lang w:eastAsia="ar-SA"/>
    </w:rPr>
  </w:style>
  <w:style w:type="character" w:customStyle="1" w:styleId="aff">
    <w:name w:val="Подзаголовок Знак"/>
    <w:basedOn w:val="a0"/>
    <w:link w:val="afb"/>
    <w:rsid w:val="005116E4"/>
    <w:rPr>
      <w:rFonts w:ascii="Cambria" w:eastAsia="Times New Roman" w:hAnsi="Cambria" w:cs="Cambria"/>
      <w:sz w:val="24"/>
      <w:szCs w:val="24"/>
      <w:lang w:eastAsia="ar-SA"/>
    </w:rPr>
  </w:style>
  <w:style w:type="paragraph" w:customStyle="1" w:styleId="211">
    <w:name w:val="Основной текст с отступом 21"/>
    <w:basedOn w:val="a"/>
    <w:rsid w:val="005116E4"/>
    <w:pPr>
      <w:suppressAutoHyphens/>
      <w:ind w:firstLine="540"/>
      <w:jc w:val="both"/>
    </w:pPr>
    <w:rPr>
      <w:sz w:val="28"/>
      <w:szCs w:val="28"/>
      <w:lang w:eastAsia="ar-SA"/>
    </w:rPr>
  </w:style>
  <w:style w:type="paragraph" w:customStyle="1" w:styleId="aff0">
    <w:name w:val="Содержимое таблицы"/>
    <w:basedOn w:val="a"/>
    <w:rsid w:val="005116E4"/>
    <w:pPr>
      <w:widowControl w:val="0"/>
      <w:suppressLineNumbers/>
      <w:suppressAutoHyphens/>
      <w:autoSpaceDE w:val="0"/>
    </w:pPr>
    <w:rPr>
      <w:rFonts w:ascii="Arial" w:hAnsi="Arial" w:cs="Arial"/>
      <w:lang w:eastAsia="ar-SA"/>
    </w:rPr>
  </w:style>
  <w:style w:type="paragraph" w:customStyle="1" w:styleId="aff1">
    <w:name w:val="Прижатый влево"/>
    <w:basedOn w:val="a"/>
    <w:next w:val="a"/>
    <w:rsid w:val="005116E4"/>
    <w:pPr>
      <w:suppressAutoHyphens/>
      <w:autoSpaceDE w:val="0"/>
    </w:pPr>
    <w:rPr>
      <w:rFonts w:ascii="Arial" w:hAnsi="Arial" w:cs="Arial"/>
      <w:lang w:eastAsia="ar-SA"/>
    </w:rPr>
  </w:style>
  <w:style w:type="paragraph" w:customStyle="1" w:styleId="aff2">
    <w:name w:val="Знак"/>
    <w:basedOn w:val="a"/>
    <w:rsid w:val="005116E4"/>
    <w:pPr>
      <w:suppressAutoHyphens/>
      <w:spacing w:after="160" w:line="240" w:lineRule="exact"/>
    </w:pPr>
    <w:rPr>
      <w:rFonts w:ascii="Verdana" w:hAnsi="Verdana" w:cs="Verdana"/>
      <w:lang w:val="en-US" w:eastAsia="ar-SA"/>
    </w:rPr>
  </w:style>
  <w:style w:type="paragraph" w:customStyle="1" w:styleId="Heading">
    <w:name w:val="Heading"/>
    <w:rsid w:val="005116E4"/>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1"/>
    <w:basedOn w:val="a"/>
    <w:rsid w:val="005116E4"/>
    <w:pPr>
      <w:suppressAutoHyphens/>
    </w:pPr>
    <w:rPr>
      <w:rFonts w:ascii="Courier New" w:hAnsi="Courier New" w:cs="Courier New"/>
      <w:lang w:eastAsia="ar-SA"/>
    </w:rPr>
  </w:style>
  <w:style w:type="paragraph" w:styleId="aff3">
    <w:name w:val="Normal (Web)"/>
    <w:basedOn w:val="a"/>
    <w:rsid w:val="005116E4"/>
    <w:pPr>
      <w:suppressAutoHyphens/>
      <w:spacing w:after="240"/>
    </w:pPr>
    <w:rPr>
      <w:sz w:val="24"/>
      <w:szCs w:val="24"/>
      <w:lang w:eastAsia="ar-SA"/>
    </w:rPr>
  </w:style>
  <w:style w:type="paragraph" w:customStyle="1" w:styleId="aff4">
    <w:name w:val="Таблицы (моноширинный)"/>
    <w:basedOn w:val="a"/>
    <w:next w:val="a"/>
    <w:rsid w:val="005116E4"/>
    <w:pPr>
      <w:suppressAutoHyphens/>
      <w:autoSpaceDE w:val="0"/>
      <w:jc w:val="both"/>
    </w:pPr>
    <w:rPr>
      <w:rFonts w:ascii="Courier New" w:hAnsi="Courier New" w:cs="Courier New"/>
      <w:sz w:val="24"/>
      <w:szCs w:val="24"/>
      <w:lang w:eastAsia="ar-SA"/>
    </w:rPr>
  </w:style>
  <w:style w:type="paragraph" w:customStyle="1" w:styleId="aff5">
    <w:name w:val="Комментарий"/>
    <w:basedOn w:val="a"/>
    <w:next w:val="a"/>
    <w:rsid w:val="005116E4"/>
    <w:pPr>
      <w:suppressAutoHyphens/>
      <w:autoSpaceDE w:val="0"/>
      <w:ind w:left="170"/>
      <w:jc w:val="both"/>
    </w:pPr>
    <w:rPr>
      <w:rFonts w:ascii="Arial" w:hAnsi="Arial" w:cs="Arial"/>
      <w:i/>
      <w:iCs/>
      <w:color w:val="800080"/>
      <w:sz w:val="24"/>
      <w:szCs w:val="24"/>
      <w:lang w:eastAsia="ar-SA"/>
    </w:rPr>
  </w:style>
  <w:style w:type="paragraph" w:customStyle="1" w:styleId="aff6">
    <w:name w:val="Заголовок таблицы"/>
    <w:basedOn w:val="aff0"/>
    <w:rsid w:val="005116E4"/>
    <w:pPr>
      <w:jc w:val="center"/>
    </w:pPr>
    <w:rPr>
      <w:b/>
      <w:bCs/>
      <w:i/>
      <w:iCs/>
    </w:rPr>
  </w:style>
  <w:style w:type="paragraph" w:customStyle="1" w:styleId="aff7">
    <w:name w:val="Содержимое врезки"/>
    <w:basedOn w:val="af7"/>
    <w:rsid w:val="005116E4"/>
  </w:style>
  <w:style w:type="paragraph" w:customStyle="1" w:styleId="18">
    <w:name w:val="Знак1"/>
    <w:basedOn w:val="a"/>
    <w:rsid w:val="005116E4"/>
    <w:pPr>
      <w:widowControl w:val="0"/>
      <w:adjustRightInd w:val="0"/>
      <w:spacing w:after="160" w:line="240" w:lineRule="exact"/>
      <w:jc w:val="right"/>
    </w:pPr>
    <w:rPr>
      <w:lang w:val="en-GB" w:eastAsia="en-US"/>
    </w:rPr>
  </w:style>
  <w:style w:type="character" w:customStyle="1" w:styleId="FontStyle23">
    <w:name w:val="Font Style23"/>
    <w:rsid w:val="005116E4"/>
    <w:rPr>
      <w:rFonts w:ascii="Times New Roman" w:hAnsi="Times New Roman"/>
      <w:sz w:val="18"/>
    </w:rPr>
  </w:style>
  <w:style w:type="paragraph" w:customStyle="1" w:styleId="Style16">
    <w:name w:val="Style16"/>
    <w:basedOn w:val="a"/>
    <w:rsid w:val="005116E4"/>
    <w:pPr>
      <w:widowControl w:val="0"/>
      <w:autoSpaceDE w:val="0"/>
      <w:autoSpaceDN w:val="0"/>
      <w:adjustRightInd w:val="0"/>
      <w:spacing w:line="1142" w:lineRule="exact"/>
    </w:pPr>
    <w:rPr>
      <w:sz w:val="24"/>
      <w:szCs w:val="24"/>
    </w:rPr>
  </w:style>
  <w:style w:type="paragraph" w:customStyle="1" w:styleId="Style17">
    <w:name w:val="Style17"/>
    <w:basedOn w:val="a"/>
    <w:rsid w:val="005116E4"/>
    <w:pPr>
      <w:widowControl w:val="0"/>
      <w:autoSpaceDE w:val="0"/>
      <w:autoSpaceDN w:val="0"/>
      <w:adjustRightInd w:val="0"/>
      <w:spacing w:line="197" w:lineRule="exact"/>
    </w:pPr>
    <w:rPr>
      <w:sz w:val="24"/>
      <w:szCs w:val="24"/>
    </w:rPr>
  </w:style>
  <w:style w:type="paragraph" w:customStyle="1" w:styleId="Style18">
    <w:name w:val="Style18"/>
    <w:basedOn w:val="a"/>
    <w:rsid w:val="005116E4"/>
    <w:pPr>
      <w:widowControl w:val="0"/>
      <w:autoSpaceDE w:val="0"/>
      <w:autoSpaceDN w:val="0"/>
      <w:adjustRightInd w:val="0"/>
      <w:spacing w:line="850" w:lineRule="exact"/>
    </w:pPr>
    <w:rPr>
      <w:sz w:val="24"/>
      <w:szCs w:val="24"/>
    </w:rPr>
  </w:style>
  <w:style w:type="paragraph" w:customStyle="1" w:styleId="Style19">
    <w:name w:val="Style19"/>
    <w:basedOn w:val="a"/>
    <w:rsid w:val="005116E4"/>
    <w:pPr>
      <w:widowControl w:val="0"/>
      <w:autoSpaceDE w:val="0"/>
      <w:autoSpaceDN w:val="0"/>
      <w:adjustRightInd w:val="0"/>
      <w:spacing w:line="283" w:lineRule="exact"/>
    </w:pPr>
    <w:rPr>
      <w:sz w:val="24"/>
      <w:szCs w:val="24"/>
    </w:rPr>
  </w:style>
  <w:style w:type="paragraph" w:customStyle="1" w:styleId="Style20">
    <w:name w:val="Style20"/>
    <w:basedOn w:val="a"/>
    <w:rsid w:val="005116E4"/>
    <w:pPr>
      <w:widowControl w:val="0"/>
      <w:autoSpaceDE w:val="0"/>
      <w:autoSpaceDN w:val="0"/>
      <w:adjustRightInd w:val="0"/>
      <w:spacing w:line="557" w:lineRule="exact"/>
    </w:pPr>
    <w:rPr>
      <w:sz w:val="24"/>
      <w:szCs w:val="24"/>
    </w:rPr>
  </w:style>
  <w:style w:type="character" w:customStyle="1" w:styleId="FontStyle22">
    <w:name w:val="Font Style22"/>
    <w:rsid w:val="005116E4"/>
    <w:rPr>
      <w:rFonts w:ascii="Times New Roman" w:hAnsi="Times New Roman"/>
      <w:b/>
      <w:sz w:val="18"/>
    </w:rPr>
  </w:style>
  <w:style w:type="character" w:customStyle="1" w:styleId="FontStyle24">
    <w:name w:val="Font Style24"/>
    <w:rsid w:val="005116E4"/>
    <w:rPr>
      <w:rFonts w:ascii="Times New Roman" w:hAnsi="Times New Roman"/>
      <w:sz w:val="12"/>
    </w:rPr>
  </w:style>
  <w:style w:type="paragraph" w:customStyle="1" w:styleId="Style14">
    <w:name w:val="Style14"/>
    <w:basedOn w:val="a"/>
    <w:rsid w:val="005116E4"/>
    <w:pPr>
      <w:widowControl w:val="0"/>
      <w:autoSpaceDE w:val="0"/>
      <w:autoSpaceDN w:val="0"/>
      <w:adjustRightInd w:val="0"/>
      <w:spacing w:line="192" w:lineRule="exact"/>
      <w:jc w:val="both"/>
    </w:pPr>
    <w:rPr>
      <w:sz w:val="24"/>
      <w:szCs w:val="24"/>
    </w:rPr>
  </w:style>
  <w:style w:type="paragraph" w:customStyle="1" w:styleId="Style2">
    <w:name w:val="Style2"/>
    <w:basedOn w:val="a"/>
    <w:rsid w:val="005116E4"/>
    <w:pPr>
      <w:widowControl w:val="0"/>
      <w:autoSpaceDE w:val="0"/>
      <w:autoSpaceDN w:val="0"/>
      <w:adjustRightInd w:val="0"/>
    </w:pPr>
    <w:rPr>
      <w:sz w:val="24"/>
      <w:szCs w:val="24"/>
    </w:rPr>
  </w:style>
  <w:style w:type="paragraph" w:customStyle="1" w:styleId="Style3">
    <w:name w:val="Style3"/>
    <w:basedOn w:val="a"/>
    <w:rsid w:val="005116E4"/>
    <w:pPr>
      <w:widowControl w:val="0"/>
      <w:autoSpaceDE w:val="0"/>
      <w:autoSpaceDN w:val="0"/>
      <w:adjustRightInd w:val="0"/>
      <w:spacing w:line="643" w:lineRule="exact"/>
      <w:ind w:firstLine="3466"/>
    </w:pPr>
    <w:rPr>
      <w:sz w:val="24"/>
      <w:szCs w:val="24"/>
    </w:rPr>
  </w:style>
  <w:style w:type="character" w:customStyle="1" w:styleId="FontStyle11">
    <w:name w:val="Font Style11"/>
    <w:rsid w:val="005116E4"/>
    <w:rPr>
      <w:rFonts w:ascii="Times New Roman" w:hAnsi="Times New Roman"/>
      <w:sz w:val="26"/>
    </w:rPr>
  </w:style>
  <w:style w:type="character" w:customStyle="1" w:styleId="FontStyle12">
    <w:name w:val="Font Style12"/>
    <w:rsid w:val="005116E4"/>
    <w:rPr>
      <w:rFonts w:ascii="Times New Roman" w:hAnsi="Times New Roman"/>
      <w:sz w:val="26"/>
    </w:rPr>
  </w:style>
  <w:style w:type="character" w:customStyle="1" w:styleId="FontStyle13">
    <w:name w:val="Font Style13"/>
    <w:rsid w:val="005116E4"/>
    <w:rPr>
      <w:rFonts w:ascii="Times New Roman" w:hAnsi="Times New Roman"/>
      <w:b/>
      <w:sz w:val="26"/>
    </w:rPr>
  </w:style>
  <w:style w:type="character" w:customStyle="1" w:styleId="FontStyle16">
    <w:name w:val="Font Style16"/>
    <w:rsid w:val="005116E4"/>
    <w:rPr>
      <w:rFonts w:ascii="Times New Roman" w:hAnsi="Times New Roman"/>
      <w:sz w:val="26"/>
    </w:rPr>
  </w:style>
  <w:style w:type="paragraph" w:customStyle="1" w:styleId="Style1">
    <w:name w:val="Style1"/>
    <w:basedOn w:val="a"/>
    <w:rsid w:val="005116E4"/>
    <w:pPr>
      <w:widowControl w:val="0"/>
      <w:autoSpaceDE w:val="0"/>
      <w:autoSpaceDN w:val="0"/>
      <w:adjustRightInd w:val="0"/>
      <w:spacing w:line="432" w:lineRule="exact"/>
    </w:pPr>
    <w:rPr>
      <w:sz w:val="24"/>
      <w:szCs w:val="24"/>
    </w:rPr>
  </w:style>
  <w:style w:type="paragraph" w:customStyle="1" w:styleId="Style4">
    <w:name w:val="Style4"/>
    <w:basedOn w:val="a"/>
    <w:rsid w:val="005116E4"/>
    <w:pPr>
      <w:widowControl w:val="0"/>
      <w:autoSpaceDE w:val="0"/>
      <w:autoSpaceDN w:val="0"/>
      <w:adjustRightInd w:val="0"/>
      <w:spacing w:line="187" w:lineRule="exact"/>
    </w:pPr>
    <w:rPr>
      <w:sz w:val="24"/>
      <w:szCs w:val="24"/>
    </w:rPr>
  </w:style>
  <w:style w:type="paragraph" w:customStyle="1" w:styleId="Style5">
    <w:name w:val="Style5"/>
    <w:basedOn w:val="a"/>
    <w:rsid w:val="005116E4"/>
    <w:pPr>
      <w:widowControl w:val="0"/>
      <w:autoSpaceDE w:val="0"/>
      <w:autoSpaceDN w:val="0"/>
      <w:adjustRightInd w:val="0"/>
    </w:pPr>
    <w:rPr>
      <w:sz w:val="24"/>
      <w:szCs w:val="24"/>
    </w:rPr>
  </w:style>
  <w:style w:type="paragraph" w:customStyle="1" w:styleId="Style6">
    <w:name w:val="Style6"/>
    <w:basedOn w:val="a"/>
    <w:rsid w:val="005116E4"/>
    <w:pPr>
      <w:widowControl w:val="0"/>
      <w:autoSpaceDE w:val="0"/>
      <w:autoSpaceDN w:val="0"/>
      <w:adjustRightInd w:val="0"/>
    </w:pPr>
    <w:rPr>
      <w:sz w:val="24"/>
      <w:szCs w:val="24"/>
    </w:rPr>
  </w:style>
  <w:style w:type="paragraph" w:customStyle="1" w:styleId="Style7">
    <w:name w:val="Style7"/>
    <w:basedOn w:val="a"/>
    <w:rsid w:val="005116E4"/>
    <w:pPr>
      <w:widowControl w:val="0"/>
      <w:autoSpaceDE w:val="0"/>
      <w:autoSpaceDN w:val="0"/>
      <w:adjustRightInd w:val="0"/>
    </w:pPr>
    <w:rPr>
      <w:sz w:val="24"/>
      <w:szCs w:val="24"/>
    </w:rPr>
  </w:style>
  <w:style w:type="paragraph" w:customStyle="1" w:styleId="Style8">
    <w:name w:val="Style8"/>
    <w:basedOn w:val="a"/>
    <w:rsid w:val="005116E4"/>
    <w:pPr>
      <w:widowControl w:val="0"/>
      <w:autoSpaceDE w:val="0"/>
      <w:autoSpaceDN w:val="0"/>
      <w:adjustRightInd w:val="0"/>
      <w:spacing w:line="365" w:lineRule="exact"/>
      <w:ind w:hanging="154"/>
    </w:pPr>
    <w:rPr>
      <w:sz w:val="24"/>
      <w:szCs w:val="24"/>
    </w:rPr>
  </w:style>
  <w:style w:type="paragraph" w:customStyle="1" w:styleId="Style9">
    <w:name w:val="Style9"/>
    <w:basedOn w:val="a"/>
    <w:rsid w:val="005116E4"/>
    <w:pPr>
      <w:widowControl w:val="0"/>
      <w:autoSpaceDE w:val="0"/>
      <w:autoSpaceDN w:val="0"/>
      <w:adjustRightInd w:val="0"/>
      <w:spacing w:line="211" w:lineRule="exact"/>
    </w:pPr>
    <w:rPr>
      <w:sz w:val="24"/>
      <w:szCs w:val="24"/>
    </w:rPr>
  </w:style>
  <w:style w:type="character" w:customStyle="1" w:styleId="FontStyle14">
    <w:name w:val="Font Style14"/>
    <w:rsid w:val="005116E4"/>
    <w:rPr>
      <w:rFonts w:ascii="Times New Roman" w:hAnsi="Times New Roman"/>
      <w:sz w:val="14"/>
    </w:rPr>
  </w:style>
  <w:style w:type="character" w:customStyle="1" w:styleId="FontStyle15">
    <w:name w:val="Font Style15"/>
    <w:rsid w:val="005116E4"/>
    <w:rPr>
      <w:rFonts w:ascii="Times New Roman" w:hAnsi="Times New Roman"/>
      <w:b/>
      <w:sz w:val="14"/>
    </w:rPr>
  </w:style>
  <w:style w:type="character" w:customStyle="1" w:styleId="FontStyle17">
    <w:name w:val="Font Style17"/>
    <w:rsid w:val="005116E4"/>
    <w:rPr>
      <w:rFonts w:ascii="Arial" w:hAnsi="Arial"/>
      <w:b/>
      <w:sz w:val="14"/>
    </w:rPr>
  </w:style>
  <w:style w:type="character" w:customStyle="1" w:styleId="FontStyle18">
    <w:name w:val="Font Style18"/>
    <w:rsid w:val="005116E4"/>
    <w:rPr>
      <w:rFonts w:ascii="Times New Roman" w:hAnsi="Times New Roman"/>
      <w:b/>
      <w:i/>
      <w:sz w:val="14"/>
    </w:rPr>
  </w:style>
  <w:style w:type="character" w:customStyle="1" w:styleId="FontStyle19">
    <w:name w:val="Font Style19"/>
    <w:rsid w:val="005116E4"/>
    <w:rPr>
      <w:rFonts w:ascii="Times New Roman" w:hAnsi="Times New Roman"/>
      <w:sz w:val="14"/>
    </w:rPr>
  </w:style>
  <w:style w:type="character" w:customStyle="1" w:styleId="FontStyle21">
    <w:name w:val="Font Style21"/>
    <w:rsid w:val="005116E4"/>
    <w:rPr>
      <w:rFonts w:ascii="Times New Roman" w:hAnsi="Times New Roman"/>
      <w:b/>
      <w:sz w:val="14"/>
    </w:rPr>
  </w:style>
  <w:style w:type="character" w:customStyle="1" w:styleId="FontStyle20">
    <w:name w:val="Font Style20"/>
    <w:rsid w:val="005116E4"/>
    <w:rPr>
      <w:rFonts w:ascii="Times New Roman" w:hAnsi="Times New Roman"/>
      <w:b/>
      <w:sz w:val="10"/>
    </w:rPr>
  </w:style>
  <w:style w:type="paragraph" w:customStyle="1" w:styleId="51">
    <w:name w:val="Знак Знак51"/>
    <w:basedOn w:val="a"/>
    <w:next w:val="2"/>
    <w:autoRedefine/>
    <w:rsid w:val="005116E4"/>
    <w:pPr>
      <w:spacing w:after="160" w:line="240" w:lineRule="exact"/>
      <w:jc w:val="both"/>
    </w:pPr>
    <w:rPr>
      <w:sz w:val="24"/>
      <w:szCs w:val="24"/>
      <w:lang w:val="en-US" w:eastAsia="en-US"/>
    </w:rPr>
  </w:style>
  <w:style w:type="paragraph" w:customStyle="1" w:styleId="61">
    <w:name w:val="Знак Знак61"/>
    <w:basedOn w:val="a"/>
    <w:next w:val="2"/>
    <w:autoRedefine/>
    <w:rsid w:val="005116E4"/>
    <w:pPr>
      <w:spacing w:after="160" w:line="240" w:lineRule="exact"/>
      <w:jc w:val="both"/>
    </w:pPr>
    <w:rPr>
      <w:sz w:val="24"/>
      <w:szCs w:val="24"/>
      <w:lang w:val="en-US" w:eastAsia="en-US"/>
    </w:rPr>
  </w:style>
  <w:style w:type="character" w:customStyle="1" w:styleId="apple-style-span">
    <w:name w:val="apple-style-span"/>
    <w:rsid w:val="005116E4"/>
  </w:style>
  <w:style w:type="character" w:customStyle="1" w:styleId="apple-converted-space">
    <w:name w:val="apple-converted-space"/>
    <w:rsid w:val="005116E4"/>
  </w:style>
  <w:style w:type="paragraph" w:customStyle="1" w:styleId="19">
    <w:name w:val="Абзац списка1"/>
    <w:basedOn w:val="a"/>
    <w:rsid w:val="005116E4"/>
    <w:pPr>
      <w:spacing w:after="200" w:line="276" w:lineRule="auto"/>
      <w:ind w:left="720"/>
    </w:pPr>
    <w:rPr>
      <w:rFonts w:ascii="Calibri" w:hAnsi="Calibri" w:cs="Calibri"/>
      <w:sz w:val="22"/>
      <w:szCs w:val="22"/>
      <w:lang w:eastAsia="en-US"/>
    </w:rPr>
  </w:style>
  <w:style w:type="paragraph" w:customStyle="1" w:styleId="71">
    <w:name w:val="Знак Знак71"/>
    <w:basedOn w:val="a"/>
    <w:next w:val="2"/>
    <w:autoRedefine/>
    <w:rsid w:val="005116E4"/>
    <w:pPr>
      <w:spacing w:after="160" w:line="240" w:lineRule="exact"/>
      <w:jc w:val="both"/>
    </w:pPr>
    <w:rPr>
      <w:sz w:val="24"/>
      <w:szCs w:val="24"/>
      <w:lang w:val="en-US" w:eastAsia="en-US"/>
    </w:rPr>
  </w:style>
  <w:style w:type="character" w:styleId="aff8">
    <w:name w:val="Emphasis"/>
    <w:qFormat/>
    <w:rsid w:val="005116E4"/>
    <w:rPr>
      <w:rFonts w:cs="Times New Roman"/>
      <w:i/>
      <w:iCs/>
    </w:rPr>
  </w:style>
  <w:style w:type="paragraph" w:customStyle="1" w:styleId="ADM-3-">
    <w:name w:val="ADM-3 - абзац список"/>
    <w:basedOn w:val="afb"/>
    <w:next w:val="a"/>
    <w:link w:val="ADM-3-0"/>
    <w:qFormat/>
    <w:rsid w:val="005116E4"/>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5116E4"/>
    <w:rPr>
      <w:rFonts w:ascii="Times New Roman" w:eastAsia="Times New Roman" w:hAnsi="Times New Roman" w:cs="Times New Roman"/>
      <w:sz w:val="28"/>
      <w:szCs w:val="28"/>
      <w:lang w:eastAsia="ru-RU"/>
    </w:rPr>
  </w:style>
  <w:style w:type="paragraph" w:customStyle="1" w:styleId="aff9">
    <w:name w:val="Знак Знак Знак"/>
    <w:basedOn w:val="a"/>
    <w:next w:val="2"/>
    <w:autoRedefine/>
    <w:rsid w:val="005116E4"/>
    <w:pPr>
      <w:spacing w:after="160" w:line="240" w:lineRule="exact"/>
      <w:jc w:val="both"/>
    </w:pPr>
    <w:rPr>
      <w:sz w:val="24"/>
      <w:szCs w:val="24"/>
      <w:lang w:val="en-US" w:eastAsia="en-US"/>
    </w:rPr>
  </w:style>
  <w:style w:type="paragraph" w:customStyle="1" w:styleId="ADM-2-">
    <w:name w:val="ADM- 2 - абзац"/>
    <w:basedOn w:val="afb"/>
    <w:link w:val="ADM-2-0"/>
    <w:rsid w:val="005116E4"/>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5116E4"/>
    <w:rPr>
      <w:rFonts w:ascii="Times New Roman" w:eastAsia="Times New Roman" w:hAnsi="Times New Roman" w:cs="Times New Roman"/>
      <w:sz w:val="28"/>
      <w:szCs w:val="28"/>
      <w:lang w:eastAsia="ru-RU"/>
    </w:rPr>
  </w:style>
  <w:style w:type="paragraph" w:styleId="affa">
    <w:name w:val="caption"/>
    <w:basedOn w:val="a"/>
    <w:next w:val="a"/>
    <w:qFormat/>
    <w:rsid w:val="005116E4"/>
    <w:pPr>
      <w:suppressAutoHyphens/>
    </w:pPr>
    <w:rPr>
      <w:b/>
      <w:bCs/>
      <w:lang w:eastAsia="ar-SA"/>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22">
    <w:name w:val="Знак2"/>
    <w:basedOn w:val="a"/>
    <w:rsid w:val="005116E4"/>
    <w:pPr>
      <w:spacing w:before="100" w:beforeAutospacing="1" w:after="100" w:afterAutospacing="1"/>
      <w:jc w:val="both"/>
    </w:pPr>
    <w:rPr>
      <w:rFonts w:ascii="Tahoma" w:hAnsi="Tahoma" w:cs="Tahoma"/>
      <w:lang w:val="en-US" w:eastAsia="en-US"/>
    </w:rPr>
  </w:style>
  <w:style w:type="paragraph" w:styleId="affb">
    <w:name w:val="footnote text"/>
    <w:basedOn w:val="a"/>
    <w:link w:val="affc"/>
    <w:semiHidden/>
    <w:rsid w:val="005116E4"/>
    <w:pPr>
      <w:spacing w:after="200" w:line="276" w:lineRule="auto"/>
    </w:pPr>
    <w:rPr>
      <w:rFonts w:ascii="Calibri" w:hAnsi="Calibri"/>
    </w:rPr>
  </w:style>
  <w:style w:type="character" w:customStyle="1" w:styleId="affc">
    <w:name w:val="Текст сноски Знак"/>
    <w:basedOn w:val="a0"/>
    <w:link w:val="affb"/>
    <w:semiHidden/>
    <w:rsid w:val="005116E4"/>
    <w:rPr>
      <w:rFonts w:ascii="Calibri" w:eastAsia="Times New Roman" w:hAnsi="Calibri" w:cs="Times New Roman"/>
      <w:sz w:val="20"/>
      <w:szCs w:val="20"/>
      <w:lang w:eastAsia="ru-RU"/>
    </w:rPr>
  </w:style>
  <w:style w:type="character" w:styleId="affd">
    <w:name w:val="footnote reference"/>
    <w:semiHidden/>
    <w:rsid w:val="005116E4"/>
    <w:rPr>
      <w:rFonts w:cs="Times New Roman"/>
      <w:vertAlign w:val="superscript"/>
    </w:rPr>
  </w:style>
  <w:style w:type="paragraph" w:customStyle="1" w:styleId="Web">
    <w:name w:val="Обычный (Web)"/>
    <w:basedOn w:val="a"/>
    <w:rsid w:val="005116E4"/>
    <w:pPr>
      <w:suppressAutoHyphens/>
      <w:spacing w:before="280" w:after="280"/>
    </w:pPr>
    <w:rPr>
      <w:sz w:val="24"/>
      <w:szCs w:val="24"/>
      <w:lang w:eastAsia="ar-SA"/>
    </w:rPr>
  </w:style>
  <w:style w:type="paragraph" w:customStyle="1" w:styleId="affe">
    <w:name w:val="Знак Знак Знак Знак"/>
    <w:basedOn w:val="a"/>
    <w:rsid w:val="005116E4"/>
    <w:pPr>
      <w:spacing w:after="160" w:line="240" w:lineRule="exact"/>
    </w:pPr>
    <w:rPr>
      <w:rFonts w:ascii="Verdana" w:hAnsi="Verdana" w:cs="Verdana"/>
      <w:lang w:val="en-US" w:eastAsia="en-US"/>
    </w:rPr>
  </w:style>
  <w:style w:type="paragraph" w:customStyle="1" w:styleId="1b">
    <w:name w:val="Без интервала1"/>
    <w:basedOn w:val="a"/>
    <w:rsid w:val="005116E4"/>
    <w:pPr>
      <w:ind w:firstLine="567"/>
      <w:jc w:val="both"/>
    </w:pPr>
    <w:rPr>
      <w:sz w:val="28"/>
      <w:szCs w:val="28"/>
      <w:lang w:eastAsia="en-US"/>
    </w:rPr>
  </w:style>
  <w:style w:type="paragraph" w:styleId="23">
    <w:name w:val="Body Text 2"/>
    <w:basedOn w:val="a"/>
    <w:link w:val="24"/>
    <w:rsid w:val="005116E4"/>
    <w:pPr>
      <w:suppressAutoHyphens/>
      <w:spacing w:after="120"/>
      <w:ind w:left="283"/>
    </w:pPr>
    <w:rPr>
      <w:lang w:eastAsia="ar-SA"/>
    </w:rPr>
  </w:style>
  <w:style w:type="character" w:customStyle="1" w:styleId="24">
    <w:name w:val="Основной текст 2 Знак"/>
    <w:basedOn w:val="a0"/>
    <w:link w:val="23"/>
    <w:rsid w:val="005116E4"/>
    <w:rPr>
      <w:rFonts w:ascii="Times New Roman" w:eastAsia="Times New Roman" w:hAnsi="Times New Roman" w:cs="Times New Roman"/>
      <w:sz w:val="20"/>
      <w:szCs w:val="20"/>
      <w:lang w:eastAsia="ar-SA"/>
    </w:rPr>
  </w:style>
  <w:style w:type="paragraph" w:customStyle="1" w:styleId="5">
    <w:name w:val="Знак Знак5"/>
    <w:basedOn w:val="a"/>
    <w:next w:val="2"/>
    <w:autoRedefine/>
    <w:rsid w:val="005116E4"/>
    <w:pPr>
      <w:spacing w:after="160" w:line="240" w:lineRule="exact"/>
      <w:jc w:val="both"/>
    </w:pPr>
    <w:rPr>
      <w:sz w:val="24"/>
      <w:szCs w:val="24"/>
      <w:lang w:val="en-US" w:eastAsia="en-US"/>
    </w:rPr>
  </w:style>
  <w:style w:type="paragraph" w:customStyle="1" w:styleId="62">
    <w:name w:val="Знак Знак6"/>
    <w:basedOn w:val="a"/>
    <w:next w:val="2"/>
    <w:autoRedefine/>
    <w:rsid w:val="005116E4"/>
    <w:pPr>
      <w:spacing w:after="160" w:line="240" w:lineRule="exact"/>
      <w:jc w:val="both"/>
    </w:pPr>
    <w:rPr>
      <w:sz w:val="24"/>
      <w:szCs w:val="24"/>
      <w:lang w:val="en-US" w:eastAsia="en-US"/>
    </w:rPr>
  </w:style>
  <w:style w:type="paragraph" w:customStyle="1" w:styleId="72">
    <w:name w:val="Знак Знак7"/>
    <w:basedOn w:val="a"/>
    <w:next w:val="2"/>
    <w:autoRedefine/>
    <w:rsid w:val="005116E4"/>
    <w:pPr>
      <w:spacing w:after="160" w:line="240" w:lineRule="exact"/>
      <w:jc w:val="both"/>
    </w:pPr>
    <w:rPr>
      <w:sz w:val="24"/>
      <w:szCs w:val="24"/>
      <w:lang w:val="en-US" w:eastAsia="en-US"/>
    </w:rPr>
  </w:style>
  <w:style w:type="paragraph" w:customStyle="1" w:styleId="1c">
    <w:name w:val="Знак Знак Знак Знак1"/>
    <w:basedOn w:val="a"/>
    <w:next w:val="2"/>
    <w:autoRedefine/>
    <w:rsid w:val="005116E4"/>
    <w:pPr>
      <w:spacing w:after="160" w:line="240" w:lineRule="exact"/>
      <w:jc w:val="both"/>
    </w:pPr>
    <w:rPr>
      <w:sz w:val="24"/>
      <w:szCs w:val="24"/>
      <w:lang w:val="en-US" w:eastAsia="en-US"/>
    </w:rPr>
  </w:style>
  <w:style w:type="paragraph" w:customStyle="1" w:styleId="42">
    <w:name w:val="Знак Знак4 Знак Знак Знак Знак"/>
    <w:basedOn w:val="a"/>
    <w:next w:val="2"/>
    <w:autoRedefine/>
    <w:rsid w:val="005116E4"/>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5116E4"/>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5116E4"/>
    <w:pPr>
      <w:tabs>
        <w:tab w:val="left" w:pos="1134"/>
      </w:tabs>
      <w:ind w:firstLine="0"/>
    </w:pPr>
  </w:style>
  <w:style w:type="character" w:customStyle="1" w:styleId="ADM-20">
    <w:name w:val="ADM-2 абзац нумерованый Знак"/>
    <w:link w:val="ADM-2"/>
    <w:locked/>
    <w:rsid w:val="005116E4"/>
    <w:rPr>
      <w:rFonts w:ascii="Times New Roman" w:eastAsia="Times New Roman" w:hAnsi="Times New Roman" w:cs="Times New Roman"/>
      <w:sz w:val="28"/>
      <w:szCs w:val="28"/>
      <w:lang w:eastAsia="ru-RU"/>
    </w:rPr>
  </w:style>
  <w:style w:type="paragraph" w:styleId="HTML">
    <w:name w:val="HTML Preformatted"/>
    <w:basedOn w:val="a"/>
    <w:link w:val="HTML0"/>
    <w:rsid w:val="0051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116E4"/>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5116E4"/>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5116E4"/>
    <w:pPr>
      <w:spacing w:after="160" w:line="240" w:lineRule="exact"/>
      <w:jc w:val="both"/>
    </w:pPr>
    <w:rPr>
      <w:sz w:val="24"/>
      <w:szCs w:val="24"/>
      <w:lang w:val="en-US" w:eastAsia="en-US"/>
    </w:rPr>
  </w:style>
  <w:style w:type="paragraph" w:customStyle="1" w:styleId="73">
    <w:name w:val="Знак Знак7 Знак Знак Знак Знак Знак Знак"/>
    <w:basedOn w:val="a"/>
    <w:next w:val="2"/>
    <w:autoRedefine/>
    <w:rsid w:val="005116E4"/>
    <w:pPr>
      <w:spacing w:after="160" w:line="240" w:lineRule="exact"/>
      <w:jc w:val="both"/>
    </w:pPr>
    <w:rPr>
      <w:sz w:val="24"/>
      <w:szCs w:val="24"/>
      <w:lang w:val="en-US" w:eastAsia="en-US"/>
    </w:rPr>
  </w:style>
  <w:style w:type="paragraph" w:customStyle="1" w:styleId="afff">
    <w:name w:val="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50">
    <w:name w:val="Знак Знак5 Знак Знак Знак Знак"/>
    <w:basedOn w:val="a"/>
    <w:next w:val="2"/>
    <w:autoRedefine/>
    <w:rsid w:val="005116E4"/>
    <w:pPr>
      <w:spacing w:after="160" w:line="240" w:lineRule="exact"/>
      <w:jc w:val="both"/>
    </w:pPr>
    <w:rPr>
      <w:sz w:val="24"/>
      <w:szCs w:val="24"/>
      <w:lang w:val="en-US" w:eastAsia="en-US"/>
    </w:rPr>
  </w:style>
  <w:style w:type="paragraph" w:customStyle="1" w:styleId="1d">
    <w:name w:val="Знак Знак Знак Знак Знак Знак Знак Знак1"/>
    <w:basedOn w:val="a"/>
    <w:rsid w:val="005116E4"/>
    <w:pPr>
      <w:spacing w:after="160" w:line="240" w:lineRule="exact"/>
    </w:pPr>
    <w:rPr>
      <w:rFonts w:ascii="Verdana" w:hAnsi="Verdana" w:cs="Verdana"/>
      <w:lang w:val="en-US" w:eastAsia="en-US"/>
    </w:rPr>
  </w:style>
  <w:style w:type="paragraph" w:styleId="afff0">
    <w:name w:val="List Paragraph"/>
    <w:basedOn w:val="a"/>
    <w:uiPriority w:val="99"/>
    <w:qFormat/>
    <w:rsid w:val="005116E4"/>
    <w:pPr>
      <w:ind w:left="720" w:firstLine="709"/>
      <w:jc w:val="both"/>
    </w:pPr>
    <w:rPr>
      <w:rFonts w:ascii="Calibri" w:hAnsi="Calibri" w:cs="Calibri"/>
      <w:sz w:val="22"/>
      <w:szCs w:val="22"/>
    </w:rPr>
  </w:style>
  <w:style w:type="character" w:customStyle="1" w:styleId="pt-a0">
    <w:name w:val="pt-a0"/>
    <w:rsid w:val="005116E4"/>
  </w:style>
  <w:style w:type="character" w:customStyle="1" w:styleId="link">
    <w:name w:val="link"/>
    <w:rsid w:val="005116E4"/>
  </w:style>
  <w:style w:type="character" w:customStyle="1" w:styleId="ng-scope">
    <w:name w:val="ng-scope"/>
    <w:rsid w:val="005116E4"/>
  </w:style>
  <w:style w:type="character" w:styleId="afff1">
    <w:name w:val="Placeholder Text"/>
    <w:basedOn w:val="a0"/>
    <w:uiPriority w:val="99"/>
    <w:semiHidden/>
    <w:rsid w:val="005116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6E4"/>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5116E4"/>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5116E4"/>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5116E4"/>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5116E4"/>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5116E4"/>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3A1A7C"/>
    <w:rPr>
      <w:sz w:val="16"/>
      <w:szCs w:val="16"/>
    </w:rPr>
  </w:style>
  <w:style w:type="paragraph" w:styleId="a5">
    <w:name w:val="annotation text"/>
    <w:basedOn w:val="a"/>
    <w:link w:val="a6"/>
    <w:uiPriority w:val="99"/>
    <w:unhideWhenUsed/>
    <w:rsid w:val="003A1A7C"/>
  </w:style>
  <w:style w:type="character" w:customStyle="1" w:styleId="a6">
    <w:name w:val="Текст примечания Знак"/>
    <w:basedOn w:val="a0"/>
    <w:link w:val="a5"/>
    <w:uiPriority w:val="99"/>
    <w:rsid w:val="003A1A7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3A1A7C"/>
    <w:rPr>
      <w:b/>
      <w:bCs/>
    </w:rPr>
  </w:style>
  <w:style w:type="character" w:customStyle="1" w:styleId="a8">
    <w:name w:val="Тема примечания Знак"/>
    <w:basedOn w:val="a6"/>
    <w:link w:val="a7"/>
    <w:rsid w:val="003A1A7C"/>
    <w:rPr>
      <w:rFonts w:ascii="Times New Roman" w:eastAsia="Times New Roman" w:hAnsi="Times New Roman" w:cs="Times New Roman"/>
      <w:b/>
      <w:bCs/>
      <w:sz w:val="20"/>
      <w:szCs w:val="20"/>
      <w:lang w:eastAsia="ru-RU"/>
    </w:rPr>
  </w:style>
  <w:style w:type="paragraph" w:styleId="a9">
    <w:name w:val="Balloon Text"/>
    <w:basedOn w:val="a"/>
    <w:link w:val="aa"/>
    <w:unhideWhenUsed/>
    <w:rsid w:val="003A1A7C"/>
    <w:rPr>
      <w:rFonts w:ascii="Segoe UI" w:hAnsi="Segoe UI" w:cs="Segoe UI"/>
      <w:sz w:val="18"/>
      <w:szCs w:val="18"/>
    </w:rPr>
  </w:style>
  <w:style w:type="character" w:customStyle="1" w:styleId="aa">
    <w:name w:val="Текст выноски Знак"/>
    <w:basedOn w:val="a0"/>
    <w:link w:val="a9"/>
    <w:rsid w:val="003A1A7C"/>
    <w:rPr>
      <w:rFonts w:ascii="Segoe UI" w:eastAsia="Times New Roman" w:hAnsi="Segoe UI" w:cs="Segoe UI"/>
      <w:sz w:val="18"/>
      <w:szCs w:val="18"/>
      <w:lang w:eastAsia="ru-RU"/>
    </w:rPr>
  </w:style>
  <w:style w:type="paragraph" w:styleId="ab">
    <w:name w:val="Revision"/>
    <w:hidden/>
    <w:uiPriority w:val="99"/>
    <w:semiHidden/>
    <w:rsid w:val="003A1A7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116E4"/>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5116E4"/>
    <w:rPr>
      <w:rFonts w:ascii="Cambria" w:eastAsia="Times New Roman" w:hAnsi="Cambria" w:cs="Cambria"/>
      <w:b/>
      <w:bCs/>
      <w:i/>
      <w:iCs/>
      <w:sz w:val="28"/>
      <w:szCs w:val="28"/>
      <w:lang w:eastAsia="ar-SA"/>
    </w:rPr>
  </w:style>
  <w:style w:type="character" w:customStyle="1" w:styleId="30">
    <w:name w:val="Заголовок 3 Знак"/>
    <w:basedOn w:val="a0"/>
    <w:link w:val="3"/>
    <w:rsid w:val="005116E4"/>
    <w:rPr>
      <w:rFonts w:ascii="Cambria" w:eastAsia="Times New Roman" w:hAnsi="Cambria" w:cs="Cambria"/>
      <w:b/>
      <w:bCs/>
      <w:sz w:val="26"/>
      <w:szCs w:val="26"/>
      <w:lang w:eastAsia="ar-SA"/>
    </w:rPr>
  </w:style>
  <w:style w:type="character" w:customStyle="1" w:styleId="40">
    <w:name w:val="Заголовок 4 Знак"/>
    <w:basedOn w:val="a0"/>
    <w:link w:val="4"/>
    <w:rsid w:val="005116E4"/>
    <w:rPr>
      <w:rFonts w:ascii="Calibri" w:eastAsia="Times New Roman" w:hAnsi="Calibri" w:cs="Calibri"/>
      <w:b/>
      <w:bCs/>
      <w:sz w:val="28"/>
      <w:szCs w:val="28"/>
      <w:lang w:eastAsia="ar-SA"/>
    </w:rPr>
  </w:style>
  <w:style w:type="character" w:customStyle="1" w:styleId="60">
    <w:name w:val="Заголовок 6 Знак"/>
    <w:basedOn w:val="a0"/>
    <w:link w:val="6"/>
    <w:rsid w:val="005116E4"/>
    <w:rPr>
      <w:rFonts w:ascii="Calibri" w:eastAsia="Times New Roman" w:hAnsi="Calibri" w:cs="Calibri"/>
      <w:b/>
      <w:bCs/>
      <w:sz w:val="20"/>
      <w:szCs w:val="20"/>
      <w:lang w:eastAsia="ar-SA"/>
    </w:rPr>
  </w:style>
  <w:style w:type="character" w:customStyle="1" w:styleId="70">
    <w:name w:val="Заголовок 7 Знак"/>
    <w:basedOn w:val="a0"/>
    <w:link w:val="7"/>
    <w:rsid w:val="005116E4"/>
    <w:rPr>
      <w:rFonts w:ascii="Calibri" w:eastAsia="Times New Roman" w:hAnsi="Calibri" w:cs="Calibri"/>
      <w:sz w:val="24"/>
      <w:szCs w:val="24"/>
      <w:lang w:eastAsia="ar-SA"/>
    </w:rPr>
  </w:style>
  <w:style w:type="paragraph" w:customStyle="1" w:styleId="ac">
    <w:name w:val="Стиль"/>
    <w:basedOn w:val="a"/>
    <w:rsid w:val="005116E4"/>
    <w:pPr>
      <w:spacing w:after="160" w:line="240" w:lineRule="exact"/>
    </w:pPr>
    <w:rPr>
      <w:rFonts w:ascii="Verdana" w:hAnsi="Verdana" w:cs="Verdana"/>
      <w:lang w:val="en-US" w:eastAsia="en-US"/>
    </w:rPr>
  </w:style>
  <w:style w:type="table" w:customStyle="1" w:styleId="11">
    <w:name w:val="Сетка таблицы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116E4"/>
    <w:pPr>
      <w:tabs>
        <w:tab w:val="center" w:pos="4677"/>
        <w:tab w:val="right" w:pos="9355"/>
      </w:tabs>
    </w:pPr>
  </w:style>
  <w:style w:type="character" w:customStyle="1" w:styleId="af">
    <w:name w:val="Верхний колонтитул Знак"/>
    <w:basedOn w:val="a0"/>
    <w:link w:val="ae"/>
    <w:rsid w:val="005116E4"/>
    <w:rPr>
      <w:rFonts w:ascii="Times New Roman" w:eastAsia="Times New Roman" w:hAnsi="Times New Roman" w:cs="Times New Roman"/>
      <w:sz w:val="20"/>
      <w:szCs w:val="20"/>
      <w:lang w:eastAsia="ru-RU"/>
    </w:rPr>
  </w:style>
  <w:style w:type="character" w:styleId="af0">
    <w:name w:val="page number"/>
    <w:rsid w:val="005116E4"/>
    <w:rPr>
      <w:rFonts w:cs="Times New Roman"/>
    </w:rPr>
  </w:style>
  <w:style w:type="paragraph" w:styleId="af1">
    <w:name w:val="footer"/>
    <w:basedOn w:val="a"/>
    <w:link w:val="af2"/>
    <w:rsid w:val="005116E4"/>
    <w:pPr>
      <w:tabs>
        <w:tab w:val="center" w:pos="4677"/>
        <w:tab w:val="right" w:pos="9355"/>
      </w:tabs>
    </w:pPr>
  </w:style>
  <w:style w:type="character" w:customStyle="1" w:styleId="af2">
    <w:name w:val="Нижний колонтитул Знак"/>
    <w:basedOn w:val="a0"/>
    <w:link w:val="af1"/>
    <w:rsid w:val="005116E4"/>
    <w:rPr>
      <w:rFonts w:ascii="Times New Roman" w:eastAsia="Times New Roman" w:hAnsi="Times New Roman" w:cs="Times New Roman"/>
      <w:sz w:val="20"/>
      <w:szCs w:val="20"/>
      <w:lang w:eastAsia="ru-RU"/>
    </w:rPr>
  </w:style>
  <w:style w:type="character" w:customStyle="1" w:styleId="WW8Num5z0">
    <w:name w:val="WW8Num5z0"/>
    <w:rsid w:val="005116E4"/>
  </w:style>
  <w:style w:type="character" w:customStyle="1" w:styleId="WW8Num7z0">
    <w:name w:val="WW8Num7z0"/>
    <w:rsid w:val="005116E4"/>
    <w:rPr>
      <w:rFonts w:ascii="Symbol" w:hAnsi="Symbol"/>
    </w:rPr>
  </w:style>
  <w:style w:type="character" w:customStyle="1" w:styleId="WW8Num7z2">
    <w:name w:val="WW8Num7z2"/>
    <w:rsid w:val="005116E4"/>
    <w:rPr>
      <w:rFonts w:ascii="Times New Roman" w:hAnsi="Times New Roman"/>
    </w:rPr>
  </w:style>
  <w:style w:type="character" w:customStyle="1" w:styleId="WW8Num7z4">
    <w:name w:val="WW8Num7z4"/>
    <w:rsid w:val="005116E4"/>
    <w:rPr>
      <w:rFonts w:ascii="Courier New" w:hAnsi="Courier New"/>
    </w:rPr>
  </w:style>
  <w:style w:type="character" w:customStyle="1" w:styleId="WW8Num7z5">
    <w:name w:val="WW8Num7z5"/>
    <w:rsid w:val="005116E4"/>
    <w:rPr>
      <w:rFonts w:ascii="Wingdings" w:hAnsi="Wingdings"/>
    </w:rPr>
  </w:style>
  <w:style w:type="character" w:customStyle="1" w:styleId="WW8Num8z0">
    <w:name w:val="WW8Num8z0"/>
    <w:rsid w:val="005116E4"/>
    <w:rPr>
      <w:rFonts w:ascii="Symbol" w:hAnsi="Symbol"/>
    </w:rPr>
  </w:style>
  <w:style w:type="character" w:customStyle="1" w:styleId="WW8Num8z1">
    <w:name w:val="WW8Num8z1"/>
    <w:rsid w:val="005116E4"/>
    <w:rPr>
      <w:rFonts w:ascii="Courier New" w:hAnsi="Courier New"/>
    </w:rPr>
  </w:style>
  <w:style w:type="character" w:customStyle="1" w:styleId="WW8Num8z2">
    <w:name w:val="WW8Num8z2"/>
    <w:rsid w:val="005116E4"/>
    <w:rPr>
      <w:rFonts w:ascii="Wingdings" w:hAnsi="Wingdings"/>
    </w:rPr>
  </w:style>
  <w:style w:type="character" w:customStyle="1" w:styleId="WW8Num10z0">
    <w:name w:val="WW8Num10z0"/>
    <w:rsid w:val="005116E4"/>
    <w:rPr>
      <w:rFonts w:ascii="Times New Roman" w:hAnsi="Times New Roman"/>
    </w:rPr>
  </w:style>
  <w:style w:type="character" w:customStyle="1" w:styleId="12">
    <w:name w:val="Основной шрифт абзаца1"/>
    <w:rsid w:val="005116E4"/>
  </w:style>
  <w:style w:type="character" w:customStyle="1" w:styleId="af3">
    <w:name w:val="Цветовое выделение"/>
    <w:rsid w:val="005116E4"/>
    <w:rPr>
      <w:b/>
      <w:color w:val="000080"/>
      <w:sz w:val="20"/>
    </w:rPr>
  </w:style>
  <w:style w:type="character" w:customStyle="1" w:styleId="41">
    <w:name w:val="Знак Знак4"/>
    <w:rsid w:val="005116E4"/>
    <w:rPr>
      <w:rFonts w:ascii="Courier New" w:hAnsi="Courier New"/>
      <w:sz w:val="24"/>
      <w:lang w:val="ru-RU" w:eastAsia="ar-SA" w:bidi="ar-SA"/>
    </w:rPr>
  </w:style>
  <w:style w:type="character" w:customStyle="1" w:styleId="31">
    <w:name w:val="Знак Знак3"/>
    <w:rsid w:val="005116E4"/>
    <w:rPr>
      <w:rFonts w:ascii="Courier New" w:hAnsi="Courier New"/>
      <w:b/>
      <w:sz w:val="32"/>
      <w:lang w:val="ru-RU" w:eastAsia="ar-SA" w:bidi="ar-SA"/>
    </w:rPr>
  </w:style>
  <w:style w:type="character" w:customStyle="1" w:styleId="21">
    <w:name w:val="Знак Знак2"/>
    <w:rsid w:val="005116E4"/>
    <w:rPr>
      <w:rFonts w:ascii="Courier New" w:hAnsi="Courier New"/>
      <w:sz w:val="28"/>
      <w:lang w:val="ru-RU" w:eastAsia="ar-SA" w:bidi="ar-SA"/>
    </w:rPr>
  </w:style>
  <w:style w:type="character" w:customStyle="1" w:styleId="13">
    <w:name w:val="Знак Знак1"/>
    <w:rsid w:val="005116E4"/>
    <w:rPr>
      <w:rFonts w:ascii="Courier New" w:hAnsi="Courier New"/>
      <w:sz w:val="24"/>
      <w:lang w:val="ru-RU" w:eastAsia="ar-SA" w:bidi="ar-SA"/>
    </w:rPr>
  </w:style>
  <w:style w:type="character" w:customStyle="1" w:styleId="af4">
    <w:name w:val="Гипертекстовая ссылка"/>
    <w:rsid w:val="005116E4"/>
    <w:rPr>
      <w:b/>
      <w:color w:val="008000"/>
      <w:sz w:val="20"/>
    </w:rPr>
  </w:style>
  <w:style w:type="character" w:customStyle="1" w:styleId="af5">
    <w:name w:val="Маркеры списка"/>
    <w:rsid w:val="005116E4"/>
    <w:rPr>
      <w:rFonts w:ascii="StarSymbol" w:hAnsi="StarSymbol"/>
      <w:sz w:val="18"/>
    </w:rPr>
  </w:style>
  <w:style w:type="character" w:styleId="af6">
    <w:name w:val="FollowedHyperlink"/>
    <w:rsid w:val="005116E4"/>
    <w:rPr>
      <w:rFonts w:cs="Times New Roman"/>
      <w:color w:val="800000"/>
      <w:u w:val="single"/>
    </w:rPr>
  </w:style>
  <w:style w:type="paragraph" w:styleId="af7">
    <w:name w:val="Body Text"/>
    <w:basedOn w:val="a"/>
    <w:link w:val="af8"/>
    <w:rsid w:val="005116E4"/>
    <w:pPr>
      <w:suppressAutoHyphens/>
      <w:jc w:val="center"/>
    </w:pPr>
    <w:rPr>
      <w:lang w:eastAsia="ar-SA"/>
    </w:rPr>
  </w:style>
  <w:style w:type="character" w:customStyle="1" w:styleId="af8">
    <w:name w:val="Основной текст Знак"/>
    <w:basedOn w:val="a0"/>
    <w:link w:val="af7"/>
    <w:rsid w:val="005116E4"/>
    <w:rPr>
      <w:rFonts w:ascii="Times New Roman" w:eastAsia="Times New Roman" w:hAnsi="Times New Roman" w:cs="Times New Roman"/>
      <w:sz w:val="20"/>
      <w:szCs w:val="20"/>
      <w:lang w:eastAsia="ar-SA"/>
    </w:rPr>
  </w:style>
  <w:style w:type="paragraph" w:styleId="af9">
    <w:name w:val="List"/>
    <w:basedOn w:val="af7"/>
    <w:rsid w:val="005116E4"/>
  </w:style>
  <w:style w:type="paragraph" w:customStyle="1" w:styleId="14">
    <w:name w:val="Название1"/>
    <w:basedOn w:val="a"/>
    <w:rsid w:val="005116E4"/>
    <w:pPr>
      <w:suppressLineNumbers/>
      <w:suppressAutoHyphens/>
      <w:spacing w:before="120" w:after="120"/>
    </w:pPr>
    <w:rPr>
      <w:i/>
      <w:iCs/>
      <w:lang w:eastAsia="ar-SA"/>
    </w:rPr>
  </w:style>
  <w:style w:type="paragraph" w:customStyle="1" w:styleId="15">
    <w:name w:val="Указатель1"/>
    <w:basedOn w:val="a"/>
    <w:rsid w:val="005116E4"/>
    <w:pPr>
      <w:suppressLineNumbers/>
      <w:suppressAutoHyphens/>
    </w:pPr>
    <w:rPr>
      <w:lang w:eastAsia="ar-SA"/>
    </w:rPr>
  </w:style>
  <w:style w:type="paragraph" w:customStyle="1" w:styleId="16">
    <w:name w:val="Заголовок1"/>
    <w:basedOn w:val="a"/>
    <w:next w:val="af7"/>
    <w:rsid w:val="005116E4"/>
    <w:pPr>
      <w:keepNext/>
      <w:suppressAutoHyphens/>
      <w:spacing w:before="240" w:after="120"/>
    </w:pPr>
    <w:rPr>
      <w:rFonts w:ascii="Arial" w:hAnsi="Arial" w:cs="Arial"/>
      <w:sz w:val="28"/>
      <w:szCs w:val="28"/>
      <w:lang w:eastAsia="ar-SA"/>
    </w:rPr>
  </w:style>
  <w:style w:type="paragraph" w:customStyle="1" w:styleId="ConsPlusNonformat">
    <w:name w:val="ConsPlu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116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5116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5116E4"/>
    <w:pPr>
      <w:suppressAutoHyphens/>
      <w:spacing w:after="120" w:line="480" w:lineRule="auto"/>
    </w:pPr>
    <w:rPr>
      <w:lang w:eastAsia="ar-SA"/>
    </w:rPr>
  </w:style>
  <w:style w:type="paragraph" w:styleId="afa">
    <w:name w:val="Title"/>
    <w:basedOn w:val="a"/>
    <w:next w:val="afb"/>
    <w:link w:val="afc"/>
    <w:qFormat/>
    <w:rsid w:val="005116E4"/>
    <w:pPr>
      <w:suppressAutoHyphens/>
      <w:jc w:val="center"/>
    </w:pPr>
    <w:rPr>
      <w:rFonts w:ascii="Cambria" w:hAnsi="Cambria" w:cs="Cambria"/>
      <w:b/>
      <w:bCs/>
      <w:kern w:val="28"/>
      <w:sz w:val="32"/>
      <w:szCs w:val="32"/>
      <w:lang w:eastAsia="ar-SA"/>
    </w:rPr>
  </w:style>
  <w:style w:type="character" w:customStyle="1" w:styleId="afc">
    <w:name w:val="Название Знак"/>
    <w:basedOn w:val="a0"/>
    <w:link w:val="afa"/>
    <w:rsid w:val="005116E4"/>
    <w:rPr>
      <w:rFonts w:ascii="Cambria" w:eastAsia="Times New Roman" w:hAnsi="Cambria" w:cs="Cambria"/>
      <w:b/>
      <w:bCs/>
      <w:kern w:val="28"/>
      <w:sz w:val="32"/>
      <w:szCs w:val="32"/>
      <w:lang w:eastAsia="ar-SA"/>
    </w:rPr>
  </w:style>
  <w:style w:type="paragraph" w:styleId="afd">
    <w:name w:val="Body Text Indent"/>
    <w:basedOn w:val="a"/>
    <w:link w:val="afe"/>
    <w:rsid w:val="005116E4"/>
    <w:pPr>
      <w:suppressAutoHyphens/>
      <w:spacing w:after="120"/>
      <w:ind w:left="283"/>
    </w:pPr>
    <w:rPr>
      <w:lang w:eastAsia="ar-SA"/>
    </w:rPr>
  </w:style>
  <w:style w:type="character" w:customStyle="1" w:styleId="afe">
    <w:name w:val="Основной текст с отступом Знак"/>
    <w:basedOn w:val="a0"/>
    <w:link w:val="afd"/>
    <w:rsid w:val="005116E4"/>
    <w:rPr>
      <w:rFonts w:ascii="Times New Roman" w:eastAsia="Times New Roman" w:hAnsi="Times New Roman" w:cs="Times New Roman"/>
      <w:sz w:val="20"/>
      <w:szCs w:val="20"/>
      <w:lang w:eastAsia="ar-SA"/>
    </w:rPr>
  </w:style>
  <w:style w:type="paragraph" w:styleId="afb">
    <w:name w:val="Subtitle"/>
    <w:basedOn w:val="a"/>
    <w:next w:val="af7"/>
    <w:link w:val="aff"/>
    <w:qFormat/>
    <w:rsid w:val="005116E4"/>
    <w:pPr>
      <w:suppressAutoHyphens/>
      <w:jc w:val="center"/>
    </w:pPr>
    <w:rPr>
      <w:rFonts w:ascii="Cambria" w:hAnsi="Cambria" w:cs="Cambria"/>
      <w:sz w:val="24"/>
      <w:szCs w:val="24"/>
      <w:lang w:eastAsia="ar-SA"/>
    </w:rPr>
  </w:style>
  <w:style w:type="character" w:customStyle="1" w:styleId="aff">
    <w:name w:val="Подзаголовок Знак"/>
    <w:basedOn w:val="a0"/>
    <w:link w:val="afb"/>
    <w:rsid w:val="005116E4"/>
    <w:rPr>
      <w:rFonts w:ascii="Cambria" w:eastAsia="Times New Roman" w:hAnsi="Cambria" w:cs="Cambria"/>
      <w:sz w:val="24"/>
      <w:szCs w:val="24"/>
      <w:lang w:eastAsia="ar-SA"/>
    </w:rPr>
  </w:style>
  <w:style w:type="paragraph" w:customStyle="1" w:styleId="211">
    <w:name w:val="Основной текст с отступом 21"/>
    <w:basedOn w:val="a"/>
    <w:rsid w:val="005116E4"/>
    <w:pPr>
      <w:suppressAutoHyphens/>
      <w:ind w:firstLine="540"/>
      <w:jc w:val="both"/>
    </w:pPr>
    <w:rPr>
      <w:sz w:val="28"/>
      <w:szCs w:val="28"/>
      <w:lang w:eastAsia="ar-SA"/>
    </w:rPr>
  </w:style>
  <w:style w:type="paragraph" w:customStyle="1" w:styleId="aff0">
    <w:name w:val="Содержимое таблицы"/>
    <w:basedOn w:val="a"/>
    <w:rsid w:val="005116E4"/>
    <w:pPr>
      <w:widowControl w:val="0"/>
      <w:suppressLineNumbers/>
      <w:suppressAutoHyphens/>
      <w:autoSpaceDE w:val="0"/>
    </w:pPr>
    <w:rPr>
      <w:rFonts w:ascii="Arial" w:hAnsi="Arial" w:cs="Arial"/>
      <w:lang w:eastAsia="ar-SA"/>
    </w:rPr>
  </w:style>
  <w:style w:type="paragraph" w:customStyle="1" w:styleId="aff1">
    <w:name w:val="Прижатый влево"/>
    <w:basedOn w:val="a"/>
    <w:next w:val="a"/>
    <w:rsid w:val="005116E4"/>
    <w:pPr>
      <w:suppressAutoHyphens/>
      <w:autoSpaceDE w:val="0"/>
    </w:pPr>
    <w:rPr>
      <w:rFonts w:ascii="Arial" w:hAnsi="Arial" w:cs="Arial"/>
      <w:lang w:eastAsia="ar-SA"/>
    </w:rPr>
  </w:style>
  <w:style w:type="paragraph" w:customStyle="1" w:styleId="aff2">
    <w:name w:val="Знак"/>
    <w:basedOn w:val="a"/>
    <w:rsid w:val="005116E4"/>
    <w:pPr>
      <w:suppressAutoHyphens/>
      <w:spacing w:after="160" w:line="240" w:lineRule="exact"/>
    </w:pPr>
    <w:rPr>
      <w:rFonts w:ascii="Verdana" w:hAnsi="Verdana" w:cs="Verdana"/>
      <w:lang w:val="en-US" w:eastAsia="ar-SA"/>
    </w:rPr>
  </w:style>
  <w:style w:type="paragraph" w:customStyle="1" w:styleId="Heading">
    <w:name w:val="Heading"/>
    <w:rsid w:val="005116E4"/>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1"/>
    <w:basedOn w:val="a"/>
    <w:rsid w:val="005116E4"/>
    <w:pPr>
      <w:suppressAutoHyphens/>
    </w:pPr>
    <w:rPr>
      <w:rFonts w:ascii="Courier New" w:hAnsi="Courier New" w:cs="Courier New"/>
      <w:lang w:eastAsia="ar-SA"/>
    </w:rPr>
  </w:style>
  <w:style w:type="paragraph" w:styleId="aff3">
    <w:name w:val="Normal (Web)"/>
    <w:basedOn w:val="a"/>
    <w:rsid w:val="005116E4"/>
    <w:pPr>
      <w:suppressAutoHyphens/>
      <w:spacing w:after="240"/>
    </w:pPr>
    <w:rPr>
      <w:sz w:val="24"/>
      <w:szCs w:val="24"/>
      <w:lang w:eastAsia="ar-SA"/>
    </w:rPr>
  </w:style>
  <w:style w:type="paragraph" w:customStyle="1" w:styleId="aff4">
    <w:name w:val="Таблицы (моноширинный)"/>
    <w:basedOn w:val="a"/>
    <w:next w:val="a"/>
    <w:rsid w:val="005116E4"/>
    <w:pPr>
      <w:suppressAutoHyphens/>
      <w:autoSpaceDE w:val="0"/>
      <w:jc w:val="both"/>
    </w:pPr>
    <w:rPr>
      <w:rFonts w:ascii="Courier New" w:hAnsi="Courier New" w:cs="Courier New"/>
      <w:sz w:val="24"/>
      <w:szCs w:val="24"/>
      <w:lang w:eastAsia="ar-SA"/>
    </w:rPr>
  </w:style>
  <w:style w:type="paragraph" w:customStyle="1" w:styleId="aff5">
    <w:name w:val="Комментарий"/>
    <w:basedOn w:val="a"/>
    <w:next w:val="a"/>
    <w:rsid w:val="005116E4"/>
    <w:pPr>
      <w:suppressAutoHyphens/>
      <w:autoSpaceDE w:val="0"/>
      <w:ind w:left="170"/>
      <w:jc w:val="both"/>
    </w:pPr>
    <w:rPr>
      <w:rFonts w:ascii="Arial" w:hAnsi="Arial" w:cs="Arial"/>
      <w:i/>
      <w:iCs/>
      <w:color w:val="800080"/>
      <w:sz w:val="24"/>
      <w:szCs w:val="24"/>
      <w:lang w:eastAsia="ar-SA"/>
    </w:rPr>
  </w:style>
  <w:style w:type="paragraph" w:customStyle="1" w:styleId="aff6">
    <w:name w:val="Заголовок таблицы"/>
    <w:basedOn w:val="aff0"/>
    <w:rsid w:val="005116E4"/>
    <w:pPr>
      <w:jc w:val="center"/>
    </w:pPr>
    <w:rPr>
      <w:b/>
      <w:bCs/>
      <w:i/>
      <w:iCs/>
    </w:rPr>
  </w:style>
  <w:style w:type="paragraph" w:customStyle="1" w:styleId="aff7">
    <w:name w:val="Содержимое врезки"/>
    <w:basedOn w:val="af7"/>
    <w:rsid w:val="005116E4"/>
  </w:style>
  <w:style w:type="paragraph" w:customStyle="1" w:styleId="18">
    <w:name w:val="Знак1"/>
    <w:basedOn w:val="a"/>
    <w:rsid w:val="005116E4"/>
    <w:pPr>
      <w:widowControl w:val="0"/>
      <w:adjustRightInd w:val="0"/>
      <w:spacing w:after="160" w:line="240" w:lineRule="exact"/>
      <w:jc w:val="right"/>
    </w:pPr>
    <w:rPr>
      <w:lang w:val="en-GB" w:eastAsia="en-US"/>
    </w:rPr>
  </w:style>
  <w:style w:type="character" w:customStyle="1" w:styleId="FontStyle23">
    <w:name w:val="Font Style23"/>
    <w:rsid w:val="005116E4"/>
    <w:rPr>
      <w:rFonts w:ascii="Times New Roman" w:hAnsi="Times New Roman"/>
      <w:sz w:val="18"/>
    </w:rPr>
  </w:style>
  <w:style w:type="paragraph" w:customStyle="1" w:styleId="Style16">
    <w:name w:val="Style16"/>
    <w:basedOn w:val="a"/>
    <w:rsid w:val="005116E4"/>
    <w:pPr>
      <w:widowControl w:val="0"/>
      <w:autoSpaceDE w:val="0"/>
      <w:autoSpaceDN w:val="0"/>
      <w:adjustRightInd w:val="0"/>
      <w:spacing w:line="1142" w:lineRule="exact"/>
    </w:pPr>
    <w:rPr>
      <w:sz w:val="24"/>
      <w:szCs w:val="24"/>
    </w:rPr>
  </w:style>
  <w:style w:type="paragraph" w:customStyle="1" w:styleId="Style17">
    <w:name w:val="Style17"/>
    <w:basedOn w:val="a"/>
    <w:rsid w:val="005116E4"/>
    <w:pPr>
      <w:widowControl w:val="0"/>
      <w:autoSpaceDE w:val="0"/>
      <w:autoSpaceDN w:val="0"/>
      <w:adjustRightInd w:val="0"/>
      <w:spacing w:line="197" w:lineRule="exact"/>
    </w:pPr>
    <w:rPr>
      <w:sz w:val="24"/>
      <w:szCs w:val="24"/>
    </w:rPr>
  </w:style>
  <w:style w:type="paragraph" w:customStyle="1" w:styleId="Style18">
    <w:name w:val="Style18"/>
    <w:basedOn w:val="a"/>
    <w:rsid w:val="005116E4"/>
    <w:pPr>
      <w:widowControl w:val="0"/>
      <w:autoSpaceDE w:val="0"/>
      <w:autoSpaceDN w:val="0"/>
      <w:adjustRightInd w:val="0"/>
      <w:spacing w:line="850" w:lineRule="exact"/>
    </w:pPr>
    <w:rPr>
      <w:sz w:val="24"/>
      <w:szCs w:val="24"/>
    </w:rPr>
  </w:style>
  <w:style w:type="paragraph" w:customStyle="1" w:styleId="Style19">
    <w:name w:val="Style19"/>
    <w:basedOn w:val="a"/>
    <w:rsid w:val="005116E4"/>
    <w:pPr>
      <w:widowControl w:val="0"/>
      <w:autoSpaceDE w:val="0"/>
      <w:autoSpaceDN w:val="0"/>
      <w:adjustRightInd w:val="0"/>
      <w:spacing w:line="283" w:lineRule="exact"/>
    </w:pPr>
    <w:rPr>
      <w:sz w:val="24"/>
      <w:szCs w:val="24"/>
    </w:rPr>
  </w:style>
  <w:style w:type="paragraph" w:customStyle="1" w:styleId="Style20">
    <w:name w:val="Style20"/>
    <w:basedOn w:val="a"/>
    <w:rsid w:val="005116E4"/>
    <w:pPr>
      <w:widowControl w:val="0"/>
      <w:autoSpaceDE w:val="0"/>
      <w:autoSpaceDN w:val="0"/>
      <w:adjustRightInd w:val="0"/>
      <w:spacing w:line="557" w:lineRule="exact"/>
    </w:pPr>
    <w:rPr>
      <w:sz w:val="24"/>
      <w:szCs w:val="24"/>
    </w:rPr>
  </w:style>
  <w:style w:type="character" w:customStyle="1" w:styleId="FontStyle22">
    <w:name w:val="Font Style22"/>
    <w:rsid w:val="005116E4"/>
    <w:rPr>
      <w:rFonts w:ascii="Times New Roman" w:hAnsi="Times New Roman"/>
      <w:b/>
      <w:sz w:val="18"/>
    </w:rPr>
  </w:style>
  <w:style w:type="character" w:customStyle="1" w:styleId="FontStyle24">
    <w:name w:val="Font Style24"/>
    <w:rsid w:val="005116E4"/>
    <w:rPr>
      <w:rFonts w:ascii="Times New Roman" w:hAnsi="Times New Roman"/>
      <w:sz w:val="12"/>
    </w:rPr>
  </w:style>
  <w:style w:type="paragraph" w:customStyle="1" w:styleId="Style14">
    <w:name w:val="Style14"/>
    <w:basedOn w:val="a"/>
    <w:rsid w:val="005116E4"/>
    <w:pPr>
      <w:widowControl w:val="0"/>
      <w:autoSpaceDE w:val="0"/>
      <w:autoSpaceDN w:val="0"/>
      <w:adjustRightInd w:val="0"/>
      <w:spacing w:line="192" w:lineRule="exact"/>
      <w:jc w:val="both"/>
    </w:pPr>
    <w:rPr>
      <w:sz w:val="24"/>
      <w:szCs w:val="24"/>
    </w:rPr>
  </w:style>
  <w:style w:type="paragraph" w:customStyle="1" w:styleId="Style2">
    <w:name w:val="Style2"/>
    <w:basedOn w:val="a"/>
    <w:rsid w:val="005116E4"/>
    <w:pPr>
      <w:widowControl w:val="0"/>
      <w:autoSpaceDE w:val="0"/>
      <w:autoSpaceDN w:val="0"/>
      <w:adjustRightInd w:val="0"/>
    </w:pPr>
    <w:rPr>
      <w:sz w:val="24"/>
      <w:szCs w:val="24"/>
    </w:rPr>
  </w:style>
  <w:style w:type="paragraph" w:customStyle="1" w:styleId="Style3">
    <w:name w:val="Style3"/>
    <w:basedOn w:val="a"/>
    <w:rsid w:val="005116E4"/>
    <w:pPr>
      <w:widowControl w:val="0"/>
      <w:autoSpaceDE w:val="0"/>
      <w:autoSpaceDN w:val="0"/>
      <w:adjustRightInd w:val="0"/>
      <w:spacing w:line="643" w:lineRule="exact"/>
      <w:ind w:firstLine="3466"/>
    </w:pPr>
    <w:rPr>
      <w:sz w:val="24"/>
      <w:szCs w:val="24"/>
    </w:rPr>
  </w:style>
  <w:style w:type="character" w:customStyle="1" w:styleId="FontStyle11">
    <w:name w:val="Font Style11"/>
    <w:rsid w:val="005116E4"/>
    <w:rPr>
      <w:rFonts w:ascii="Times New Roman" w:hAnsi="Times New Roman"/>
      <w:sz w:val="26"/>
    </w:rPr>
  </w:style>
  <w:style w:type="character" w:customStyle="1" w:styleId="FontStyle12">
    <w:name w:val="Font Style12"/>
    <w:rsid w:val="005116E4"/>
    <w:rPr>
      <w:rFonts w:ascii="Times New Roman" w:hAnsi="Times New Roman"/>
      <w:sz w:val="26"/>
    </w:rPr>
  </w:style>
  <w:style w:type="character" w:customStyle="1" w:styleId="FontStyle13">
    <w:name w:val="Font Style13"/>
    <w:rsid w:val="005116E4"/>
    <w:rPr>
      <w:rFonts w:ascii="Times New Roman" w:hAnsi="Times New Roman"/>
      <w:b/>
      <w:sz w:val="26"/>
    </w:rPr>
  </w:style>
  <w:style w:type="character" w:customStyle="1" w:styleId="FontStyle16">
    <w:name w:val="Font Style16"/>
    <w:rsid w:val="005116E4"/>
    <w:rPr>
      <w:rFonts w:ascii="Times New Roman" w:hAnsi="Times New Roman"/>
      <w:sz w:val="26"/>
    </w:rPr>
  </w:style>
  <w:style w:type="paragraph" w:customStyle="1" w:styleId="Style1">
    <w:name w:val="Style1"/>
    <w:basedOn w:val="a"/>
    <w:rsid w:val="005116E4"/>
    <w:pPr>
      <w:widowControl w:val="0"/>
      <w:autoSpaceDE w:val="0"/>
      <w:autoSpaceDN w:val="0"/>
      <w:adjustRightInd w:val="0"/>
      <w:spacing w:line="432" w:lineRule="exact"/>
    </w:pPr>
    <w:rPr>
      <w:sz w:val="24"/>
      <w:szCs w:val="24"/>
    </w:rPr>
  </w:style>
  <w:style w:type="paragraph" w:customStyle="1" w:styleId="Style4">
    <w:name w:val="Style4"/>
    <w:basedOn w:val="a"/>
    <w:rsid w:val="005116E4"/>
    <w:pPr>
      <w:widowControl w:val="0"/>
      <w:autoSpaceDE w:val="0"/>
      <w:autoSpaceDN w:val="0"/>
      <w:adjustRightInd w:val="0"/>
      <w:spacing w:line="187" w:lineRule="exact"/>
    </w:pPr>
    <w:rPr>
      <w:sz w:val="24"/>
      <w:szCs w:val="24"/>
    </w:rPr>
  </w:style>
  <w:style w:type="paragraph" w:customStyle="1" w:styleId="Style5">
    <w:name w:val="Style5"/>
    <w:basedOn w:val="a"/>
    <w:rsid w:val="005116E4"/>
    <w:pPr>
      <w:widowControl w:val="0"/>
      <w:autoSpaceDE w:val="0"/>
      <w:autoSpaceDN w:val="0"/>
      <w:adjustRightInd w:val="0"/>
    </w:pPr>
    <w:rPr>
      <w:sz w:val="24"/>
      <w:szCs w:val="24"/>
    </w:rPr>
  </w:style>
  <w:style w:type="paragraph" w:customStyle="1" w:styleId="Style6">
    <w:name w:val="Style6"/>
    <w:basedOn w:val="a"/>
    <w:rsid w:val="005116E4"/>
    <w:pPr>
      <w:widowControl w:val="0"/>
      <w:autoSpaceDE w:val="0"/>
      <w:autoSpaceDN w:val="0"/>
      <w:adjustRightInd w:val="0"/>
    </w:pPr>
    <w:rPr>
      <w:sz w:val="24"/>
      <w:szCs w:val="24"/>
    </w:rPr>
  </w:style>
  <w:style w:type="paragraph" w:customStyle="1" w:styleId="Style7">
    <w:name w:val="Style7"/>
    <w:basedOn w:val="a"/>
    <w:rsid w:val="005116E4"/>
    <w:pPr>
      <w:widowControl w:val="0"/>
      <w:autoSpaceDE w:val="0"/>
      <w:autoSpaceDN w:val="0"/>
      <w:adjustRightInd w:val="0"/>
    </w:pPr>
    <w:rPr>
      <w:sz w:val="24"/>
      <w:szCs w:val="24"/>
    </w:rPr>
  </w:style>
  <w:style w:type="paragraph" w:customStyle="1" w:styleId="Style8">
    <w:name w:val="Style8"/>
    <w:basedOn w:val="a"/>
    <w:rsid w:val="005116E4"/>
    <w:pPr>
      <w:widowControl w:val="0"/>
      <w:autoSpaceDE w:val="0"/>
      <w:autoSpaceDN w:val="0"/>
      <w:adjustRightInd w:val="0"/>
      <w:spacing w:line="365" w:lineRule="exact"/>
      <w:ind w:hanging="154"/>
    </w:pPr>
    <w:rPr>
      <w:sz w:val="24"/>
      <w:szCs w:val="24"/>
    </w:rPr>
  </w:style>
  <w:style w:type="paragraph" w:customStyle="1" w:styleId="Style9">
    <w:name w:val="Style9"/>
    <w:basedOn w:val="a"/>
    <w:rsid w:val="005116E4"/>
    <w:pPr>
      <w:widowControl w:val="0"/>
      <w:autoSpaceDE w:val="0"/>
      <w:autoSpaceDN w:val="0"/>
      <w:adjustRightInd w:val="0"/>
      <w:spacing w:line="211" w:lineRule="exact"/>
    </w:pPr>
    <w:rPr>
      <w:sz w:val="24"/>
      <w:szCs w:val="24"/>
    </w:rPr>
  </w:style>
  <w:style w:type="character" w:customStyle="1" w:styleId="FontStyle14">
    <w:name w:val="Font Style14"/>
    <w:rsid w:val="005116E4"/>
    <w:rPr>
      <w:rFonts w:ascii="Times New Roman" w:hAnsi="Times New Roman"/>
      <w:sz w:val="14"/>
    </w:rPr>
  </w:style>
  <w:style w:type="character" w:customStyle="1" w:styleId="FontStyle15">
    <w:name w:val="Font Style15"/>
    <w:rsid w:val="005116E4"/>
    <w:rPr>
      <w:rFonts w:ascii="Times New Roman" w:hAnsi="Times New Roman"/>
      <w:b/>
      <w:sz w:val="14"/>
    </w:rPr>
  </w:style>
  <w:style w:type="character" w:customStyle="1" w:styleId="FontStyle17">
    <w:name w:val="Font Style17"/>
    <w:rsid w:val="005116E4"/>
    <w:rPr>
      <w:rFonts w:ascii="Arial" w:hAnsi="Arial"/>
      <w:b/>
      <w:sz w:val="14"/>
    </w:rPr>
  </w:style>
  <w:style w:type="character" w:customStyle="1" w:styleId="FontStyle18">
    <w:name w:val="Font Style18"/>
    <w:rsid w:val="005116E4"/>
    <w:rPr>
      <w:rFonts w:ascii="Times New Roman" w:hAnsi="Times New Roman"/>
      <w:b/>
      <w:i/>
      <w:sz w:val="14"/>
    </w:rPr>
  </w:style>
  <w:style w:type="character" w:customStyle="1" w:styleId="FontStyle19">
    <w:name w:val="Font Style19"/>
    <w:rsid w:val="005116E4"/>
    <w:rPr>
      <w:rFonts w:ascii="Times New Roman" w:hAnsi="Times New Roman"/>
      <w:sz w:val="14"/>
    </w:rPr>
  </w:style>
  <w:style w:type="character" w:customStyle="1" w:styleId="FontStyle21">
    <w:name w:val="Font Style21"/>
    <w:rsid w:val="005116E4"/>
    <w:rPr>
      <w:rFonts w:ascii="Times New Roman" w:hAnsi="Times New Roman"/>
      <w:b/>
      <w:sz w:val="14"/>
    </w:rPr>
  </w:style>
  <w:style w:type="character" w:customStyle="1" w:styleId="FontStyle20">
    <w:name w:val="Font Style20"/>
    <w:rsid w:val="005116E4"/>
    <w:rPr>
      <w:rFonts w:ascii="Times New Roman" w:hAnsi="Times New Roman"/>
      <w:b/>
      <w:sz w:val="10"/>
    </w:rPr>
  </w:style>
  <w:style w:type="paragraph" w:customStyle="1" w:styleId="51">
    <w:name w:val="Знак Знак51"/>
    <w:basedOn w:val="a"/>
    <w:next w:val="2"/>
    <w:autoRedefine/>
    <w:rsid w:val="005116E4"/>
    <w:pPr>
      <w:spacing w:after="160" w:line="240" w:lineRule="exact"/>
      <w:jc w:val="both"/>
    </w:pPr>
    <w:rPr>
      <w:sz w:val="24"/>
      <w:szCs w:val="24"/>
      <w:lang w:val="en-US" w:eastAsia="en-US"/>
    </w:rPr>
  </w:style>
  <w:style w:type="paragraph" w:customStyle="1" w:styleId="61">
    <w:name w:val="Знак Знак61"/>
    <w:basedOn w:val="a"/>
    <w:next w:val="2"/>
    <w:autoRedefine/>
    <w:rsid w:val="005116E4"/>
    <w:pPr>
      <w:spacing w:after="160" w:line="240" w:lineRule="exact"/>
      <w:jc w:val="both"/>
    </w:pPr>
    <w:rPr>
      <w:sz w:val="24"/>
      <w:szCs w:val="24"/>
      <w:lang w:val="en-US" w:eastAsia="en-US"/>
    </w:rPr>
  </w:style>
  <w:style w:type="character" w:customStyle="1" w:styleId="apple-style-span">
    <w:name w:val="apple-style-span"/>
    <w:rsid w:val="005116E4"/>
  </w:style>
  <w:style w:type="character" w:customStyle="1" w:styleId="apple-converted-space">
    <w:name w:val="apple-converted-space"/>
    <w:rsid w:val="005116E4"/>
  </w:style>
  <w:style w:type="paragraph" w:customStyle="1" w:styleId="19">
    <w:name w:val="Абзац списка1"/>
    <w:basedOn w:val="a"/>
    <w:rsid w:val="005116E4"/>
    <w:pPr>
      <w:spacing w:after="200" w:line="276" w:lineRule="auto"/>
      <w:ind w:left="720"/>
    </w:pPr>
    <w:rPr>
      <w:rFonts w:ascii="Calibri" w:hAnsi="Calibri" w:cs="Calibri"/>
      <w:sz w:val="22"/>
      <w:szCs w:val="22"/>
      <w:lang w:eastAsia="en-US"/>
    </w:rPr>
  </w:style>
  <w:style w:type="paragraph" w:customStyle="1" w:styleId="71">
    <w:name w:val="Знак Знак71"/>
    <w:basedOn w:val="a"/>
    <w:next w:val="2"/>
    <w:autoRedefine/>
    <w:rsid w:val="005116E4"/>
    <w:pPr>
      <w:spacing w:after="160" w:line="240" w:lineRule="exact"/>
      <w:jc w:val="both"/>
    </w:pPr>
    <w:rPr>
      <w:sz w:val="24"/>
      <w:szCs w:val="24"/>
      <w:lang w:val="en-US" w:eastAsia="en-US"/>
    </w:rPr>
  </w:style>
  <w:style w:type="character" w:styleId="aff8">
    <w:name w:val="Emphasis"/>
    <w:qFormat/>
    <w:rsid w:val="005116E4"/>
    <w:rPr>
      <w:rFonts w:cs="Times New Roman"/>
      <w:i/>
      <w:iCs/>
    </w:rPr>
  </w:style>
  <w:style w:type="paragraph" w:customStyle="1" w:styleId="ADM-3-">
    <w:name w:val="ADM-3 - абзац список"/>
    <w:basedOn w:val="afb"/>
    <w:next w:val="a"/>
    <w:link w:val="ADM-3-0"/>
    <w:qFormat/>
    <w:rsid w:val="005116E4"/>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5116E4"/>
    <w:rPr>
      <w:rFonts w:ascii="Times New Roman" w:eastAsia="Times New Roman" w:hAnsi="Times New Roman" w:cs="Times New Roman"/>
      <w:sz w:val="28"/>
      <w:szCs w:val="28"/>
      <w:lang w:eastAsia="ru-RU"/>
    </w:rPr>
  </w:style>
  <w:style w:type="paragraph" w:customStyle="1" w:styleId="aff9">
    <w:name w:val="Знак Знак Знак"/>
    <w:basedOn w:val="a"/>
    <w:next w:val="2"/>
    <w:autoRedefine/>
    <w:rsid w:val="005116E4"/>
    <w:pPr>
      <w:spacing w:after="160" w:line="240" w:lineRule="exact"/>
      <w:jc w:val="both"/>
    </w:pPr>
    <w:rPr>
      <w:sz w:val="24"/>
      <w:szCs w:val="24"/>
      <w:lang w:val="en-US" w:eastAsia="en-US"/>
    </w:rPr>
  </w:style>
  <w:style w:type="paragraph" w:customStyle="1" w:styleId="ADM-2-">
    <w:name w:val="ADM- 2 - абзац"/>
    <w:basedOn w:val="afb"/>
    <w:link w:val="ADM-2-0"/>
    <w:rsid w:val="005116E4"/>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5116E4"/>
    <w:rPr>
      <w:rFonts w:ascii="Times New Roman" w:eastAsia="Times New Roman" w:hAnsi="Times New Roman" w:cs="Times New Roman"/>
      <w:sz w:val="28"/>
      <w:szCs w:val="28"/>
      <w:lang w:eastAsia="ru-RU"/>
    </w:rPr>
  </w:style>
  <w:style w:type="paragraph" w:styleId="affa">
    <w:name w:val="caption"/>
    <w:basedOn w:val="a"/>
    <w:next w:val="a"/>
    <w:qFormat/>
    <w:rsid w:val="005116E4"/>
    <w:pPr>
      <w:suppressAutoHyphens/>
    </w:pPr>
    <w:rPr>
      <w:b/>
      <w:bCs/>
      <w:lang w:eastAsia="ar-SA"/>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22">
    <w:name w:val="Знак2"/>
    <w:basedOn w:val="a"/>
    <w:rsid w:val="005116E4"/>
    <w:pPr>
      <w:spacing w:before="100" w:beforeAutospacing="1" w:after="100" w:afterAutospacing="1"/>
      <w:jc w:val="both"/>
    </w:pPr>
    <w:rPr>
      <w:rFonts w:ascii="Tahoma" w:hAnsi="Tahoma" w:cs="Tahoma"/>
      <w:lang w:val="en-US" w:eastAsia="en-US"/>
    </w:rPr>
  </w:style>
  <w:style w:type="paragraph" w:styleId="affb">
    <w:name w:val="footnote text"/>
    <w:basedOn w:val="a"/>
    <w:link w:val="affc"/>
    <w:semiHidden/>
    <w:rsid w:val="005116E4"/>
    <w:pPr>
      <w:spacing w:after="200" w:line="276" w:lineRule="auto"/>
    </w:pPr>
    <w:rPr>
      <w:rFonts w:ascii="Calibri" w:hAnsi="Calibri"/>
    </w:rPr>
  </w:style>
  <w:style w:type="character" w:customStyle="1" w:styleId="affc">
    <w:name w:val="Текст сноски Знак"/>
    <w:basedOn w:val="a0"/>
    <w:link w:val="affb"/>
    <w:semiHidden/>
    <w:rsid w:val="005116E4"/>
    <w:rPr>
      <w:rFonts w:ascii="Calibri" w:eastAsia="Times New Roman" w:hAnsi="Calibri" w:cs="Times New Roman"/>
      <w:sz w:val="20"/>
      <w:szCs w:val="20"/>
      <w:lang w:eastAsia="ru-RU"/>
    </w:rPr>
  </w:style>
  <w:style w:type="character" w:styleId="affd">
    <w:name w:val="footnote reference"/>
    <w:semiHidden/>
    <w:rsid w:val="005116E4"/>
    <w:rPr>
      <w:rFonts w:cs="Times New Roman"/>
      <w:vertAlign w:val="superscript"/>
    </w:rPr>
  </w:style>
  <w:style w:type="paragraph" w:customStyle="1" w:styleId="Web">
    <w:name w:val="Обычный (Web)"/>
    <w:basedOn w:val="a"/>
    <w:rsid w:val="005116E4"/>
    <w:pPr>
      <w:suppressAutoHyphens/>
      <w:spacing w:before="280" w:after="280"/>
    </w:pPr>
    <w:rPr>
      <w:sz w:val="24"/>
      <w:szCs w:val="24"/>
      <w:lang w:eastAsia="ar-SA"/>
    </w:rPr>
  </w:style>
  <w:style w:type="paragraph" w:customStyle="1" w:styleId="affe">
    <w:name w:val="Знак Знак Знак Знак"/>
    <w:basedOn w:val="a"/>
    <w:rsid w:val="005116E4"/>
    <w:pPr>
      <w:spacing w:after="160" w:line="240" w:lineRule="exact"/>
    </w:pPr>
    <w:rPr>
      <w:rFonts w:ascii="Verdana" w:hAnsi="Verdana" w:cs="Verdana"/>
      <w:lang w:val="en-US" w:eastAsia="en-US"/>
    </w:rPr>
  </w:style>
  <w:style w:type="paragraph" w:customStyle="1" w:styleId="1b">
    <w:name w:val="Без интервала1"/>
    <w:basedOn w:val="a"/>
    <w:rsid w:val="005116E4"/>
    <w:pPr>
      <w:ind w:firstLine="567"/>
      <w:jc w:val="both"/>
    </w:pPr>
    <w:rPr>
      <w:sz w:val="28"/>
      <w:szCs w:val="28"/>
      <w:lang w:eastAsia="en-US"/>
    </w:rPr>
  </w:style>
  <w:style w:type="paragraph" w:styleId="23">
    <w:name w:val="Body Text 2"/>
    <w:basedOn w:val="a"/>
    <w:link w:val="24"/>
    <w:rsid w:val="005116E4"/>
    <w:pPr>
      <w:suppressAutoHyphens/>
      <w:spacing w:after="120"/>
      <w:ind w:left="283"/>
    </w:pPr>
    <w:rPr>
      <w:lang w:eastAsia="ar-SA"/>
    </w:rPr>
  </w:style>
  <w:style w:type="character" w:customStyle="1" w:styleId="24">
    <w:name w:val="Основной текст 2 Знак"/>
    <w:basedOn w:val="a0"/>
    <w:link w:val="23"/>
    <w:rsid w:val="005116E4"/>
    <w:rPr>
      <w:rFonts w:ascii="Times New Roman" w:eastAsia="Times New Roman" w:hAnsi="Times New Roman" w:cs="Times New Roman"/>
      <w:sz w:val="20"/>
      <w:szCs w:val="20"/>
      <w:lang w:eastAsia="ar-SA"/>
    </w:rPr>
  </w:style>
  <w:style w:type="paragraph" w:customStyle="1" w:styleId="5">
    <w:name w:val="Знак Знак5"/>
    <w:basedOn w:val="a"/>
    <w:next w:val="2"/>
    <w:autoRedefine/>
    <w:rsid w:val="005116E4"/>
    <w:pPr>
      <w:spacing w:after="160" w:line="240" w:lineRule="exact"/>
      <w:jc w:val="both"/>
    </w:pPr>
    <w:rPr>
      <w:sz w:val="24"/>
      <w:szCs w:val="24"/>
      <w:lang w:val="en-US" w:eastAsia="en-US"/>
    </w:rPr>
  </w:style>
  <w:style w:type="paragraph" w:customStyle="1" w:styleId="62">
    <w:name w:val="Знак Знак6"/>
    <w:basedOn w:val="a"/>
    <w:next w:val="2"/>
    <w:autoRedefine/>
    <w:rsid w:val="005116E4"/>
    <w:pPr>
      <w:spacing w:after="160" w:line="240" w:lineRule="exact"/>
      <w:jc w:val="both"/>
    </w:pPr>
    <w:rPr>
      <w:sz w:val="24"/>
      <w:szCs w:val="24"/>
      <w:lang w:val="en-US" w:eastAsia="en-US"/>
    </w:rPr>
  </w:style>
  <w:style w:type="paragraph" w:customStyle="1" w:styleId="72">
    <w:name w:val="Знак Знак7"/>
    <w:basedOn w:val="a"/>
    <w:next w:val="2"/>
    <w:autoRedefine/>
    <w:rsid w:val="005116E4"/>
    <w:pPr>
      <w:spacing w:after="160" w:line="240" w:lineRule="exact"/>
      <w:jc w:val="both"/>
    </w:pPr>
    <w:rPr>
      <w:sz w:val="24"/>
      <w:szCs w:val="24"/>
      <w:lang w:val="en-US" w:eastAsia="en-US"/>
    </w:rPr>
  </w:style>
  <w:style w:type="paragraph" w:customStyle="1" w:styleId="1c">
    <w:name w:val="Знак Знак Знак Знак1"/>
    <w:basedOn w:val="a"/>
    <w:next w:val="2"/>
    <w:autoRedefine/>
    <w:rsid w:val="005116E4"/>
    <w:pPr>
      <w:spacing w:after="160" w:line="240" w:lineRule="exact"/>
      <w:jc w:val="both"/>
    </w:pPr>
    <w:rPr>
      <w:sz w:val="24"/>
      <w:szCs w:val="24"/>
      <w:lang w:val="en-US" w:eastAsia="en-US"/>
    </w:rPr>
  </w:style>
  <w:style w:type="paragraph" w:customStyle="1" w:styleId="42">
    <w:name w:val="Знак Знак4 Знак Знак Знак Знак"/>
    <w:basedOn w:val="a"/>
    <w:next w:val="2"/>
    <w:autoRedefine/>
    <w:rsid w:val="005116E4"/>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5116E4"/>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5116E4"/>
    <w:pPr>
      <w:tabs>
        <w:tab w:val="left" w:pos="1134"/>
      </w:tabs>
      <w:ind w:firstLine="0"/>
    </w:pPr>
  </w:style>
  <w:style w:type="character" w:customStyle="1" w:styleId="ADM-20">
    <w:name w:val="ADM-2 абзац нумерованый Знак"/>
    <w:link w:val="ADM-2"/>
    <w:locked/>
    <w:rsid w:val="005116E4"/>
    <w:rPr>
      <w:rFonts w:ascii="Times New Roman" w:eastAsia="Times New Roman" w:hAnsi="Times New Roman" w:cs="Times New Roman"/>
      <w:sz w:val="28"/>
      <w:szCs w:val="28"/>
      <w:lang w:eastAsia="ru-RU"/>
    </w:rPr>
  </w:style>
  <w:style w:type="paragraph" w:styleId="HTML">
    <w:name w:val="HTML Preformatted"/>
    <w:basedOn w:val="a"/>
    <w:link w:val="HTML0"/>
    <w:rsid w:val="0051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116E4"/>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5116E4"/>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5116E4"/>
    <w:pPr>
      <w:spacing w:after="160" w:line="240" w:lineRule="exact"/>
      <w:jc w:val="both"/>
    </w:pPr>
    <w:rPr>
      <w:sz w:val="24"/>
      <w:szCs w:val="24"/>
      <w:lang w:val="en-US" w:eastAsia="en-US"/>
    </w:rPr>
  </w:style>
  <w:style w:type="paragraph" w:customStyle="1" w:styleId="73">
    <w:name w:val="Знак Знак7 Знак Знак Знак Знак Знак Знак"/>
    <w:basedOn w:val="a"/>
    <w:next w:val="2"/>
    <w:autoRedefine/>
    <w:rsid w:val="005116E4"/>
    <w:pPr>
      <w:spacing w:after="160" w:line="240" w:lineRule="exact"/>
      <w:jc w:val="both"/>
    </w:pPr>
    <w:rPr>
      <w:sz w:val="24"/>
      <w:szCs w:val="24"/>
      <w:lang w:val="en-US" w:eastAsia="en-US"/>
    </w:rPr>
  </w:style>
  <w:style w:type="paragraph" w:customStyle="1" w:styleId="afff">
    <w:name w:val="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50">
    <w:name w:val="Знак Знак5 Знак Знак Знак Знак"/>
    <w:basedOn w:val="a"/>
    <w:next w:val="2"/>
    <w:autoRedefine/>
    <w:rsid w:val="005116E4"/>
    <w:pPr>
      <w:spacing w:after="160" w:line="240" w:lineRule="exact"/>
      <w:jc w:val="both"/>
    </w:pPr>
    <w:rPr>
      <w:sz w:val="24"/>
      <w:szCs w:val="24"/>
      <w:lang w:val="en-US" w:eastAsia="en-US"/>
    </w:rPr>
  </w:style>
  <w:style w:type="paragraph" w:customStyle="1" w:styleId="1d">
    <w:name w:val="Знак Знак Знак Знак Знак Знак Знак Знак1"/>
    <w:basedOn w:val="a"/>
    <w:rsid w:val="005116E4"/>
    <w:pPr>
      <w:spacing w:after="160" w:line="240" w:lineRule="exact"/>
    </w:pPr>
    <w:rPr>
      <w:rFonts w:ascii="Verdana" w:hAnsi="Verdana" w:cs="Verdana"/>
      <w:lang w:val="en-US" w:eastAsia="en-US"/>
    </w:rPr>
  </w:style>
  <w:style w:type="paragraph" w:styleId="afff0">
    <w:name w:val="List Paragraph"/>
    <w:basedOn w:val="a"/>
    <w:uiPriority w:val="99"/>
    <w:qFormat/>
    <w:rsid w:val="005116E4"/>
    <w:pPr>
      <w:ind w:left="720" w:firstLine="709"/>
      <w:jc w:val="both"/>
    </w:pPr>
    <w:rPr>
      <w:rFonts w:ascii="Calibri" w:hAnsi="Calibri" w:cs="Calibri"/>
      <w:sz w:val="22"/>
      <w:szCs w:val="22"/>
    </w:rPr>
  </w:style>
  <w:style w:type="character" w:customStyle="1" w:styleId="pt-a0">
    <w:name w:val="pt-a0"/>
    <w:rsid w:val="005116E4"/>
  </w:style>
  <w:style w:type="character" w:customStyle="1" w:styleId="link">
    <w:name w:val="link"/>
    <w:rsid w:val="005116E4"/>
  </w:style>
  <w:style w:type="character" w:customStyle="1" w:styleId="ng-scope">
    <w:name w:val="ng-scope"/>
    <w:rsid w:val="005116E4"/>
  </w:style>
  <w:style w:type="character" w:styleId="afff1">
    <w:name w:val="Placeholder Text"/>
    <w:basedOn w:val="a0"/>
    <w:uiPriority w:val="99"/>
    <w:semiHidden/>
    <w:rsid w:val="005116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C14A8217E10FDD19FF58E361B41D1D8BF4D1DC0A33A4AB974C8B0F3C62FF14A37A60FFF144AB5F551BA62B12B5B17E693F921214919CFCA07B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elenograd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6E234302F72EAE452B939BE8B43B18B58E7BD89C45B2F8821F68AC90AA6BE51C834510E55BD5F5BEFAFB7CD8A4DFF808E60FDB1C49875dFo6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A56E234302F72EAE452B939BE8B43B18A51E1B287C55B2F8821F68AC90AA6BE51C834510955B0090CA0AEEB89D95EFE878E63FCAEdCoEN" TargetMode="External"/><Relationship Id="rId4" Type="http://schemas.microsoft.com/office/2007/relationships/stylesWithEffects" Target="stylesWithEffects.xml"/><Relationship Id="rId9" Type="http://schemas.openxmlformats.org/officeDocument/2006/relationships/hyperlink" Target="https://zelenograds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F348-03A0-4BE3-88F6-97D60B09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23</Pages>
  <Words>10581</Words>
  <Characters>60316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Семибратова Ольга Александровна</dc:creator>
  <cp:lastModifiedBy>N-OO</cp:lastModifiedBy>
  <cp:revision>17</cp:revision>
  <cp:lastPrinted>2023-03-01T09:27:00Z</cp:lastPrinted>
  <dcterms:created xsi:type="dcterms:W3CDTF">2022-11-02T15:03:00Z</dcterms:created>
  <dcterms:modified xsi:type="dcterms:W3CDTF">2023-03-15T07:38:00Z</dcterms:modified>
</cp:coreProperties>
</file>