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3957EFF3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от «</w:t>
      </w:r>
      <w:r w:rsidR="007C7C8F">
        <w:rPr>
          <w:sz w:val="28"/>
          <w:szCs w:val="24"/>
          <w:lang w:eastAsia="ar-SA"/>
        </w:rPr>
        <w:t>29</w:t>
      </w:r>
      <w:r>
        <w:rPr>
          <w:sz w:val="28"/>
          <w:szCs w:val="24"/>
          <w:lang w:eastAsia="ar-SA"/>
        </w:rPr>
        <w:t xml:space="preserve">» </w:t>
      </w:r>
      <w:r w:rsidR="007C7C8F">
        <w:rPr>
          <w:sz w:val="28"/>
          <w:szCs w:val="24"/>
          <w:lang w:eastAsia="ar-SA"/>
        </w:rPr>
        <w:t>мая</w:t>
      </w:r>
      <w:r w:rsidR="009F5501">
        <w:rPr>
          <w:sz w:val="28"/>
          <w:szCs w:val="24"/>
          <w:lang w:eastAsia="ar-SA"/>
        </w:rPr>
        <w:t xml:space="preserve"> 202</w:t>
      </w:r>
      <w:r w:rsidR="00F67483">
        <w:rPr>
          <w:sz w:val="28"/>
          <w:szCs w:val="24"/>
          <w:lang w:eastAsia="ar-SA"/>
        </w:rPr>
        <w:t>3</w:t>
      </w:r>
      <w:r w:rsidR="009F5501">
        <w:rPr>
          <w:sz w:val="28"/>
          <w:szCs w:val="24"/>
          <w:lang w:eastAsia="ar-SA"/>
        </w:rPr>
        <w:t xml:space="preserve"> года  № </w:t>
      </w:r>
      <w:r w:rsidR="007C7C8F">
        <w:rPr>
          <w:sz w:val="28"/>
          <w:szCs w:val="24"/>
          <w:lang w:eastAsia="ar-SA"/>
        </w:rPr>
        <w:t>1634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0F0F0744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4E9676BF" w14:textId="49D535E4" w:rsidR="0047668E" w:rsidRPr="00D142D7" w:rsidRDefault="0047668E" w:rsidP="0047668E">
      <w:pPr>
        <w:pStyle w:val="1"/>
        <w:spacing w:line="200" w:lineRule="atLeast"/>
        <w:rPr>
          <w:rFonts w:ascii="Times New Roman" w:hAnsi="Times New Roman" w:cs="Times New Roman"/>
          <w:sz w:val="27"/>
          <w:szCs w:val="27"/>
        </w:rPr>
      </w:pP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>О</w:t>
      </w:r>
      <w:r w:rsidR="00761BF5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внесении</w:t>
      </w:r>
      <w:r w:rsidR="00EB6A7A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изменени</w:t>
      </w:r>
      <w:r w:rsidR="00761BF5">
        <w:rPr>
          <w:rFonts w:ascii="Times New Roman" w:hAnsi="Times New Roman" w:cs="Times New Roman"/>
          <w:bCs w:val="0"/>
          <w:sz w:val="27"/>
          <w:szCs w:val="27"/>
          <w:lang w:eastAsia="ar-SA"/>
        </w:rPr>
        <w:t>й</w:t>
      </w:r>
      <w:r w:rsidR="00127D5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в</w:t>
      </w:r>
      <w:r w:rsidR="00EB6A7A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муниципальн</w:t>
      </w:r>
      <w:r w:rsidR="00127D53">
        <w:rPr>
          <w:rFonts w:ascii="Times New Roman" w:hAnsi="Times New Roman" w:cs="Times New Roman"/>
          <w:bCs w:val="0"/>
          <w:sz w:val="27"/>
          <w:szCs w:val="27"/>
          <w:lang w:eastAsia="ar-SA"/>
        </w:rPr>
        <w:t>ую</w:t>
      </w:r>
      <w:r w:rsidR="00EB6A7A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программ</w:t>
      </w:r>
      <w:r w:rsidR="00127D53">
        <w:rPr>
          <w:rFonts w:ascii="Times New Roman" w:hAnsi="Times New Roman" w:cs="Times New Roman"/>
          <w:bCs w:val="0"/>
          <w:sz w:val="27"/>
          <w:szCs w:val="27"/>
          <w:lang w:eastAsia="ar-SA"/>
        </w:rPr>
        <w:t>у</w:t>
      </w:r>
      <w:r w:rsidR="00EB6A7A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«Формирование современной городской среды муниципального образования «Зеленоградский муниципальный округ Калининградской области» на 2022-2030</w:t>
      </w:r>
      <w:r w:rsidR="0009470E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="00EB6A7A">
        <w:rPr>
          <w:rFonts w:ascii="Times New Roman" w:hAnsi="Times New Roman" w:cs="Times New Roman"/>
          <w:bCs w:val="0"/>
          <w:sz w:val="27"/>
          <w:szCs w:val="27"/>
          <w:lang w:eastAsia="ar-SA"/>
        </w:rPr>
        <w:t>годы»</w:t>
      </w:r>
    </w:p>
    <w:p w14:paraId="7D565C51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52094F2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DFEFC20" w14:textId="69B6123D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</w:t>
      </w:r>
      <w:r w:rsidR="004D771E">
        <w:rPr>
          <w:sz w:val="28"/>
          <w:szCs w:val="28"/>
          <w:lang w:eastAsia="ar-SA"/>
        </w:rPr>
        <w:t xml:space="preserve"> Федеральным законом 131-ФЗ от 06.10.2003 г</w:t>
      </w:r>
      <w:r w:rsidR="0009470E">
        <w:rPr>
          <w:sz w:val="28"/>
          <w:szCs w:val="28"/>
          <w:lang w:eastAsia="ar-SA"/>
        </w:rPr>
        <w:t xml:space="preserve">. </w:t>
      </w:r>
      <w:r w:rsidR="004D771E">
        <w:rPr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 и приказом Министерства строительства и жилищно-коммунального хозяйства Калининградской области от 11.09.2017</w:t>
      </w:r>
      <w:r w:rsidR="0009470E">
        <w:rPr>
          <w:sz w:val="28"/>
          <w:szCs w:val="28"/>
          <w:lang w:eastAsia="ar-SA"/>
        </w:rPr>
        <w:t xml:space="preserve"> </w:t>
      </w:r>
      <w:r w:rsidR="004D771E">
        <w:rPr>
          <w:sz w:val="28"/>
          <w:szCs w:val="28"/>
          <w:lang w:eastAsia="ar-SA"/>
        </w:rPr>
        <w:t>г</w:t>
      </w:r>
      <w:r w:rsidR="0009470E">
        <w:rPr>
          <w:sz w:val="28"/>
          <w:szCs w:val="28"/>
          <w:lang w:eastAsia="ar-SA"/>
        </w:rPr>
        <w:t>.</w:t>
      </w:r>
      <w:r w:rsidR="004D771E">
        <w:rPr>
          <w:sz w:val="28"/>
          <w:szCs w:val="28"/>
          <w:lang w:eastAsia="ar-SA"/>
        </w:rPr>
        <w:t xml:space="preserve"> №</w:t>
      </w:r>
      <w:r w:rsidR="0009470E">
        <w:rPr>
          <w:sz w:val="28"/>
          <w:szCs w:val="28"/>
          <w:lang w:eastAsia="ar-SA"/>
        </w:rPr>
        <w:t xml:space="preserve"> </w:t>
      </w:r>
      <w:r w:rsidR="004D771E">
        <w:rPr>
          <w:sz w:val="28"/>
          <w:szCs w:val="28"/>
          <w:lang w:eastAsia="ar-SA"/>
        </w:rPr>
        <w:t xml:space="preserve">263 </w:t>
      </w:r>
      <w:r w:rsidR="0009470E">
        <w:rPr>
          <w:sz w:val="28"/>
          <w:szCs w:val="28"/>
          <w:lang w:eastAsia="ar-SA"/>
        </w:rPr>
        <w:t xml:space="preserve">               </w:t>
      </w:r>
      <w:r w:rsidR="004D771E">
        <w:rPr>
          <w:sz w:val="28"/>
          <w:szCs w:val="28"/>
          <w:lang w:eastAsia="ar-SA"/>
        </w:rPr>
        <w:t>«О реализации государственной программы Калининградской области «Формирование современной городской среды» и в соответствии с по</w:t>
      </w:r>
      <w:r w:rsidR="00761BF5">
        <w:rPr>
          <w:sz w:val="28"/>
          <w:szCs w:val="28"/>
          <w:lang w:eastAsia="ar-SA"/>
        </w:rPr>
        <w:t>становлением Правительства Российской Федерации № 76 от 14 февраля 2022</w:t>
      </w:r>
      <w:r w:rsidR="0009470E">
        <w:rPr>
          <w:sz w:val="28"/>
          <w:szCs w:val="28"/>
          <w:lang w:eastAsia="ar-SA"/>
        </w:rPr>
        <w:t xml:space="preserve"> </w:t>
      </w:r>
      <w:r w:rsidR="00761BF5">
        <w:rPr>
          <w:sz w:val="28"/>
          <w:szCs w:val="28"/>
          <w:lang w:eastAsia="ar-SA"/>
        </w:rPr>
        <w:t>г</w:t>
      </w:r>
      <w:r w:rsidR="0009470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, администрация</w:t>
      </w:r>
      <w:r w:rsidR="00761BF5"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п о с т а н о в л я е т :</w:t>
      </w:r>
    </w:p>
    <w:p w14:paraId="3A1B4D57" w14:textId="4FD54B01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</w:t>
      </w:r>
      <w:r w:rsidR="00655525">
        <w:rPr>
          <w:bCs/>
          <w:sz w:val="28"/>
          <w:szCs w:val="28"/>
          <w:lang w:eastAsia="ar-SA"/>
        </w:rPr>
        <w:t>В</w:t>
      </w:r>
      <w:r w:rsidR="00655525" w:rsidRPr="00655525">
        <w:rPr>
          <w:bCs/>
          <w:sz w:val="28"/>
          <w:szCs w:val="28"/>
          <w:lang w:eastAsia="ar-SA"/>
        </w:rPr>
        <w:t>нести изменения в утверждённую</w:t>
      </w:r>
      <w:r w:rsidR="00655525">
        <w:rPr>
          <w:bCs/>
          <w:sz w:val="28"/>
          <w:szCs w:val="28"/>
          <w:lang w:eastAsia="ar-SA"/>
        </w:rPr>
        <w:t xml:space="preserve"> </w:t>
      </w:r>
      <w:r w:rsidR="0009470E">
        <w:rPr>
          <w:bCs/>
          <w:sz w:val="28"/>
          <w:szCs w:val="28"/>
          <w:lang w:eastAsia="ar-SA"/>
        </w:rPr>
        <w:t xml:space="preserve">муниципальную программу «Формирования современной городской среды муниципального образования </w:t>
      </w:r>
      <w:r w:rsidR="008A0E8B">
        <w:rPr>
          <w:bCs/>
          <w:sz w:val="28"/>
          <w:szCs w:val="28"/>
          <w:lang w:eastAsia="ar-SA"/>
        </w:rPr>
        <w:t>«</w:t>
      </w:r>
      <w:r w:rsidR="0009470E">
        <w:rPr>
          <w:bCs/>
          <w:sz w:val="28"/>
          <w:szCs w:val="28"/>
          <w:lang w:eastAsia="ar-SA"/>
        </w:rPr>
        <w:t xml:space="preserve">Зеленоградский </w:t>
      </w:r>
      <w:r w:rsidR="0009470E">
        <w:rPr>
          <w:sz w:val="28"/>
          <w:szCs w:val="28"/>
          <w:lang w:eastAsia="ar-SA"/>
        </w:rPr>
        <w:t>муниципальный округ Калининградской области</w:t>
      </w:r>
      <w:r w:rsidR="0009470E">
        <w:rPr>
          <w:bCs/>
          <w:sz w:val="28"/>
          <w:szCs w:val="28"/>
          <w:lang w:eastAsia="ar-SA"/>
        </w:rPr>
        <w:t>» на 2022-2030 годы»,</w:t>
      </w:r>
      <w:r w:rsidR="00655525">
        <w:rPr>
          <w:bCs/>
          <w:sz w:val="28"/>
          <w:szCs w:val="28"/>
          <w:lang w:eastAsia="ar-SA"/>
        </w:rPr>
        <w:t xml:space="preserve"> </w:t>
      </w:r>
      <w:r w:rsidR="0009470E">
        <w:rPr>
          <w:bCs/>
          <w:sz w:val="28"/>
          <w:szCs w:val="28"/>
          <w:lang w:eastAsia="ar-SA"/>
        </w:rPr>
        <w:t>согласно приложению</w:t>
      </w:r>
      <w:r>
        <w:rPr>
          <w:bCs/>
          <w:sz w:val="28"/>
          <w:szCs w:val="28"/>
          <w:lang w:eastAsia="ar-SA"/>
        </w:rPr>
        <w:t>.</w:t>
      </w:r>
    </w:p>
    <w:p w14:paraId="4472C3DE" w14:textId="6794B1DA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Начальнику управления делами администрации МО «Зеленоградский </w:t>
      </w:r>
      <w:r w:rsidR="001758DB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 xml:space="preserve">» (Н.В. Бачарина) обеспечить размещение настоящего постановления на официальном сайте муниципального образования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».</w:t>
      </w:r>
    </w:p>
    <w:p w14:paraId="01D0FD82" w14:textId="7F109B16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Отделу ЖКХ комитета по строительству, благоустройству и ЖКХ администрации МО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 (</w:t>
      </w:r>
      <w:r w:rsidR="00854E9D">
        <w:rPr>
          <w:bCs/>
          <w:sz w:val="28"/>
          <w:szCs w:val="28"/>
          <w:lang w:eastAsia="ar-SA"/>
        </w:rPr>
        <w:t>Л.В. Пахоменко</w:t>
      </w:r>
      <w:r>
        <w:rPr>
          <w:bCs/>
          <w:sz w:val="28"/>
          <w:szCs w:val="28"/>
          <w:lang w:eastAsia="ar-SA"/>
        </w:rPr>
        <w:t>) опубликовать настоящее постановление в общественно–политической газете «Волна».</w:t>
      </w:r>
    </w:p>
    <w:p w14:paraId="499A203E" w14:textId="399B6011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  Контроль за исполнением настоящего постановления возложить на заместителя главы администрации Г.П. Попшоя. </w:t>
      </w:r>
    </w:p>
    <w:p w14:paraId="18C147F7" w14:textId="52BA9CD5" w:rsidR="00F67483" w:rsidRPr="00114D6F" w:rsidRDefault="00F67483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5. </w:t>
      </w:r>
      <w:r w:rsidRPr="00F67483">
        <w:rPr>
          <w:bCs/>
          <w:sz w:val="28"/>
          <w:szCs w:val="28"/>
          <w:lang w:eastAsia="ar-SA"/>
        </w:rPr>
        <w:t>Настоящее постановление вступает в законную силу с момента официального опубликования</w:t>
      </w:r>
      <w:r w:rsidR="00114D6F">
        <w:rPr>
          <w:bCs/>
          <w:sz w:val="28"/>
          <w:szCs w:val="28"/>
          <w:lang w:eastAsia="ar-SA"/>
        </w:rPr>
        <w:t>.</w:t>
      </w: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65B31E09" w:rsidR="0047668E" w:rsidRDefault="00F67483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И.о. г</w:t>
      </w:r>
      <w:r w:rsidR="0047668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47668E">
        <w:rPr>
          <w:sz w:val="28"/>
          <w:szCs w:val="28"/>
          <w:lang w:eastAsia="ar-SA"/>
        </w:rPr>
        <w:t xml:space="preserve">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3D0C26AA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</w:t>
      </w:r>
      <w:r w:rsidR="00F6748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Г.П. Попшой</w:t>
      </w:r>
    </w:p>
    <w:p w14:paraId="38C6FCF3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A4BB81B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3D9289E3" w14:textId="77777777" w:rsidR="00114D6F" w:rsidRPr="00854E9D" w:rsidRDefault="00114D6F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bookmarkStart w:id="0" w:name="_GoBack"/>
      <w:bookmarkEnd w:id="0"/>
    </w:p>
    <w:sectPr w:rsidR="00114D6F" w:rsidRPr="00854E9D" w:rsidSect="00F6748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09470E"/>
    <w:rsid w:val="00114D6F"/>
    <w:rsid w:val="00127D53"/>
    <w:rsid w:val="001758DB"/>
    <w:rsid w:val="001C5921"/>
    <w:rsid w:val="003908B4"/>
    <w:rsid w:val="0047668E"/>
    <w:rsid w:val="0048066F"/>
    <w:rsid w:val="004D771E"/>
    <w:rsid w:val="00655525"/>
    <w:rsid w:val="0069065F"/>
    <w:rsid w:val="006E2E3B"/>
    <w:rsid w:val="00750FA0"/>
    <w:rsid w:val="00761BF5"/>
    <w:rsid w:val="007C7C8F"/>
    <w:rsid w:val="00854E9D"/>
    <w:rsid w:val="00885A0F"/>
    <w:rsid w:val="008A0E8B"/>
    <w:rsid w:val="009B1C55"/>
    <w:rsid w:val="009F5501"/>
    <w:rsid w:val="00B54EB4"/>
    <w:rsid w:val="00C0725D"/>
    <w:rsid w:val="00EB6A7A"/>
    <w:rsid w:val="00F46CAF"/>
    <w:rsid w:val="00F6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balashova</dc:creator>
  <cp:lastModifiedBy>N-OO</cp:lastModifiedBy>
  <cp:revision>3</cp:revision>
  <cp:lastPrinted>2023-05-15T13:38:00Z</cp:lastPrinted>
  <dcterms:created xsi:type="dcterms:W3CDTF">2023-05-18T15:48:00Z</dcterms:created>
  <dcterms:modified xsi:type="dcterms:W3CDTF">2023-05-29T14:29:00Z</dcterms:modified>
</cp:coreProperties>
</file>