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8EB6A" w14:textId="77777777" w:rsidR="00975FB9" w:rsidRPr="00736A81" w:rsidRDefault="003E34E3" w:rsidP="00F2354E">
      <w:pPr>
        <w:autoSpaceDE w:val="0"/>
        <w:autoSpaceDN w:val="0"/>
        <w:adjustRightInd w:val="0"/>
        <w:spacing w:after="0" w:line="257" w:lineRule="auto"/>
        <w:ind w:firstLine="698"/>
        <w:jc w:val="right"/>
        <w:rPr>
          <w:rFonts w:ascii="Times New Roman" w:hAnsi="Times New Roman"/>
        </w:rPr>
      </w:pPr>
      <w:bookmarkStart w:id="0" w:name="_Hlk17445980"/>
      <w:r w:rsidRPr="00736A81">
        <w:rPr>
          <w:rFonts w:ascii="Times New Roman" w:hAnsi="Times New Roman"/>
          <w:bCs/>
          <w:color w:val="26282F"/>
        </w:rPr>
        <w:t>Приложение № 1</w:t>
      </w:r>
    </w:p>
    <w:p w14:paraId="0A5BFA88" w14:textId="77777777" w:rsidR="00B61557" w:rsidRPr="00736A81" w:rsidRDefault="00B61557" w:rsidP="00B61557">
      <w:pPr>
        <w:spacing w:after="0" w:line="257" w:lineRule="auto"/>
        <w:jc w:val="right"/>
        <w:rPr>
          <w:rFonts w:ascii="Times New Roman" w:hAnsi="Times New Roman"/>
          <w:bCs/>
          <w:color w:val="26282F"/>
        </w:rPr>
      </w:pPr>
      <w:r w:rsidRPr="00736A81">
        <w:rPr>
          <w:rFonts w:ascii="Times New Roman" w:hAnsi="Times New Roman"/>
          <w:bCs/>
          <w:color w:val="26282F"/>
        </w:rPr>
        <w:t>к муниципальной программе</w:t>
      </w:r>
    </w:p>
    <w:p w14:paraId="05A6EFA7" w14:textId="77777777" w:rsidR="002C7AC0" w:rsidRPr="00736A81" w:rsidRDefault="002C7AC0" w:rsidP="002C7AC0">
      <w:pPr>
        <w:spacing w:after="0" w:line="257" w:lineRule="auto"/>
        <w:jc w:val="right"/>
        <w:rPr>
          <w:rFonts w:ascii="Times New Roman" w:hAnsi="Times New Roman"/>
        </w:rPr>
      </w:pPr>
      <w:r w:rsidRPr="00736A81">
        <w:rPr>
          <w:rFonts w:ascii="Times New Roman" w:hAnsi="Times New Roman"/>
        </w:rPr>
        <w:t xml:space="preserve">«Строительство уличного освещения на территории </w:t>
      </w:r>
    </w:p>
    <w:p w14:paraId="70448EA4" w14:textId="77777777" w:rsidR="002C7AC0" w:rsidRPr="00736A81" w:rsidRDefault="002C7AC0" w:rsidP="002C7AC0">
      <w:pPr>
        <w:spacing w:after="0" w:line="257" w:lineRule="auto"/>
        <w:jc w:val="right"/>
        <w:rPr>
          <w:rFonts w:ascii="Times New Roman" w:hAnsi="Times New Roman"/>
        </w:rPr>
      </w:pPr>
      <w:r w:rsidRPr="00736A81">
        <w:rPr>
          <w:rFonts w:ascii="Times New Roman" w:hAnsi="Times New Roman"/>
        </w:rPr>
        <w:t xml:space="preserve">муниципального образования </w:t>
      </w:r>
      <w:r w:rsidR="0022778B" w:rsidRPr="0022778B">
        <w:rPr>
          <w:rFonts w:ascii="Times New Roman" w:hAnsi="Times New Roman"/>
        </w:rPr>
        <w:t>«Зеленоградский муниципальный округ Калининградской области»</w:t>
      </w:r>
    </w:p>
    <w:p w14:paraId="11211388" w14:textId="77777777" w:rsidR="002C7AC0" w:rsidRPr="00736A81" w:rsidRDefault="0022778B" w:rsidP="002C7AC0">
      <w:pPr>
        <w:spacing w:after="0" w:line="257" w:lineRule="auto"/>
        <w:jc w:val="right"/>
        <w:rPr>
          <w:rFonts w:ascii="Times New Roman" w:hAnsi="Times New Roman"/>
        </w:rPr>
      </w:pPr>
      <w:r>
        <w:rPr>
          <w:rFonts w:ascii="Times New Roman" w:hAnsi="Times New Roman"/>
        </w:rPr>
        <w:t>на 2022</w:t>
      </w:r>
      <w:r w:rsidR="002C7AC0" w:rsidRPr="00736A81">
        <w:rPr>
          <w:rFonts w:ascii="Times New Roman" w:hAnsi="Times New Roman"/>
        </w:rPr>
        <w:t>-2025 годы»</w:t>
      </w:r>
    </w:p>
    <w:p w14:paraId="3CF6F5E3" w14:textId="77777777" w:rsidR="00B61557" w:rsidRPr="00736A81" w:rsidRDefault="00B61557" w:rsidP="002C7AC0">
      <w:pPr>
        <w:spacing w:after="0" w:line="257" w:lineRule="auto"/>
        <w:jc w:val="right"/>
        <w:rPr>
          <w:rFonts w:ascii="Times New Roman" w:hAnsi="Times New Roman"/>
        </w:rPr>
      </w:pPr>
    </w:p>
    <w:bookmarkEnd w:id="0"/>
    <w:p w14:paraId="6943E91E" w14:textId="77777777" w:rsidR="00975FB9" w:rsidRPr="003B0331" w:rsidRDefault="00975FB9" w:rsidP="003B0331">
      <w:pPr>
        <w:widowControl w:val="0"/>
        <w:autoSpaceDE w:val="0"/>
        <w:autoSpaceDN w:val="0"/>
        <w:spacing w:after="0" w:line="257" w:lineRule="auto"/>
        <w:jc w:val="center"/>
        <w:outlineLvl w:val="2"/>
        <w:rPr>
          <w:rFonts w:ascii="Times New Roman" w:hAnsi="Times New Roman"/>
          <w:b/>
          <w:color w:val="000000"/>
          <w:sz w:val="24"/>
          <w:szCs w:val="24"/>
        </w:rPr>
      </w:pPr>
      <w:r w:rsidRPr="003B0331">
        <w:rPr>
          <w:rFonts w:ascii="Times New Roman" w:hAnsi="Times New Roman"/>
          <w:b/>
          <w:color w:val="000000"/>
          <w:sz w:val="24"/>
          <w:szCs w:val="24"/>
        </w:rPr>
        <w:t>Финансовое обеспечение реализации муниципальной программы</w:t>
      </w:r>
    </w:p>
    <w:p w14:paraId="6D531410" w14:textId="77777777" w:rsidR="0022778B" w:rsidRDefault="000A1121" w:rsidP="002C7AC0">
      <w:pPr>
        <w:autoSpaceDE w:val="0"/>
        <w:autoSpaceDN w:val="0"/>
        <w:adjustRightInd w:val="0"/>
        <w:spacing w:after="0" w:line="257" w:lineRule="auto"/>
        <w:jc w:val="center"/>
        <w:outlineLvl w:val="1"/>
        <w:rPr>
          <w:rFonts w:ascii="Times New Roman" w:hAnsi="Times New Roman"/>
          <w:b/>
          <w:color w:val="000000"/>
          <w:sz w:val="24"/>
          <w:szCs w:val="24"/>
        </w:rPr>
      </w:pPr>
      <w:r w:rsidRPr="003B0331">
        <w:rPr>
          <w:rFonts w:ascii="Times New Roman" w:hAnsi="Times New Roman"/>
          <w:b/>
          <w:color w:val="000000"/>
          <w:sz w:val="24"/>
          <w:szCs w:val="24"/>
        </w:rPr>
        <w:t xml:space="preserve"> </w:t>
      </w:r>
      <w:r w:rsidR="002C7AC0" w:rsidRPr="002C7AC0">
        <w:rPr>
          <w:rFonts w:ascii="Times New Roman" w:hAnsi="Times New Roman"/>
          <w:b/>
          <w:color w:val="000000"/>
          <w:sz w:val="24"/>
          <w:szCs w:val="24"/>
        </w:rPr>
        <w:t xml:space="preserve">«Строительство уличного освещения на территории муниципального образования </w:t>
      </w:r>
    </w:p>
    <w:p w14:paraId="2735A6CB" w14:textId="77777777" w:rsidR="00B72832" w:rsidRDefault="002C7AC0" w:rsidP="002C7AC0">
      <w:pPr>
        <w:autoSpaceDE w:val="0"/>
        <w:autoSpaceDN w:val="0"/>
        <w:adjustRightInd w:val="0"/>
        <w:spacing w:after="0" w:line="257" w:lineRule="auto"/>
        <w:jc w:val="center"/>
        <w:outlineLvl w:val="1"/>
        <w:rPr>
          <w:rFonts w:ascii="Times New Roman" w:hAnsi="Times New Roman"/>
          <w:b/>
          <w:color w:val="000000"/>
          <w:sz w:val="24"/>
          <w:szCs w:val="24"/>
        </w:rPr>
      </w:pPr>
      <w:r w:rsidRPr="002C7AC0">
        <w:rPr>
          <w:rFonts w:ascii="Times New Roman" w:hAnsi="Times New Roman"/>
          <w:b/>
          <w:color w:val="000000"/>
          <w:sz w:val="24"/>
          <w:szCs w:val="24"/>
        </w:rPr>
        <w:t xml:space="preserve">«Зеленоградский </w:t>
      </w:r>
      <w:r w:rsidR="0022778B">
        <w:rPr>
          <w:rFonts w:ascii="Times New Roman" w:hAnsi="Times New Roman"/>
          <w:b/>
          <w:color w:val="000000"/>
          <w:sz w:val="24"/>
          <w:szCs w:val="24"/>
        </w:rPr>
        <w:t xml:space="preserve">муниципальный </w:t>
      </w:r>
      <w:r w:rsidRPr="002C7AC0">
        <w:rPr>
          <w:rFonts w:ascii="Times New Roman" w:hAnsi="Times New Roman"/>
          <w:b/>
          <w:color w:val="000000"/>
          <w:sz w:val="24"/>
          <w:szCs w:val="24"/>
        </w:rPr>
        <w:t>округ</w:t>
      </w:r>
      <w:r w:rsidR="0022778B">
        <w:rPr>
          <w:rFonts w:ascii="Times New Roman" w:hAnsi="Times New Roman"/>
          <w:b/>
          <w:color w:val="000000"/>
          <w:sz w:val="24"/>
          <w:szCs w:val="24"/>
        </w:rPr>
        <w:t xml:space="preserve"> Калининградской области</w:t>
      </w:r>
      <w:r w:rsidRPr="002C7AC0">
        <w:rPr>
          <w:rFonts w:ascii="Times New Roman" w:hAnsi="Times New Roman"/>
          <w:b/>
          <w:color w:val="000000"/>
          <w:sz w:val="24"/>
          <w:szCs w:val="24"/>
        </w:rPr>
        <w:t>»</w:t>
      </w:r>
    </w:p>
    <w:p w14:paraId="504C92AF" w14:textId="77777777" w:rsidR="002C7AC0" w:rsidRDefault="0022778B" w:rsidP="002C7AC0">
      <w:pPr>
        <w:autoSpaceDE w:val="0"/>
        <w:autoSpaceDN w:val="0"/>
        <w:adjustRightInd w:val="0"/>
        <w:spacing w:after="0" w:line="257" w:lineRule="auto"/>
        <w:jc w:val="center"/>
        <w:outlineLvl w:val="1"/>
        <w:rPr>
          <w:rFonts w:ascii="Times New Roman" w:hAnsi="Times New Roman"/>
          <w:b/>
          <w:color w:val="000000"/>
          <w:sz w:val="24"/>
          <w:szCs w:val="24"/>
        </w:rPr>
      </w:pPr>
      <w:r>
        <w:rPr>
          <w:rFonts w:ascii="Times New Roman" w:hAnsi="Times New Roman"/>
          <w:b/>
          <w:color w:val="000000"/>
          <w:sz w:val="24"/>
          <w:szCs w:val="24"/>
        </w:rPr>
        <w:t xml:space="preserve"> на 2022</w:t>
      </w:r>
      <w:r w:rsidR="002C7AC0" w:rsidRPr="002C7AC0">
        <w:rPr>
          <w:rFonts w:ascii="Times New Roman" w:hAnsi="Times New Roman"/>
          <w:b/>
          <w:color w:val="000000"/>
          <w:sz w:val="24"/>
          <w:szCs w:val="24"/>
        </w:rPr>
        <w:t>-2025 годы»</w:t>
      </w:r>
    </w:p>
    <w:p w14:paraId="26EE58A5" w14:textId="77777777" w:rsidR="005666C4" w:rsidRPr="002C7AC0" w:rsidRDefault="005666C4" w:rsidP="002C7AC0">
      <w:pPr>
        <w:autoSpaceDE w:val="0"/>
        <w:autoSpaceDN w:val="0"/>
        <w:adjustRightInd w:val="0"/>
        <w:spacing w:after="0" w:line="257" w:lineRule="auto"/>
        <w:jc w:val="center"/>
        <w:outlineLvl w:val="1"/>
        <w:rPr>
          <w:rFonts w:ascii="Times New Roman" w:hAnsi="Times New Roman"/>
          <w:b/>
          <w:color w:val="000000"/>
          <w:sz w:val="24"/>
          <w:szCs w:val="24"/>
        </w:rPr>
      </w:pPr>
    </w:p>
    <w:p w14:paraId="24A434B8" w14:textId="77777777" w:rsidR="00AC7719" w:rsidRDefault="00AC7719" w:rsidP="00AC7719">
      <w:pPr>
        <w:widowControl w:val="0"/>
        <w:autoSpaceDE w:val="0"/>
        <w:autoSpaceDN w:val="0"/>
        <w:adjustRightInd w:val="0"/>
        <w:spacing w:after="0" w:line="240" w:lineRule="auto"/>
        <w:jc w:val="center"/>
        <w:rPr>
          <w:rFonts w:ascii="Times New Roman" w:hAnsi="Times New Roman"/>
          <w:b/>
          <w:sz w:val="24"/>
          <w:szCs w:val="24"/>
          <w:lang w:eastAsia="ru-RU"/>
        </w:rPr>
      </w:pPr>
      <w:r w:rsidRPr="00AC7719">
        <w:rPr>
          <w:rFonts w:ascii="Times New Roman" w:hAnsi="Times New Roman"/>
          <w:b/>
          <w:sz w:val="24"/>
          <w:szCs w:val="24"/>
          <w:lang w:eastAsia="ru-RU"/>
        </w:rPr>
        <w:t>Объёмы бюджетных ассигнований Программы</w:t>
      </w:r>
    </w:p>
    <w:p w14:paraId="4A8734F6" w14:textId="77777777" w:rsidR="00AC7719" w:rsidRDefault="00AC7719" w:rsidP="00AC7719">
      <w:pPr>
        <w:widowControl w:val="0"/>
        <w:autoSpaceDE w:val="0"/>
        <w:autoSpaceDN w:val="0"/>
        <w:adjustRightInd w:val="0"/>
        <w:spacing w:after="0" w:line="240" w:lineRule="auto"/>
        <w:jc w:val="center"/>
        <w:rPr>
          <w:rFonts w:ascii="Times New Roman" w:hAnsi="Times New Roman"/>
          <w:b/>
          <w:sz w:val="24"/>
          <w:szCs w:val="24"/>
          <w:lang w:eastAsia="ru-RU"/>
        </w:rPr>
      </w:pPr>
    </w:p>
    <w:p w14:paraId="40078B19" w14:textId="77777777" w:rsidR="00AC7719" w:rsidRDefault="00AC7719" w:rsidP="00AC7719">
      <w:pPr>
        <w:widowControl w:val="0"/>
        <w:autoSpaceDE w:val="0"/>
        <w:autoSpaceDN w:val="0"/>
        <w:adjustRightInd w:val="0"/>
        <w:spacing w:after="0" w:line="240" w:lineRule="auto"/>
        <w:jc w:val="center"/>
        <w:rPr>
          <w:rFonts w:ascii="Times New Roman" w:hAnsi="Times New Roman"/>
          <w:b/>
          <w:sz w:val="24"/>
          <w:szCs w:val="24"/>
          <w:lang w:eastAsia="ru-RU"/>
        </w:rPr>
      </w:pPr>
    </w:p>
    <w:tbl>
      <w:tblPr>
        <w:tblStyle w:val="2f6"/>
        <w:tblW w:w="0" w:type="auto"/>
        <w:jc w:val="center"/>
        <w:tblLook w:val="04A0" w:firstRow="1" w:lastRow="0" w:firstColumn="1" w:lastColumn="0" w:noHBand="0" w:noVBand="1"/>
      </w:tblPr>
      <w:tblGrid>
        <w:gridCol w:w="1850"/>
        <w:gridCol w:w="1580"/>
        <w:gridCol w:w="1815"/>
        <w:gridCol w:w="1790"/>
      </w:tblGrid>
      <w:tr w:rsidR="000C4719" w:rsidRPr="00AC7719" w14:paraId="76FA9E8E" w14:textId="77777777" w:rsidTr="002E26A2">
        <w:trPr>
          <w:trHeight w:val="322"/>
          <w:jc w:val="center"/>
        </w:trPr>
        <w:tc>
          <w:tcPr>
            <w:tcW w:w="1850" w:type="dxa"/>
            <w:vMerge w:val="restart"/>
          </w:tcPr>
          <w:p w14:paraId="7C700DBA" w14:textId="77777777" w:rsidR="000C4719" w:rsidRPr="00AB1497"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p w14:paraId="71CB9BFE" w14:textId="77777777" w:rsidR="000C4719" w:rsidRPr="00AB1497"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p w14:paraId="2B2C5031" w14:textId="77777777" w:rsidR="000C4719" w:rsidRPr="00AB1497"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r w:rsidRPr="00AB1497">
              <w:rPr>
                <w:rFonts w:ascii="Times New Roman" w:hAnsi="Times New Roman"/>
                <w:sz w:val="28"/>
                <w:szCs w:val="28"/>
                <w:lang w:eastAsia="ru-RU"/>
              </w:rPr>
              <w:t>Объёмы бюджетных ассигнований Программы</w:t>
            </w:r>
          </w:p>
        </w:tc>
        <w:tc>
          <w:tcPr>
            <w:tcW w:w="1580" w:type="dxa"/>
            <w:vMerge w:val="restart"/>
          </w:tcPr>
          <w:p w14:paraId="5E0D3773" w14:textId="77777777" w:rsidR="002E26A2" w:rsidRPr="00AB1497" w:rsidRDefault="002E26A2" w:rsidP="00AC7719">
            <w:pPr>
              <w:widowControl w:val="0"/>
              <w:autoSpaceDE w:val="0"/>
              <w:autoSpaceDN w:val="0"/>
              <w:adjustRightInd w:val="0"/>
              <w:spacing w:after="0" w:line="240" w:lineRule="auto"/>
              <w:jc w:val="center"/>
              <w:rPr>
                <w:rFonts w:ascii="Times New Roman" w:hAnsi="Times New Roman"/>
                <w:sz w:val="28"/>
                <w:szCs w:val="28"/>
                <w:lang w:eastAsia="ru-RU"/>
              </w:rPr>
            </w:pPr>
          </w:p>
          <w:p w14:paraId="3C1513D7" w14:textId="77777777" w:rsidR="000C4719" w:rsidRPr="00AB1497"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r w:rsidRPr="00AB1497">
              <w:rPr>
                <w:rFonts w:ascii="Times New Roman" w:hAnsi="Times New Roman"/>
                <w:sz w:val="28"/>
                <w:szCs w:val="28"/>
                <w:lang w:eastAsia="ru-RU"/>
              </w:rPr>
              <w:t>Год</w:t>
            </w:r>
          </w:p>
        </w:tc>
        <w:tc>
          <w:tcPr>
            <w:tcW w:w="1815" w:type="dxa"/>
            <w:vMerge w:val="restart"/>
          </w:tcPr>
          <w:p w14:paraId="0FA6E983" w14:textId="77777777" w:rsidR="000C4719" w:rsidRPr="00AB1497"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r w:rsidRPr="00AB1497">
              <w:rPr>
                <w:rFonts w:ascii="Times New Roman" w:hAnsi="Times New Roman"/>
                <w:sz w:val="28"/>
                <w:szCs w:val="28"/>
                <w:lang w:eastAsia="ru-RU"/>
              </w:rPr>
              <w:t>Всего</w:t>
            </w:r>
            <w:r w:rsidR="003861B2" w:rsidRPr="00AB1497">
              <w:rPr>
                <w:rFonts w:ascii="Times New Roman" w:hAnsi="Times New Roman"/>
                <w:sz w:val="28"/>
                <w:szCs w:val="28"/>
                <w:lang w:eastAsia="ru-RU"/>
              </w:rPr>
              <w:t>,</w:t>
            </w:r>
          </w:p>
          <w:p w14:paraId="1159083B" w14:textId="77777777" w:rsidR="000C4719" w:rsidRPr="00AB1497"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r w:rsidRPr="00AB1497">
              <w:rPr>
                <w:rFonts w:ascii="Times New Roman" w:hAnsi="Times New Roman"/>
                <w:sz w:val="28"/>
                <w:szCs w:val="28"/>
                <w:lang w:eastAsia="ru-RU"/>
              </w:rPr>
              <w:t>тыс. руб.</w:t>
            </w:r>
          </w:p>
        </w:tc>
        <w:tc>
          <w:tcPr>
            <w:tcW w:w="1790" w:type="dxa"/>
            <w:vMerge w:val="restart"/>
          </w:tcPr>
          <w:p w14:paraId="1F9D7768" w14:textId="77777777" w:rsidR="000C4719" w:rsidRPr="00AB1497" w:rsidRDefault="000C4719" w:rsidP="0089768F">
            <w:pPr>
              <w:widowControl w:val="0"/>
              <w:autoSpaceDE w:val="0"/>
              <w:autoSpaceDN w:val="0"/>
              <w:adjustRightInd w:val="0"/>
              <w:spacing w:after="0" w:line="240" w:lineRule="auto"/>
              <w:jc w:val="center"/>
              <w:rPr>
                <w:rFonts w:ascii="Times New Roman" w:hAnsi="Times New Roman"/>
                <w:sz w:val="28"/>
                <w:szCs w:val="28"/>
              </w:rPr>
            </w:pPr>
            <w:r w:rsidRPr="00AB1497">
              <w:rPr>
                <w:rFonts w:ascii="Times New Roman" w:hAnsi="Times New Roman"/>
                <w:sz w:val="28"/>
                <w:szCs w:val="28"/>
                <w:lang w:eastAsia="ru-RU"/>
              </w:rPr>
              <w:t>Местный бюджет, тыс. руб.</w:t>
            </w:r>
          </w:p>
        </w:tc>
      </w:tr>
      <w:tr w:rsidR="000C4719" w:rsidRPr="00AC7719" w14:paraId="6AC6EA78" w14:textId="77777777" w:rsidTr="002E26A2">
        <w:trPr>
          <w:trHeight w:val="322"/>
          <w:jc w:val="center"/>
        </w:trPr>
        <w:tc>
          <w:tcPr>
            <w:tcW w:w="1850" w:type="dxa"/>
            <w:vMerge/>
          </w:tcPr>
          <w:p w14:paraId="07A19C42" w14:textId="77777777" w:rsidR="000C4719" w:rsidRPr="00AB1497"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tc>
        <w:tc>
          <w:tcPr>
            <w:tcW w:w="1580" w:type="dxa"/>
            <w:vMerge/>
          </w:tcPr>
          <w:p w14:paraId="5DF44E64" w14:textId="77777777" w:rsidR="000C4719" w:rsidRPr="00AB1497"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tc>
        <w:tc>
          <w:tcPr>
            <w:tcW w:w="1815" w:type="dxa"/>
            <w:vMerge/>
          </w:tcPr>
          <w:p w14:paraId="007037EF" w14:textId="77777777" w:rsidR="000C4719" w:rsidRPr="00AB1497"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tc>
        <w:tc>
          <w:tcPr>
            <w:tcW w:w="1790" w:type="dxa"/>
            <w:vMerge/>
          </w:tcPr>
          <w:p w14:paraId="6C1E8AFD" w14:textId="77777777" w:rsidR="000C4719" w:rsidRPr="00AB1497"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tc>
      </w:tr>
      <w:tr w:rsidR="004F58A8" w:rsidRPr="00AC7719" w14:paraId="703667C7" w14:textId="77777777" w:rsidTr="002E26A2">
        <w:trPr>
          <w:jc w:val="center"/>
        </w:trPr>
        <w:tc>
          <w:tcPr>
            <w:tcW w:w="1850" w:type="dxa"/>
            <w:vMerge/>
          </w:tcPr>
          <w:p w14:paraId="6C1DEBD0" w14:textId="77777777" w:rsidR="004F58A8" w:rsidRPr="00AB1497" w:rsidRDefault="004F58A8" w:rsidP="004F58A8">
            <w:pPr>
              <w:widowControl w:val="0"/>
              <w:autoSpaceDE w:val="0"/>
              <w:autoSpaceDN w:val="0"/>
              <w:adjustRightInd w:val="0"/>
              <w:spacing w:after="0" w:line="240" w:lineRule="auto"/>
              <w:jc w:val="center"/>
              <w:rPr>
                <w:rFonts w:ascii="Times New Roman" w:hAnsi="Times New Roman"/>
                <w:sz w:val="28"/>
                <w:szCs w:val="28"/>
                <w:lang w:eastAsia="ru-RU"/>
              </w:rPr>
            </w:pPr>
          </w:p>
        </w:tc>
        <w:tc>
          <w:tcPr>
            <w:tcW w:w="1580" w:type="dxa"/>
          </w:tcPr>
          <w:p w14:paraId="52EC6BE5" w14:textId="77777777" w:rsidR="004F58A8" w:rsidRPr="00AB1497" w:rsidRDefault="004F58A8" w:rsidP="004F58A8">
            <w:pPr>
              <w:widowControl w:val="0"/>
              <w:autoSpaceDE w:val="0"/>
              <w:autoSpaceDN w:val="0"/>
              <w:adjustRightInd w:val="0"/>
              <w:spacing w:after="0" w:line="240" w:lineRule="auto"/>
              <w:jc w:val="center"/>
              <w:rPr>
                <w:rFonts w:ascii="Times New Roman" w:hAnsi="Times New Roman"/>
                <w:sz w:val="28"/>
                <w:szCs w:val="28"/>
                <w:lang w:eastAsia="ru-RU"/>
              </w:rPr>
            </w:pPr>
            <w:r w:rsidRPr="00AB1497">
              <w:rPr>
                <w:rFonts w:ascii="Times New Roman" w:hAnsi="Times New Roman"/>
                <w:sz w:val="28"/>
                <w:szCs w:val="28"/>
                <w:lang w:eastAsia="ru-RU"/>
              </w:rPr>
              <w:t>2022</w:t>
            </w:r>
          </w:p>
        </w:tc>
        <w:tc>
          <w:tcPr>
            <w:tcW w:w="1815" w:type="dxa"/>
          </w:tcPr>
          <w:p w14:paraId="52F4083B" w14:textId="4D368F38" w:rsidR="004F58A8" w:rsidRPr="00AB1497" w:rsidRDefault="004F58A8" w:rsidP="004F58A8">
            <w:pPr>
              <w:widowControl w:val="0"/>
              <w:autoSpaceDE w:val="0"/>
              <w:autoSpaceDN w:val="0"/>
              <w:adjustRightInd w:val="0"/>
              <w:spacing w:after="0" w:line="240" w:lineRule="auto"/>
              <w:jc w:val="center"/>
              <w:rPr>
                <w:rFonts w:ascii="Times New Roman" w:hAnsi="Times New Roman"/>
                <w:sz w:val="28"/>
                <w:szCs w:val="28"/>
                <w:lang w:eastAsia="ru-RU"/>
              </w:rPr>
            </w:pPr>
            <w:r w:rsidRPr="00AB1497">
              <w:rPr>
                <w:rFonts w:ascii="Times New Roman" w:hAnsi="Times New Roman"/>
                <w:sz w:val="28"/>
                <w:szCs w:val="28"/>
                <w:lang w:eastAsia="ru-RU"/>
              </w:rPr>
              <w:t>11 132,24</w:t>
            </w:r>
          </w:p>
        </w:tc>
        <w:tc>
          <w:tcPr>
            <w:tcW w:w="1790" w:type="dxa"/>
          </w:tcPr>
          <w:p w14:paraId="76ECA9AE" w14:textId="7EA8997B" w:rsidR="004F58A8" w:rsidRPr="00AB1497" w:rsidRDefault="004F58A8" w:rsidP="004F58A8">
            <w:pPr>
              <w:widowControl w:val="0"/>
              <w:autoSpaceDE w:val="0"/>
              <w:autoSpaceDN w:val="0"/>
              <w:adjustRightInd w:val="0"/>
              <w:spacing w:after="0" w:line="240" w:lineRule="auto"/>
              <w:jc w:val="center"/>
              <w:rPr>
                <w:rFonts w:ascii="Times New Roman" w:hAnsi="Times New Roman"/>
                <w:sz w:val="28"/>
                <w:szCs w:val="28"/>
                <w:lang w:eastAsia="ru-RU"/>
              </w:rPr>
            </w:pPr>
            <w:r w:rsidRPr="00AB1497">
              <w:rPr>
                <w:rFonts w:ascii="Times New Roman" w:hAnsi="Times New Roman"/>
                <w:sz w:val="28"/>
                <w:szCs w:val="28"/>
                <w:lang w:eastAsia="ru-RU"/>
              </w:rPr>
              <w:t>11 132,24</w:t>
            </w:r>
          </w:p>
        </w:tc>
      </w:tr>
      <w:tr w:rsidR="004F58A8" w:rsidRPr="00AC7719" w14:paraId="31CBB33E" w14:textId="77777777" w:rsidTr="002E26A2">
        <w:trPr>
          <w:jc w:val="center"/>
        </w:trPr>
        <w:tc>
          <w:tcPr>
            <w:tcW w:w="1850" w:type="dxa"/>
            <w:vMerge/>
          </w:tcPr>
          <w:p w14:paraId="723828F6" w14:textId="77777777" w:rsidR="004F58A8" w:rsidRPr="00AB1497" w:rsidRDefault="004F58A8" w:rsidP="004F58A8">
            <w:pPr>
              <w:widowControl w:val="0"/>
              <w:autoSpaceDE w:val="0"/>
              <w:autoSpaceDN w:val="0"/>
              <w:adjustRightInd w:val="0"/>
              <w:spacing w:after="0" w:line="240" w:lineRule="auto"/>
              <w:jc w:val="center"/>
              <w:rPr>
                <w:rFonts w:ascii="Times New Roman" w:hAnsi="Times New Roman"/>
                <w:sz w:val="28"/>
                <w:szCs w:val="28"/>
                <w:lang w:eastAsia="ru-RU"/>
              </w:rPr>
            </w:pPr>
          </w:p>
        </w:tc>
        <w:tc>
          <w:tcPr>
            <w:tcW w:w="1580" w:type="dxa"/>
          </w:tcPr>
          <w:p w14:paraId="6F886651" w14:textId="77777777" w:rsidR="004F58A8" w:rsidRPr="00AB1497" w:rsidRDefault="004F58A8" w:rsidP="004F58A8">
            <w:pPr>
              <w:widowControl w:val="0"/>
              <w:autoSpaceDE w:val="0"/>
              <w:autoSpaceDN w:val="0"/>
              <w:adjustRightInd w:val="0"/>
              <w:spacing w:after="0" w:line="240" w:lineRule="auto"/>
              <w:jc w:val="center"/>
              <w:rPr>
                <w:rFonts w:ascii="Times New Roman" w:hAnsi="Times New Roman"/>
                <w:sz w:val="28"/>
                <w:szCs w:val="28"/>
                <w:lang w:eastAsia="ru-RU"/>
              </w:rPr>
            </w:pPr>
            <w:r w:rsidRPr="00AB1497">
              <w:rPr>
                <w:rFonts w:ascii="Times New Roman" w:hAnsi="Times New Roman"/>
                <w:sz w:val="28"/>
                <w:szCs w:val="28"/>
                <w:lang w:eastAsia="ru-RU"/>
              </w:rPr>
              <w:t>2023</w:t>
            </w:r>
          </w:p>
        </w:tc>
        <w:tc>
          <w:tcPr>
            <w:tcW w:w="1815" w:type="dxa"/>
          </w:tcPr>
          <w:p w14:paraId="5ECA227E" w14:textId="2F77601F" w:rsidR="004F58A8" w:rsidRPr="00AB1497" w:rsidRDefault="004F58A8" w:rsidP="004F58A8">
            <w:pPr>
              <w:widowControl w:val="0"/>
              <w:autoSpaceDE w:val="0"/>
              <w:autoSpaceDN w:val="0"/>
              <w:adjustRightInd w:val="0"/>
              <w:spacing w:after="0" w:line="240" w:lineRule="auto"/>
              <w:jc w:val="center"/>
              <w:rPr>
                <w:rFonts w:ascii="Times New Roman" w:hAnsi="Times New Roman"/>
                <w:sz w:val="28"/>
                <w:szCs w:val="28"/>
                <w:lang w:eastAsia="ru-RU"/>
              </w:rPr>
            </w:pPr>
            <w:r w:rsidRPr="00AB1497">
              <w:rPr>
                <w:rFonts w:ascii="Times New Roman" w:hAnsi="Times New Roman"/>
                <w:sz w:val="28"/>
                <w:szCs w:val="28"/>
                <w:lang w:eastAsia="ru-RU"/>
              </w:rPr>
              <w:t>11 885,70</w:t>
            </w:r>
          </w:p>
        </w:tc>
        <w:tc>
          <w:tcPr>
            <w:tcW w:w="1790" w:type="dxa"/>
          </w:tcPr>
          <w:p w14:paraId="0B9A195D" w14:textId="61861D71" w:rsidR="004F58A8" w:rsidRPr="00AB1497" w:rsidRDefault="0082116F" w:rsidP="004F58A8">
            <w:pPr>
              <w:widowControl w:val="0"/>
              <w:autoSpaceDE w:val="0"/>
              <w:autoSpaceDN w:val="0"/>
              <w:adjustRightInd w:val="0"/>
              <w:spacing w:after="0" w:line="240" w:lineRule="auto"/>
              <w:jc w:val="center"/>
              <w:rPr>
                <w:rFonts w:ascii="Times New Roman" w:hAnsi="Times New Roman"/>
                <w:sz w:val="28"/>
                <w:szCs w:val="28"/>
                <w:lang w:eastAsia="ru-RU"/>
              </w:rPr>
            </w:pPr>
            <w:r w:rsidRPr="00AB1497">
              <w:rPr>
                <w:rFonts w:ascii="Times New Roman" w:hAnsi="Times New Roman"/>
                <w:sz w:val="28"/>
                <w:szCs w:val="28"/>
                <w:lang w:eastAsia="ru-RU"/>
              </w:rPr>
              <w:t>11 885,70</w:t>
            </w:r>
          </w:p>
        </w:tc>
      </w:tr>
      <w:tr w:rsidR="004F58A8" w:rsidRPr="00AC7719" w14:paraId="3C9A1015" w14:textId="77777777" w:rsidTr="002E26A2">
        <w:trPr>
          <w:jc w:val="center"/>
        </w:trPr>
        <w:tc>
          <w:tcPr>
            <w:tcW w:w="1850" w:type="dxa"/>
            <w:vMerge/>
          </w:tcPr>
          <w:p w14:paraId="6EA81CAD" w14:textId="77777777" w:rsidR="004F58A8" w:rsidRPr="00AB1497" w:rsidRDefault="004F58A8" w:rsidP="004F58A8">
            <w:pPr>
              <w:widowControl w:val="0"/>
              <w:autoSpaceDE w:val="0"/>
              <w:autoSpaceDN w:val="0"/>
              <w:adjustRightInd w:val="0"/>
              <w:spacing w:after="0" w:line="240" w:lineRule="auto"/>
              <w:jc w:val="center"/>
              <w:rPr>
                <w:rFonts w:ascii="Times New Roman" w:hAnsi="Times New Roman"/>
                <w:sz w:val="28"/>
                <w:szCs w:val="28"/>
                <w:lang w:eastAsia="ru-RU"/>
              </w:rPr>
            </w:pPr>
          </w:p>
        </w:tc>
        <w:tc>
          <w:tcPr>
            <w:tcW w:w="1580" w:type="dxa"/>
          </w:tcPr>
          <w:p w14:paraId="4260F9CE" w14:textId="77777777" w:rsidR="004F58A8" w:rsidRPr="00AB1497" w:rsidRDefault="004F58A8" w:rsidP="004F58A8">
            <w:pPr>
              <w:widowControl w:val="0"/>
              <w:autoSpaceDE w:val="0"/>
              <w:autoSpaceDN w:val="0"/>
              <w:adjustRightInd w:val="0"/>
              <w:spacing w:after="0" w:line="240" w:lineRule="auto"/>
              <w:jc w:val="center"/>
              <w:rPr>
                <w:rFonts w:ascii="Times New Roman" w:hAnsi="Times New Roman"/>
                <w:sz w:val="28"/>
                <w:szCs w:val="28"/>
                <w:lang w:eastAsia="ru-RU"/>
              </w:rPr>
            </w:pPr>
            <w:r w:rsidRPr="00AB1497">
              <w:rPr>
                <w:rFonts w:ascii="Times New Roman" w:hAnsi="Times New Roman"/>
                <w:sz w:val="28"/>
                <w:szCs w:val="28"/>
                <w:lang w:eastAsia="ru-RU"/>
              </w:rPr>
              <w:t>2024</w:t>
            </w:r>
          </w:p>
        </w:tc>
        <w:tc>
          <w:tcPr>
            <w:tcW w:w="1815" w:type="dxa"/>
          </w:tcPr>
          <w:p w14:paraId="1D5C2F7A" w14:textId="3BCFD3C8" w:rsidR="004F58A8" w:rsidRPr="00AB1497" w:rsidRDefault="00152A09" w:rsidP="004F58A8">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5 000,00</w:t>
            </w:r>
          </w:p>
        </w:tc>
        <w:tc>
          <w:tcPr>
            <w:tcW w:w="1790" w:type="dxa"/>
          </w:tcPr>
          <w:p w14:paraId="7496146A" w14:textId="1A9AF969" w:rsidR="004F58A8" w:rsidRPr="00AB1497" w:rsidRDefault="00152A09" w:rsidP="004F58A8">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5 000,00</w:t>
            </w:r>
          </w:p>
        </w:tc>
      </w:tr>
      <w:tr w:rsidR="004F58A8" w:rsidRPr="00AC7719" w14:paraId="50315D45" w14:textId="77777777" w:rsidTr="002E26A2">
        <w:trPr>
          <w:jc w:val="center"/>
        </w:trPr>
        <w:tc>
          <w:tcPr>
            <w:tcW w:w="1850" w:type="dxa"/>
            <w:vMerge/>
          </w:tcPr>
          <w:p w14:paraId="7D67CCEB" w14:textId="77777777" w:rsidR="004F58A8" w:rsidRPr="00AB1497" w:rsidRDefault="004F58A8" w:rsidP="004F58A8">
            <w:pPr>
              <w:widowControl w:val="0"/>
              <w:autoSpaceDE w:val="0"/>
              <w:autoSpaceDN w:val="0"/>
              <w:adjustRightInd w:val="0"/>
              <w:spacing w:after="0" w:line="240" w:lineRule="auto"/>
              <w:jc w:val="center"/>
              <w:rPr>
                <w:rFonts w:ascii="Times New Roman" w:hAnsi="Times New Roman"/>
                <w:sz w:val="28"/>
                <w:szCs w:val="28"/>
                <w:lang w:eastAsia="ru-RU"/>
              </w:rPr>
            </w:pPr>
          </w:p>
        </w:tc>
        <w:tc>
          <w:tcPr>
            <w:tcW w:w="1580" w:type="dxa"/>
          </w:tcPr>
          <w:p w14:paraId="122D44AA" w14:textId="77777777" w:rsidR="004F58A8" w:rsidRPr="00AB1497" w:rsidRDefault="004F58A8" w:rsidP="004F58A8">
            <w:pPr>
              <w:widowControl w:val="0"/>
              <w:autoSpaceDE w:val="0"/>
              <w:autoSpaceDN w:val="0"/>
              <w:adjustRightInd w:val="0"/>
              <w:spacing w:after="0" w:line="240" w:lineRule="auto"/>
              <w:jc w:val="center"/>
              <w:rPr>
                <w:rFonts w:ascii="Times New Roman" w:hAnsi="Times New Roman"/>
                <w:sz w:val="28"/>
                <w:szCs w:val="28"/>
                <w:lang w:eastAsia="ru-RU"/>
              </w:rPr>
            </w:pPr>
            <w:r w:rsidRPr="00AB1497">
              <w:rPr>
                <w:rFonts w:ascii="Times New Roman" w:hAnsi="Times New Roman"/>
                <w:sz w:val="28"/>
                <w:szCs w:val="28"/>
                <w:lang w:eastAsia="ru-RU"/>
              </w:rPr>
              <w:t>2025</w:t>
            </w:r>
          </w:p>
        </w:tc>
        <w:tc>
          <w:tcPr>
            <w:tcW w:w="1815" w:type="dxa"/>
          </w:tcPr>
          <w:p w14:paraId="6DAFF9CF" w14:textId="3EF636E1" w:rsidR="004F58A8" w:rsidRPr="00AB1497" w:rsidRDefault="00AB1497" w:rsidP="004F58A8">
            <w:pPr>
              <w:widowControl w:val="0"/>
              <w:autoSpaceDE w:val="0"/>
              <w:autoSpaceDN w:val="0"/>
              <w:adjustRightInd w:val="0"/>
              <w:spacing w:after="0" w:line="240" w:lineRule="auto"/>
              <w:jc w:val="center"/>
              <w:rPr>
                <w:rFonts w:ascii="Times New Roman" w:hAnsi="Times New Roman"/>
                <w:sz w:val="28"/>
                <w:szCs w:val="28"/>
                <w:lang w:eastAsia="ru-RU"/>
              </w:rPr>
            </w:pPr>
            <w:r w:rsidRPr="00AB1497">
              <w:rPr>
                <w:rFonts w:ascii="Times New Roman" w:hAnsi="Times New Roman"/>
                <w:sz w:val="28"/>
                <w:szCs w:val="28"/>
                <w:lang w:eastAsia="ru-RU"/>
              </w:rPr>
              <w:t>149 838,40</w:t>
            </w:r>
          </w:p>
        </w:tc>
        <w:tc>
          <w:tcPr>
            <w:tcW w:w="1790" w:type="dxa"/>
          </w:tcPr>
          <w:p w14:paraId="130F620E" w14:textId="3C0C1709" w:rsidR="004F58A8" w:rsidRPr="00AB1497" w:rsidRDefault="00AB1497" w:rsidP="004F58A8">
            <w:pPr>
              <w:widowControl w:val="0"/>
              <w:autoSpaceDE w:val="0"/>
              <w:autoSpaceDN w:val="0"/>
              <w:adjustRightInd w:val="0"/>
              <w:spacing w:after="0" w:line="240" w:lineRule="auto"/>
              <w:jc w:val="center"/>
              <w:rPr>
                <w:rFonts w:ascii="Times New Roman" w:hAnsi="Times New Roman"/>
                <w:sz w:val="28"/>
                <w:szCs w:val="28"/>
                <w:lang w:eastAsia="ru-RU"/>
              </w:rPr>
            </w:pPr>
            <w:r w:rsidRPr="00AB1497">
              <w:rPr>
                <w:rFonts w:ascii="Times New Roman" w:hAnsi="Times New Roman"/>
                <w:sz w:val="28"/>
                <w:szCs w:val="28"/>
                <w:lang w:eastAsia="ru-RU"/>
              </w:rPr>
              <w:t>149 838,40</w:t>
            </w:r>
          </w:p>
        </w:tc>
      </w:tr>
      <w:tr w:rsidR="004F58A8" w:rsidRPr="00AC7719" w14:paraId="5D04A881" w14:textId="77777777" w:rsidTr="002E26A2">
        <w:trPr>
          <w:jc w:val="center"/>
        </w:trPr>
        <w:tc>
          <w:tcPr>
            <w:tcW w:w="3430" w:type="dxa"/>
            <w:gridSpan w:val="2"/>
          </w:tcPr>
          <w:p w14:paraId="10D40406" w14:textId="77777777" w:rsidR="004F58A8" w:rsidRPr="00AB1497" w:rsidRDefault="004F58A8" w:rsidP="004F58A8">
            <w:pPr>
              <w:widowControl w:val="0"/>
              <w:autoSpaceDE w:val="0"/>
              <w:autoSpaceDN w:val="0"/>
              <w:adjustRightInd w:val="0"/>
              <w:spacing w:after="0" w:line="240" w:lineRule="auto"/>
              <w:jc w:val="center"/>
              <w:rPr>
                <w:rFonts w:ascii="Times New Roman" w:hAnsi="Times New Roman"/>
                <w:b/>
                <w:bCs/>
                <w:sz w:val="28"/>
                <w:szCs w:val="28"/>
                <w:lang w:eastAsia="ru-RU"/>
              </w:rPr>
            </w:pPr>
            <w:r w:rsidRPr="00AB1497">
              <w:rPr>
                <w:rFonts w:ascii="Times New Roman" w:hAnsi="Times New Roman"/>
                <w:b/>
                <w:bCs/>
                <w:sz w:val="28"/>
                <w:szCs w:val="28"/>
                <w:lang w:eastAsia="ru-RU"/>
              </w:rPr>
              <w:t>ИТОГО</w:t>
            </w:r>
          </w:p>
        </w:tc>
        <w:tc>
          <w:tcPr>
            <w:tcW w:w="1815" w:type="dxa"/>
          </w:tcPr>
          <w:p w14:paraId="30AB197F" w14:textId="128F2CED" w:rsidR="004F58A8" w:rsidRPr="00AB1497" w:rsidRDefault="00AB1497" w:rsidP="004F58A8">
            <w:pPr>
              <w:widowControl w:val="0"/>
              <w:autoSpaceDE w:val="0"/>
              <w:autoSpaceDN w:val="0"/>
              <w:adjustRightInd w:val="0"/>
              <w:spacing w:after="0" w:line="240" w:lineRule="auto"/>
              <w:jc w:val="center"/>
              <w:rPr>
                <w:rFonts w:ascii="Times New Roman" w:hAnsi="Times New Roman"/>
                <w:b/>
                <w:bCs/>
                <w:sz w:val="28"/>
                <w:szCs w:val="28"/>
                <w:lang w:eastAsia="ru-RU"/>
              </w:rPr>
            </w:pPr>
            <w:r w:rsidRPr="00AB1497">
              <w:rPr>
                <w:rFonts w:ascii="Times New Roman" w:hAnsi="Times New Roman"/>
                <w:b/>
                <w:bCs/>
                <w:sz w:val="28"/>
                <w:szCs w:val="28"/>
                <w:lang w:eastAsia="ru-RU"/>
              </w:rPr>
              <w:t>177</w:t>
            </w:r>
            <w:r w:rsidR="00152A09">
              <w:rPr>
                <w:rFonts w:ascii="Times New Roman" w:hAnsi="Times New Roman"/>
                <w:b/>
                <w:bCs/>
                <w:sz w:val="28"/>
                <w:szCs w:val="28"/>
                <w:lang w:eastAsia="ru-RU"/>
              </w:rPr>
              <w:t> 856,34</w:t>
            </w:r>
          </w:p>
        </w:tc>
        <w:tc>
          <w:tcPr>
            <w:tcW w:w="1790" w:type="dxa"/>
          </w:tcPr>
          <w:p w14:paraId="2EFDE345" w14:textId="4DC9406E" w:rsidR="004F58A8" w:rsidRPr="00AB1497" w:rsidRDefault="00AB1497" w:rsidP="004F58A8">
            <w:pPr>
              <w:widowControl w:val="0"/>
              <w:autoSpaceDE w:val="0"/>
              <w:autoSpaceDN w:val="0"/>
              <w:adjustRightInd w:val="0"/>
              <w:spacing w:after="0" w:line="240" w:lineRule="auto"/>
              <w:jc w:val="center"/>
              <w:rPr>
                <w:rFonts w:ascii="Times New Roman" w:hAnsi="Times New Roman"/>
                <w:b/>
                <w:bCs/>
                <w:sz w:val="28"/>
                <w:szCs w:val="28"/>
                <w:lang w:eastAsia="ru-RU"/>
              </w:rPr>
            </w:pPr>
            <w:r w:rsidRPr="00AB1497">
              <w:rPr>
                <w:rFonts w:ascii="Times New Roman" w:hAnsi="Times New Roman"/>
                <w:b/>
                <w:bCs/>
                <w:sz w:val="28"/>
                <w:szCs w:val="28"/>
                <w:lang w:eastAsia="ru-RU"/>
              </w:rPr>
              <w:t>177</w:t>
            </w:r>
            <w:r w:rsidR="00152A09">
              <w:rPr>
                <w:rFonts w:ascii="Times New Roman" w:hAnsi="Times New Roman"/>
                <w:b/>
                <w:bCs/>
                <w:sz w:val="28"/>
                <w:szCs w:val="28"/>
                <w:lang w:eastAsia="ru-RU"/>
              </w:rPr>
              <w:t> 856,34</w:t>
            </w:r>
          </w:p>
        </w:tc>
      </w:tr>
    </w:tbl>
    <w:p w14:paraId="16C13FEC" w14:textId="77777777" w:rsidR="00AC7719" w:rsidRPr="00AC7719" w:rsidRDefault="00AC7719" w:rsidP="00AC7719">
      <w:pPr>
        <w:widowControl w:val="0"/>
        <w:autoSpaceDE w:val="0"/>
        <w:autoSpaceDN w:val="0"/>
        <w:adjustRightInd w:val="0"/>
        <w:spacing w:after="0" w:line="240" w:lineRule="auto"/>
        <w:jc w:val="center"/>
        <w:rPr>
          <w:rFonts w:ascii="Times New Roman" w:hAnsi="Times New Roman"/>
          <w:sz w:val="24"/>
          <w:szCs w:val="24"/>
          <w:lang w:eastAsia="ru-RU"/>
        </w:rPr>
      </w:pPr>
    </w:p>
    <w:p w14:paraId="0EBDF929" w14:textId="77777777" w:rsidR="006678AD" w:rsidRDefault="006678AD" w:rsidP="002C7AC0">
      <w:pPr>
        <w:autoSpaceDE w:val="0"/>
        <w:autoSpaceDN w:val="0"/>
        <w:adjustRightInd w:val="0"/>
        <w:spacing w:after="0" w:line="257" w:lineRule="auto"/>
        <w:jc w:val="center"/>
        <w:outlineLvl w:val="1"/>
        <w:rPr>
          <w:rFonts w:ascii="Times New Roman" w:hAnsi="Times New Roman"/>
          <w:b/>
          <w:bCs/>
          <w:color w:val="000000"/>
          <w:sz w:val="20"/>
          <w:szCs w:val="20"/>
        </w:rPr>
      </w:pPr>
    </w:p>
    <w:sectPr w:rsidR="006678AD" w:rsidSect="00932CE9">
      <w:pgSz w:w="16838" w:h="11906" w:orient="landscape"/>
      <w:pgMar w:top="851" w:right="851" w:bottom="1134" w:left="85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2" w15:restartNumberingAfterBreak="0">
    <w:nsid w:val="09647B80"/>
    <w:multiLevelType w:val="hybridMultilevel"/>
    <w:tmpl w:val="984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475BE1"/>
    <w:multiLevelType w:val="hybridMultilevel"/>
    <w:tmpl w:val="35544BE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2D3286"/>
    <w:multiLevelType w:val="hybridMultilevel"/>
    <w:tmpl w:val="DC6E2006"/>
    <w:lvl w:ilvl="0" w:tplc="3612B4D6">
      <w:start w:val="1"/>
      <w:numFmt w:val="bullet"/>
      <w:lvlText w:val=""/>
      <w:lvlJc w:val="left"/>
      <w:pPr>
        <w:ind w:left="40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B24824"/>
    <w:multiLevelType w:val="hybridMultilevel"/>
    <w:tmpl w:val="8B0EFAD4"/>
    <w:lvl w:ilvl="0" w:tplc="3612B4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416E68BF"/>
    <w:multiLevelType w:val="hybridMultilevel"/>
    <w:tmpl w:val="4AF874F8"/>
    <w:lvl w:ilvl="0" w:tplc="CB3AF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6D182B"/>
    <w:multiLevelType w:val="hybridMultilevel"/>
    <w:tmpl w:val="A5C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78247C"/>
    <w:multiLevelType w:val="hybridMultilevel"/>
    <w:tmpl w:val="D1A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7037CAB"/>
    <w:multiLevelType w:val="hybridMultilevel"/>
    <w:tmpl w:val="3BFA61A4"/>
    <w:lvl w:ilvl="0" w:tplc="0419000F">
      <w:start w:val="1"/>
      <w:numFmt w:val="decimal"/>
      <w:lvlText w:val="%1."/>
      <w:lvlJc w:val="left"/>
      <w:pPr>
        <w:ind w:left="106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16cid:durableId="1329480216">
    <w:abstractNumId w:val="6"/>
  </w:num>
  <w:num w:numId="2" w16cid:durableId="201139669">
    <w:abstractNumId w:val="3"/>
  </w:num>
  <w:num w:numId="3" w16cid:durableId="73402684">
    <w:abstractNumId w:val="8"/>
  </w:num>
  <w:num w:numId="4" w16cid:durableId="1281960813">
    <w:abstractNumId w:val="0"/>
  </w:num>
  <w:num w:numId="5" w16cid:durableId="7571433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4792769">
    <w:abstractNumId w:val="5"/>
  </w:num>
  <w:num w:numId="7" w16cid:durableId="159778978">
    <w:abstractNumId w:val="4"/>
  </w:num>
  <w:num w:numId="8" w16cid:durableId="80222422">
    <w:abstractNumId w:val="7"/>
  </w:num>
  <w:num w:numId="9" w16cid:durableId="58026379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4EC"/>
    <w:rsid w:val="00000A88"/>
    <w:rsid w:val="0000635B"/>
    <w:rsid w:val="000066CE"/>
    <w:rsid w:val="00015507"/>
    <w:rsid w:val="0002032B"/>
    <w:rsid w:val="00020480"/>
    <w:rsid w:val="00034994"/>
    <w:rsid w:val="000357B9"/>
    <w:rsid w:val="00042AA7"/>
    <w:rsid w:val="00045D25"/>
    <w:rsid w:val="00051DDC"/>
    <w:rsid w:val="000559B3"/>
    <w:rsid w:val="00061B2D"/>
    <w:rsid w:val="0007481A"/>
    <w:rsid w:val="00077358"/>
    <w:rsid w:val="00080C40"/>
    <w:rsid w:val="00081933"/>
    <w:rsid w:val="00081B1B"/>
    <w:rsid w:val="000950C6"/>
    <w:rsid w:val="00097603"/>
    <w:rsid w:val="000A1121"/>
    <w:rsid w:val="000A23B6"/>
    <w:rsid w:val="000A445C"/>
    <w:rsid w:val="000A7047"/>
    <w:rsid w:val="000B5D0A"/>
    <w:rsid w:val="000C25B4"/>
    <w:rsid w:val="000C438D"/>
    <w:rsid w:val="000C4719"/>
    <w:rsid w:val="000E00E8"/>
    <w:rsid w:val="000F1F13"/>
    <w:rsid w:val="000F5FC5"/>
    <w:rsid w:val="000F71C2"/>
    <w:rsid w:val="00104CA7"/>
    <w:rsid w:val="00111AE6"/>
    <w:rsid w:val="00117F2A"/>
    <w:rsid w:val="00134D26"/>
    <w:rsid w:val="00137DF8"/>
    <w:rsid w:val="00140FF1"/>
    <w:rsid w:val="001416E8"/>
    <w:rsid w:val="00145AA8"/>
    <w:rsid w:val="00150E0C"/>
    <w:rsid w:val="00152A09"/>
    <w:rsid w:val="001614A1"/>
    <w:rsid w:val="001713A2"/>
    <w:rsid w:val="0017584F"/>
    <w:rsid w:val="0018068C"/>
    <w:rsid w:val="00185F45"/>
    <w:rsid w:val="00191CF1"/>
    <w:rsid w:val="001952C2"/>
    <w:rsid w:val="001A0E8A"/>
    <w:rsid w:val="001A1DDF"/>
    <w:rsid w:val="001A302F"/>
    <w:rsid w:val="001A53D5"/>
    <w:rsid w:val="001B01EE"/>
    <w:rsid w:val="001B77DA"/>
    <w:rsid w:val="001C29B2"/>
    <w:rsid w:val="001C5C11"/>
    <w:rsid w:val="001E3681"/>
    <w:rsid w:val="001E63F0"/>
    <w:rsid w:val="00201722"/>
    <w:rsid w:val="00223E35"/>
    <w:rsid w:val="00224375"/>
    <w:rsid w:val="002262DE"/>
    <w:rsid w:val="0022778B"/>
    <w:rsid w:val="00227E3A"/>
    <w:rsid w:val="002301A7"/>
    <w:rsid w:val="00236A3E"/>
    <w:rsid w:val="00243130"/>
    <w:rsid w:val="00251EB8"/>
    <w:rsid w:val="00257F7D"/>
    <w:rsid w:val="00261853"/>
    <w:rsid w:val="00262304"/>
    <w:rsid w:val="0027138C"/>
    <w:rsid w:val="0027221B"/>
    <w:rsid w:val="002734A5"/>
    <w:rsid w:val="00273C78"/>
    <w:rsid w:val="002740F2"/>
    <w:rsid w:val="0027440E"/>
    <w:rsid w:val="0028369F"/>
    <w:rsid w:val="0029104A"/>
    <w:rsid w:val="00293DF8"/>
    <w:rsid w:val="00295E94"/>
    <w:rsid w:val="002A5434"/>
    <w:rsid w:val="002B16E7"/>
    <w:rsid w:val="002B3537"/>
    <w:rsid w:val="002C0E55"/>
    <w:rsid w:val="002C46BC"/>
    <w:rsid w:val="002C49B1"/>
    <w:rsid w:val="002C64F5"/>
    <w:rsid w:val="002C7AC0"/>
    <w:rsid w:val="002D7684"/>
    <w:rsid w:val="002E26A2"/>
    <w:rsid w:val="002E53BD"/>
    <w:rsid w:val="002F6E55"/>
    <w:rsid w:val="00302946"/>
    <w:rsid w:val="00305185"/>
    <w:rsid w:val="00306D8D"/>
    <w:rsid w:val="00312E49"/>
    <w:rsid w:val="00317DDC"/>
    <w:rsid w:val="00330D77"/>
    <w:rsid w:val="00336568"/>
    <w:rsid w:val="003400D1"/>
    <w:rsid w:val="003451C6"/>
    <w:rsid w:val="003524D4"/>
    <w:rsid w:val="00361C56"/>
    <w:rsid w:val="0036533D"/>
    <w:rsid w:val="00371DF9"/>
    <w:rsid w:val="00372019"/>
    <w:rsid w:val="00373130"/>
    <w:rsid w:val="00380910"/>
    <w:rsid w:val="00382C18"/>
    <w:rsid w:val="003845F4"/>
    <w:rsid w:val="003861B2"/>
    <w:rsid w:val="003865F7"/>
    <w:rsid w:val="00392BBB"/>
    <w:rsid w:val="00396631"/>
    <w:rsid w:val="00396FB0"/>
    <w:rsid w:val="003A3052"/>
    <w:rsid w:val="003A7B62"/>
    <w:rsid w:val="003B0331"/>
    <w:rsid w:val="003E34E3"/>
    <w:rsid w:val="003F5F8A"/>
    <w:rsid w:val="004123A9"/>
    <w:rsid w:val="00414761"/>
    <w:rsid w:val="00416173"/>
    <w:rsid w:val="0042459F"/>
    <w:rsid w:val="00443490"/>
    <w:rsid w:val="004511FE"/>
    <w:rsid w:val="0045678A"/>
    <w:rsid w:val="004570DB"/>
    <w:rsid w:val="00465979"/>
    <w:rsid w:val="004725DE"/>
    <w:rsid w:val="00482D6F"/>
    <w:rsid w:val="00483B28"/>
    <w:rsid w:val="004A2E70"/>
    <w:rsid w:val="004B38A0"/>
    <w:rsid w:val="004B459F"/>
    <w:rsid w:val="004C6721"/>
    <w:rsid w:val="004F43B7"/>
    <w:rsid w:val="004F58A8"/>
    <w:rsid w:val="004F5BD8"/>
    <w:rsid w:val="005038F8"/>
    <w:rsid w:val="00504C74"/>
    <w:rsid w:val="00511F7C"/>
    <w:rsid w:val="00512500"/>
    <w:rsid w:val="00512F97"/>
    <w:rsid w:val="00524455"/>
    <w:rsid w:val="00534818"/>
    <w:rsid w:val="00534844"/>
    <w:rsid w:val="005405C0"/>
    <w:rsid w:val="005440DB"/>
    <w:rsid w:val="00545A62"/>
    <w:rsid w:val="0055046B"/>
    <w:rsid w:val="00553CD0"/>
    <w:rsid w:val="00557AF7"/>
    <w:rsid w:val="00560BAB"/>
    <w:rsid w:val="00561AC3"/>
    <w:rsid w:val="00561CB8"/>
    <w:rsid w:val="005666C4"/>
    <w:rsid w:val="00567AD0"/>
    <w:rsid w:val="005813E9"/>
    <w:rsid w:val="00590A60"/>
    <w:rsid w:val="0059453C"/>
    <w:rsid w:val="005A16DA"/>
    <w:rsid w:val="005B5B26"/>
    <w:rsid w:val="005B60B2"/>
    <w:rsid w:val="005B7C81"/>
    <w:rsid w:val="005B7CB4"/>
    <w:rsid w:val="005C155E"/>
    <w:rsid w:val="005C501F"/>
    <w:rsid w:val="005C697D"/>
    <w:rsid w:val="005D01F7"/>
    <w:rsid w:val="005E0997"/>
    <w:rsid w:val="005E2E95"/>
    <w:rsid w:val="005E7CD0"/>
    <w:rsid w:val="00603E97"/>
    <w:rsid w:val="006040E7"/>
    <w:rsid w:val="00604ACC"/>
    <w:rsid w:val="006101F0"/>
    <w:rsid w:val="006102FA"/>
    <w:rsid w:val="00611634"/>
    <w:rsid w:val="006232C2"/>
    <w:rsid w:val="0063465E"/>
    <w:rsid w:val="0063668B"/>
    <w:rsid w:val="00636EAE"/>
    <w:rsid w:val="0064357B"/>
    <w:rsid w:val="006466D7"/>
    <w:rsid w:val="00654A33"/>
    <w:rsid w:val="006566AF"/>
    <w:rsid w:val="006678AD"/>
    <w:rsid w:val="0067575E"/>
    <w:rsid w:val="00682377"/>
    <w:rsid w:val="006859AD"/>
    <w:rsid w:val="006862E2"/>
    <w:rsid w:val="006866A6"/>
    <w:rsid w:val="00687ED3"/>
    <w:rsid w:val="006914E1"/>
    <w:rsid w:val="00696BF1"/>
    <w:rsid w:val="006A05DA"/>
    <w:rsid w:val="006B4D37"/>
    <w:rsid w:val="006C0EF6"/>
    <w:rsid w:val="006C5BF7"/>
    <w:rsid w:val="006D5EE6"/>
    <w:rsid w:val="006D6E50"/>
    <w:rsid w:val="006D6EAE"/>
    <w:rsid w:val="006E0C56"/>
    <w:rsid w:val="006E7C3A"/>
    <w:rsid w:val="0070039F"/>
    <w:rsid w:val="00706BD0"/>
    <w:rsid w:val="00712B91"/>
    <w:rsid w:val="00723D9B"/>
    <w:rsid w:val="00724278"/>
    <w:rsid w:val="007315DE"/>
    <w:rsid w:val="00734000"/>
    <w:rsid w:val="0073677D"/>
    <w:rsid w:val="00736A81"/>
    <w:rsid w:val="00740279"/>
    <w:rsid w:val="00743AA3"/>
    <w:rsid w:val="007441BC"/>
    <w:rsid w:val="00746085"/>
    <w:rsid w:val="0074648E"/>
    <w:rsid w:val="00765A46"/>
    <w:rsid w:val="007664FE"/>
    <w:rsid w:val="00770377"/>
    <w:rsid w:val="00772A31"/>
    <w:rsid w:val="00774D68"/>
    <w:rsid w:val="0077602B"/>
    <w:rsid w:val="00777B50"/>
    <w:rsid w:val="007802DF"/>
    <w:rsid w:val="007874EC"/>
    <w:rsid w:val="007A53F3"/>
    <w:rsid w:val="007B0F10"/>
    <w:rsid w:val="007C3176"/>
    <w:rsid w:val="007C4B9E"/>
    <w:rsid w:val="007D4F1E"/>
    <w:rsid w:val="007E7104"/>
    <w:rsid w:val="00804647"/>
    <w:rsid w:val="008055DF"/>
    <w:rsid w:val="00814F41"/>
    <w:rsid w:val="008162D5"/>
    <w:rsid w:val="00820EE5"/>
    <w:rsid w:val="0082116F"/>
    <w:rsid w:val="00825F8C"/>
    <w:rsid w:val="00831C6E"/>
    <w:rsid w:val="0083715A"/>
    <w:rsid w:val="00841BEE"/>
    <w:rsid w:val="008449A5"/>
    <w:rsid w:val="008464C1"/>
    <w:rsid w:val="00846632"/>
    <w:rsid w:val="008525BE"/>
    <w:rsid w:val="008673F6"/>
    <w:rsid w:val="00872D18"/>
    <w:rsid w:val="0087653E"/>
    <w:rsid w:val="00880FD3"/>
    <w:rsid w:val="00882C9E"/>
    <w:rsid w:val="0088471C"/>
    <w:rsid w:val="00885728"/>
    <w:rsid w:val="00886C7B"/>
    <w:rsid w:val="00887708"/>
    <w:rsid w:val="00890CFE"/>
    <w:rsid w:val="00891D52"/>
    <w:rsid w:val="00893684"/>
    <w:rsid w:val="008C242D"/>
    <w:rsid w:val="008D3C7A"/>
    <w:rsid w:val="008D6501"/>
    <w:rsid w:val="008E7FF8"/>
    <w:rsid w:val="008F5582"/>
    <w:rsid w:val="008F56CD"/>
    <w:rsid w:val="00903542"/>
    <w:rsid w:val="00903DE1"/>
    <w:rsid w:val="00914595"/>
    <w:rsid w:val="00914B41"/>
    <w:rsid w:val="00915702"/>
    <w:rsid w:val="00932CE9"/>
    <w:rsid w:val="00934152"/>
    <w:rsid w:val="00936710"/>
    <w:rsid w:val="0095383B"/>
    <w:rsid w:val="0096261A"/>
    <w:rsid w:val="00963D11"/>
    <w:rsid w:val="00966377"/>
    <w:rsid w:val="00967D84"/>
    <w:rsid w:val="00970E33"/>
    <w:rsid w:val="00975FB9"/>
    <w:rsid w:val="00977ABA"/>
    <w:rsid w:val="00987FE4"/>
    <w:rsid w:val="009908C5"/>
    <w:rsid w:val="009941F2"/>
    <w:rsid w:val="009B6590"/>
    <w:rsid w:val="009B6D4B"/>
    <w:rsid w:val="009B71E6"/>
    <w:rsid w:val="009C02ED"/>
    <w:rsid w:val="009C5971"/>
    <w:rsid w:val="009C6B58"/>
    <w:rsid w:val="009F06E8"/>
    <w:rsid w:val="009F3E21"/>
    <w:rsid w:val="00A14B0F"/>
    <w:rsid w:val="00A17A80"/>
    <w:rsid w:val="00A201F5"/>
    <w:rsid w:val="00A21AD2"/>
    <w:rsid w:val="00A32A8E"/>
    <w:rsid w:val="00A33AD4"/>
    <w:rsid w:val="00A47151"/>
    <w:rsid w:val="00A54845"/>
    <w:rsid w:val="00A70C6C"/>
    <w:rsid w:val="00A8448D"/>
    <w:rsid w:val="00A94988"/>
    <w:rsid w:val="00A952AA"/>
    <w:rsid w:val="00AA4890"/>
    <w:rsid w:val="00AA591B"/>
    <w:rsid w:val="00AA7E0A"/>
    <w:rsid w:val="00AB1497"/>
    <w:rsid w:val="00AB1680"/>
    <w:rsid w:val="00AB1954"/>
    <w:rsid w:val="00AB3A8D"/>
    <w:rsid w:val="00AB60CE"/>
    <w:rsid w:val="00AC1D8D"/>
    <w:rsid w:val="00AC7719"/>
    <w:rsid w:val="00AD533C"/>
    <w:rsid w:val="00AD61BC"/>
    <w:rsid w:val="00AE417D"/>
    <w:rsid w:val="00AE51EB"/>
    <w:rsid w:val="00AE5C77"/>
    <w:rsid w:val="00AE7056"/>
    <w:rsid w:val="00AF56A5"/>
    <w:rsid w:val="00AF5CAC"/>
    <w:rsid w:val="00B02D91"/>
    <w:rsid w:val="00B052D8"/>
    <w:rsid w:val="00B071A7"/>
    <w:rsid w:val="00B0764A"/>
    <w:rsid w:val="00B11272"/>
    <w:rsid w:val="00B126A1"/>
    <w:rsid w:val="00B21641"/>
    <w:rsid w:val="00B26FF2"/>
    <w:rsid w:val="00B3160A"/>
    <w:rsid w:val="00B3403E"/>
    <w:rsid w:val="00B34CB5"/>
    <w:rsid w:val="00B356A7"/>
    <w:rsid w:val="00B47611"/>
    <w:rsid w:val="00B47F9F"/>
    <w:rsid w:val="00B5580C"/>
    <w:rsid w:val="00B60DC1"/>
    <w:rsid w:val="00B61557"/>
    <w:rsid w:val="00B621BD"/>
    <w:rsid w:val="00B62AC6"/>
    <w:rsid w:val="00B71364"/>
    <w:rsid w:val="00B72832"/>
    <w:rsid w:val="00B80573"/>
    <w:rsid w:val="00B811A3"/>
    <w:rsid w:val="00B82117"/>
    <w:rsid w:val="00B84F08"/>
    <w:rsid w:val="00B86210"/>
    <w:rsid w:val="00B8688C"/>
    <w:rsid w:val="00B9668F"/>
    <w:rsid w:val="00B96F49"/>
    <w:rsid w:val="00BA0B2C"/>
    <w:rsid w:val="00BA5042"/>
    <w:rsid w:val="00BB17B9"/>
    <w:rsid w:val="00BB2B6C"/>
    <w:rsid w:val="00BB3B26"/>
    <w:rsid w:val="00BB644B"/>
    <w:rsid w:val="00BC78BC"/>
    <w:rsid w:val="00BD6A70"/>
    <w:rsid w:val="00BF0DFB"/>
    <w:rsid w:val="00C100F5"/>
    <w:rsid w:val="00C12456"/>
    <w:rsid w:val="00C307BB"/>
    <w:rsid w:val="00C31596"/>
    <w:rsid w:val="00C402BA"/>
    <w:rsid w:val="00C53092"/>
    <w:rsid w:val="00C60B3A"/>
    <w:rsid w:val="00C61614"/>
    <w:rsid w:val="00C7291B"/>
    <w:rsid w:val="00C75CC0"/>
    <w:rsid w:val="00C836CC"/>
    <w:rsid w:val="00C8575F"/>
    <w:rsid w:val="00C936D9"/>
    <w:rsid w:val="00C9405E"/>
    <w:rsid w:val="00C95B19"/>
    <w:rsid w:val="00CA0C41"/>
    <w:rsid w:val="00CA1D1F"/>
    <w:rsid w:val="00CA232C"/>
    <w:rsid w:val="00CA3397"/>
    <w:rsid w:val="00CA3E87"/>
    <w:rsid w:val="00CB3B92"/>
    <w:rsid w:val="00CC140B"/>
    <w:rsid w:val="00CC28A8"/>
    <w:rsid w:val="00CC3003"/>
    <w:rsid w:val="00CC3B0E"/>
    <w:rsid w:val="00CC5F21"/>
    <w:rsid w:val="00CC75F9"/>
    <w:rsid w:val="00CC7F06"/>
    <w:rsid w:val="00CD550D"/>
    <w:rsid w:val="00CD76A1"/>
    <w:rsid w:val="00CE3FF2"/>
    <w:rsid w:val="00CE7E62"/>
    <w:rsid w:val="00CF1C77"/>
    <w:rsid w:val="00CF364E"/>
    <w:rsid w:val="00D041D7"/>
    <w:rsid w:val="00D1115F"/>
    <w:rsid w:val="00D12499"/>
    <w:rsid w:val="00D127D7"/>
    <w:rsid w:val="00D1674C"/>
    <w:rsid w:val="00D16BD1"/>
    <w:rsid w:val="00D17F35"/>
    <w:rsid w:val="00D57F98"/>
    <w:rsid w:val="00D629AB"/>
    <w:rsid w:val="00D63253"/>
    <w:rsid w:val="00D63C51"/>
    <w:rsid w:val="00D94500"/>
    <w:rsid w:val="00DA1F54"/>
    <w:rsid w:val="00DA23EC"/>
    <w:rsid w:val="00DA4F2A"/>
    <w:rsid w:val="00DA5EA0"/>
    <w:rsid w:val="00DA6FEA"/>
    <w:rsid w:val="00DC00B5"/>
    <w:rsid w:val="00DC23C6"/>
    <w:rsid w:val="00DC3852"/>
    <w:rsid w:val="00DC3DAA"/>
    <w:rsid w:val="00DC4DB3"/>
    <w:rsid w:val="00DE7C09"/>
    <w:rsid w:val="00DF096E"/>
    <w:rsid w:val="00E015AD"/>
    <w:rsid w:val="00E110C1"/>
    <w:rsid w:val="00E15AFC"/>
    <w:rsid w:val="00E166ED"/>
    <w:rsid w:val="00E25649"/>
    <w:rsid w:val="00E25EAC"/>
    <w:rsid w:val="00E264D9"/>
    <w:rsid w:val="00E328E9"/>
    <w:rsid w:val="00E338ED"/>
    <w:rsid w:val="00E40DB9"/>
    <w:rsid w:val="00E5067A"/>
    <w:rsid w:val="00E5427C"/>
    <w:rsid w:val="00E55634"/>
    <w:rsid w:val="00E64056"/>
    <w:rsid w:val="00E7507A"/>
    <w:rsid w:val="00E8221F"/>
    <w:rsid w:val="00E9723E"/>
    <w:rsid w:val="00EA1C1B"/>
    <w:rsid w:val="00EB04DC"/>
    <w:rsid w:val="00EB2028"/>
    <w:rsid w:val="00EB27AF"/>
    <w:rsid w:val="00EB4577"/>
    <w:rsid w:val="00EC1340"/>
    <w:rsid w:val="00EC5C82"/>
    <w:rsid w:val="00EE0EB0"/>
    <w:rsid w:val="00EE19DC"/>
    <w:rsid w:val="00EE3F0B"/>
    <w:rsid w:val="00EF4378"/>
    <w:rsid w:val="00EF5B89"/>
    <w:rsid w:val="00F0495B"/>
    <w:rsid w:val="00F115E9"/>
    <w:rsid w:val="00F14275"/>
    <w:rsid w:val="00F152CA"/>
    <w:rsid w:val="00F1595C"/>
    <w:rsid w:val="00F17046"/>
    <w:rsid w:val="00F2354E"/>
    <w:rsid w:val="00F2751C"/>
    <w:rsid w:val="00F352CE"/>
    <w:rsid w:val="00F4251C"/>
    <w:rsid w:val="00F430FF"/>
    <w:rsid w:val="00F444FC"/>
    <w:rsid w:val="00F52EC9"/>
    <w:rsid w:val="00F56C49"/>
    <w:rsid w:val="00F60917"/>
    <w:rsid w:val="00F6552B"/>
    <w:rsid w:val="00F71B20"/>
    <w:rsid w:val="00F73C7E"/>
    <w:rsid w:val="00F75868"/>
    <w:rsid w:val="00F75C4A"/>
    <w:rsid w:val="00F91CEB"/>
    <w:rsid w:val="00F96436"/>
    <w:rsid w:val="00FA38D6"/>
    <w:rsid w:val="00FA4929"/>
    <w:rsid w:val="00FA5B18"/>
    <w:rsid w:val="00FB42C9"/>
    <w:rsid w:val="00FB45E3"/>
    <w:rsid w:val="00FD1532"/>
    <w:rsid w:val="00FD318D"/>
    <w:rsid w:val="00FE090F"/>
    <w:rsid w:val="00FE205D"/>
    <w:rsid w:val="00FE43C6"/>
    <w:rsid w:val="00FE4E50"/>
    <w:rsid w:val="00FF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DE0A"/>
  <w15:docId w15:val="{419EC28C-5F4A-4046-8CE8-E836F5DE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CB4"/>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Заголовок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table" w:customStyle="1" w:styleId="2f6">
    <w:name w:val="Сетка таблицы2"/>
    <w:basedOn w:val="a1"/>
    <w:next w:val="a3"/>
    <w:uiPriority w:val="59"/>
    <w:rsid w:val="00AC77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600710">
      <w:bodyDiv w:val="1"/>
      <w:marLeft w:val="0"/>
      <w:marRight w:val="0"/>
      <w:marTop w:val="0"/>
      <w:marBottom w:val="0"/>
      <w:divBdr>
        <w:top w:val="none" w:sz="0" w:space="0" w:color="auto"/>
        <w:left w:val="none" w:sz="0" w:space="0" w:color="auto"/>
        <w:bottom w:val="none" w:sz="0" w:space="0" w:color="auto"/>
        <w:right w:val="none" w:sz="0" w:space="0" w:color="auto"/>
      </w:divBdr>
    </w:div>
    <w:div w:id="719482063">
      <w:bodyDiv w:val="1"/>
      <w:marLeft w:val="0"/>
      <w:marRight w:val="0"/>
      <w:marTop w:val="0"/>
      <w:marBottom w:val="0"/>
      <w:divBdr>
        <w:top w:val="none" w:sz="0" w:space="0" w:color="auto"/>
        <w:left w:val="none" w:sz="0" w:space="0" w:color="auto"/>
        <w:bottom w:val="none" w:sz="0" w:space="0" w:color="auto"/>
        <w:right w:val="none" w:sz="0" w:space="0" w:color="auto"/>
      </w:divBdr>
    </w:div>
    <w:div w:id="18678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986DC-1D42-4AF9-B509-F75B73C2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103</Words>
  <Characters>589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Admin</cp:lastModifiedBy>
  <cp:revision>51</cp:revision>
  <cp:lastPrinted>2024-01-10T09:34:00Z</cp:lastPrinted>
  <dcterms:created xsi:type="dcterms:W3CDTF">2022-04-18T09:09:00Z</dcterms:created>
  <dcterms:modified xsi:type="dcterms:W3CDTF">2024-02-13T13:11:00Z</dcterms:modified>
</cp:coreProperties>
</file>