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25"/>
        <w:gridCol w:w="8114"/>
      </w:tblGrid>
      <w:tr w:rsidR="00280E37" w:rsidRPr="00C64892" w:rsidTr="00BC6CDA">
        <w:trPr>
          <w:trHeight w:val="1607"/>
        </w:trPr>
        <w:tc>
          <w:tcPr>
            <w:tcW w:w="1525" w:type="dxa"/>
            <w:vAlign w:val="center"/>
          </w:tcPr>
          <w:p w:rsidR="00280E37" w:rsidRPr="00C0087F" w:rsidRDefault="00280E37" w:rsidP="00BC6CDA">
            <w:pPr>
              <w:keepNext/>
              <w:jc w:val="center"/>
              <w:outlineLvl w:val="0"/>
              <w:rPr>
                <w:b/>
                <w:smallCaps/>
                <w:sz w:val="2"/>
                <w:lang w:val="en-US"/>
              </w:rPr>
            </w:pPr>
          </w:p>
          <w:tbl>
            <w:tblPr>
              <w:tblW w:w="1593" w:type="dxa"/>
              <w:tblLayout w:type="fixed"/>
              <w:tblLook w:val="01E0" w:firstRow="1" w:lastRow="1" w:firstColumn="1" w:lastColumn="1" w:noHBand="0" w:noVBand="0"/>
            </w:tblPr>
            <w:tblGrid>
              <w:gridCol w:w="1593"/>
            </w:tblGrid>
            <w:tr w:rsidR="00280E37" w:rsidRPr="00C64892" w:rsidTr="00BC6CDA">
              <w:trPr>
                <w:trHeight w:val="1586"/>
              </w:trPr>
              <w:tc>
                <w:tcPr>
                  <w:tcW w:w="1593" w:type="dxa"/>
                  <w:hideMark/>
                </w:tcPr>
                <w:p w:rsidR="00280E37" w:rsidRPr="00C668BB" w:rsidRDefault="00280E37" w:rsidP="00BC6CDA">
                  <w:pPr>
                    <w:rPr>
                      <w:sz w:val="36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 wp14:anchorId="7015197E" wp14:editId="747FE6DD">
                        <wp:extent cx="838200" cy="981075"/>
                        <wp:effectExtent l="0" t="0" r="0" b="9525"/>
                        <wp:docPr id="10" name="Рисунок 10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0E37" w:rsidRPr="00C668BB" w:rsidRDefault="00280E37" w:rsidP="00BC6CDA">
                  <w:pPr>
                    <w:keepNext/>
                    <w:outlineLvl w:val="0"/>
                    <w:rPr>
                      <w:b/>
                      <w:smallCaps/>
                      <w:sz w:val="4"/>
                    </w:rPr>
                  </w:pPr>
                </w:p>
              </w:tc>
            </w:tr>
          </w:tbl>
          <w:p w:rsidR="00280E37" w:rsidRPr="00C668BB" w:rsidRDefault="00280E37" w:rsidP="00BC6CDA">
            <w:pPr>
              <w:keepNext/>
              <w:jc w:val="center"/>
              <w:outlineLvl w:val="0"/>
              <w:rPr>
                <w:b/>
                <w:smallCaps/>
                <w:sz w:val="28"/>
              </w:rPr>
            </w:pPr>
          </w:p>
        </w:tc>
        <w:tc>
          <w:tcPr>
            <w:tcW w:w="8114" w:type="dxa"/>
            <w:vAlign w:val="center"/>
          </w:tcPr>
          <w:p w:rsidR="00280E37" w:rsidRPr="0083436E" w:rsidRDefault="00280E37" w:rsidP="00BC6CDA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</w:pP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Российская</w:t>
            </w:r>
            <w:r w:rsidRPr="0083436E"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  <w:t xml:space="preserve"> </w:t>
            </w: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Федерация</w:t>
            </w:r>
          </w:p>
          <w:p w:rsidR="00280E37" w:rsidRPr="0083436E" w:rsidRDefault="00280E37" w:rsidP="00BC6CDA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АДМИНИСТРАЦИЯ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муниципального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образования</w:t>
            </w:r>
          </w:p>
          <w:p w:rsidR="00280E37" w:rsidRPr="007A5BDD" w:rsidRDefault="00280E37" w:rsidP="00BC6CDA">
            <w:pPr>
              <w:keepNext/>
              <w:jc w:val="center"/>
              <w:outlineLvl w:val="0"/>
              <w:rPr>
                <w:rFonts w:eastAsia="Arial Unicode MS" w:cs="Bodoni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>«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Зеленоградский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ГОРОДСКОЙ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ОКРУГ</w:t>
            </w:r>
            <w:r w:rsidRPr="0083436E">
              <w:rPr>
                <w:rFonts w:ascii="Bell MT" w:eastAsia="Arial Unicode MS" w:hAnsi="Bell MT" w:cs="Bodoni MT"/>
                <w:b/>
                <w:caps/>
                <w:smallCaps/>
                <w:sz w:val="26"/>
                <w:szCs w:val="26"/>
              </w:rPr>
              <w:t>»</w:t>
            </w:r>
          </w:p>
          <w:p w:rsidR="00280E37" w:rsidRPr="007A5BDD" w:rsidRDefault="00280E37" w:rsidP="00BC6CDA">
            <w:pPr>
              <w:keepNext/>
              <w:jc w:val="center"/>
              <w:outlineLvl w:val="0"/>
              <w:rPr>
                <w:rFonts w:eastAsia="Arial Unicode MS"/>
                <w:b/>
                <w:caps/>
                <w:smallCaps/>
                <w:sz w:val="28"/>
                <w:szCs w:val="28"/>
              </w:rPr>
            </w:pPr>
            <w:r w:rsidRPr="007A5BDD">
              <w:rPr>
                <w:rFonts w:eastAsia="Arial Unicode MS"/>
                <w:b/>
                <w:caps/>
                <w:smallCaps/>
                <w:sz w:val="28"/>
                <w:szCs w:val="28"/>
              </w:rPr>
              <w:t>КаЛИНИНГРАДСКОЙ ОБЛАСТИ</w:t>
            </w:r>
            <w:r w:rsidRPr="007A5BDD">
              <w:rPr>
                <w:rFonts w:eastAsia="Arial Unicode MS" w:cs="Bodoni MT"/>
                <w:b/>
                <w:caps/>
                <w:smallCaps/>
                <w:sz w:val="28"/>
                <w:szCs w:val="28"/>
              </w:rPr>
              <w:t xml:space="preserve"> </w:t>
            </w:r>
          </w:p>
          <w:p w:rsidR="00280E37" w:rsidRPr="00C668BB" w:rsidRDefault="00280E37" w:rsidP="00BC6CDA">
            <w:pPr>
              <w:jc w:val="center"/>
              <w:rPr>
                <w:i/>
                <w:sz w:val="10"/>
              </w:rPr>
            </w:pPr>
          </w:p>
        </w:tc>
      </w:tr>
    </w:tbl>
    <w:p w:rsidR="00280E37" w:rsidRPr="00C668BB" w:rsidRDefault="00280E37" w:rsidP="00280E37">
      <w:pPr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96FB82" wp14:editId="023BAC3B">
                <wp:simplePos x="0" y="0"/>
                <wp:positionH relativeFrom="column">
                  <wp:posOffset>-1905</wp:posOffset>
                </wp:positionH>
                <wp:positionV relativeFrom="paragraph">
                  <wp:posOffset>16509</wp:posOffset>
                </wp:positionV>
                <wp:extent cx="5935980" cy="0"/>
                <wp:effectExtent l="0" t="38100" r="762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.3pt" to="46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" strokecolor="#36f" strokeweight="6pt"/>
            </w:pict>
          </mc:Fallback>
        </mc:AlternateContent>
      </w:r>
    </w:p>
    <w:p w:rsidR="00280E37" w:rsidRPr="00C668BB" w:rsidRDefault="00280E37" w:rsidP="00280E37">
      <w:pPr>
        <w:tabs>
          <w:tab w:val="left" w:pos="5580"/>
        </w:tabs>
        <w:rPr>
          <w:rFonts w:ascii="Arial" w:hAnsi="Arial"/>
          <w:sz w:val="2"/>
        </w:rPr>
      </w:pPr>
    </w:p>
    <w:p w:rsidR="00280E37" w:rsidRPr="0083436E" w:rsidRDefault="00280E37" w:rsidP="00280E37">
      <w:pPr>
        <w:tabs>
          <w:tab w:val="left" w:pos="5580"/>
        </w:tabs>
        <w:rPr>
          <w:sz w:val="16"/>
          <w:szCs w:val="16"/>
        </w:rPr>
      </w:pPr>
    </w:p>
    <w:p w:rsidR="00280E37" w:rsidRPr="00C668BB" w:rsidRDefault="00280E37" w:rsidP="00280E37">
      <w:pPr>
        <w:tabs>
          <w:tab w:val="left" w:pos="5580"/>
        </w:tabs>
      </w:pPr>
      <w:r w:rsidRPr="00C668BB">
        <w:t xml:space="preserve">238530, Калининградская обл.                                                                            </w:t>
      </w:r>
      <w:r>
        <w:t xml:space="preserve">                 </w:t>
      </w:r>
      <w:r w:rsidRPr="00C668BB">
        <w:t xml:space="preserve"> тел.:     (40150)   3-13-62</w:t>
      </w:r>
    </w:p>
    <w:p w:rsidR="00974690" w:rsidRDefault="00280E37" w:rsidP="00974690">
      <w:r w:rsidRPr="00C668BB">
        <w:t xml:space="preserve">г. Зеленоградск, ул. Крымская, 5а                                                                 </w:t>
      </w:r>
      <w:r>
        <w:t xml:space="preserve">                  </w:t>
      </w:r>
      <w:r w:rsidRPr="00C668BB">
        <w:t xml:space="preserve">     факс:    (4012)  </w:t>
      </w:r>
      <w:r>
        <w:t xml:space="preserve"> </w:t>
      </w:r>
      <w:r w:rsidRPr="00C668BB">
        <w:t>46-36-39</w:t>
      </w:r>
    </w:p>
    <w:p w:rsidR="00974690" w:rsidRPr="00974690" w:rsidRDefault="00974690" w:rsidP="00974690">
      <w:pPr>
        <w:rPr>
          <w:sz w:val="18"/>
          <w:lang w:val="en-US"/>
        </w:rPr>
      </w:pPr>
      <w:r>
        <w:tab/>
      </w:r>
      <w:r>
        <w:tab/>
      </w:r>
      <w:r w:rsidRPr="00974690">
        <w:rPr>
          <w:lang w:val="en-US"/>
        </w:rPr>
        <w:t xml:space="preserve">   </w:t>
      </w:r>
      <w:r w:rsidRPr="00974690">
        <w:rPr>
          <w:lang w:val="en-US"/>
        </w:rPr>
        <w:tab/>
      </w:r>
      <w:r w:rsidRPr="00974690">
        <w:rPr>
          <w:lang w:val="en-US"/>
        </w:rPr>
        <w:tab/>
      </w:r>
      <w:r w:rsidRPr="00974690">
        <w:rPr>
          <w:lang w:val="en-US"/>
        </w:rPr>
        <w:tab/>
      </w:r>
      <w:r w:rsidRPr="00974690">
        <w:rPr>
          <w:lang w:val="en-US"/>
        </w:rPr>
        <w:tab/>
      </w:r>
      <w:r w:rsidRPr="00974690">
        <w:rPr>
          <w:lang w:val="en-US"/>
        </w:rPr>
        <w:tab/>
      </w:r>
      <w:r w:rsidRPr="00974690">
        <w:rPr>
          <w:lang w:val="en-US"/>
        </w:rPr>
        <w:tab/>
      </w:r>
      <w:r w:rsidRPr="00974690">
        <w:rPr>
          <w:lang w:val="en-US"/>
        </w:rPr>
        <w:tab/>
      </w:r>
      <w:r>
        <w:t xml:space="preserve">    </w:t>
      </w:r>
      <w:r w:rsidRPr="00020DC7">
        <w:rPr>
          <w:color w:val="000000"/>
          <w:lang w:val="en-US"/>
        </w:rPr>
        <w:t>E</w:t>
      </w:r>
      <w:r w:rsidRPr="00974690">
        <w:rPr>
          <w:color w:val="000000"/>
          <w:lang w:val="en-US"/>
        </w:rPr>
        <w:t>-</w:t>
      </w:r>
      <w:r w:rsidRPr="00020DC7">
        <w:rPr>
          <w:color w:val="000000"/>
          <w:lang w:val="en-US"/>
        </w:rPr>
        <w:t>mail</w:t>
      </w:r>
      <w:r w:rsidRPr="00974690">
        <w:rPr>
          <w:lang w:val="en-US"/>
        </w:rPr>
        <w:t xml:space="preserve">: </w:t>
      </w:r>
      <w:hyperlink r:id="rId9" w:history="1">
        <w:r w:rsidRPr="00A11C53">
          <w:rPr>
            <w:u w:val="single"/>
            <w:lang w:val="en-US"/>
          </w:rPr>
          <w:t>info</w:t>
        </w:r>
        <w:r w:rsidRPr="00974690">
          <w:rPr>
            <w:u w:val="single"/>
            <w:lang w:val="en-US"/>
          </w:rPr>
          <w:t>@</w:t>
        </w:r>
        <w:r w:rsidRPr="00A11C53">
          <w:rPr>
            <w:u w:val="single"/>
            <w:lang w:val="en-US"/>
          </w:rPr>
          <w:t>admzelenogradsk</w:t>
        </w:r>
        <w:r w:rsidRPr="00974690">
          <w:rPr>
            <w:u w:val="single"/>
            <w:lang w:val="en-US"/>
          </w:rPr>
          <w:t>.</w:t>
        </w:r>
        <w:r w:rsidRPr="00A11C53">
          <w:rPr>
            <w:u w:val="single"/>
            <w:lang w:val="en-US"/>
          </w:rPr>
          <w:t>ru</w:t>
        </w:r>
      </w:hyperlink>
    </w:p>
    <w:p w:rsidR="00280E37" w:rsidRPr="00974690" w:rsidRDefault="00280E37" w:rsidP="00974690">
      <w:pPr>
        <w:rPr>
          <w:sz w:val="18"/>
          <w:lang w:val="en-US"/>
        </w:rPr>
      </w:pPr>
      <w:r w:rsidRPr="00974690">
        <w:rPr>
          <w:lang w:val="en-US"/>
        </w:rPr>
        <w:t xml:space="preserve"> </w:t>
      </w:r>
      <w:r w:rsidR="00974690" w:rsidRPr="00974690">
        <w:rPr>
          <w:lang w:val="en-US"/>
        </w:rPr>
        <w:t xml:space="preserve">              </w:t>
      </w:r>
    </w:p>
    <w:p w:rsidR="0059726E" w:rsidRPr="00974690" w:rsidRDefault="0059726E" w:rsidP="0059726E">
      <w:pPr>
        <w:rPr>
          <w:bCs/>
          <w:sz w:val="28"/>
          <w:szCs w:val="28"/>
          <w:lang w:val="en-US"/>
        </w:rPr>
      </w:pPr>
    </w:p>
    <w:p w:rsidR="00D323E5" w:rsidRPr="00542AF0" w:rsidRDefault="00D323E5" w:rsidP="00D323E5">
      <w:pPr>
        <w:jc w:val="center"/>
        <w:rPr>
          <w:b/>
          <w:bCs/>
          <w:sz w:val="28"/>
          <w:szCs w:val="28"/>
        </w:rPr>
      </w:pPr>
      <w:r w:rsidRPr="00542AF0">
        <w:rPr>
          <w:b/>
          <w:bCs/>
          <w:sz w:val="28"/>
          <w:szCs w:val="28"/>
        </w:rPr>
        <w:t xml:space="preserve">ЗАКЛЮЧЕНИЕ </w:t>
      </w:r>
      <w:r w:rsidR="007806C6" w:rsidRPr="00542AF0">
        <w:rPr>
          <w:b/>
          <w:bCs/>
          <w:sz w:val="28"/>
          <w:szCs w:val="28"/>
        </w:rPr>
        <w:t xml:space="preserve">от </w:t>
      </w:r>
      <w:r w:rsidR="007352CE">
        <w:rPr>
          <w:b/>
          <w:bCs/>
          <w:sz w:val="28"/>
          <w:szCs w:val="28"/>
        </w:rPr>
        <w:t>18</w:t>
      </w:r>
      <w:r w:rsidR="007806C6" w:rsidRPr="00542AF0">
        <w:rPr>
          <w:b/>
          <w:bCs/>
          <w:sz w:val="28"/>
          <w:szCs w:val="28"/>
        </w:rPr>
        <w:t>.</w:t>
      </w:r>
      <w:r w:rsidR="007352CE">
        <w:rPr>
          <w:b/>
          <w:bCs/>
          <w:sz w:val="28"/>
          <w:szCs w:val="28"/>
        </w:rPr>
        <w:t>09</w:t>
      </w:r>
      <w:r w:rsidR="00542AF0" w:rsidRPr="00542AF0">
        <w:rPr>
          <w:b/>
          <w:bCs/>
          <w:sz w:val="28"/>
          <w:szCs w:val="28"/>
        </w:rPr>
        <w:t>.20</w:t>
      </w:r>
      <w:r w:rsidR="007352CE">
        <w:rPr>
          <w:b/>
          <w:bCs/>
          <w:sz w:val="28"/>
          <w:szCs w:val="28"/>
        </w:rPr>
        <w:t>20</w:t>
      </w:r>
      <w:r w:rsidR="007806C6" w:rsidRPr="00542AF0">
        <w:rPr>
          <w:b/>
          <w:bCs/>
          <w:sz w:val="28"/>
          <w:szCs w:val="28"/>
        </w:rPr>
        <w:t>г.</w:t>
      </w:r>
    </w:p>
    <w:p w:rsidR="00D323E5" w:rsidRDefault="00D323E5" w:rsidP="007352CE">
      <w:pPr>
        <w:jc w:val="center"/>
        <w:rPr>
          <w:b/>
          <w:bCs/>
          <w:sz w:val="28"/>
          <w:szCs w:val="28"/>
        </w:rPr>
      </w:pPr>
      <w:r w:rsidRPr="00542AF0">
        <w:rPr>
          <w:b/>
          <w:bCs/>
          <w:sz w:val="28"/>
          <w:szCs w:val="28"/>
        </w:rPr>
        <w:t xml:space="preserve">о результатах публичных слушаний по проекту </w:t>
      </w:r>
      <w:r w:rsidR="007352CE" w:rsidRPr="007352CE">
        <w:rPr>
          <w:b/>
          <w:bCs/>
          <w:sz w:val="28"/>
          <w:szCs w:val="28"/>
        </w:rPr>
        <w:t>внесения изменений в Правила землепользования и застройки муниципального образования «Зеленоградское городское поселение»</w:t>
      </w:r>
    </w:p>
    <w:p w:rsidR="007352CE" w:rsidRPr="00FE4475" w:rsidRDefault="007352CE" w:rsidP="007352CE">
      <w:pPr>
        <w:jc w:val="center"/>
        <w:rPr>
          <w:bCs/>
          <w:sz w:val="26"/>
          <w:szCs w:val="26"/>
        </w:rPr>
      </w:pPr>
    </w:p>
    <w:p w:rsidR="007352CE" w:rsidRPr="007352CE" w:rsidRDefault="00280E37" w:rsidP="00280E37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E37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ст. 5.1, ст. 24, ст. 28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352CE" w:rsidRPr="007352CE">
        <w:rPr>
          <w:rFonts w:ascii="Times New Roman" w:eastAsia="Calibri" w:hAnsi="Times New Roman" w:cs="Times New Roman"/>
          <w:bCs/>
          <w:sz w:val="28"/>
          <w:szCs w:val="28"/>
        </w:rPr>
        <w:t>обращение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7352CE" w:rsidRPr="007352CE">
        <w:rPr>
          <w:rFonts w:ascii="Times New Roman" w:eastAsia="Calibri" w:hAnsi="Times New Roman" w:cs="Times New Roman"/>
          <w:bCs/>
          <w:sz w:val="28"/>
          <w:szCs w:val="28"/>
        </w:rPr>
        <w:t xml:space="preserve"> Агентства по архитектуре, градостроению и перспективному развитию Калининградской области, решением окружного Совета депутатов муниципального образования «Зеленоградский городской </w:t>
      </w:r>
      <w:proofErr w:type="gramStart"/>
      <w:r w:rsidR="007352CE" w:rsidRPr="007352CE">
        <w:rPr>
          <w:rFonts w:ascii="Times New Roman" w:eastAsia="Calibri" w:hAnsi="Times New Roman" w:cs="Times New Roman"/>
          <w:bCs/>
          <w:sz w:val="28"/>
          <w:szCs w:val="28"/>
        </w:rPr>
        <w:t>округ» от 20 июня 2018 года № 238 «Об утверждении Порядка организации и проведения 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="007352CE" w:rsidRPr="007352CE">
        <w:rPr>
          <w:rFonts w:ascii="Times New Roman" w:eastAsia="Calibri" w:hAnsi="Times New Roman" w:cs="Times New Roman"/>
          <w:bCs/>
          <w:sz w:val="28"/>
          <w:szCs w:val="28"/>
        </w:rPr>
        <w:t>, проекту решения о предоставлении разрешения на отклонени</w:t>
      </w:r>
      <w:bookmarkStart w:id="0" w:name="_GoBack"/>
      <w:r w:rsidR="007352CE" w:rsidRPr="007352CE">
        <w:rPr>
          <w:rFonts w:ascii="Times New Roman" w:eastAsia="Calibri" w:hAnsi="Times New Roman" w:cs="Times New Roman"/>
          <w:bCs/>
          <w:sz w:val="28"/>
          <w:szCs w:val="28"/>
        </w:rPr>
        <w:t xml:space="preserve">е от предельных параметров разрешенного строительства, реконструкции </w:t>
      </w:r>
      <w:bookmarkEnd w:id="0"/>
      <w:r w:rsidR="007352CE" w:rsidRPr="007352CE">
        <w:rPr>
          <w:rFonts w:ascii="Times New Roman" w:eastAsia="Calibri" w:hAnsi="Times New Roman" w:cs="Times New Roman"/>
          <w:bCs/>
          <w:sz w:val="28"/>
          <w:szCs w:val="28"/>
        </w:rPr>
        <w:t>объектов капитального строительства в муниципальном образовании «Зеленоградский городской округ»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п</w:t>
      </w:r>
      <w:r w:rsidR="007352CE" w:rsidRPr="007352CE">
        <w:rPr>
          <w:rFonts w:ascii="Times New Roman" w:eastAsia="Calibri" w:hAnsi="Times New Roman" w:cs="Times New Roman"/>
          <w:bCs/>
          <w:sz w:val="28"/>
          <w:szCs w:val="28"/>
        </w:rPr>
        <w:t>остановление главы муниципального образования «Зеленоградский городской округ» от 24.08.2020 № 96 «О проведении публичных слушаний по проекту внесения изменений в Правила землепользования и застройки муниципального образования «Зелен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оградское городское поселение».</w:t>
      </w:r>
    </w:p>
    <w:p w:rsidR="007352CE" w:rsidRPr="007352CE" w:rsidRDefault="007352CE" w:rsidP="007352CE">
      <w:pPr>
        <w:pStyle w:val="FR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2C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2D49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Pr="007352CE">
        <w:rPr>
          <w:rFonts w:ascii="Times New Roman" w:eastAsia="Calibri" w:hAnsi="Times New Roman" w:cs="Times New Roman"/>
          <w:bCs/>
          <w:sz w:val="28"/>
          <w:szCs w:val="28"/>
        </w:rPr>
        <w:t xml:space="preserve"> опубликовано в общественно-политической газете «Волна» от 28.08.2020 № 37 (9325), а также размещено на официальном сайте муниципального образования «Зеленоградский городской округ» в информационно-телекоммуникационной сети «Интернет» по адресу: http://zelenogradsk.com/documents/results/  </w:t>
      </w:r>
    </w:p>
    <w:p w:rsidR="00542AF0" w:rsidRPr="00542AF0" w:rsidRDefault="007352CE" w:rsidP="007352CE">
      <w:pPr>
        <w:pStyle w:val="FR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2CE">
        <w:rPr>
          <w:rFonts w:ascii="Times New Roman" w:eastAsia="Calibri" w:hAnsi="Times New Roman" w:cs="Times New Roman"/>
          <w:bCs/>
          <w:sz w:val="28"/>
          <w:szCs w:val="28"/>
        </w:rPr>
        <w:t>(Раздел «Главная» – «Документы» – «Публичные слушания») и http://zelenogradsk.com/events/news/?ELEMENT_ID=18581&amp;sphrase_id=42113 (Раздел «Главная» – «События» – «Новости»).</w:t>
      </w:r>
    </w:p>
    <w:p w:rsidR="007878B9" w:rsidRDefault="007878B9" w:rsidP="00542AF0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Настоящее заключение подготовлено на основании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</w:t>
      </w:r>
      <w:r w:rsidR="007352C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публичных слушаний по Проекту</w:t>
      </w:r>
      <w:r w:rsidR="007352CE" w:rsidRPr="007352CE">
        <w:t xml:space="preserve"> </w:t>
      </w:r>
      <w:r w:rsidR="007352CE" w:rsidRPr="007352CE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внесения изменений в Правила </w:t>
      </w:r>
      <w:r w:rsidR="007352CE" w:rsidRPr="007352C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землепользования и застройки муниципального образования «Зеленоградское городское поселение»</w:t>
      </w:r>
      <w:r w:rsidR="00280E37" w:rsidRPr="00280E37">
        <w:t xml:space="preserve"> </w:t>
      </w:r>
      <w:r w:rsidR="00280E37" w:rsidRPr="00280E37">
        <w:rPr>
          <w:rFonts w:ascii="Times New Roman" w:eastAsia="Calibri" w:hAnsi="Times New Roman" w:cs="Times New Roman"/>
          <w:bCs/>
          <w:sz w:val="28"/>
          <w:szCs w:val="28"/>
        </w:rPr>
        <w:t xml:space="preserve">в части изменения градостроительного регламента территориальной зоны застройки индивидуальными жилыми домами (индекс «Ж 1») путем изменения предельного максимального размера земельного участка индивидуального жилого дома с «не более 600 </w:t>
      </w:r>
      <w:proofErr w:type="spellStart"/>
      <w:r w:rsidR="00280E37" w:rsidRPr="00280E37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="00280E37" w:rsidRPr="00280E37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280E37" w:rsidRPr="00280E37">
        <w:rPr>
          <w:rFonts w:ascii="Times New Roman" w:eastAsia="Calibri" w:hAnsi="Times New Roman" w:cs="Times New Roman"/>
          <w:bCs/>
          <w:sz w:val="28"/>
          <w:szCs w:val="28"/>
        </w:rPr>
        <w:t xml:space="preserve">» на «1 000 </w:t>
      </w:r>
      <w:proofErr w:type="spellStart"/>
      <w:r w:rsidR="00280E37" w:rsidRPr="00280E37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="00280E37" w:rsidRPr="00280E3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80E3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(далее-Проект)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773C5" w:rsidRPr="00542AF0" w:rsidRDefault="007878B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- протокол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542AF0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1 от </w:t>
      </w:r>
      <w:r w:rsidR="007352CE">
        <w:rPr>
          <w:rFonts w:ascii="Times New Roman" w:eastAsia="Calibri" w:hAnsi="Times New Roman" w:cs="Times New Roman"/>
          <w:bCs/>
          <w:sz w:val="28"/>
          <w:szCs w:val="28"/>
        </w:rPr>
        <w:t>15.09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>.20</w:t>
      </w:r>
      <w:r w:rsidR="007352CE">
        <w:rPr>
          <w:rFonts w:ascii="Times New Roman" w:eastAsia="Calibri" w:hAnsi="Times New Roman" w:cs="Times New Roman"/>
          <w:bCs/>
          <w:sz w:val="28"/>
          <w:szCs w:val="28"/>
        </w:rPr>
        <w:t>20г. (населённый пункт</w:t>
      </w:r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spellStart"/>
      <w:r w:rsidR="007352CE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7352CE">
        <w:rPr>
          <w:rFonts w:ascii="Times New Roman" w:eastAsia="Calibri" w:hAnsi="Times New Roman" w:cs="Times New Roman"/>
          <w:bCs/>
          <w:sz w:val="28"/>
          <w:szCs w:val="28"/>
        </w:rPr>
        <w:t>.З</w:t>
      </w:r>
      <w:proofErr w:type="gramEnd"/>
      <w:r w:rsidR="007352CE">
        <w:rPr>
          <w:rFonts w:ascii="Times New Roman" w:eastAsia="Calibri" w:hAnsi="Times New Roman" w:cs="Times New Roman"/>
          <w:bCs/>
          <w:sz w:val="28"/>
          <w:szCs w:val="28"/>
        </w:rPr>
        <w:t>еленоградск</w:t>
      </w:r>
      <w:proofErr w:type="spellEnd"/>
      <w:r w:rsidR="006773C5" w:rsidRPr="00542AF0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FE4475" w:rsidRPr="00542AF0" w:rsidRDefault="00FE4475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Количество участников публичных слушаний, которые приняли участие в публичных слушаниях по Проекту –</w:t>
      </w:r>
      <w:r w:rsidR="008471F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14060">
        <w:rPr>
          <w:rFonts w:ascii="Times New Roman" w:eastAsia="Calibri" w:hAnsi="Times New Roman" w:cs="Times New Roman"/>
          <w:bCs/>
          <w:sz w:val="28"/>
          <w:szCs w:val="28"/>
        </w:rPr>
        <w:t xml:space="preserve"> (од</w:t>
      </w:r>
      <w:r w:rsidR="007352C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14060">
        <w:rPr>
          <w:rFonts w:ascii="Times New Roman" w:eastAsia="Calibri" w:hAnsi="Times New Roman" w:cs="Times New Roman"/>
          <w:bCs/>
          <w:sz w:val="28"/>
          <w:szCs w:val="28"/>
        </w:rPr>
        <w:t>н)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человек.</w:t>
      </w:r>
    </w:p>
    <w:p w:rsidR="00A76AEA" w:rsidRPr="0029618A" w:rsidRDefault="004716A6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716A6">
        <w:rPr>
          <w:rFonts w:ascii="Times New Roman" w:eastAsia="Calibri" w:hAnsi="Times New Roman" w:cs="Times New Roman"/>
          <w:bCs/>
          <w:sz w:val="28"/>
          <w:szCs w:val="28"/>
        </w:rPr>
        <w:t>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716A6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716A6">
        <w:rPr>
          <w:rFonts w:ascii="Times New Roman" w:eastAsia="Calibri" w:hAnsi="Times New Roman" w:cs="Times New Roman"/>
          <w:bCs/>
          <w:sz w:val="28"/>
          <w:szCs w:val="28"/>
        </w:rPr>
        <w:t xml:space="preserve"> публичных слушаний, желающи</w:t>
      </w:r>
      <w:r w:rsidR="0029618A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716A6">
        <w:rPr>
          <w:rFonts w:ascii="Times New Roman" w:eastAsia="Calibri" w:hAnsi="Times New Roman" w:cs="Times New Roman"/>
          <w:bCs/>
          <w:sz w:val="28"/>
          <w:szCs w:val="28"/>
        </w:rPr>
        <w:t xml:space="preserve"> выразить свое мнение по вопросам, касающимся </w:t>
      </w:r>
      <w:r w:rsidR="00280E3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716A6">
        <w:rPr>
          <w:rFonts w:ascii="Times New Roman" w:eastAsia="Calibri" w:hAnsi="Times New Roman" w:cs="Times New Roman"/>
          <w:bCs/>
          <w:sz w:val="28"/>
          <w:szCs w:val="28"/>
        </w:rPr>
        <w:t>роекта,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 зарегистрировались.</w:t>
      </w:r>
    </w:p>
    <w:p w:rsidR="00D42B89" w:rsidRPr="00542AF0" w:rsidRDefault="00D42B89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В ходе проведения публичных слушаний о</w:t>
      </w:r>
      <w:r w:rsidR="00AF5226" w:rsidRPr="00542AF0">
        <w:rPr>
          <w:rFonts w:ascii="Times New Roman" w:eastAsia="Calibri" w:hAnsi="Times New Roman" w:cs="Times New Roman"/>
          <w:bCs/>
          <w:sz w:val="28"/>
          <w:szCs w:val="28"/>
        </w:rPr>
        <w:t>т граждан</w:t>
      </w:r>
      <w:r w:rsidR="004716A6">
        <w:rPr>
          <w:rFonts w:ascii="Times New Roman" w:eastAsia="Calibri" w:hAnsi="Times New Roman" w:cs="Times New Roman"/>
          <w:bCs/>
          <w:sz w:val="28"/>
          <w:szCs w:val="28"/>
        </w:rPr>
        <w:t xml:space="preserve"> и юридических лиц, постоянно проживающих на территории муниципального образования «Зеленоградский городской округ» или</w:t>
      </w:r>
      <w:r w:rsidR="004716A6" w:rsidRPr="004716A6">
        <w:t xml:space="preserve"> </w:t>
      </w:r>
      <w:r w:rsidR="004716A6" w:rsidRPr="004716A6">
        <w:rPr>
          <w:rFonts w:ascii="Times New Roman" w:eastAsia="Calibri" w:hAnsi="Times New Roman" w:cs="Times New Roman"/>
          <w:bCs/>
          <w:sz w:val="28"/>
          <w:szCs w:val="28"/>
        </w:rPr>
        <w:t>являющи</w:t>
      </w:r>
      <w:r w:rsidR="004716A6">
        <w:rPr>
          <w:rFonts w:ascii="Times New Roman" w:eastAsia="Calibri" w:hAnsi="Times New Roman" w:cs="Times New Roman"/>
          <w:bCs/>
          <w:sz w:val="28"/>
          <w:szCs w:val="28"/>
        </w:rPr>
        <w:t>хся</w:t>
      </w:r>
      <w:r w:rsidR="004716A6" w:rsidRPr="004716A6">
        <w:rPr>
          <w:rFonts w:ascii="Times New Roman" w:eastAsia="Calibri" w:hAnsi="Times New Roman" w:cs="Times New Roman"/>
          <w:bCs/>
          <w:sz w:val="28"/>
          <w:szCs w:val="28"/>
        </w:rPr>
        <w:t xml:space="preserve"> правообладателями соответствующих земельных участков и (или) расположенных на них объе</w:t>
      </w:r>
      <w:r w:rsidR="004716A6">
        <w:rPr>
          <w:rFonts w:ascii="Times New Roman" w:eastAsia="Calibri" w:hAnsi="Times New Roman" w:cs="Times New Roman"/>
          <w:bCs/>
          <w:sz w:val="28"/>
          <w:szCs w:val="28"/>
        </w:rPr>
        <w:t xml:space="preserve">ктов капитального строительства, </w:t>
      </w:r>
      <w:r w:rsidR="004716A6" w:rsidRPr="004716A6">
        <w:rPr>
          <w:rFonts w:ascii="Times New Roman" w:eastAsia="Calibri" w:hAnsi="Times New Roman" w:cs="Times New Roman"/>
          <w:bCs/>
          <w:sz w:val="28"/>
          <w:szCs w:val="28"/>
        </w:rPr>
        <w:t>помещений</w:t>
      </w:r>
      <w:r w:rsidR="004716A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F5226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поступили замечания и предложения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84317" w:rsidRPr="00084317" w:rsidRDefault="00D42B89" w:rsidP="00D9247B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0C64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247B">
        <w:rPr>
          <w:rFonts w:ascii="Times New Roman" w:eastAsia="Calibri" w:hAnsi="Times New Roman" w:cs="Times New Roman"/>
          <w:bCs/>
          <w:sz w:val="28"/>
          <w:szCs w:val="28"/>
        </w:rPr>
        <w:t>о согласие</w:t>
      </w:r>
      <w:r w:rsidR="00D9247B" w:rsidRPr="00D9247B">
        <w:rPr>
          <w:rFonts w:ascii="Times New Roman" w:eastAsia="Calibri" w:hAnsi="Times New Roman" w:cs="Times New Roman"/>
          <w:bCs/>
          <w:sz w:val="28"/>
          <w:szCs w:val="28"/>
        </w:rPr>
        <w:t xml:space="preserve"> с внесением изменений в Правила землепользования и застройки муниципального образования «Зеленоградское городское поселение», в части изменения градостроительного регламента территориальной зоны застройки индивидуальными жилыми домами (индекс «Ж 1») путем изменения предельного максимального размера земельного участка индивидуального жилого дома с «не более 600 </w:t>
      </w:r>
      <w:proofErr w:type="spellStart"/>
      <w:r w:rsidR="00D9247B" w:rsidRPr="00D9247B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="00D9247B" w:rsidRPr="00D9247B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D9247B" w:rsidRPr="00D9247B">
        <w:rPr>
          <w:rFonts w:ascii="Times New Roman" w:eastAsia="Calibri" w:hAnsi="Times New Roman" w:cs="Times New Roman"/>
          <w:bCs/>
          <w:sz w:val="28"/>
          <w:szCs w:val="28"/>
        </w:rPr>
        <w:t xml:space="preserve">» на «1 000 </w:t>
      </w:r>
      <w:proofErr w:type="spellStart"/>
      <w:r w:rsidR="00D9247B" w:rsidRPr="00D9247B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="00D9247B" w:rsidRPr="00D9247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80E3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42B89" w:rsidRPr="00542AF0" w:rsidRDefault="006037B4" w:rsidP="00E612BF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AF0">
        <w:rPr>
          <w:rFonts w:ascii="Times New Roman" w:eastAsia="Calibri" w:hAnsi="Times New Roman" w:cs="Times New Roman"/>
          <w:bCs/>
          <w:sz w:val="28"/>
          <w:szCs w:val="28"/>
        </w:rPr>
        <w:t>Все замечания и предложения</w:t>
      </w:r>
      <w:r w:rsidR="00D42B89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от участников публичных слушаний отражены</w:t>
      </w:r>
      <w:r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D9247B">
        <w:rPr>
          <w:rFonts w:ascii="Times New Roman" w:eastAsia="Calibri" w:hAnsi="Times New Roman" w:cs="Times New Roman"/>
          <w:bCs/>
          <w:sz w:val="28"/>
          <w:szCs w:val="28"/>
        </w:rPr>
        <w:t>протокол</w:t>
      </w:r>
      <w:r w:rsidR="00280E3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9247B">
        <w:rPr>
          <w:rFonts w:ascii="Times New Roman" w:eastAsia="Calibri" w:hAnsi="Times New Roman" w:cs="Times New Roman"/>
          <w:bCs/>
          <w:sz w:val="28"/>
          <w:szCs w:val="28"/>
        </w:rPr>
        <w:t xml:space="preserve"> публичных слушаний №1 </w:t>
      </w:r>
      <w:r w:rsidR="00084317">
        <w:rPr>
          <w:rFonts w:ascii="Times New Roman" w:eastAsia="Calibri" w:hAnsi="Times New Roman" w:cs="Times New Roman"/>
          <w:bCs/>
          <w:sz w:val="28"/>
          <w:szCs w:val="28"/>
        </w:rPr>
        <w:t>и явля</w:t>
      </w:r>
      <w:r w:rsidR="00280E37">
        <w:rPr>
          <w:rFonts w:ascii="Times New Roman" w:eastAsia="Calibri" w:hAnsi="Times New Roman" w:cs="Times New Roman"/>
          <w:bCs/>
          <w:sz w:val="28"/>
          <w:szCs w:val="28"/>
        </w:rPr>
        <w:t>ется</w:t>
      </w:r>
      <w:r w:rsidR="00084317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приложением к настоящему заключению</w:t>
      </w:r>
      <w:r w:rsidR="00D42B89" w:rsidRPr="00542AF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C64A4" w:rsidRDefault="000C64A4" w:rsidP="00E612BF">
      <w:pPr>
        <w:ind w:firstLine="709"/>
        <w:jc w:val="both"/>
        <w:rPr>
          <w:rFonts w:eastAsia="Times New Roman"/>
          <w:sz w:val="28"/>
          <w:szCs w:val="28"/>
        </w:rPr>
      </w:pPr>
    </w:p>
    <w:p w:rsidR="00D42B89" w:rsidRPr="00542AF0" w:rsidRDefault="00D42B89" w:rsidP="00E612BF">
      <w:pPr>
        <w:ind w:firstLine="709"/>
        <w:jc w:val="both"/>
        <w:rPr>
          <w:rFonts w:eastAsia="Times New Roman"/>
          <w:sz w:val="28"/>
          <w:szCs w:val="28"/>
        </w:rPr>
      </w:pPr>
      <w:r w:rsidRPr="00542AF0">
        <w:rPr>
          <w:rFonts w:eastAsia="Times New Roman"/>
          <w:sz w:val="28"/>
          <w:szCs w:val="28"/>
        </w:rPr>
        <w:t>Рекомендации и выводы по результатам публичных слушаний:</w:t>
      </w:r>
    </w:p>
    <w:p w:rsidR="00D42B89" w:rsidRPr="00542AF0" w:rsidRDefault="00D42B89" w:rsidP="00E612BF">
      <w:pPr>
        <w:ind w:firstLine="709"/>
        <w:jc w:val="both"/>
        <w:rPr>
          <w:rFonts w:eastAsia="Times New Roman"/>
          <w:sz w:val="28"/>
          <w:szCs w:val="28"/>
        </w:rPr>
      </w:pPr>
      <w:r w:rsidRPr="00542AF0">
        <w:rPr>
          <w:rFonts w:eastAsia="Times New Roman"/>
          <w:sz w:val="28"/>
          <w:szCs w:val="28"/>
        </w:rPr>
        <w:t>1. Публичные слушания</w:t>
      </w:r>
      <w:r w:rsidR="006522F9">
        <w:rPr>
          <w:rFonts w:eastAsia="Times New Roman"/>
          <w:sz w:val="28"/>
          <w:szCs w:val="28"/>
        </w:rPr>
        <w:t xml:space="preserve"> проведены в соответствии с требованиями действующего законодательства</w:t>
      </w:r>
      <w:r w:rsidRPr="00542AF0">
        <w:rPr>
          <w:rFonts w:eastAsia="Times New Roman"/>
          <w:sz w:val="28"/>
          <w:szCs w:val="28"/>
        </w:rPr>
        <w:t xml:space="preserve"> </w:t>
      </w:r>
      <w:r w:rsidR="00EF12C8">
        <w:rPr>
          <w:rFonts w:eastAsia="Times New Roman"/>
          <w:sz w:val="28"/>
          <w:szCs w:val="28"/>
        </w:rPr>
        <w:t xml:space="preserve">и </w:t>
      </w:r>
      <w:r w:rsidR="006522F9">
        <w:rPr>
          <w:rFonts w:eastAsia="Times New Roman"/>
          <w:sz w:val="28"/>
          <w:szCs w:val="28"/>
        </w:rPr>
        <w:t>считаются</w:t>
      </w:r>
      <w:r w:rsidRPr="00542AF0">
        <w:rPr>
          <w:rFonts w:eastAsia="Times New Roman"/>
          <w:sz w:val="28"/>
          <w:szCs w:val="28"/>
        </w:rPr>
        <w:t xml:space="preserve"> состоявшимися.  </w:t>
      </w:r>
    </w:p>
    <w:p w:rsidR="00A76AEA" w:rsidRDefault="003E1935" w:rsidP="00D9247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6522F9">
        <w:rPr>
          <w:rFonts w:eastAsia="Times New Roman"/>
          <w:sz w:val="28"/>
          <w:szCs w:val="28"/>
        </w:rPr>
        <w:t xml:space="preserve">Рекомендовать главе </w:t>
      </w:r>
      <w:r w:rsidR="00D807E8">
        <w:rPr>
          <w:rFonts w:eastAsia="Times New Roman"/>
          <w:sz w:val="28"/>
          <w:szCs w:val="28"/>
        </w:rPr>
        <w:t xml:space="preserve">администрации </w:t>
      </w:r>
      <w:r w:rsidR="006522F9" w:rsidRPr="00542AF0">
        <w:rPr>
          <w:rFonts w:eastAsia="Times New Roman"/>
          <w:sz w:val="28"/>
          <w:szCs w:val="28"/>
        </w:rPr>
        <w:t>муниципального образования «</w:t>
      </w:r>
      <w:r w:rsidR="006522F9">
        <w:rPr>
          <w:rFonts w:eastAsia="Times New Roman"/>
          <w:sz w:val="28"/>
          <w:szCs w:val="28"/>
        </w:rPr>
        <w:t>Зеленоградский городской округ»</w:t>
      </w:r>
      <w:r w:rsidR="002B45A3" w:rsidRPr="00542AF0">
        <w:rPr>
          <w:rFonts w:eastAsia="Times New Roman"/>
          <w:sz w:val="28"/>
          <w:szCs w:val="28"/>
        </w:rPr>
        <w:t xml:space="preserve"> </w:t>
      </w:r>
      <w:r w:rsidR="00D9247B">
        <w:rPr>
          <w:rFonts w:eastAsia="Times New Roman"/>
          <w:sz w:val="28"/>
          <w:szCs w:val="28"/>
        </w:rPr>
        <w:t>согласовать</w:t>
      </w:r>
      <w:r w:rsidR="006522F9">
        <w:rPr>
          <w:rFonts w:eastAsia="Times New Roman"/>
          <w:sz w:val="28"/>
          <w:szCs w:val="28"/>
        </w:rPr>
        <w:t xml:space="preserve"> </w:t>
      </w:r>
      <w:r w:rsidR="00D807E8">
        <w:rPr>
          <w:rFonts w:eastAsia="Times New Roman"/>
          <w:sz w:val="28"/>
          <w:szCs w:val="28"/>
        </w:rPr>
        <w:t>П</w:t>
      </w:r>
      <w:r w:rsidR="006522F9">
        <w:rPr>
          <w:rFonts w:eastAsia="Times New Roman"/>
          <w:sz w:val="28"/>
          <w:szCs w:val="28"/>
        </w:rPr>
        <w:t>роект</w:t>
      </w:r>
      <w:r w:rsidR="002B45A3" w:rsidRPr="00542AF0">
        <w:rPr>
          <w:rFonts w:eastAsia="Times New Roman"/>
          <w:sz w:val="28"/>
          <w:szCs w:val="28"/>
        </w:rPr>
        <w:t xml:space="preserve"> </w:t>
      </w:r>
      <w:r w:rsidR="00D9247B" w:rsidRPr="00D9247B">
        <w:rPr>
          <w:rFonts w:eastAsia="Times New Roman"/>
          <w:sz w:val="28"/>
          <w:szCs w:val="28"/>
        </w:rPr>
        <w:t xml:space="preserve">внесением изменений в Правила землепользования и застройки муниципального образования «Зеленоградское городское поселение», в части изменения градостроительного регламента территориальной зоны застройки индивидуальными жилыми домами (индекс «Ж 1») путем изменения предельного максимального размера земельного участка индивидуального жилого дома с «не более 600 </w:t>
      </w:r>
      <w:proofErr w:type="spellStart"/>
      <w:r w:rsidR="00D9247B" w:rsidRPr="00D9247B">
        <w:rPr>
          <w:rFonts w:eastAsia="Times New Roman"/>
          <w:sz w:val="28"/>
          <w:szCs w:val="28"/>
        </w:rPr>
        <w:t>кв</w:t>
      </w:r>
      <w:proofErr w:type="gramStart"/>
      <w:r w:rsidR="00D9247B" w:rsidRPr="00D9247B">
        <w:rPr>
          <w:rFonts w:eastAsia="Times New Roman"/>
          <w:sz w:val="28"/>
          <w:szCs w:val="28"/>
        </w:rPr>
        <w:t>.м</w:t>
      </w:r>
      <w:proofErr w:type="spellEnd"/>
      <w:proofErr w:type="gramEnd"/>
      <w:r w:rsidR="00D9247B" w:rsidRPr="00D9247B">
        <w:rPr>
          <w:rFonts w:eastAsia="Times New Roman"/>
          <w:sz w:val="28"/>
          <w:szCs w:val="28"/>
        </w:rPr>
        <w:t xml:space="preserve">» на «1 000 </w:t>
      </w:r>
      <w:proofErr w:type="spellStart"/>
      <w:r w:rsidR="00D9247B" w:rsidRPr="00D9247B">
        <w:rPr>
          <w:rFonts w:eastAsia="Times New Roman"/>
          <w:sz w:val="28"/>
          <w:szCs w:val="28"/>
        </w:rPr>
        <w:t>кв.м</w:t>
      </w:r>
      <w:proofErr w:type="spellEnd"/>
      <w:r w:rsidR="00D9247B" w:rsidRPr="00D9247B">
        <w:rPr>
          <w:rFonts w:eastAsia="Times New Roman"/>
          <w:sz w:val="28"/>
          <w:szCs w:val="28"/>
        </w:rPr>
        <w:t>»</w:t>
      </w:r>
    </w:p>
    <w:p w:rsidR="00EF12C8" w:rsidRDefault="00D42B89" w:rsidP="00E612BF">
      <w:pPr>
        <w:ind w:firstLine="709"/>
        <w:jc w:val="both"/>
        <w:rPr>
          <w:rFonts w:eastAsia="Times New Roman"/>
          <w:sz w:val="28"/>
          <w:szCs w:val="28"/>
        </w:rPr>
      </w:pPr>
      <w:r w:rsidRPr="00542AF0">
        <w:rPr>
          <w:rFonts w:eastAsia="Times New Roman"/>
          <w:sz w:val="28"/>
          <w:szCs w:val="28"/>
        </w:rPr>
        <w:t xml:space="preserve">    </w:t>
      </w:r>
    </w:p>
    <w:p w:rsidR="00D42B89" w:rsidRPr="00542AF0" w:rsidRDefault="00D42B89" w:rsidP="00E612BF">
      <w:pPr>
        <w:ind w:firstLine="709"/>
        <w:jc w:val="both"/>
        <w:rPr>
          <w:rFonts w:eastAsia="Times New Roman"/>
          <w:sz w:val="28"/>
          <w:szCs w:val="28"/>
        </w:rPr>
      </w:pPr>
      <w:r w:rsidRPr="00542AF0">
        <w:rPr>
          <w:rFonts w:eastAsia="Times New Roman"/>
          <w:sz w:val="28"/>
          <w:szCs w:val="28"/>
        </w:rPr>
        <w:t>Приложение: Протокол</w:t>
      </w:r>
      <w:r w:rsidR="002B45A3" w:rsidRPr="00542AF0">
        <w:rPr>
          <w:rFonts w:eastAsia="Times New Roman"/>
          <w:sz w:val="28"/>
          <w:szCs w:val="28"/>
        </w:rPr>
        <w:t>ы</w:t>
      </w:r>
      <w:r w:rsidRPr="00542AF0">
        <w:rPr>
          <w:rFonts w:eastAsia="Times New Roman"/>
          <w:sz w:val="28"/>
          <w:szCs w:val="28"/>
        </w:rPr>
        <w:t xml:space="preserve"> на </w:t>
      </w:r>
      <w:r w:rsidR="00D9247B">
        <w:rPr>
          <w:rFonts w:eastAsia="Times New Roman"/>
          <w:sz w:val="28"/>
          <w:szCs w:val="28"/>
        </w:rPr>
        <w:t>04</w:t>
      </w:r>
      <w:r w:rsidRPr="00542AF0">
        <w:rPr>
          <w:rFonts w:eastAsia="Times New Roman"/>
          <w:sz w:val="28"/>
          <w:szCs w:val="28"/>
        </w:rPr>
        <w:t xml:space="preserve"> л. в 1 экз.</w:t>
      </w:r>
    </w:p>
    <w:p w:rsidR="00D42B89" w:rsidRPr="00542AF0" w:rsidRDefault="00D42B89" w:rsidP="00D42B89">
      <w:pPr>
        <w:jc w:val="both"/>
        <w:rPr>
          <w:rFonts w:eastAsia="Times New Roman"/>
          <w:sz w:val="28"/>
          <w:szCs w:val="28"/>
        </w:rPr>
      </w:pPr>
    </w:p>
    <w:p w:rsidR="004E11F2" w:rsidRDefault="004E11F2" w:rsidP="00E7077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CB" w:rsidRPr="004E11F2" w:rsidRDefault="004E11F2" w:rsidP="004E11F2">
      <w:pPr>
        <w:pStyle w:val="FR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</w:t>
      </w:r>
      <w:r w:rsidR="002264AD">
        <w:rPr>
          <w:rFonts w:ascii="Times New Roman" w:hAnsi="Times New Roman" w:cs="Times New Roman"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9247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92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н</w:t>
      </w:r>
      <w:r w:rsidR="004F4BCB" w:rsidRPr="004E11F2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ачальник</w:t>
      </w:r>
      <w:r w:rsidR="00D9247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а</w:t>
      </w:r>
      <w:r w:rsidR="004F4BCB" w:rsidRPr="004E11F2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управления архитектуры </w:t>
      </w:r>
    </w:p>
    <w:p w:rsidR="00D323E5" w:rsidRPr="00542AF0" w:rsidRDefault="004F4BCB" w:rsidP="00D323E5">
      <w:pPr>
        <w:autoSpaceDE/>
        <w:autoSpaceDN/>
        <w:adjustRightInd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>и градостроительства – главный архитектор</w:t>
      </w:r>
    </w:p>
    <w:p w:rsidR="00812039" w:rsidRPr="00542AF0" w:rsidRDefault="00812039" w:rsidP="00D323E5">
      <w:pPr>
        <w:autoSpaceDE/>
        <w:autoSpaceDN/>
        <w:adjustRightInd/>
        <w:rPr>
          <w:rFonts w:eastAsia="Microsoft Sans Serif"/>
          <w:color w:val="000000"/>
          <w:sz w:val="28"/>
          <w:szCs w:val="28"/>
          <w:lang w:bidi="ru-RU"/>
        </w:rPr>
      </w:pPr>
      <w:r w:rsidRPr="00542AF0">
        <w:rPr>
          <w:rFonts w:eastAsia="Microsoft Sans Serif"/>
          <w:color w:val="000000"/>
          <w:sz w:val="28"/>
          <w:szCs w:val="28"/>
          <w:lang w:bidi="ru-RU"/>
        </w:rPr>
        <w:t>муниципального образования</w:t>
      </w:r>
    </w:p>
    <w:p w:rsidR="00B21D48" w:rsidRDefault="00D323E5" w:rsidP="00280E37">
      <w:pPr>
        <w:autoSpaceDE/>
        <w:autoSpaceDN/>
        <w:adjustRightInd/>
        <w:rPr>
          <w:sz w:val="16"/>
          <w:szCs w:val="16"/>
        </w:rPr>
      </w:pPr>
      <w:r w:rsidRPr="00542AF0">
        <w:rPr>
          <w:rFonts w:eastAsia="Microsoft Sans Serif"/>
          <w:color w:val="000000"/>
          <w:sz w:val="28"/>
          <w:szCs w:val="28"/>
          <w:lang w:bidi="ru-RU"/>
        </w:rPr>
        <w:t xml:space="preserve">«Зеленоградский городской округ»              </w:t>
      </w:r>
      <w:r w:rsidR="00542AF0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Pr="00542AF0">
        <w:rPr>
          <w:rFonts w:eastAsia="Microsoft Sans Serif"/>
          <w:color w:val="000000"/>
          <w:sz w:val="28"/>
          <w:szCs w:val="28"/>
          <w:lang w:bidi="ru-RU"/>
        </w:rPr>
        <w:t xml:space="preserve">         </w:t>
      </w:r>
      <w:r w:rsidR="002B45A3" w:rsidRPr="00542AF0">
        <w:rPr>
          <w:rFonts w:eastAsia="Microsoft Sans Serif"/>
          <w:color w:val="000000"/>
          <w:sz w:val="28"/>
          <w:szCs w:val="28"/>
          <w:lang w:bidi="ru-RU"/>
        </w:rPr>
        <w:t xml:space="preserve">           </w:t>
      </w:r>
      <w:r w:rsidRPr="00542AF0">
        <w:rPr>
          <w:rFonts w:eastAsia="Microsoft Sans Serif"/>
          <w:color w:val="000000"/>
          <w:sz w:val="28"/>
          <w:szCs w:val="28"/>
          <w:lang w:bidi="ru-RU"/>
        </w:rPr>
        <w:t xml:space="preserve">     </w:t>
      </w:r>
      <w:r w:rsidR="002B45A3" w:rsidRPr="00542AF0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4F4BCB">
        <w:rPr>
          <w:rFonts w:eastAsia="Microsoft Sans Serif"/>
          <w:color w:val="000000"/>
          <w:sz w:val="28"/>
          <w:szCs w:val="28"/>
          <w:lang w:bidi="ru-RU"/>
        </w:rPr>
        <w:t xml:space="preserve">  </w:t>
      </w:r>
      <w:r w:rsidR="00812039" w:rsidRPr="00542AF0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D9247B">
        <w:rPr>
          <w:rFonts w:eastAsia="Microsoft Sans Serif"/>
          <w:color w:val="000000"/>
          <w:sz w:val="28"/>
          <w:szCs w:val="28"/>
          <w:lang w:bidi="ru-RU"/>
        </w:rPr>
        <w:t>Е</w:t>
      </w:r>
      <w:r w:rsidR="00812039" w:rsidRPr="00542AF0">
        <w:rPr>
          <w:rFonts w:eastAsia="Microsoft Sans Serif"/>
          <w:color w:val="000000"/>
          <w:sz w:val="28"/>
          <w:szCs w:val="28"/>
          <w:lang w:bidi="ru-RU"/>
        </w:rPr>
        <w:t xml:space="preserve">. </w:t>
      </w:r>
      <w:r w:rsidR="00D9247B">
        <w:rPr>
          <w:rFonts w:eastAsia="Microsoft Sans Serif"/>
          <w:color w:val="000000"/>
          <w:sz w:val="28"/>
          <w:szCs w:val="28"/>
          <w:lang w:bidi="ru-RU"/>
        </w:rPr>
        <w:t>З</w:t>
      </w:r>
      <w:r w:rsidR="00812039" w:rsidRPr="00542AF0">
        <w:rPr>
          <w:rFonts w:eastAsia="Microsoft Sans Serif"/>
          <w:color w:val="000000"/>
          <w:sz w:val="28"/>
          <w:szCs w:val="28"/>
          <w:lang w:bidi="ru-RU"/>
        </w:rPr>
        <w:t>.</w:t>
      </w:r>
      <w:r w:rsidR="00EF12C8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="00D9247B">
        <w:rPr>
          <w:rFonts w:eastAsia="Microsoft Sans Serif"/>
          <w:color w:val="000000"/>
          <w:sz w:val="28"/>
          <w:szCs w:val="28"/>
          <w:lang w:bidi="ru-RU"/>
        </w:rPr>
        <w:t>Романова</w:t>
      </w:r>
      <w:r w:rsidR="002B45A3">
        <w:rPr>
          <w:sz w:val="16"/>
          <w:szCs w:val="16"/>
        </w:rPr>
        <w:t xml:space="preserve">         </w:t>
      </w:r>
    </w:p>
    <w:sectPr w:rsidR="00B21D48" w:rsidSect="00627349">
      <w:footerReference w:type="default" r:id="rId10"/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64" w:rsidRDefault="00E11B64" w:rsidP="00627349">
      <w:r>
        <w:separator/>
      </w:r>
    </w:p>
  </w:endnote>
  <w:endnote w:type="continuationSeparator" w:id="0">
    <w:p w:rsidR="00E11B64" w:rsidRDefault="00E11B64" w:rsidP="0062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85521"/>
      <w:docPartObj>
        <w:docPartGallery w:val="Page Numbers (Bottom of Page)"/>
        <w:docPartUnique/>
      </w:docPartObj>
    </w:sdtPr>
    <w:sdtEndPr/>
    <w:sdtContent>
      <w:p w:rsidR="00627349" w:rsidRDefault="006273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90">
          <w:rPr>
            <w:noProof/>
          </w:rPr>
          <w:t>1</w:t>
        </w:r>
        <w:r>
          <w:fldChar w:fldCharType="end"/>
        </w:r>
      </w:p>
    </w:sdtContent>
  </w:sdt>
  <w:p w:rsidR="00627349" w:rsidRDefault="006273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64" w:rsidRDefault="00E11B64" w:rsidP="00627349">
      <w:r>
        <w:separator/>
      </w:r>
    </w:p>
  </w:footnote>
  <w:footnote w:type="continuationSeparator" w:id="0">
    <w:p w:rsidR="00E11B64" w:rsidRDefault="00E11B64" w:rsidP="0062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06EB3"/>
    <w:rsid w:val="000146F4"/>
    <w:rsid w:val="0001778D"/>
    <w:rsid w:val="00022882"/>
    <w:rsid w:val="0002407B"/>
    <w:rsid w:val="00044A76"/>
    <w:rsid w:val="00052DDD"/>
    <w:rsid w:val="00054FC6"/>
    <w:rsid w:val="00055935"/>
    <w:rsid w:val="00065228"/>
    <w:rsid w:val="00065AC9"/>
    <w:rsid w:val="000779BB"/>
    <w:rsid w:val="00080FA7"/>
    <w:rsid w:val="00084317"/>
    <w:rsid w:val="000B1ADC"/>
    <w:rsid w:val="000B4448"/>
    <w:rsid w:val="000C64A4"/>
    <w:rsid w:val="000E199B"/>
    <w:rsid w:val="00113B59"/>
    <w:rsid w:val="00114ED3"/>
    <w:rsid w:val="0013229D"/>
    <w:rsid w:val="0015062D"/>
    <w:rsid w:val="00155BE0"/>
    <w:rsid w:val="001649FA"/>
    <w:rsid w:val="0016737A"/>
    <w:rsid w:val="001769D2"/>
    <w:rsid w:val="00180511"/>
    <w:rsid w:val="00180A1C"/>
    <w:rsid w:val="0018666C"/>
    <w:rsid w:val="001A2ADE"/>
    <w:rsid w:val="001A2FA0"/>
    <w:rsid w:val="001B08E6"/>
    <w:rsid w:val="001B15F2"/>
    <w:rsid w:val="001C4AF9"/>
    <w:rsid w:val="001D2DDA"/>
    <w:rsid w:val="001D38E8"/>
    <w:rsid w:val="001D67CA"/>
    <w:rsid w:val="002264AD"/>
    <w:rsid w:val="00232520"/>
    <w:rsid w:val="00257761"/>
    <w:rsid w:val="00271D67"/>
    <w:rsid w:val="00271F1A"/>
    <w:rsid w:val="0027388C"/>
    <w:rsid w:val="00275C9F"/>
    <w:rsid w:val="00280E37"/>
    <w:rsid w:val="002851B4"/>
    <w:rsid w:val="002860F8"/>
    <w:rsid w:val="0029618A"/>
    <w:rsid w:val="002B0BDB"/>
    <w:rsid w:val="002B45A3"/>
    <w:rsid w:val="002D1D4F"/>
    <w:rsid w:val="002D358C"/>
    <w:rsid w:val="002F18BB"/>
    <w:rsid w:val="002F2EAA"/>
    <w:rsid w:val="00314039"/>
    <w:rsid w:val="00322B1E"/>
    <w:rsid w:val="00341B5A"/>
    <w:rsid w:val="00362D49"/>
    <w:rsid w:val="003653CF"/>
    <w:rsid w:val="003675CB"/>
    <w:rsid w:val="003837F5"/>
    <w:rsid w:val="003A2A0F"/>
    <w:rsid w:val="003C686F"/>
    <w:rsid w:val="003D3EAA"/>
    <w:rsid w:val="003E1935"/>
    <w:rsid w:val="003E453D"/>
    <w:rsid w:val="003F7F83"/>
    <w:rsid w:val="003F7FC1"/>
    <w:rsid w:val="004061F8"/>
    <w:rsid w:val="0041382B"/>
    <w:rsid w:val="00414060"/>
    <w:rsid w:val="00421B41"/>
    <w:rsid w:val="00442C72"/>
    <w:rsid w:val="00443557"/>
    <w:rsid w:val="00446744"/>
    <w:rsid w:val="0046057B"/>
    <w:rsid w:val="004716A6"/>
    <w:rsid w:val="004855A1"/>
    <w:rsid w:val="004934A4"/>
    <w:rsid w:val="004940A4"/>
    <w:rsid w:val="004A3F95"/>
    <w:rsid w:val="004D5112"/>
    <w:rsid w:val="004E11F2"/>
    <w:rsid w:val="004F4BCB"/>
    <w:rsid w:val="0050117C"/>
    <w:rsid w:val="00533A5F"/>
    <w:rsid w:val="00542AF0"/>
    <w:rsid w:val="0058673C"/>
    <w:rsid w:val="0059726E"/>
    <w:rsid w:val="005A398C"/>
    <w:rsid w:val="005C44A6"/>
    <w:rsid w:val="00600701"/>
    <w:rsid w:val="006037B4"/>
    <w:rsid w:val="00620817"/>
    <w:rsid w:val="00625396"/>
    <w:rsid w:val="00627349"/>
    <w:rsid w:val="006522F9"/>
    <w:rsid w:val="006773C5"/>
    <w:rsid w:val="006A273F"/>
    <w:rsid w:val="006A5851"/>
    <w:rsid w:val="006C36E4"/>
    <w:rsid w:val="006C7AC0"/>
    <w:rsid w:val="00714750"/>
    <w:rsid w:val="007352CE"/>
    <w:rsid w:val="00761F10"/>
    <w:rsid w:val="00772992"/>
    <w:rsid w:val="007806C6"/>
    <w:rsid w:val="007851EA"/>
    <w:rsid w:val="007878B9"/>
    <w:rsid w:val="007921DF"/>
    <w:rsid w:val="00793167"/>
    <w:rsid w:val="007A4054"/>
    <w:rsid w:val="007C261E"/>
    <w:rsid w:val="007D09F1"/>
    <w:rsid w:val="008109F4"/>
    <w:rsid w:val="00812039"/>
    <w:rsid w:val="00833017"/>
    <w:rsid w:val="0084128D"/>
    <w:rsid w:val="008452AE"/>
    <w:rsid w:val="00845DA8"/>
    <w:rsid w:val="008471FC"/>
    <w:rsid w:val="0086046C"/>
    <w:rsid w:val="00893AAE"/>
    <w:rsid w:val="00897055"/>
    <w:rsid w:val="008A049F"/>
    <w:rsid w:val="008B7278"/>
    <w:rsid w:val="008D7797"/>
    <w:rsid w:val="00906B1E"/>
    <w:rsid w:val="00910A0B"/>
    <w:rsid w:val="009208C1"/>
    <w:rsid w:val="00946191"/>
    <w:rsid w:val="00946D32"/>
    <w:rsid w:val="00962C48"/>
    <w:rsid w:val="00963A1C"/>
    <w:rsid w:val="00974690"/>
    <w:rsid w:val="00974707"/>
    <w:rsid w:val="0097713D"/>
    <w:rsid w:val="00992B24"/>
    <w:rsid w:val="009E30DD"/>
    <w:rsid w:val="009E7C06"/>
    <w:rsid w:val="009F55D0"/>
    <w:rsid w:val="00A04F2D"/>
    <w:rsid w:val="00A34E00"/>
    <w:rsid w:val="00A36771"/>
    <w:rsid w:val="00A36F3E"/>
    <w:rsid w:val="00A37CC2"/>
    <w:rsid w:val="00A402BD"/>
    <w:rsid w:val="00A7008B"/>
    <w:rsid w:val="00A76A77"/>
    <w:rsid w:val="00A76AEA"/>
    <w:rsid w:val="00A80AB1"/>
    <w:rsid w:val="00A911B7"/>
    <w:rsid w:val="00A95AE8"/>
    <w:rsid w:val="00AE42A0"/>
    <w:rsid w:val="00AF0BE4"/>
    <w:rsid w:val="00AF44FF"/>
    <w:rsid w:val="00AF5226"/>
    <w:rsid w:val="00B16AF1"/>
    <w:rsid w:val="00B16EED"/>
    <w:rsid w:val="00B21D48"/>
    <w:rsid w:val="00B41514"/>
    <w:rsid w:val="00B612AC"/>
    <w:rsid w:val="00B63361"/>
    <w:rsid w:val="00B65BF1"/>
    <w:rsid w:val="00B70AC6"/>
    <w:rsid w:val="00B80657"/>
    <w:rsid w:val="00C02876"/>
    <w:rsid w:val="00C17277"/>
    <w:rsid w:val="00C32952"/>
    <w:rsid w:val="00C509C6"/>
    <w:rsid w:val="00C5382D"/>
    <w:rsid w:val="00C53B14"/>
    <w:rsid w:val="00C6695C"/>
    <w:rsid w:val="00C9281B"/>
    <w:rsid w:val="00CA6C66"/>
    <w:rsid w:val="00CC659D"/>
    <w:rsid w:val="00CD3704"/>
    <w:rsid w:val="00D24B53"/>
    <w:rsid w:val="00D314AE"/>
    <w:rsid w:val="00D323E5"/>
    <w:rsid w:val="00D37F14"/>
    <w:rsid w:val="00D42B89"/>
    <w:rsid w:val="00D642C1"/>
    <w:rsid w:val="00D70D07"/>
    <w:rsid w:val="00D807E8"/>
    <w:rsid w:val="00D85CD1"/>
    <w:rsid w:val="00D86E9A"/>
    <w:rsid w:val="00D9247B"/>
    <w:rsid w:val="00DC1B79"/>
    <w:rsid w:val="00DC3723"/>
    <w:rsid w:val="00DD282D"/>
    <w:rsid w:val="00DD7CF4"/>
    <w:rsid w:val="00E11B64"/>
    <w:rsid w:val="00E24973"/>
    <w:rsid w:val="00E30E6B"/>
    <w:rsid w:val="00E404C6"/>
    <w:rsid w:val="00E612BF"/>
    <w:rsid w:val="00E70774"/>
    <w:rsid w:val="00E7390B"/>
    <w:rsid w:val="00E82D52"/>
    <w:rsid w:val="00E85330"/>
    <w:rsid w:val="00E90F44"/>
    <w:rsid w:val="00E950AC"/>
    <w:rsid w:val="00EB0529"/>
    <w:rsid w:val="00EB0A70"/>
    <w:rsid w:val="00EC12B7"/>
    <w:rsid w:val="00EC7DC1"/>
    <w:rsid w:val="00EE661D"/>
    <w:rsid w:val="00EF12C8"/>
    <w:rsid w:val="00F32D70"/>
    <w:rsid w:val="00F336EF"/>
    <w:rsid w:val="00FA6D9B"/>
    <w:rsid w:val="00FB28BE"/>
    <w:rsid w:val="00FD7D5E"/>
    <w:rsid w:val="00FE1827"/>
    <w:rsid w:val="00FE4475"/>
    <w:rsid w:val="00FE48F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dmzelenograd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BB04-CCDA-40EF-8748-F943198A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ZNOA</cp:lastModifiedBy>
  <cp:revision>5</cp:revision>
  <cp:lastPrinted>2020-10-01T14:37:00Z</cp:lastPrinted>
  <dcterms:created xsi:type="dcterms:W3CDTF">2020-09-18T09:58:00Z</dcterms:created>
  <dcterms:modified xsi:type="dcterms:W3CDTF">2020-10-01T14:44:00Z</dcterms:modified>
</cp:coreProperties>
</file>