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CB0795">
      <w:pPr>
        <w:spacing w:after="0" w:line="240" w:lineRule="auto"/>
        <w:ind w:right="-1" w:firstLine="56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CB0795" w:rsidRDefault="007E59B9" w:rsidP="00CB0795">
      <w:pPr>
        <w:spacing w:after="0" w:line="240" w:lineRule="auto"/>
        <w:ind w:right="-1" w:firstLine="567"/>
        <w:jc w:val="center"/>
        <w:outlineLvl w:val="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14F7F00" w14:textId="77777777" w:rsidR="007E59B9" w:rsidRDefault="007E59B9" w:rsidP="00CB0795">
      <w:pPr>
        <w:spacing w:after="0" w:line="240" w:lineRule="auto"/>
        <w:ind w:right="-1"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CB0795">
      <w:pPr>
        <w:spacing w:after="0" w:line="240" w:lineRule="auto"/>
        <w:ind w:right="-1"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CB0795">
      <w:pPr>
        <w:spacing w:after="0" w:line="240" w:lineRule="auto"/>
        <w:ind w:right="-1" w:firstLine="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CB0795">
      <w:pPr>
        <w:spacing w:after="0" w:line="240" w:lineRule="auto"/>
        <w:ind w:right="-1" w:firstLine="567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95168" w14:textId="77777777" w:rsidR="00CB0795" w:rsidRDefault="00CB0795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E7ED0" w14:textId="77777777" w:rsidR="00CB0795" w:rsidRDefault="00CB0795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799C40E9" w:rsidR="007E59B9" w:rsidRDefault="00D93545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B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6034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</w:p>
    <w:p w14:paraId="6F17D40F" w14:textId="77777777" w:rsidR="007E59B9" w:rsidRDefault="007E59B9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Pr="00CB0795" w:rsidRDefault="007E59B9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ABDFE8" w14:textId="77777777" w:rsidR="00CB0795" w:rsidRDefault="00CB0795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77976269" w:rsidR="001E4444" w:rsidRDefault="009F6C94" w:rsidP="00CB079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D9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36AA2481" w14:textId="77777777" w:rsidR="00E95A4C" w:rsidRDefault="00E95A4C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A7D572" w14:textId="77777777" w:rsidR="00CB0795" w:rsidRPr="00CB0795" w:rsidRDefault="00CB0795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E8E4313" w14:textId="74E5488C" w:rsidR="007E59B9" w:rsidRDefault="00CB0795" w:rsidP="00CB079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 от 02.07.2018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5D1387B9" w14:textId="77777777" w:rsidR="00D93545" w:rsidRDefault="00D93545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769BBB0E" w:rsidR="001E4444" w:rsidRPr="001E4444" w:rsidRDefault="00A240B5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CB079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1B1D2C0E" w:rsidR="001E4444" w:rsidRPr="001E4444" w:rsidRDefault="001E4444" w:rsidP="00CB079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CB079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FB60AA0" w:rsidR="007F59DB" w:rsidRDefault="007F59DB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</w:t>
      </w:r>
      <w:r w:rsidR="00210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C6730" w14:textId="77777777" w:rsidR="00CB0795" w:rsidRDefault="00CB0795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Default="007E59B9" w:rsidP="00CB079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53805A71" w:rsidR="0096608D" w:rsidRPr="0096608D" w:rsidRDefault="00CB0795" w:rsidP="00CB07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7F272A25" w:rsidR="0096608D" w:rsidRPr="0096608D" w:rsidRDefault="00CB0795" w:rsidP="00CB07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Р.М. Килинскене    </w:t>
      </w:r>
      <w:r w:rsidR="0096608D"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CB079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CB0795">
      <w:pPr>
        <w:widowControl w:val="0"/>
        <w:suppressAutoHyphens/>
        <w:spacing w:after="0" w:line="240" w:lineRule="auto"/>
        <w:ind w:right="-1" w:firstLine="567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64D6DEC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2F812B2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1F21DC5" w14:textId="77777777" w:rsidR="00FD1BA9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7FE0EFE9" w14:textId="77777777" w:rsidR="00CB0795" w:rsidRPr="00CB0795" w:rsidRDefault="00CB0795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2BEE059" w14:textId="77777777" w:rsidR="0096608D" w:rsidRPr="00CB0795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3FB17067" w14:textId="77777777" w:rsidR="0096608D" w:rsidRPr="00CB0795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окружного Совета депутатов </w:t>
      </w:r>
    </w:p>
    <w:p w14:paraId="1531F07E" w14:textId="77777777" w:rsidR="0096608D" w:rsidRPr="00CB0795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Зеленоградского муниципального округа</w:t>
      </w:r>
    </w:p>
    <w:p w14:paraId="4A3D1770" w14:textId="53B678AD" w:rsidR="005E4525" w:rsidRPr="00CB0795" w:rsidRDefault="00D93545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DF6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февраля </w:t>
      </w:r>
      <w:r w:rsidR="00CB0795"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г.</w:t>
      </w:r>
      <w:r w:rsidR="0096608D"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F6034">
        <w:rPr>
          <w:rFonts w:ascii="Times New Roman" w:eastAsia="Times New Roman" w:hAnsi="Times New Roman" w:cs="Times New Roman"/>
          <w:sz w:val="26"/>
          <w:szCs w:val="26"/>
          <w:lang w:eastAsia="ru-RU"/>
        </w:rPr>
        <w:t>353</w:t>
      </w:r>
      <w:r w:rsidR="0096608D" w:rsidRPr="00CB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FCD48C" w14:textId="77777777" w:rsidR="005E4525" w:rsidRDefault="005E4525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D9C8" w14:textId="24B8FE34" w:rsidR="0096608D" w:rsidRPr="0096608D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1559"/>
      </w:tblGrid>
      <w:tr w:rsidR="00D93545" w:rsidRPr="00D93545" w14:paraId="1FA4295A" w14:textId="77777777" w:rsidTr="00CB0795">
        <w:tc>
          <w:tcPr>
            <w:tcW w:w="675" w:type="dxa"/>
          </w:tcPr>
          <w:p w14:paraId="330CBCF3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14:paraId="0AB98974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категория имущества </w:t>
            </w:r>
          </w:p>
        </w:tc>
        <w:tc>
          <w:tcPr>
            <w:tcW w:w="1559" w:type="dxa"/>
          </w:tcPr>
          <w:p w14:paraId="0ADACC15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560" w:type="dxa"/>
          </w:tcPr>
          <w:p w14:paraId="06D40A2A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Цена (руб.)</w:t>
            </w:r>
          </w:p>
        </w:tc>
        <w:tc>
          <w:tcPr>
            <w:tcW w:w="1559" w:type="dxa"/>
          </w:tcPr>
          <w:p w14:paraId="0F969A25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D93545" w:rsidRPr="00D93545" w14:paraId="1C1DE3A8" w14:textId="77777777" w:rsidTr="00CB0795">
        <w:tc>
          <w:tcPr>
            <w:tcW w:w="675" w:type="dxa"/>
          </w:tcPr>
          <w:p w14:paraId="77D3261A" w14:textId="11E1E704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4969E893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Счетчик г/в х/в ВСКМ 90  Ду50 120С L=300 в/к </w:t>
            </w:r>
            <w:proofErr w:type="spellStart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Декаст</w:t>
            </w:r>
            <w:proofErr w:type="spellEnd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 72-50-01 </w:t>
            </w:r>
          </w:p>
          <w:p w14:paraId="432F23B6" w14:textId="7F0C31C8" w:rsidR="00D93545" w:rsidRPr="00CB0795" w:rsidRDefault="00D93545" w:rsidP="00D935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(иное движимое имущество) </w:t>
            </w:r>
          </w:p>
        </w:tc>
        <w:tc>
          <w:tcPr>
            <w:tcW w:w="1559" w:type="dxa"/>
          </w:tcPr>
          <w:p w14:paraId="0279D35D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</w:tcPr>
          <w:p w14:paraId="16AE4CE3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19 091,00</w:t>
            </w:r>
          </w:p>
        </w:tc>
        <w:tc>
          <w:tcPr>
            <w:tcW w:w="1559" w:type="dxa"/>
          </w:tcPr>
          <w:p w14:paraId="37C8597D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420 002,00</w:t>
            </w:r>
          </w:p>
        </w:tc>
      </w:tr>
      <w:tr w:rsidR="00D93545" w:rsidRPr="00D93545" w14:paraId="764AB37F" w14:textId="77777777" w:rsidTr="00CB0795">
        <w:tc>
          <w:tcPr>
            <w:tcW w:w="675" w:type="dxa"/>
          </w:tcPr>
          <w:p w14:paraId="41B3764E" w14:textId="226845F1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CCE52BF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Цифровой дозирующий насос </w:t>
            </w:r>
            <w:proofErr w:type="spellStart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Seko</w:t>
            </w:r>
            <w:proofErr w:type="spellEnd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Tekna</w:t>
            </w:r>
            <w:proofErr w:type="spellEnd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Evo</w:t>
            </w:r>
            <w:proofErr w:type="spellEnd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 TPG 603</w:t>
            </w:r>
          </w:p>
          <w:p w14:paraId="32493D02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(материальные запасы)</w:t>
            </w:r>
          </w:p>
        </w:tc>
        <w:tc>
          <w:tcPr>
            <w:tcW w:w="1559" w:type="dxa"/>
          </w:tcPr>
          <w:p w14:paraId="3EB6447A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14:paraId="716DD27C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51 008,00</w:t>
            </w:r>
          </w:p>
        </w:tc>
        <w:tc>
          <w:tcPr>
            <w:tcW w:w="1559" w:type="dxa"/>
          </w:tcPr>
          <w:p w14:paraId="1D30DAE8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204 032,00</w:t>
            </w:r>
          </w:p>
        </w:tc>
      </w:tr>
      <w:tr w:rsidR="00D93545" w:rsidRPr="00D93545" w14:paraId="2968C853" w14:textId="77777777" w:rsidTr="00CB0795">
        <w:tc>
          <w:tcPr>
            <w:tcW w:w="675" w:type="dxa"/>
          </w:tcPr>
          <w:p w14:paraId="2AD4F856" w14:textId="154FFEF4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4747D5FB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Дозировочная емкость объемом 200 л под жидкость плотностью до 1.88г/см3</w:t>
            </w:r>
          </w:p>
          <w:p w14:paraId="29E8D6C0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(материальные запасы)</w:t>
            </w:r>
          </w:p>
        </w:tc>
        <w:tc>
          <w:tcPr>
            <w:tcW w:w="1559" w:type="dxa"/>
          </w:tcPr>
          <w:p w14:paraId="6483520C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1CEF8F72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9 870,00</w:t>
            </w:r>
          </w:p>
        </w:tc>
        <w:tc>
          <w:tcPr>
            <w:tcW w:w="1559" w:type="dxa"/>
          </w:tcPr>
          <w:p w14:paraId="2D5ED046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19 740,00</w:t>
            </w:r>
          </w:p>
        </w:tc>
      </w:tr>
      <w:tr w:rsidR="00D93545" w:rsidRPr="00D93545" w14:paraId="362257B2" w14:textId="77777777" w:rsidTr="00CB0795">
        <w:tc>
          <w:tcPr>
            <w:tcW w:w="675" w:type="dxa"/>
          </w:tcPr>
          <w:p w14:paraId="33D9E927" w14:textId="38F4864C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49D23E35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Контроллер </w:t>
            </w:r>
            <w:proofErr w:type="spellStart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Seko</w:t>
            </w:r>
            <w:proofErr w:type="spellEnd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 K65 с входом сигналом мА 24/115/240 В (144х144 мм настенный)</w:t>
            </w:r>
          </w:p>
          <w:p w14:paraId="21A94435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(материальные запасы)</w:t>
            </w:r>
          </w:p>
        </w:tc>
        <w:tc>
          <w:tcPr>
            <w:tcW w:w="1559" w:type="dxa"/>
          </w:tcPr>
          <w:p w14:paraId="75AA6DA2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263CCB87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79 531,00</w:t>
            </w:r>
          </w:p>
        </w:tc>
        <w:tc>
          <w:tcPr>
            <w:tcW w:w="1559" w:type="dxa"/>
          </w:tcPr>
          <w:p w14:paraId="0558AE46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159 062,00</w:t>
            </w:r>
          </w:p>
        </w:tc>
      </w:tr>
      <w:tr w:rsidR="00D93545" w:rsidRPr="00D93545" w14:paraId="7F18F6EA" w14:textId="77777777" w:rsidTr="00CB0795">
        <w:tc>
          <w:tcPr>
            <w:tcW w:w="675" w:type="dxa"/>
          </w:tcPr>
          <w:p w14:paraId="5E8B1E34" w14:textId="17D0D92B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1A12A93A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Датчик свободного хлора </w:t>
            </w:r>
            <w:proofErr w:type="spellStart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Seko</w:t>
            </w:r>
            <w:proofErr w:type="spellEnd"/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 FCL3</w:t>
            </w:r>
          </w:p>
          <w:p w14:paraId="58F2E4F8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(материальные запасы)</w:t>
            </w:r>
          </w:p>
        </w:tc>
        <w:tc>
          <w:tcPr>
            <w:tcW w:w="1559" w:type="dxa"/>
          </w:tcPr>
          <w:p w14:paraId="7946E232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2F608BC8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173 373,00</w:t>
            </w:r>
          </w:p>
        </w:tc>
        <w:tc>
          <w:tcPr>
            <w:tcW w:w="1559" w:type="dxa"/>
          </w:tcPr>
          <w:p w14:paraId="25DF35A0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346 746,00</w:t>
            </w:r>
          </w:p>
        </w:tc>
      </w:tr>
      <w:tr w:rsidR="00D93545" w:rsidRPr="00D93545" w14:paraId="4A705AEE" w14:textId="77777777" w:rsidTr="00CB0795">
        <w:tc>
          <w:tcPr>
            <w:tcW w:w="675" w:type="dxa"/>
          </w:tcPr>
          <w:p w14:paraId="7BC56D42" w14:textId="42280C01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5FFD7FBA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 xml:space="preserve">Держатель датчика PSS 8-С </w:t>
            </w:r>
          </w:p>
          <w:p w14:paraId="1B19DB10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(материальные запасы)</w:t>
            </w:r>
          </w:p>
        </w:tc>
        <w:tc>
          <w:tcPr>
            <w:tcW w:w="1559" w:type="dxa"/>
          </w:tcPr>
          <w:p w14:paraId="49F5BC25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733FAE48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20 008,00</w:t>
            </w:r>
          </w:p>
        </w:tc>
        <w:tc>
          <w:tcPr>
            <w:tcW w:w="1559" w:type="dxa"/>
          </w:tcPr>
          <w:p w14:paraId="6D0DEE00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40 016,00</w:t>
            </w:r>
          </w:p>
        </w:tc>
      </w:tr>
      <w:tr w:rsidR="00D93545" w:rsidRPr="00D93545" w14:paraId="5871ABC3" w14:textId="77777777" w:rsidTr="00CB0795">
        <w:tc>
          <w:tcPr>
            <w:tcW w:w="675" w:type="dxa"/>
          </w:tcPr>
          <w:p w14:paraId="535D29B6" w14:textId="156163D9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B0795" w:rsidRPr="00CB0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14:paraId="38160F5F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Паспорт буровой на воду скважины</w:t>
            </w:r>
          </w:p>
          <w:p w14:paraId="41588AB3" w14:textId="77777777" w:rsidR="00D93545" w:rsidRPr="00CB0795" w:rsidRDefault="00D93545" w:rsidP="00D9354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(материальные запасы)</w:t>
            </w:r>
          </w:p>
        </w:tc>
        <w:tc>
          <w:tcPr>
            <w:tcW w:w="1559" w:type="dxa"/>
          </w:tcPr>
          <w:p w14:paraId="7CCDD109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14:paraId="7ED94891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6 833,26</w:t>
            </w:r>
          </w:p>
        </w:tc>
        <w:tc>
          <w:tcPr>
            <w:tcW w:w="1559" w:type="dxa"/>
          </w:tcPr>
          <w:p w14:paraId="70C1DE14" w14:textId="77777777" w:rsidR="00D93545" w:rsidRPr="00CB0795" w:rsidRDefault="00D93545" w:rsidP="00D935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0795">
              <w:rPr>
                <w:rFonts w:ascii="Times New Roman" w:hAnsi="Times New Roman" w:cs="Times New Roman"/>
                <w:sz w:val="26"/>
                <w:szCs w:val="26"/>
              </w:rPr>
              <w:t>177 664,76</w:t>
            </w:r>
          </w:p>
        </w:tc>
      </w:tr>
    </w:tbl>
    <w:p w14:paraId="456D97F2" w14:textId="77777777" w:rsidR="00FD1BA9" w:rsidRDefault="00FD1BA9"/>
    <w:sectPr w:rsidR="00FD1BA9" w:rsidSect="00D443C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393"/>
    <w:multiLevelType w:val="hybridMultilevel"/>
    <w:tmpl w:val="5E7A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526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413161">
    <w:abstractNumId w:val="0"/>
  </w:num>
  <w:num w:numId="3" w16cid:durableId="1819570691">
    <w:abstractNumId w:val="2"/>
  </w:num>
  <w:num w:numId="4" w16cid:durableId="40352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A6AF6"/>
    <w:rsid w:val="001E4444"/>
    <w:rsid w:val="0021059B"/>
    <w:rsid w:val="00264C22"/>
    <w:rsid w:val="00391F6E"/>
    <w:rsid w:val="00410EB7"/>
    <w:rsid w:val="00415425"/>
    <w:rsid w:val="0043496F"/>
    <w:rsid w:val="00437E34"/>
    <w:rsid w:val="004D656E"/>
    <w:rsid w:val="004E7380"/>
    <w:rsid w:val="005A4DC3"/>
    <w:rsid w:val="005C3EEC"/>
    <w:rsid w:val="005E4525"/>
    <w:rsid w:val="00685998"/>
    <w:rsid w:val="006A6E61"/>
    <w:rsid w:val="00742EBC"/>
    <w:rsid w:val="007E59B9"/>
    <w:rsid w:val="007F59DB"/>
    <w:rsid w:val="008406AC"/>
    <w:rsid w:val="008A1CDE"/>
    <w:rsid w:val="008C7088"/>
    <w:rsid w:val="0096608D"/>
    <w:rsid w:val="009F29BD"/>
    <w:rsid w:val="009F6C94"/>
    <w:rsid w:val="00A22AAA"/>
    <w:rsid w:val="00A240B5"/>
    <w:rsid w:val="00A61A21"/>
    <w:rsid w:val="00B05915"/>
    <w:rsid w:val="00B44530"/>
    <w:rsid w:val="00CB0795"/>
    <w:rsid w:val="00D443C0"/>
    <w:rsid w:val="00D93545"/>
    <w:rsid w:val="00DF6034"/>
    <w:rsid w:val="00E02C22"/>
    <w:rsid w:val="00E3265A"/>
    <w:rsid w:val="00E65FCE"/>
    <w:rsid w:val="00E82E31"/>
    <w:rsid w:val="00E95A4C"/>
    <w:rsid w:val="00EB7832"/>
    <w:rsid w:val="00EF4EF2"/>
    <w:rsid w:val="00F02690"/>
    <w:rsid w:val="00FD1BA9"/>
    <w:rsid w:val="00FE5C31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7B7C"/>
  <w15:docId w15:val="{8AB625C5-F4E7-4478-B868-3772603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8C7088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39"/>
    <w:rsid w:val="00D93545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9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10</cp:revision>
  <cp:lastPrinted>2024-02-01T14:42:00Z</cp:lastPrinted>
  <dcterms:created xsi:type="dcterms:W3CDTF">2024-02-01T14:42:00Z</dcterms:created>
  <dcterms:modified xsi:type="dcterms:W3CDTF">2024-02-28T09:43:00Z</dcterms:modified>
</cp:coreProperties>
</file>