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B24F14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B24F1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B24F14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B24F14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B24F14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FF337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униципальный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B24F14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24F14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B24F14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24F14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FF337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B24F14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24F14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24F14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24144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8F330E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EF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24144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24144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24144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24144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F337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D056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B24F14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B24F14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9F58B5" w:rsidRPr="00B24F14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9F58B5" w:rsidRPr="00B24F14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9F58B5" w:rsidRPr="00B24F14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9F58B5" w:rsidRPr="00B24F14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9F58B5" w:rsidRPr="00B24F14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B24F14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24F14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B24F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B24F1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B24F1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24F1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B24F14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B24F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B24F14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24F14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BD056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442EF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FF337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BD056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BD056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BD056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24F14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24F14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B24F14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B24F14">
        <w:rPr>
          <w:b/>
          <w:sz w:val="24"/>
        </w:rPr>
        <w:t>Нестационарный торговый объект (далее по тексту - НТО)</w:t>
      </w:r>
      <w:r w:rsidRPr="00B24F14">
        <w:rPr>
          <w:sz w:val="24"/>
        </w:rPr>
        <w:t xml:space="preserve"> </w:t>
      </w:r>
      <w:r w:rsidR="00C713E4" w:rsidRPr="00B24F14">
        <w:rPr>
          <w:sz w:val="24"/>
        </w:rPr>
        <w:t>–</w:t>
      </w:r>
      <w:r w:rsidRPr="00B24F14">
        <w:rPr>
          <w:sz w:val="24"/>
        </w:rPr>
        <w:t xml:space="preserve"> </w:t>
      </w:r>
      <w:r w:rsidR="00C713E4" w:rsidRPr="00B24F14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B24F14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24F14">
        <w:rPr>
          <w:rFonts w:eastAsiaTheme="minorHAnsi"/>
          <w:b/>
          <w:sz w:val="24"/>
          <w:lang w:eastAsia="en-US"/>
        </w:rPr>
        <w:t>Хозяйствующий субъект</w:t>
      </w:r>
      <w:r w:rsidRPr="00B24F14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B24F14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24F14">
        <w:rPr>
          <w:b/>
          <w:sz w:val="24"/>
        </w:rPr>
        <w:t>Оператор</w:t>
      </w:r>
      <w:r w:rsidRPr="00B24F14">
        <w:rPr>
          <w:sz w:val="24"/>
        </w:rPr>
        <w:t xml:space="preserve"> </w:t>
      </w:r>
      <w:r w:rsidR="00CA6D00" w:rsidRPr="00B24F14">
        <w:rPr>
          <w:sz w:val="24"/>
        </w:rPr>
        <w:t>–</w:t>
      </w:r>
      <w:r w:rsidRPr="00B24F14">
        <w:rPr>
          <w:sz w:val="24"/>
        </w:rPr>
        <w:t xml:space="preserve"> </w:t>
      </w:r>
      <w:r w:rsidR="00C713E4" w:rsidRPr="00B24F14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B24F14">
        <w:rPr>
          <w:rFonts w:eastAsiaTheme="minorHAnsi"/>
          <w:sz w:val="24"/>
        </w:rPr>
        <w:t>нестационарного торгового объекта</w:t>
      </w:r>
      <w:r w:rsidR="00C713E4" w:rsidRPr="00B24F14">
        <w:rPr>
          <w:rFonts w:eastAsiaTheme="minorHAnsi"/>
          <w:sz w:val="24"/>
        </w:rPr>
        <w:t>.</w:t>
      </w:r>
    </w:p>
    <w:p w:rsidR="00C713E4" w:rsidRPr="00B24F14" w:rsidRDefault="00C713E4" w:rsidP="00C713E4">
      <w:pPr>
        <w:pStyle w:val="af9"/>
        <w:ind w:firstLine="540"/>
        <w:jc w:val="both"/>
        <w:rPr>
          <w:b/>
          <w:sz w:val="24"/>
        </w:rPr>
      </w:pPr>
      <w:r w:rsidRPr="00B24F14">
        <w:rPr>
          <w:rFonts w:eastAsiaTheme="minorHAnsi"/>
          <w:b/>
          <w:sz w:val="24"/>
        </w:rPr>
        <w:t>Архитектурный облик</w:t>
      </w:r>
      <w:r w:rsidRPr="00B24F14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B24F14">
        <w:rPr>
          <w:rFonts w:eastAsiaTheme="minorHAnsi"/>
          <w:sz w:val="24"/>
        </w:rPr>
        <w:t>нестационарного торгового объекта.</w:t>
      </w:r>
      <w:r w:rsidRPr="00B24F14">
        <w:rPr>
          <w:b/>
          <w:sz w:val="24"/>
        </w:rPr>
        <w:t xml:space="preserve"> </w:t>
      </w:r>
    </w:p>
    <w:p w:rsidR="00C14524" w:rsidRPr="00B24F14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B24F14" w:rsidRDefault="00C14524" w:rsidP="00486061">
      <w:pPr>
        <w:pStyle w:val="af9"/>
        <w:ind w:firstLine="540"/>
        <w:jc w:val="both"/>
        <w:rPr>
          <w:sz w:val="24"/>
        </w:rPr>
      </w:pPr>
      <w:r w:rsidRPr="00B24F14">
        <w:rPr>
          <w:b/>
          <w:sz w:val="24"/>
        </w:rPr>
        <w:lastRenderedPageBreak/>
        <w:t>Начальная плата за размещение НТО</w:t>
      </w:r>
      <w:r w:rsidRPr="00B24F14">
        <w:rPr>
          <w:sz w:val="24"/>
        </w:rPr>
        <w:t xml:space="preserve"> </w:t>
      </w:r>
      <w:r w:rsidR="00CA6D00" w:rsidRPr="00B24F14">
        <w:rPr>
          <w:sz w:val="24"/>
        </w:rPr>
        <w:t>–</w:t>
      </w:r>
      <w:r w:rsidRPr="00B24F14">
        <w:rPr>
          <w:sz w:val="24"/>
        </w:rPr>
        <w:t xml:space="preserve"> </w:t>
      </w:r>
      <w:r w:rsidR="00486061" w:rsidRPr="00B24F14">
        <w:rPr>
          <w:sz w:val="24"/>
        </w:rPr>
        <w:t xml:space="preserve">размер платы за 1 кв.м. общей площади НТО </w:t>
      </w:r>
      <w:r w:rsidR="00492E66" w:rsidRPr="00B24F14">
        <w:rPr>
          <w:sz w:val="24"/>
        </w:rPr>
        <w:t>за 1</w:t>
      </w:r>
      <w:r w:rsidR="00486061" w:rsidRPr="00B24F14">
        <w:rPr>
          <w:sz w:val="24"/>
        </w:rPr>
        <w:t xml:space="preserve"> день (базовая ставка)</w:t>
      </w:r>
      <w:r w:rsidR="00921B42" w:rsidRPr="00B24F14">
        <w:rPr>
          <w:sz w:val="24"/>
        </w:rPr>
        <w:t>.</w:t>
      </w:r>
    </w:p>
    <w:p w:rsidR="006E1FC3" w:rsidRPr="00B24F14" w:rsidRDefault="00C14524" w:rsidP="00921B42">
      <w:pPr>
        <w:pStyle w:val="af9"/>
        <w:ind w:firstLine="540"/>
        <w:jc w:val="both"/>
        <w:rPr>
          <w:sz w:val="24"/>
        </w:rPr>
      </w:pPr>
      <w:r w:rsidRPr="00B24F14">
        <w:rPr>
          <w:b/>
          <w:sz w:val="24"/>
        </w:rPr>
        <w:t>Плата за право размещения нестационарного торгового объекта</w:t>
      </w:r>
      <w:r w:rsidR="00921B42" w:rsidRPr="00B24F14">
        <w:rPr>
          <w:b/>
          <w:sz w:val="24"/>
        </w:rPr>
        <w:t xml:space="preserve"> (Рп)</w:t>
      </w:r>
      <w:r w:rsidRPr="00B24F14">
        <w:rPr>
          <w:sz w:val="24"/>
        </w:rPr>
        <w:t xml:space="preserve"> – базовая ставка (</w:t>
      </w:r>
      <w:r w:rsidR="00486061" w:rsidRPr="00B24F14">
        <w:rPr>
          <w:sz w:val="24"/>
        </w:rPr>
        <w:t>Бс</w:t>
      </w:r>
      <w:r w:rsidRPr="00B24F14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B24F14">
        <w:rPr>
          <w:sz w:val="24"/>
        </w:rPr>
        <w:t>1 кв.м. общей площади НТО</w:t>
      </w:r>
      <w:r w:rsidRPr="00B24F14">
        <w:rPr>
          <w:sz w:val="24"/>
        </w:rPr>
        <w:t xml:space="preserve"> с учетом корректирующих коэффициентов по </w:t>
      </w:r>
      <w:r w:rsidR="00921B42" w:rsidRPr="00B24F14">
        <w:rPr>
          <w:sz w:val="24"/>
        </w:rPr>
        <w:t>площади (</w:t>
      </w:r>
      <w:r w:rsidR="00921B42" w:rsidRPr="00B24F14">
        <w:rPr>
          <w:sz w:val="24"/>
          <w:lang w:val="en-US"/>
        </w:rPr>
        <w:t>S</w:t>
      </w:r>
      <w:r w:rsidR="00921B42" w:rsidRPr="00B24F14">
        <w:rPr>
          <w:sz w:val="24"/>
        </w:rPr>
        <w:t>), периодов сезона (К</w:t>
      </w:r>
      <w:proofErr w:type="gramStart"/>
      <w:r w:rsidR="00921B42" w:rsidRPr="00B24F14">
        <w:rPr>
          <w:sz w:val="24"/>
        </w:rPr>
        <w:t>1</w:t>
      </w:r>
      <w:proofErr w:type="gramEnd"/>
      <w:r w:rsidR="00921B42" w:rsidRPr="00B24F14">
        <w:rPr>
          <w:sz w:val="24"/>
        </w:rPr>
        <w:t xml:space="preserve">), </w:t>
      </w:r>
      <w:r w:rsidRPr="00B24F14">
        <w:rPr>
          <w:sz w:val="24"/>
        </w:rPr>
        <w:t>месту расположения</w:t>
      </w:r>
      <w:r w:rsidR="00921B42" w:rsidRPr="00B24F14">
        <w:rPr>
          <w:sz w:val="24"/>
        </w:rPr>
        <w:t xml:space="preserve"> (К2)</w:t>
      </w:r>
      <w:r w:rsidRPr="00B24F14">
        <w:rPr>
          <w:sz w:val="24"/>
        </w:rPr>
        <w:t>, группе товаров</w:t>
      </w:r>
      <w:r w:rsidR="00921B42" w:rsidRPr="00B24F14">
        <w:rPr>
          <w:sz w:val="24"/>
        </w:rPr>
        <w:t xml:space="preserve"> (К3)</w:t>
      </w:r>
      <w:r w:rsidRPr="00B24F14">
        <w:rPr>
          <w:sz w:val="24"/>
        </w:rPr>
        <w:t>.</w:t>
      </w:r>
      <w:r w:rsidR="00921B42" w:rsidRPr="00B24F14">
        <w:rPr>
          <w:sz w:val="24"/>
        </w:rPr>
        <w:t xml:space="preserve"> </w:t>
      </w:r>
    </w:p>
    <w:p w:rsidR="006E1FC3" w:rsidRPr="00B24F14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B24F14" w:rsidRDefault="006E1FC3" w:rsidP="006E1FC3">
      <w:pPr>
        <w:pStyle w:val="af9"/>
        <w:ind w:firstLine="540"/>
        <w:jc w:val="both"/>
        <w:rPr>
          <w:sz w:val="24"/>
        </w:rPr>
      </w:pPr>
      <w:r w:rsidRPr="00B24F14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B24F14">
        <w:rPr>
          <w:rFonts w:eastAsia="Calibri"/>
          <w:sz w:val="24"/>
          <w:lang w:eastAsia="en-US"/>
        </w:rPr>
        <w:t xml:space="preserve"> </w:t>
      </w:r>
      <w:r w:rsidRPr="00B24F14">
        <w:rPr>
          <w:rFonts w:eastAsia="Calibri"/>
          <w:sz w:val="24"/>
          <w:lang w:eastAsia="en-US"/>
        </w:rPr>
        <w:t>109</w:t>
      </w:r>
      <w:r w:rsidR="00DF2EF3" w:rsidRPr="00B24F14">
        <w:rPr>
          <w:rFonts w:eastAsia="Calibri"/>
          <w:sz w:val="24"/>
          <w:lang w:eastAsia="en-US"/>
        </w:rPr>
        <w:t xml:space="preserve"> (в редакции решений от 20.04.2022 №</w:t>
      </w:r>
      <w:r w:rsidR="00B24F14">
        <w:rPr>
          <w:rFonts w:eastAsia="Calibri"/>
          <w:sz w:val="24"/>
          <w:lang w:eastAsia="en-US"/>
        </w:rPr>
        <w:t xml:space="preserve"> </w:t>
      </w:r>
      <w:r w:rsidR="00DF2EF3" w:rsidRPr="00B24F14">
        <w:rPr>
          <w:rFonts w:eastAsia="Calibri"/>
          <w:sz w:val="24"/>
          <w:lang w:eastAsia="en-US"/>
        </w:rPr>
        <w:t>177, 12.04.2023 №</w:t>
      </w:r>
      <w:r w:rsidR="00B24F14">
        <w:rPr>
          <w:rFonts w:eastAsia="Calibri"/>
          <w:sz w:val="24"/>
          <w:lang w:eastAsia="en-US"/>
        </w:rPr>
        <w:t xml:space="preserve"> </w:t>
      </w:r>
      <w:r w:rsidR="00DF2EF3" w:rsidRPr="00B24F14">
        <w:rPr>
          <w:rFonts w:eastAsia="Calibri"/>
          <w:sz w:val="24"/>
          <w:lang w:eastAsia="en-US"/>
        </w:rPr>
        <w:t>272)</w:t>
      </w:r>
      <w:r w:rsidRPr="00B24F14">
        <w:rPr>
          <w:rFonts w:eastAsia="Calibri"/>
          <w:sz w:val="24"/>
          <w:lang w:eastAsia="en-US"/>
        </w:rPr>
        <w:t xml:space="preserve"> и в</w:t>
      </w:r>
      <w:r w:rsidR="00921B42" w:rsidRPr="00B24F14">
        <w:rPr>
          <w:sz w:val="24"/>
        </w:rPr>
        <w:t xml:space="preserve">ычисляется по формуле:  Рп = Бс х </w:t>
      </w:r>
      <w:r w:rsidR="00921B42" w:rsidRPr="00B24F14">
        <w:rPr>
          <w:sz w:val="24"/>
          <w:lang w:val="en-US"/>
        </w:rPr>
        <w:t>S</w:t>
      </w:r>
      <w:r w:rsidR="00921B42" w:rsidRPr="00B24F14">
        <w:rPr>
          <w:sz w:val="24"/>
        </w:rPr>
        <w:t xml:space="preserve"> </w:t>
      </w:r>
      <w:r w:rsidR="00921B42" w:rsidRPr="00B24F14">
        <w:rPr>
          <w:sz w:val="24"/>
          <w:lang w:val="en-US"/>
        </w:rPr>
        <w:t>x</w:t>
      </w:r>
      <w:r w:rsidR="00921B42" w:rsidRPr="00B24F14">
        <w:rPr>
          <w:sz w:val="24"/>
        </w:rPr>
        <w:t xml:space="preserve"> К</w:t>
      </w:r>
      <w:proofErr w:type="gramStart"/>
      <w:r w:rsidR="00921B42" w:rsidRPr="00B24F14">
        <w:rPr>
          <w:sz w:val="24"/>
        </w:rPr>
        <w:t>1</w:t>
      </w:r>
      <w:proofErr w:type="gramEnd"/>
      <w:r w:rsidR="00921B42" w:rsidRPr="00B24F14">
        <w:rPr>
          <w:sz w:val="24"/>
        </w:rPr>
        <w:t xml:space="preserve"> х К2 х К3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>где: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Рп</w:t>
      </w:r>
      <w:r w:rsidRPr="00B24F14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Бс</w:t>
      </w:r>
      <w:r w:rsidRPr="00B24F14">
        <w:rPr>
          <w:sz w:val="24"/>
          <w:lang w:eastAsia="en-US"/>
        </w:rPr>
        <w:t xml:space="preserve"> - размер платы за 1 кв.м. общей площади НТО в день (базовая ставка) – </w:t>
      </w:r>
      <w:r w:rsidR="00213636" w:rsidRPr="00B24F14">
        <w:rPr>
          <w:sz w:val="24"/>
          <w:lang w:eastAsia="en-US"/>
        </w:rPr>
        <w:t>5</w:t>
      </w:r>
      <w:r w:rsidRPr="00B24F14">
        <w:rPr>
          <w:sz w:val="24"/>
          <w:lang w:eastAsia="en-US"/>
        </w:rPr>
        <w:t>0 руб.;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</w:t>
      </w:r>
      <w:r w:rsidRPr="00B24F14">
        <w:rPr>
          <w:b/>
          <w:bCs/>
          <w:sz w:val="24"/>
          <w:lang w:val="en-US" w:eastAsia="en-US"/>
        </w:rPr>
        <w:t>S</w:t>
      </w:r>
      <w:r w:rsidRPr="00B24F14">
        <w:rPr>
          <w:sz w:val="24"/>
          <w:lang w:eastAsia="en-US"/>
        </w:rPr>
        <w:t xml:space="preserve"> – </w:t>
      </w:r>
      <w:proofErr w:type="gramStart"/>
      <w:r w:rsidRPr="00B24F14">
        <w:rPr>
          <w:sz w:val="24"/>
          <w:lang w:eastAsia="en-US"/>
        </w:rPr>
        <w:t>общая</w:t>
      </w:r>
      <w:proofErr w:type="gramEnd"/>
      <w:r w:rsidRPr="00B24F14">
        <w:rPr>
          <w:sz w:val="24"/>
          <w:lang w:eastAsia="en-US"/>
        </w:rPr>
        <w:t xml:space="preserve"> площадь НТО;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К</w:t>
      </w:r>
      <w:proofErr w:type="gramStart"/>
      <w:r w:rsidRPr="00B24F14">
        <w:rPr>
          <w:b/>
          <w:bCs/>
          <w:sz w:val="24"/>
          <w:lang w:eastAsia="en-US"/>
        </w:rPr>
        <w:t>1</w:t>
      </w:r>
      <w:proofErr w:type="gramEnd"/>
      <w:r w:rsidRPr="00B24F14">
        <w:rPr>
          <w:sz w:val="24"/>
          <w:lang w:eastAsia="en-US"/>
        </w:rPr>
        <w:t xml:space="preserve"> – коэффициент сезонности: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апрель, сентябрь – 0,3;</w:t>
      </w:r>
    </w:p>
    <w:p w:rsidR="006E1FC3" w:rsidRPr="00B24F14" w:rsidRDefault="006E1FC3" w:rsidP="006E1FC3">
      <w:pPr>
        <w:pStyle w:val="af9"/>
        <w:rPr>
          <w:b/>
          <w:bCs/>
          <w:sz w:val="24"/>
          <w:lang w:eastAsia="en-US"/>
        </w:rPr>
      </w:pPr>
      <w:r w:rsidRPr="00B24F14">
        <w:rPr>
          <w:sz w:val="24"/>
          <w:lang w:eastAsia="en-US"/>
        </w:rPr>
        <w:t xml:space="preserve">     - май – август – 0,5;</w:t>
      </w:r>
      <w:r w:rsidRPr="00B24F14">
        <w:rPr>
          <w:b/>
          <w:bCs/>
          <w:sz w:val="24"/>
          <w:lang w:eastAsia="en-US"/>
        </w:rPr>
        <w:t xml:space="preserve">     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К</w:t>
      </w:r>
      <w:proofErr w:type="gramStart"/>
      <w:r w:rsidRPr="00B24F14">
        <w:rPr>
          <w:b/>
          <w:bCs/>
          <w:sz w:val="24"/>
          <w:lang w:eastAsia="en-US"/>
        </w:rPr>
        <w:t>2</w:t>
      </w:r>
      <w:proofErr w:type="gramEnd"/>
      <w:r w:rsidRPr="00B24F14">
        <w:rPr>
          <w:sz w:val="24"/>
          <w:lang w:eastAsia="en-US"/>
        </w:rPr>
        <w:t xml:space="preserve"> – коэффициент месторасположения: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променад – 1,8;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остальная территория округа– 1;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b/>
          <w:bCs/>
          <w:sz w:val="24"/>
          <w:lang w:eastAsia="en-US"/>
        </w:rPr>
        <w:t xml:space="preserve">     К3</w:t>
      </w:r>
      <w:r w:rsidRPr="00B24F14">
        <w:rPr>
          <w:sz w:val="24"/>
          <w:lang w:eastAsia="en-US"/>
        </w:rPr>
        <w:t xml:space="preserve"> – коэффициент по группам товаров: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изделия из янтаря, сувениры – 0,3;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B24F14" w:rsidRDefault="006E1FC3" w:rsidP="006E1FC3">
      <w:pPr>
        <w:pStyle w:val="af9"/>
        <w:rPr>
          <w:sz w:val="24"/>
          <w:lang w:eastAsia="en-US"/>
        </w:rPr>
      </w:pPr>
      <w:r w:rsidRPr="00B24F14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B24F14" w:rsidRDefault="006E1FC3" w:rsidP="006E1FC3">
      <w:pPr>
        <w:pStyle w:val="af9"/>
        <w:rPr>
          <w:sz w:val="24"/>
        </w:rPr>
      </w:pPr>
    </w:p>
    <w:p w:rsidR="00C14524" w:rsidRPr="00B24F14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B24F14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B24F14">
        <w:rPr>
          <w:rFonts w:ascii="Times New Roman" w:hAnsi="Times New Roman" w:cs="Times New Roman"/>
          <w:sz w:val="24"/>
          <w:szCs w:val="24"/>
        </w:rPr>
        <w:t>за 1</w:t>
      </w:r>
      <w:r w:rsidR="005537BF" w:rsidRPr="00B24F14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24F14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24F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F58B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F58B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F58B5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B24F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24F14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B24F14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24F14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24F14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Pr="00B24F14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24F14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24F14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B24F14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24F14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B24F14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B24F14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B24F14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B5551A" w:rsidRPr="00B24F14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B5551A" w:rsidRPr="00B24F14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B24F14">
              <w:rPr>
                <w:sz w:val="22"/>
                <w:szCs w:val="22"/>
              </w:rPr>
              <w:t>муниципальный</w:t>
            </w:r>
            <w:r w:rsidRPr="00B24F14">
              <w:rPr>
                <w:sz w:val="22"/>
                <w:szCs w:val="22"/>
              </w:rPr>
              <w:t xml:space="preserve"> округ</w:t>
            </w:r>
            <w:r w:rsidR="00EA3EB8" w:rsidRPr="00B24F14">
              <w:rPr>
                <w:sz w:val="22"/>
                <w:szCs w:val="22"/>
              </w:rPr>
              <w:t xml:space="preserve"> Калининградской области</w:t>
            </w:r>
            <w:r w:rsidRPr="00B24F14">
              <w:rPr>
                <w:sz w:val="22"/>
                <w:szCs w:val="22"/>
              </w:rPr>
              <w:t>».</w:t>
            </w:r>
          </w:p>
          <w:p w:rsidR="00C14524" w:rsidRPr="00B24F14" w:rsidRDefault="00C14524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B24F14" w:rsidRDefault="00C14524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B24F14" w:rsidRDefault="0053483D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B24F14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B24F14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B24F14" w:rsidRDefault="0053483D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B24F14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B24F14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B24F14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B24F14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B24F14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B24F14" w:rsidRDefault="00C14524" w:rsidP="001D1A36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номер телефона контактного лица: 8</w:t>
            </w:r>
            <w:r w:rsidR="00CA6D00" w:rsidRPr="00B24F14">
              <w:rPr>
                <w:sz w:val="22"/>
                <w:szCs w:val="22"/>
              </w:rPr>
              <w:t xml:space="preserve"> </w:t>
            </w:r>
            <w:r w:rsidRPr="00B24F14">
              <w:rPr>
                <w:sz w:val="22"/>
                <w:szCs w:val="22"/>
              </w:rPr>
              <w:t>(40177) 2-93-12.</w:t>
            </w:r>
          </w:p>
        </w:tc>
      </w:tr>
      <w:tr w:rsidR="00B5551A" w:rsidRPr="00B24F14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B24F14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B24F14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B24F1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B24F14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B24F14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B24F14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B24F14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B24F14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B24F14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B5551A" w:rsidRPr="00B24F14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B24F14" w:rsidRDefault="0053483D" w:rsidP="001D1A36">
            <w:pPr>
              <w:pStyle w:val="af9"/>
              <w:rPr>
                <w:rFonts w:eastAsia="Arial"/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Форма, наименование конкурса</w:t>
            </w:r>
            <w:r w:rsidR="00C14524" w:rsidRPr="00B24F14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B24F14" w:rsidRDefault="00C14524" w:rsidP="001D1A36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51A" w:rsidRPr="00B24F14" w:rsidRDefault="00442EF3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  <w:lang w:bidi="ru-RU"/>
              </w:rPr>
              <w:t>Открытый конкурс №</w:t>
            </w:r>
            <w:r w:rsidR="00B24F14" w:rsidRPr="00B24F14">
              <w:rPr>
                <w:sz w:val="22"/>
                <w:szCs w:val="22"/>
                <w:lang w:bidi="ru-RU"/>
              </w:rPr>
              <w:t xml:space="preserve"> </w:t>
            </w:r>
            <w:r w:rsidRPr="00B24F14">
              <w:rPr>
                <w:sz w:val="22"/>
                <w:szCs w:val="22"/>
                <w:lang w:bidi="ru-RU"/>
              </w:rPr>
              <w:t>НТО/0</w:t>
            </w:r>
            <w:r w:rsidR="00B5551A" w:rsidRPr="00B24F14">
              <w:rPr>
                <w:sz w:val="22"/>
                <w:szCs w:val="22"/>
                <w:lang w:bidi="ru-RU"/>
              </w:rPr>
              <w:t>3</w:t>
            </w:r>
            <w:r w:rsidRPr="00B24F14">
              <w:rPr>
                <w:sz w:val="22"/>
                <w:szCs w:val="22"/>
                <w:lang w:bidi="ru-RU"/>
              </w:rPr>
              <w:t>/202</w:t>
            </w:r>
            <w:r w:rsidR="00FF3370" w:rsidRPr="00B24F14">
              <w:rPr>
                <w:sz w:val="22"/>
                <w:szCs w:val="22"/>
                <w:lang w:bidi="ru-RU"/>
              </w:rPr>
              <w:t>3</w:t>
            </w:r>
            <w:r w:rsidRPr="00B24F14">
              <w:rPr>
                <w:sz w:val="22"/>
                <w:szCs w:val="22"/>
                <w:lang w:bidi="ru-RU"/>
              </w:rPr>
              <w:t xml:space="preserve"> </w:t>
            </w:r>
            <w:r w:rsidR="00B5551A" w:rsidRPr="00B24F14">
              <w:rPr>
                <w:sz w:val="22"/>
                <w:szCs w:val="22"/>
              </w:rPr>
              <w:t>право заключения договоров на размещение и эксплуатацию нестационарных торговых объектов на территории муниципального образования «Зеленоградский муниципальный округ Калининградской области».</w:t>
            </w:r>
          </w:p>
          <w:p w:rsidR="00C14524" w:rsidRPr="00B24F14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4F14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B24F14">
              <w:rPr>
                <w:rFonts w:eastAsia="Arial"/>
                <w:sz w:val="22"/>
                <w:szCs w:val="22"/>
              </w:rPr>
              <w:t xml:space="preserve"> </w:t>
            </w:r>
            <w:r w:rsidR="00B5551A" w:rsidRPr="00B24F14">
              <w:rPr>
                <w:rFonts w:eastAsia="Arial"/>
                <w:sz w:val="22"/>
                <w:szCs w:val="22"/>
              </w:rPr>
              <w:t>12</w:t>
            </w:r>
            <w:r w:rsidRPr="00B24F14">
              <w:rPr>
                <w:rFonts w:eastAsia="Arial"/>
                <w:sz w:val="22"/>
                <w:szCs w:val="22"/>
              </w:rPr>
              <w:t xml:space="preserve"> (</w:t>
            </w:r>
            <w:r w:rsidR="00B5551A" w:rsidRPr="00B24F14">
              <w:rPr>
                <w:rFonts w:eastAsia="Arial"/>
                <w:sz w:val="22"/>
                <w:szCs w:val="22"/>
              </w:rPr>
              <w:t>двенадцати</w:t>
            </w:r>
            <w:r w:rsidRPr="00B24F14">
              <w:rPr>
                <w:rFonts w:eastAsia="Arial"/>
                <w:sz w:val="22"/>
                <w:szCs w:val="22"/>
              </w:rPr>
              <w:t>) лот</w:t>
            </w:r>
            <w:r w:rsidR="00BD0563" w:rsidRPr="00B24F14">
              <w:rPr>
                <w:rFonts w:eastAsia="Arial"/>
                <w:sz w:val="22"/>
                <w:szCs w:val="22"/>
              </w:rPr>
              <w:t>ам</w:t>
            </w:r>
            <w:r w:rsidR="00142DD9" w:rsidRPr="00B24F14">
              <w:rPr>
                <w:rFonts w:eastAsia="Arial"/>
                <w:sz w:val="22"/>
                <w:szCs w:val="22"/>
              </w:rPr>
              <w:t>.</w:t>
            </w:r>
          </w:p>
          <w:p w:rsidR="00C14524" w:rsidRPr="00B24F14" w:rsidRDefault="00DE4ECD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proofErr w:type="gramStart"/>
            <w:r w:rsidRPr="00B24F14">
              <w:rPr>
                <w:sz w:val="22"/>
                <w:szCs w:val="22"/>
              </w:rPr>
              <w:t>Номер лота</w:t>
            </w:r>
            <w:r w:rsidR="00500A79" w:rsidRPr="00B24F14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B24F14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B24F14">
              <w:rPr>
                <w:sz w:val="22"/>
                <w:szCs w:val="22"/>
              </w:rPr>
              <w:t xml:space="preserve">, </w:t>
            </w:r>
            <w:proofErr w:type="gramStart"/>
            <w:r w:rsidRPr="00B24F14">
              <w:rPr>
                <w:sz w:val="22"/>
                <w:szCs w:val="22"/>
              </w:rPr>
              <w:t>размер задатка</w:t>
            </w:r>
            <w:r w:rsidR="0053483D" w:rsidRPr="00B24F14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B24F14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B24F14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B24F14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B24F14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B24F14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E1269F" w:rsidRPr="00B24F14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E1269F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три</w:t>
            </w:r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gramStart"/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="0053483D"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B24F14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24F14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B24F14" w:rsidRDefault="00C14524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269F" w:rsidRPr="00B24F14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B24F14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FF3370">
            <w:pPr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B24F14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24F14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B24F14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B24F14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B24F14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E1269F" w:rsidRPr="00B24F14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7E2607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B24F14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B24F14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B24F14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24F14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B24F14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B24F14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B24F14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B24F14">
              <w:rPr>
                <w:sz w:val="22"/>
                <w:szCs w:val="22"/>
              </w:rPr>
              <w:t xml:space="preserve"> и размещения его </w:t>
            </w:r>
            <w:r w:rsidRPr="00B24F14">
              <w:rPr>
                <w:rFonts w:eastAsia="Arial"/>
                <w:sz w:val="22"/>
                <w:szCs w:val="22"/>
              </w:rPr>
              <w:t xml:space="preserve">на </w:t>
            </w:r>
            <w:r w:rsidRPr="00B24F14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B24F14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B24F14">
              <w:rPr>
                <w:sz w:val="22"/>
                <w:szCs w:val="22"/>
              </w:rPr>
              <w:t xml:space="preserve">, а также на </w:t>
            </w:r>
            <w:r w:rsidRPr="00B24F14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B24F14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B24F14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24F14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B24F14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24F14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B24F14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B24F14">
              <w:rPr>
                <w:rFonts w:eastAsia="Arial"/>
                <w:sz w:val="22"/>
                <w:szCs w:val="22"/>
              </w:rPr>
              <w:t xml:space="preserve"> в разделе: </w:t>
            </w:r>
            <w:r w:rsidRPr="00B24F14">
              <w:rPr>
                <w:rFonts w:eastAsia="Arial"/>
                <w:sz w:val="22"/>
                <w:szCs w:val="22"/>
              </w:rPr>
              <w:lastRenderedPageBreak/>
              <w:t>информация для граждан/экономика/конкурсы,</w:t>
            </w:r>
            <w:r w:rsidRPr="00B24F14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B24F14">
              <w:rPr>
                <w:sz w:val="22"/>
                <w:szCs w:val="22"/>
              </w:rPr>
      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B24F14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B24F14">
              <w:rPr>
                <w:sz w:val="22"/>
                <w:szCs w:val="22"/>
              </w:rPr>
              <w:t>ств пр</w:t>
            </w:r>
            <w:proofErr w:type="gramEnd"/>
            <w:r w:rsidRPr="00B24F14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B24F14">
              <w:rPr>
                <w:sz w:val="22"/>
                <w:szCs w:val="22"/>
              </w:rPr>
              <w:t>на</w:t>
            </w:r>
            <w:r w:rsidRPr="00B24F14">
              <w:rPr>
                <w:sz w:val="22"/>
                <w:szCs w:val="22"/>
              </w:rPr>
              <w:t xml:space="preserve"> </w:t>
            </w:r>
            <w:r w:rsidR="00500A79" w:rsidRPr="00B24F14">
              <w:rPr>
                <w:sz w:val="22"/>
                <w:szCs w:val="22"/>
              </w:rPr>
              <w:t xml:space="preserve">размещение и </w:t>
            </w:r>
            <w:r w:rsidRPr="00B24F14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B24F14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B24F14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B24F14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B24F14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B24F14">
              <w:rPr>
                <w:sz w:val="22"/>
                <w:szCs w:val="22"/>
              </w:rPr>
              <w:t>окружного Совета депутатов Зеленоградского городского округа от 16.11.2021 №</w:t>
            </w:r>
            <w:r w:rsidR="00B24F14" w:rsidRPr="00B24F14">
              <w:rPr>
                <w:sz w:val="22"/>
                <w:szCs w:val="22"/>
              </w:rPr>
              <w:t xml:space="preserve"> </w:t>
            </w:r>
            <w:r w:rsidRPr="00B24F14">
              <w:rPr>
                <w:sz w:val="22"/>
                <w:szCs w:val="22"/>
              </w:rPr>
              <w:t xml:space="preserve">109 «Об утверждении Положения </w:t>
            </w:r>
            <w:r w:rsidRPr="00B24F14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B24F14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</w:t>
            </w:r>
            <w:r w:rsidR="00F638E3" w:rsidRPr="00B24F14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="00500A79" w:rsidRPr="00B24F14">
              <w:rPr>
                <w:rFonts w:eastAsia="Calibri"/>
                <w:sz w:val="22"/>
                <w:szCs w:val="22"/>
                <w:lang w:eastAsia="en-US"/>
              </w:rPr>
              <w:t xml:space="preserve"> от 20.04.2022 №</w:t>
            </w:r>
            <w:r w:rsidR="00B24F14" w:rsidRPr="00B24F1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00A79" w:rsidRPr="00B24F14">
              <w:rPr>
                <w:rFonts w:eastAsia="Calibri"/>
                <w:sz w:val="22"/>
                <w:szCs w:val="22"/>
                <w:lang w:eastAsia="en-US"/>
              </w:rPr>
              <w:t>177</w:t>
            </w:r>
            <w:r w:rsidR="00F638E3" w:rsidRPr="00B24F14">
              <w:rPr>
                <w:rFonts w:eastAsia="Calibri"/>
                <w:sz w:val="22"/>
                <w:szCs w:val="22"/>
                <w:lang w:eastAsia="en-US"/>
              </w:rPr>
              <w:t>, 12.04.2023 №</w:t>
            </w:r>
            <w:r w:rsidR="00B24F14" w:rsidRPr="00B24F1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638E3" w:rsidRPr="00B24F14">
              <w:rPr>
                <w:rFonts w:eastAsia="Calibri"/>
                <w:sz w:val="22"/>
                <w:szCs w:val="22"/>
                <w:lang w:eastAsia="en-US"/>
              </w:rPr>
              <w:t>272</w:t>
            </w:r>
            <w:r w:rsidR="00500A79" w:rsidRPr="00B24F14">
              <w:rPr>
                <w:rFonts w:eastAsia="Calibri"/>
                <w:sz w:val="22"/>
                <w:szCs w:val="22"/>
                <w:lang w:eastAsia="en-US"/>
              </w:rPr>
              <w:t>).</w:t>
            </w:r>
            <w:proofErr w:type="gramEnd"/>
          </w:p>
          <w:p w:rsidR="00007C8A" w:rsidRPr="00B24F14" w:rsidRDefault="00007C8A" w:rsidP="00FF3370">
            <w:pPr>
              <w:pStyle w:val="af9"/>
              <w:ind w:firstLine="567"/>
              <w:rPr>
                <w:sz w:val="22"/>
                <w:szCs w:val="22"/>
                <w:shd w:val="clear" w:color="auto" w:fill="FFFFFF"/>
              </w:rPr>
            </w:pPr>
            <w:r w:rsidRPr="00B24F14">
              <w:rPr>
                <w:sz w:val="22"/>
                <w:szCs w:val="22"/>
              </w:rPr>
              <w:t xml:space="preserve">Договор </w:t>
            </w:r>
            <w:r w:rsidRPr="00B24F14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B24F14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B24F14">
              <w:rPr>
                <w:sz w:val="22"/>
                <w:szCs w:val="22"/>
              </w:rPr>
              <w:t>даты подписания</w:t>
            </w:r>
            <w:proofErr w:type="gramEnd"/>
            <w:r w:rsidRPr="00B24F14">
              <w:rPr>
                <w:sz w:val="22"/>
                <w:szCs w:val="22"/>
              </w:rPr>
              <w:t xml:space="preserve"> договора на размещение</w:t>
            </w:r>
            <w:r w:rsidR="00500A79" w:rsidRPr="00B24F14">
              <w:rPr>
                <w:sz w:val="22"/>
                <w:szCs w:val="22"/>
              </w:rPr>
              <w:t xml:space="preserve"> и эксплуатацию </w:t>
            </w:r>
            <w:r w:rsidRPr="00B24F14">
              <w:rPr>
                <w:sz w:val="22"/>
                <w:szCs w:val="22"/>
              </w:rPr>
              <w:t>НТО.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B24F14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 xml:space="preserve">Полное наименование: </w:t>
            </w:r>
            <w:r w:rsidR="004139CA" w:rsidRPr="00B24F14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B24F14">
              <w:rPr>
                <w:sz w:val="22"/>
                <w:szCs w:val="22"/>
                <w:lang w:val="en-US"/>
              </w:rPr>
              <w:t>Q</w:t>
            </w:r>
            <w:r w:rsidR="004139CA" w:rsidRPr="00B24F14">
              <w:rPr>
                <w:sz w:val="22"/>
                <w:szCs w:val="22"/>
              </w:rPr>
              <w:t>36920</w:t>
            </w:r>
            <w:proofErr w:type="gramStart"/>
            <w:r w:rsidR="004139CA" w:rsidRPr="00B24F14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B24F14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B24F14" w:rsidRDefault="007E2607" w:rsidP="00FF3370">
            <w:pPr>
              <w:pStyle w:val="af9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B24F14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4F14">
              <w:rPr>
                <w:rFonts w:eastAsia="Arial"/>
                <w:sz w:val="22"/>
                <w:szCs w:val="22"/>
              </w:rPr>
              <w:t xml:space="preserve">ОКТМО </w:t>
            </w:r>
            <w:r w:rsidRPr="00B24F14">
              <w:rPr>
                <w:sz w:val="22"/>
                <w:szCs w:val="22"/>
              </w:rPr>
              <w:t>27510000</w:t>
            </w:r>
            <w:r w:rsidRPr="00B24F14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24F14" w:rsidRDefault="004139CA" w:rsidP="00FF3370">
            <w:pPr>
              <w:pStyle w:val="af9"/>
              <w:ind w:firstLine="497"/>
              <w:rPr>
                <w:sz w:val="22"/>
                <w:szCs w:val="22"/>
                <w:shd w:val="clear" w:color="auto" w:fill="FFFFFF"/>
              </w:rPr>
            </w:pPr>
            <w:r w:rsidRPr="00B24F14">
              <w:rPr>
                <w:rFonts w:eastAsia="Arial"/>
                <w:sz w:val="22"/>
                <w:szCs w:val="22"/>
              </w:rPr>
              <w:t xml:space="preserve">ОГРН </w:t>
            </w:r>
            <w:r w:rsidRPr="00B24F14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B24F14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4F14">
              <w:rPr>
                <w:rFonts w:eastAsia="Arial"/>
                <w:sz w:val="22"/>
                <w:szCs w:val="22"/>
              </w:rPr>
              <w:t xml:space="preserve">ИНН </w:t>
            </w:r>
            <w:r w:rsidRPr="00B24F14">
              <w:rPr>
                <w:sz w:val="22"/>
                <w:szCs w:val="22"/>
              </w:rPr>
              <w:t>3918008200</w:t>
            </w:r>
            <w:r w:rsidRPr="00B24F14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24F14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4F14">
              <w:rPr>
                <w:rFonts w:eastAsia="Arial"/>
                <w:sz w:val="22"/>
                <w:szCs w:val="22"/>
              </w:rPr>
              <w:t xml:space="preserve">КПП </w:t>
            </w:r>
            <w:r w:rsidRPr="00B24F14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24F14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B24F14">
              <w:rPr>
                <w:rFonts w:eastAsia="Arial"/>
                <w:sz w:val="22"/>
                <w:szCs w:val="22"/>
              </w:rPr>
              <w:t xml:space="preserve"> </w:t>
            </w:r>
            <w:r w:rsidRPr="00B24F14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B24F14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B24F14">
              <w:rPr>
                <w:sz w:val="22"/>
                <w:szCs w:val="22"/>
              </w:rPr>
              <w:t>л</w:t>
            </w:r>
            <w:proofErr w:type="gramEnd"/>
            <w:r w:rsidR="006B6454" w:rsidRPr="00B24F14">
              <w:rPr>
                <w:sz w:val="22"/>
                <w:szCs w:val="22"/>
              </w:rPr>
              <w:t>/с 04353</w:t>
            </w:r>
            <w:r w:rsidR="006B6454" w:rsidRPr="00B24F14">
              <w:rPr>
                <w:sz w:val="22"/>
                <w:szCs w:val="22"/>
                <w:lang w:val="en-US"/>
              </w:rPr>
              <w:t>Q</w:t>
            </w:r>
            <w:r w:rsidR="006B6454" w:rsidRPr="00B24F14">
              <w:rPr>
                <w:sz w:val="22"/>
                <w:szCs w:val="22"/>
              </w:rPr>
              <w:t>36920)</w:t>
            </w:r>
            <w:r w:rsidRPr="00B24F14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B24F14" w:rsidRDefault="006B6454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B24F14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B24F14">
              <w:rPr>
                <w:sz w:val="22"/>
                <w:szCs w:val="22"/>
              </w:rPr>
              <w:t>012748051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B24F14">
              <w:rPr>
                <w:sz w:val="22"/>
                <w:szCs w:val="22"/>
              </w:rPr>
              <w:t>1</w:t>
            </w:r>
            <w:r w:rsidRPr="00B24F14">
              <w:rPr>
                <w:sz w:val="22"/>
                <w:szCs w:val="22"/>
              </w:rPr>
              <w:t>40000180</w:t>
            </w:r>
          </w:p>
          <w:p w:rsidR="007E2607" w:rsidRPr="00B24F14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  <w:u w:val="single"/>
              </w:rPr>
            </w:pPr>
            <w:r w:rsidRPr="00B24F14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E1269F" w:rsidRPr="00B24F14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E1269F" w:rsidP="00FF3370">
            <w:pPr>
              <w:ind w:right="-16" w:firstLine="567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Calibri" w:hAnsi="Times New Roman" w:cs="Times New Roman"/>
              </w:rPr>
              <w:t>В</w:t>
            </w:r>
            <w:r w:rsidR="00007C8A" w:rsidRPr="00B24F14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</w:t>
            </w:r>
            <w:r w:rsidRPr="00B24F14">
              <w:rPr>
                <w:rFonts w:ascii="Times New Roman" w:eastAsia="Calibri" w:hAnsi="Times New Roman" w:cs="Times New Roman"/>
              </w:rPr>
              <w:t>,</w:t>
            </w:r>
            <w:r w:rsidR="00007C8A" w:rsidRPr="00B24F14">
              <w:rPr>
                <w:rFonts w:ascii="Times New Roman" w:eastAsia="Calibri" w:hAnsi="Times New Roman" w:cs="Times New Roman"/>
              </w:rPr>
              <w:t xml:space="preserve"> </w:t>
            </w:r>
            <w:r w:rsidR="00007C8A" w:rsidRPr="00B24F14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E1269F" w:rsidRPr="00B24F14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B24F14" w:rsidRDefault="001F492C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B24F14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B24F14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B24F14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B24F14" w:rsidRDefault="001F492C" w:rsidP="00FF3370">
            <w:pPr>
              <w:widowControl w:val="0"/>
              <w:suppressAutoHyphens/>
              <w:autoSpaceDE w:val="0"/>
              <w:spacing w:after="0" w:line="100" w:lineRule="atLeast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B24F14" w:rsidRDefault="001F492C" w:rsidP="00FF3370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B24F14" w:rsidRDefault="001F492C" w:rsidP="00E1269F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B24F14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24F14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B24F14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B24F14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B24F14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 w:rsidR="00007C8A" w:rsidRPr="00B24F14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B24F14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  <w:r w:rsidR="00E1269F" w:rsidRPr="00B24F14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E1269F" w:rsidRPr="00B24F14">
              <w:rPr>
                <w:rFonts w:ascii="Times New Roman" w:hAnsi="Times New Roman" w:cs="Times New Roman"/>
              </w:rPr>
              <w:t xml:space="preserve">а также на </w:t>
            </w:r>
            <w:r w:rsidR="00E1269F" w:rsidRPr="00B24F14">
              <w:rPr>
                <w:rFonts w:ascii="Times New Roman" w:eastAsia="Arial" w:hAnsi="Times New Roman" w:cs="Times New Roman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5" w:history="1">
              <w:r w:rsidR="00E1269F" w:rsidRPr="00B24F14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www</w:t>
              </w:r>
              <w:r w:rsidR="00E1269F" w:rsidRPr="00B24F14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B24F14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zelenogradsk</w:t>
              </w:r>
              <w:r w:rsidR="00E1269F" w:rsidRPr="00B24F14">
                <w:rPr>
                  <w:rStyle w:val="af5"/>
                  <w:rFonts w:ascii="Times New Roman" w:eastAsia="Arial" w:hAnsi="Times New Roman" w:cs="Times New Roman"/>
                  <w:color w:val="auto"/>
                </w:rPr>
                <w:t>.</w:t>
              </w:r>
              <w:r w:rsidR="00E1269F" w:rsidRPr="00B24F14">
                <w:rPr>
                  <w:rStyle w:val="af5"/>
                  <w:rFonts w:ascii="Times New Roman" w:eastAsia="Arial" w:hAnsi="Times New Roman" w:cs="Times New Roman"/>
                  <w:color w:val="auto"/>
                  <w:lang w:val="en-US"/>
                </w:rPr>
                <w:t>com</w:t>
              </w:r>
            </w:hyperlink>
            <w:r w:rsidR="00E1269F" w:rsidRPr="00B24F14">
              <w:rPr>
                <w:rStyle w:val="af5"/>
                <w:rFonts w:ascii="Times New Roman" w:eastAsia="Arial" w:hAnsi="Times New Roman" w:cs="Times New Roman"/>
                <w:color w:val="auto"/>
              </w:rPr>
              <w:t>,</w:t>
            </w:r>
            <w:r w:rsidR="00E1269F" w:rsidRPr="00B24F14">
              <w:rPr>
                <w:rFonts w:ascii="Times New Roman" w:eastAsia="Arial" w:hAnsi="Times New Roman" w:cs="Times New Roman"/>
              </w:rPr>
              <w:t xml:space="preserve"> в разделе: информация для граждан/экономика/конкурсы</w:t>
            </w:r>
            <w:r w:rsidR="00B24F14" w:rsidRPr="00B24F14">
              <w:rPr>
                <w:rFonts w:ascii="Times New Roman" w:eastAsia="Arial" w:hAnsi="Times New Roman" w:cs="Times New Roman"/>
              </w:rPr>
              <w:t>.</w:t>
            </w:r>
            <w:proofErr w:type="gramEnd"/>
          </w:p>
        </w:tc>
      </w:tr>
      <w:tr w:rsidR="00E1269F" w:rsidRPr="00B24F14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2127E9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B24F14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B24F14">
              <w:rPr>
                <w:rFonts w:eastAsiaTheme="minorHAnsi"/>
                <w:sz w:val="22"/>
                <w:szCs w:val="22"/>
              </w:rPr>
              <w:t xml:space="preserve"> (Форма №</w:t>
            </w:r>
            <w:r w:rsidR="00E1269F" w:rsidRPr="00B24F14">
              <w:rPr>
                <w:rFonts w:eastAsiaTheme="minorHAnsi"/>
                <w:sz w:val="22"/>
                <w:szCs w:val="22"/>
              </w:rPr>
              <w:t xml:space="preserve"> </w:t>
            </w:r>
            <w:r w:rsidR="00CC6878" w:rsidRPr="00B24F14">
              <w:rPr>
                <w:rFonts w:eastAsiaTheme="minorHAnsi"/>
                <w:sz w:val="22"/>
                <w:szCs w:val="22"/>
              </w:rPr>
              <w:t>2)</w:t>
            </w:r>
            <w:r w:rsidRPr="00B24F14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B24F14">
              <w:rPr>
                <w:rFonts w:eastAsiaTheme="minorHAnsi"/>
                <w:sz w:val="22"/>
                <w:szCs w:val="22"/>
              </w:rPr>
              <w:t>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B24F14">
              <w:rPr>
                <w:rFonts w:eastAsiaTheme="minorHAnsi"/>
                <w:sz w:val="22"/>
                <w:szCs w:val="22"/>
              </w:rPr>
              <w:t>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4) к</w:t>
            </w:r>
            <w:r w:rsidR="00CC6878" w:rsidRPr="00B24F14">
              <w:rPr>
                <w:rFonts w:eastAsiaTheme="minorHAnsi"/>
                <w:sz w:val="22"/>
                <w:szCs w:val="22"/>
              </w:rPr>
              <w:t>опию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B24F14">
              <w:rPr>
                <w:rFonts w:eastAsiaTheme="minorHAnsi"/>
                <w:sz w:val="22"/>
                <w:szCs w:val="22"/>
              </w:rPr>
              <w:t>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B24F14">
              <w:rPr>
                <w:rFonts w:eastAsiaTheme="minorHAnsi"/>
                <w:sz w:val="22"/>
                <w:szCs w:val="22"/>
              </w:rPr>
              <w:t>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B24F14">
              <w:rPr>
                <w:rFonts w:eastAsiaTheme="minorHAnsi"/>
                <w:sz w:val="22"/>
                <w:szCs w:val="22"/>
              </w:rPr>
              <w:t>у</w:t>
            </w:r>
            <w:r w:rsidRPr="00B24F14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B24F14">
              <w:rPr>
                <w:rFonts w:eastAsiaTheme="minorHAnsi"/>
                <w:sz w:val="22"/>
                <w:szCs w:val="22"/>
              </w:rPr>
              <w:t>ую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B24F14">
              <w:rPr>
                <w:rFonts w:eastAsiaTheme="minorHAnsi"/>
                <w:sz w:val="22"/>
                <w:szCs w:val="22"/>
              </w:rPr>
              <w:t>ую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B24F14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B24F14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B24F14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B24F14">
              <w:rPr>
                <w:rFonts w:eastAsiaTheme="minorHAnsi"/>
                <w:sz w:val="22"/>
                <w:szCs w:val="22"/>
              </w:rPr>
              <w:t>е</w:t>
            </w:r>
            <w:r w:rsidRPr="00B24F14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B24F14">
              <w:rPr>
                <w:rFonts w:eastAsiaTheme="minorHAnsi"/>
                <w:sz w:val="22"/>
                <w:szCs w:val="22"/>
              </w:rPr>
              <w:t>,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lastRenderedPageBreak/>
              <w:t xml:space="preserve">7) конкурсные предложения, в том числе </w:t>
            </w:r>
            <w:proofErr w:type="gramStart"/>
            <w:r w:rsidRPr="00B24F14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B24F14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B24F14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B24F14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B24F14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B24F14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B24F14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8) опись документов, представляемых для участия в конкурсе</w:t>
            </w:r>
            <w:r w:rsidR="00CC6878" w:rsidRPr="00B24F14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B24F14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B24F14" w:rsidRDefault="00CC6878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B24F14" w:rsidRDefault="00CC6878" w:rsidP="001D1A36">
            <w:pPr>
              <w:pStyle w:val="af9"/>
              <w:ind w:firstLine="497"/>
              <w:rPr>
                <w:rFonts w:eastAsia="Arial" w:cs="Arial"/>
                <w:sz w:val="22"/>
                <w:szCs w:val="22"/>
              </w:rPr>
            </w:pPr>
            <w:r w:rsidRPr="00B24F14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23100C" w:rsidRPr="00B24F14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24F14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24F14" w:rsidRDefault="00CC6878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24F14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B24F14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24F14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B24F14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B24F14" w:rsidRDefault="00EE7DB7" w:rsidP="001D1A36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B24F14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23100C" w:rsidRPr="00305DC2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>Победитель конкурса обязан</w:t>
            </w:r>
            <w:r w:rsidR="0023100C" w:rsidRPr="00305DC2">
              <w:rPr>
                <w:sz w:val="22"/>
                <w:szCs w:val="22"/>
              </w:rPr>
              <w:t>,</w:t>
            </w:r>
            <w:r w:rsidRPr="00305DC2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305DC2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5DC2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305DC2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305DC2">
              <w:rPr>
                <w:rFonts w:eastAsia="Arial"/>
                <w:sz w:val="22"/>
                <w:szCs w:val="22"/>
              </w:rPr>
              <w:t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</w:t>
            </w:r>
            <w:r w:rsidR="00545A9C" w:rsidRPr="00305DC2">
              <w:rPr>
                <w:rFonts w:eastAsia="Arial"/>
                <w:sz w:val="22"/>
                <w:szCs w:val="22"/>
              </w:rPr>
              <w:t>, по результатам проведения конкурса,</w:t>
            </w:r>
            <w:r w:rsidRPr="00305DC2">
              <w:rPr>
                <w:rFonts w:eastAsia="Arial"/>
                <w:sz w:val="22"/>
                <w:szCs w:val="22"/>
              </w:rPr>
              <w:t xml:space="preserve"> администрацией МО </w:t>
            </w:r>
            <w:r w:rsidR="001928AF" w:rsidRPr="00305DC2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5DC2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305DC2" w:rsidRDefault="00C14524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305DC2">
              <w:rPr>
                <w:rFonts w:eastAsia="Arial"/>
                <w:sz w:val="22"/>
                <w:szCs w:val="22"/>
              </w:rPr>
              <w:t>Техническая оснащенность нестационарн</w:t>
            </w:r>
            <w:r w:rsidR="00FF3370" w:rsidRPr="00305DC2">
              <w:rPr>
                <w:rFonts w:eastAsia="Arial"/>
                <w:sz w:val="22"/>
                <w:szCs w:val="22"/>
              </w:rPr>
              <w:t>ого</w:t>
            </w:r>
            <w:r w:rsidRPr="00305DC2">
              <w:rPr>
                <w:rFonts w:eastAsia="Arial"/>
                <w:sz w:val="22"/>
                <w:szCs w:val="22"/>
              </w:rPr>
              <w:t xml:space="preserve"> торгов</w:t>
            </w:r>
            <w:r w:rsidR="00FF3370" w:rsidRPr="00305DC2">
              <w:rPr>
                <w:rFonts w:eastAsia="Arial"/>
                <w:sz w:val="22"/>
                <w:szCs w:val="22"/>
              </w:rPr>
              <w:t>ого</w:t>
            </w:r>
            <w:r w:rsidRPr="00305DC2">
              <w:rPr>
                <w:rFonts w:eastAsia="Arial"/>
                <w:sz w:val="22"/>
                <w:szCs w:val="22"/>
              </w:rPr>
              <w:t xml:space="preserve"> объект</w:t>
            </w:r>
            <w:r w:rsidR="00FF3370" w:rsidRPr="00305DC2">
              <w:rPr>
                <w:rFonts w:eastAsia="Arial"/>
                <w:sz w:val="22"/>
                <w:szCs w:val="22"/>
              </w:rPr>
              <w:t>а</w:t>
            </w:r>
            <w:r w:rsidRPr="00305DC2">
              <w:rPr>
                <w:rFonts w:eastAsia="Arial"/>
                <w:sz w:val="22"/>
                <w:szCs w:val="22"/>
              </w:rPr>
              <w:t xml:space="preserve"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</w:t>
            </w:r>
            <w:r w:rsidRPr="00305DC2">
              <w:rPr>
                <w:rFonts w:eastAsia="Arial"/>
                <w:sz w:val="22"/>
                <w:szCs w:val="22"/>
              </w:rPr>
              <w:lastRenderedPageBreak/>
              <w:t>правилах и других нормативных документах.</w:t>
            </w:r>
          </w:p>
        </w:tc>
      </w:tr>
      <w:tr w:rsidR="0023100C" w:rsidRPr="00305DC2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lastRenderedPageBreak/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 xml:space="preserve">Заявки подаются </w:t>
            </w:r>
            <w:r w:rsidR="00236B64" w:rsidRPr="00305DC2">
              <w:rPr>
                <w:sz w:val="22"/>
                <w:szCs w:val="22"/>
              </w:rPr>
              <w:t>с «</w:t>
            </w:r>
            <w:r w:rsidR="00545A9C" w:rsidRPr="00305DC2">
              <w:rPr>
                <w:sz w:val="22"/>
                <w:szCs w:val="22"/>
              </w:rPr>
              <w:t>1</w:t>
            </w:r>
            <w:r w:rsidR="0023100C" w:rsidRPr="00305DC2">
              <w:rPr>
                <w:sz w:val="22"/>
                <w:szCs w:val="22"/>
              </w:rPr>
              <w:t>5</w:t>
            </w:r>
            <w:r w:rsidR="00236B64" w:rsidRPr="00305DC2">
              <w:rPr>
                <w:sz w:val="22"/>
                <w:szCs w:val="22"/>
              </w:rPr>
              <w:t xml:space="preserve">» </w:t>
            </w:r>
            <w:r w:rsidR="0023100C" w:rsidRPr="00305DC2">
              <w:rPr>
                <w:sz w:val="22"/>
                <w:szCs w:val="22"/>
              </w:rPr>
              <w:t>мая</w:t>
            </w:r>
            <w:r w:rsidR="00236B64" w:rsidRPr="00305DC2">
              <w:rPr>
                <w:sz w:val="22"/>
                <w:szCs w:val="22"/>
              </w:rPr>
              <w:t xml:space="preserve"> 202</w:t>
            </w:r>
            <w:r w:rsidR="00FF3370" w:rsidRPr="00305DC2">
              <w:rPr>
                <w:sz w:val="22"/>
                <w:szCs w:val="22"/>
              </w:rPr>
              <w:t>3</w:t>
            </w:r>
            <w:r w:rsidR="00236B64" w:rsidRPr="00305DC2">
              <w:rPr>
                <w:sz w:val="22"/>
                <w:szCs w:val="22"/>
              </w:rPr>
              <w:t xml:space="preserve"> года по «</w:t>
            </w:r>
            <w:r w:rsidR="00545A9C" w:rsidRPr="00305DC2">
              <w:rPr>
                <w:sz w:val="22"/>
                <w:szCs w:val="22"/>
              </w:rPr>
              <w:t>17</w:t>
            </w:r>
            <w:r w:rsidR="00236B64" w:rsidRPr="00305DC2">
              <w:rPr>
                <w:sz w:val="22"/>
                <w:szCs w:val="22"/>
              </w:rPr>
              <w:t xml:space="preserve">» </w:t>
            </w:r>
            <w:r w:rsidR="0023100C" w:rsidRPr="00305DC2">
              <w:rPr>
                <w:sz w:val="22"/>
                <w:szCs w:val="22"/>
              </w:rPr>
              <w:t>июня</w:t>
            </w:r>
            <w:r w:rsidR="00236B64" w:rsidRPr="00305DC2">
              <w:rPr>
                <w:sz w:val="22"/>
                <w:szCs w:val="22"/>
              </w:rPr>
              <w:t xml:space="preserve"> 202</w:t>
            </w:r>
            <w:r w:rsidR="00FF3370" w:rsidRPr="00305DC2">
              <w:rPr>
                <w:sz w:val="22"/>
                <w:szCs w:val="22"/>
              </w:rPr>
              <w:t>3</w:t>
            </w:r>
            <w:r w:rsidR="00236B64" w:rsidRPr="00305DC2">
              <w:rPr>
                <w:sz w:val="22"/>
                <w:szCs w:val="22"/>
              </w:rPr>
              <w:t xml:space="preserve"> года</w:t>
            </w:r>
            <w:r w:rsidRPr="00305DC2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305DC2" w:rsidRDefault="00563CC9" w:rsidP="001D1A36">
            <w:pPr>
              <w:pStyle w:val="af9"/>
              <w:ind w:firstLine="567"/>
              <w:rPr>
                <w:rFonts w:eastAsia="Arial"/>
                <w:sz w:val="22"/>
                <w:szCs w:val="22"/>
              </w:rPr>
            </w:pPr>
            <w:proofErr w:type="gramStart"/>
            <w:r w:rsidRPr="00305DC2">
              <w:rPr>
                <w:sz w:val="22"/>
                <w:szCs w:val="22"/>
              </w:rPr>
              <w:t>Датой начала срока подачи заявок на участие в открытом конкурсе является первый рабочий</w:t>
            </w:r>
            <w:r w:rsidR="0023100C" w:rsidRPr="00305DC2">
              <w:rPr>
                <w:sz w:val="22"/>
                <w:szCs w:val="22"/>
              </w:rPr>
              <w:t>,</w:t>
            </w:r>
            <w:r w:rsidRPr="00305DC2">
              <w:rPr>
                <w:sz w:val="22"/>
                <w:szCs w:val="22"/>
              </w:rPr>
              <w:t xml:space="preserve"> день после опубликования в официальном печатном издании и размещения </w:t>
            </w:r>
            <w:r w:rsidRPr="00305DC2">
              <w:rPr>
                <w:rFonts w:eastAsia="Arial"/>
                <w:sz w:val="22"/>
                <w:szCs w:val="22"/>
              </w:rPr>
              <w:t xml:space="preserve">на </w:t>
            </w:r>
            <w:r w:rsidRPr="00305DC2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6" w:history="1">
              <w:r w:rsidRPr="00305DC2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305DC2">
              <w:rPr>
                <w:sz w:val="22"/>
                <w:szCs w:val="22"/>
              </w:rPr>
              <w:t xml:space="preserve">, а также на </w:t>
            </w:r>
            <w:r w:rsidRPr="00305DC2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7" w:history="1">
              <w:r w:rsidRPr="00305DC2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305DC2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5DC2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305DC2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305DC2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305DC2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305DC2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</w:t>
            </w:r>
            <w:r w:rsidR="0023100C" w:rsidRPr="00305DC2">
              <w:rPr>
                <w:rFonts w:eastAsia="Arial"/>
                <w:sz w:val="22"/>
                <w:szCs w:val="22"/>
              </w:rPr>
              <w:t>,</w:t>
            </w:r>
            <w:r w:rsidRPr="00305DC2">
              <w:rPr>
                <w:rFonts w:eastAsia="Arial"/>
                <w:sz w:val="22"/>
                <w:szCs w:val="22"/>
              </w:rPr>
              <w:t xml:space="preserve"> извещения и</w:t>
            </w:r>
            <w:proofErr w:type="gramEnd"/>
            <w:r w:rsidRPr="00305DC2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305DC2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305DC2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23100C" w:rsidRPr="00305DC2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238530, Калининградская область, город Зеленоградск, улица Ленина, 20, 2-й этаж, кабинет </w:t>
            </w:r>
            <w:r w:rsidR="0023100C"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  <w:p w:rsidR="00C14524" w:rsidRPr="00305DC2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305DC2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305DC2" w:rsidRDefault="006C1DF1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u w:val="single"/>
                <w:lang w:eastAsia="ar-SA"/>
              </w:rPr>
              <w:t>Подача заявок в электронном виде не предусмотрена</w:t>
            </w:r>
            <w:r w:rsidRPr="00305DC2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</w:tr>
      <w:tr w:rsidR="0023100C" w:rsidRPr="00305DC2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305DC2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305DC2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305DC2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305DC2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305DC2">
              <w:rPr>
                <w:b/>
                <w:bCs/>
                <w:sz w:val="22"/>
                <w:szCs w:val="22"/>
              </w:rPr>
              <w:t>в</w:t>
            </w:r>
            <w:r w:rsidRPr="00305DC2">
              <w:rPr>
                <w:b/>
                <w:sz w:val="22"/>
                <w:szCs w:val="22"/>
              </w:rPr>
              <w:t xml:space="preserve"> 11 часов 00 мин</w:t>
            </w:r>
            <w:r w:rsidRPr="00305DC2">
              <w:rPr>
                <w:sz w:val="22"/>
                <w:szCs w:val="22"/>
              </w:rPr>
              <w:t xml:space="preserve">. (по Калининградскому времени) </w:t>
            </w:r>
            <w:r w:rsidRPr="00305DC2">
              <w:rPr>
                <w:b/>
                <w:sz w:val="22"/>
                <w:szCs w:val="22"/>
              </w:rPr>
              <w:t>«</w:t>
            </w:r>
            <w:r w:rsidR="006F4529" w:rsidRPr="00305DC2">
              <w:rPr>
                <w:b/>
                <w:sz w:val="22"/>
                <w:szCs w:val="22"/>
              </w:rPr>
              <w:t>19</w:t>
            </w:r>
            <w:r w:rsidRPr="00305DC2">
              <w:rPr>
                <w:b/>
                <w:sz w:val="22"/>
                <w:szCs w:val="22"/>
              </w:rPr>
              <w:t xml:space="preserve">» </w:t>
            </w:r>
            <w:r w:rsidR="0023100C" w:rsidRPr="00305DC2">
              <w:rPr>
                <w:b/>
                <w:sz w:val="22"/>
                <w:szCs w:val="22"/>
              </w:rPr>
              <w:t xml:space="preserve">июня </w:t>
            </w:r>
            <w:r w:rsidRPr="00305DC2">
              <w:rPr>
                <w:b/>
                <w:sz w:val="22"/>
                <w:szCs w:val="22"/>
              </w:rPr>
              <w:t>202</w:t>
            </w:r>
            <w:r w:rsidR="00114E35" w:rsidRPr="00305DC2">
              <w:rPr>
                <w:b/>
                <w:sz w:val="22"/>
                <w:szCs w:val="22"/>
              </w:rPr>
              <w:t>3</w:t>
            </w:r>
            <w:r w:rsidRPr="00305DC2">
              <w:rPr>
                <w:b/>
                <w:sz w:val="22"/>
                <w:szCs w:val="22"/>
              </w:rPr>
              <w:t xml:space="preserve"> года</w:t>
            </w:r>
            <w:r w:rsidRPr="00305DC2">
              <w:rPr>
                <w:sz w:val="22"/>
                <w:szCs w:val="22"/>
              </w:rPr>
              <w:t xml:space="preserve"> по адресу: 238530, Калининградская область, г</w:t>
            </w:r>
            <w:r w:rsidR="0023100C" w:rsidRPr="00305DC2">
              <w:rPr>
                <w:sz w:val="22"/>
                <w:szCs w:val="22"/>
              </w:rPr>
              <w:t>.</w:t>
            </w:r>
            <w:r w:rsidRPr="00305DC2">
              <w:rPr>
                <w:sz w:val="22"/>
                <w:szCs w:val="22"/>
              </w:rPr>
              <w:t xml:space="preserve"> Зеленоградск, ул</w:t>
            </w:r>
            <w:r w:rsidR="0023100C" w:rsidRPr="00305DC2">
              <w:rPr>
                <w:sz w:val="22"/>
                <w:szCs w:val="22"/>
              </w:rPr>
              <w:t>.</w:t>
            </w:r>
            <w:r w:rsidRPr="00305DC2">
              <w:rPr>
                <w:sz w:val="22"/>
                <w:szCs w:val="22"/>
              </w:rPr>
              <w:t xml:space="preserve"> Ленина, д. 20, первый этаж, зал заседаний окружного Совета депутатов.</w:t>
            </w:r>
          </w:p>
          <w:p w:rsidR="00563CC9" w:rsidRPr="00305DC2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305DC2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305DC2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305DC2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305DC2" w:rsidRDefault="00236B64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305DC2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305DC2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23100C" w:rsidRPr="00305DC2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305DC2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05DC2">
              <w:rPr>
                <w:rFonts w:eastAsia="Calibri"/>
                <w:sz w:val="22"/>
                <w:szCs w:val="22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</w:rPr>
              <w:t>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305DC2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05DC2">
              <w:rPr>
                <w:rFonts w:eastAsia="Calibri"/>
                <w:sz w:val="22"/>
                <w:szCs w:val="22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</w:rPr>
              <w:t>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305DC2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05DC2">
              <w:rPr>
                <w:rFonts w:eastAsia="Calibri"/>
                <w:sz w:val="22"/>
                <w:szCs w:val="22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</w:rPr>
              <w:t>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305DC2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</w:rPr>
              <w:t>Критерий №</w:t>
            </w:r>
            <w:r w:rsidR="0023100C" w:rsidRPr="00305DC2">
              <w:rPr>
                <w:rFonts w:eastAsia="Calibri"/>
                <w:sz w:val="22"/>
                <w:szCs w:val="22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</w:rPr>
              <w:t xml:space="preserve">4 - </w:t>
            </w:r>
            <w:proofErr w:type="gramStart"/>
            <w:r w:rsidRPr="00305DC2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305DC2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305DC2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      </w:r>
            <w:r w:rsidR="0023100C" w:rsidRPr="00305D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  <w:lang w:eastAsia="en-US"/>
              </w:rPr>
              <w:t>1, №</w:t>
            </w:r>
            <w:r w:rsidR="0023100C" w:rsidRPr="00305D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  <w:lang w:eastAsia="en-US"/>
              </w:rPr>
              <w:t>2, №</w:t>
            </w:r>
            <w:r w:rsidR="0023100C" w:rsidRPr="00305D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  <w:lang w:eastAsia="en-US"/>
              </w:rPr>
              <w:t>3, №</w:t>
            </w:r>
            <w:r w:rsidR="0023100C" w:rsidRPr="00305DC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05DC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</w:tr>
      <w:tr w:rsidR="00EF6881" w:rsidRPr="00305DC2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305DC2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305DC2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305DC2" w:rsidRDefault="00C14524" w:rsidP="001D1A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305DC2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t xml:space="preserve"> в </w:t>
            </w:r>
            <w:r w:rsidRPr="00305D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качестве обеспечения такой заявки</w:t>
            </w:r>
          </w:p>
          <w:p w:rsidR="00C14524" w:rsidRPr="00305DC2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lastRenderedPageBreak/>
              <w:t xml:space="preserve"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</w:t>
            </w:r>
            <w:r w:rsidRPr="00305DC2">
              <w:rPr>
                <w:sz w:val="22"/>
                <w:szCs w:val="22"/>
              </w:rPr>
              <w:lastRenderedPageBreak/>
              <w:t>округ Калининградской области», за первый месяц эксплуатации нестационарного торгового объекта.</w:t>
            </w:r>
            <w:r w:rsidRPr="00305DC2">
              <w:rPr>
                <w:sz w:val="22"/>
                <w:szCs w:val="22"/>
              </w:rPr>
              <w:tab/>
            </w:r>
          </w:p>
          <w:p w:rsidR="00563CC9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4D1722" w:rsidRPr="00305DC2">
              <w:rPr>
                <w:sz w:val="22"/>
                <w:szCs w:val="22"/>
              </w:rPr>
              <w:t>1</w:t>
            </w:r>
            <w:r w:rsidR="00EF6881" w:rsidRPr="00305DC2">
              <w:rPr>
                <w:sz w:val="22"/>
                <w:szCs w:val="22"/>
              </w:rPr>
              <w:t>5</w:t>
            </w:r>
            <w:r w:rsidRPr="00305DC2">
              <w:rPr>
                <w:sz w:val="22"/>
                <w:szCs w:val="22"/>
              </w:rPr>
              <w:t xml:space="preserve">» </w:t>
            </w:r>
            <w:r w:rsidR="00EF6881" w:rsidRPr="00305DC2">
              <w:rPr>
                <w:sz w:val="22"/>
                <w:szCs w:val="22"/>
              </w:rPr>
              <w:t>мая</w:t>
            </w:r>
            <w:r w:rsidRPr="00305DC2">
              <w:rPr>
                <w:sz w:val="22"/>
                <w:szCs w:val="22"/>
              </w:rPr>
              <w:t xml:space="preserve"> 202</w:t>
            </w:r>
            <w:r w:rsidR="00114E35" w:rsidRPr="00305DC2">
              <w:rPr>
                <w:sz w:val="22"/>
                <w:szCs w:val="22"/>
              </w:rPr>
              <w:t>3</w:t>
            </w:r>
            <w:r w:rsidRPr="00305DC2">
              <w:rPr>
                <w:sz w:val="22"/>
                <w:szCs w:val="22"/>
              </w:rPr>
              <w:t xml:space="preserve"> года по 18ч.00м. (по Калининградскому времени) «</w:t>
            </w:r>
            <w:r w:rsidR="004D1722" w:rsidRPr="00305DC2">
              <w:rPr>
                <w:sz w:val="22"/>
                <w:szCs w:val="22"/>
              </w:rPr>
              <w:t>1</w:t>
            </w:r>
            <w:r w:rsidR="00EF6881" w:rsidRPr="00305DC2">
              <w:rPr>
                <w:sz w:val="22"/>
                <w:szCs w:val="22"/>
              </w:rPr>
              <w:t>5</w:t>
            </w:r>
            <w:r w:rsidRPr="00305DC2">
              <w:rPr>
                <w:sz w:val="22"/>
                <w:szCs w:val="22"/>
              </w:rPr>
              <w:t xml:space="preserve">» </w:t>
            </w:r>
            <w:r w:rsidR="00EF6881" w:rsidRPr="00305DC2">
              <w:rPr>
                <w:sz w:val="22"/>
                <w:szCs w:val="22"/>
              </w:rPr>
              <w:t>июня</w:t>
            </w:r>
            <w:r w:rsidRPr="00305DC2">
              <w:rPr>
                <w:sz w:val="22"/>
                <w:szCs w:val="22"/>
              </w:rPr>
              <w:t xml:space="preserve"> 202</w:t>
            </w:r>
            <w:r w:rsidR="00114E35" w:rsidRPr="00305DC2">
              <w:rPr>
                <w:sz w:val="22"/>
                <w:szCs w:val="22"/>
              </w:rPr>
              <w:t>3</w:t>
            </w:r>
            <w:r w:rsidRPr="00305DC2">
              <w:rPr>
                <w:sz w:val="22"/>
                <w:szCs w:val="22"/>
              </w:rPr>
              <w:t xml:space="preserve"> года. </w:t>
            </w:r>
          </w:p>
          <w:p w:rsidR="006C6772" w:rsidRPr="00305DC2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305DC2">
              <w:rPr>
                <w:sz w:val="22"/>
                <w:szCs w:val="22"/>
              </w:rPr>
              <w:t>ств пр</w:t>
            </w:r>
            <w:proofErr w:type="gramEnd"/>
            <w:r w:rsidRPr="00305DC2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305DC2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305D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305DC2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305D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5DC2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305DC2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305DC2" w:rsidRDefault="00563CC9" w:rsidP="001D1A36">
            <w:pPr>
              <w:ind w:firstLine="567"/>
              <w:rPr>
                <w:rFonts w:ascii="Times New Roman" w:hAnsi="Times New Roman" w:cs="Times New Roman"/>
              </w:rPr>
            </w:pPr>
            <w:r w:rsidRPr="00305DC2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EF6881" w:rsidRPr="00305DC2">
              <w:rPr>
                <w:rFonts w:ascii="Times New Roman" w:hAnsi="Times New Roman" w:cs="Times New Roman"/>
              </w:rPr>
              <w:t>3</w:t>
            </w:r>
            <w:r w:rsidRPr="00305DC2">
              <w:rPr>
                <w:rFonts w:ascii="Times New Roman" w:hAnsi="Times New Roman" w:cs="Times New Roman"/>
              </w:rPr>
              <w:t>/202</w:t>
            </w:r>
            <w:r w:rsidR="00114E35" w:rsidRPr="00305DC2">
              <w:rPr>
                <w:rFonts w:ascii="Times New Roman" w:hAnsi="Times New Roman" w:cs="Times New Roman"/>
              </w:rPr>
              <w:t>3</w:t>
            </w:r>
            <w:r w:rsidRPr="00305DC2">
              <w:rPr>
                <w:rFonts w:ascii="Times New Roman" w:hAnsi="Times New Roman" w:cs="Times New Roman"/>
              </w:rPr>
              <w:t>, по лоту № ______</w:t>
            </w:r>
          </w:p>
          <w:p w:rsidR="00602648" w:rsidRPr="00305DC2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305DC2">
              <w:rPr>
                <w:sz w:val="22"/>
                <w:szCs w:val="22"/>
              </w:rPr>
              <w:t>,</w:t>
            </w:r>
            <w:r w:rsidRPr="00305DC2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305DC2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305DC2">
              <w:rPr>
                <w:sz w:val="22"/>
                <w:szCs w:val="22"/>
              </w:rPr>
              <w:t>).</w:t>
            </w:r>
          </w:p>
          <w:p w:rsidR="00C14524" w:rsidRPr="00305DC2" w:rsidRDefault="008D1A05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305DC2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305DC2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305DC2">
              <w:rPr>
                <w:sz w:val="22"/>
                <w:szCs w:val="22"/>
              </w:rPr>
              <w:t>.</w:t>
            </w:r>
          </w:p>
        </w:tc>
      </w:tr>
    </w:tbl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E8205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E820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E8205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E82056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E82056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>открытом конкурсе №</w:t>
      </w:r>
      <w:r w:rsidR="00375B67" w:rsidRPr="00E8205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>НТО/0</w:t>
      </w:r>
      <w:r w:rsidR="00375B67" w:rsidRPr="00E8205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BE4CFB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E82056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E8205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E8205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E8205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E82056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E82056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E82056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№</w:t>
      </w:r>
      <w:r w:rsidR="00375B67" w:rsidRPr="00E82056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>НТО/0</w:t>
      </w:r>
      <w:r w:rsidR="00375B67" w:rsidRPr="00E8205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E82056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E82056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E82056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t xml:space="preserve"> на территории МО </w:t>
      </w:r>
      <w:r w:rsidR="00442EF3" w:rsidRPr="00E82056">
        <w:rPr>
          <w:rFonts w:ascii="Times New Roman" w:hAnsi="Times New Roman"/>
          <w:sz w:val="24"/>
          <w:szCs w:val="24"/>
          <w:lang w:bidi="ru-RU"/>
        </w:rPr>
        <w:lastRenderedPageBreak/>
        <w:t xml:space="preserve">«Зеленоградский муниципальный округ Калининградской области» 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E8205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375B67" w:rsidRPr="00E82056" w:rsidTr="001D1A36">
        <w:tc>
          <w:tcPr>
            <w:tcW w:w="800" w:type="dxa"/>
          </w:tcPr>
          <w:p w:rsidR="00C14524" w:rsidRPr="00E82056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C14524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  <w:r w:rsidRPr="00E82056">
              <w:rPr>
                <w:sz w:val="24"/>
              </w:rPr>
              <w:t>Заявка на участие в конкурсе (</w:t>
            </w:r>
            <w:r w:rsidR="00177F83" w:rsidRPr="00E82056">
              <w:rPr>
                <w:sz w:val="24"/>
              </w:rPr>
              <w:t>Ф</w:t>
            </w:r>
            <w:r w:rsidRPr="00E82056">
              <w:rPr>
                <w:sz w:val="24"/>
              </w:rPr>
              <w:t xml:space="preserve">орма </w:t>
            </w:r>
            <w:r w:rsidR="00FA75DD" w:rsidRPr="00E82056">
              <w:rPr>
                <w:sz w:val="24"/>
              </w:rPr>
              <w:t>№</w:t>
            </w:r>
            <w:r w:rsidR="00375B67" w:rsidRPr="00E82056">
              <w:rPr>
                <w:sz w:val="24"/>
              </w:rPr>
              <w:t xml:space="preserve"> </w:t>
            </w:r>
            <w:r w:rsidRPr="00E82056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E82056">
              <w:rPr>
                <w:rFonts w:eastAsiaTheme="minorHAnsi"/>
                <w:sz w:val="24"/>
              </w:rPr>
              <w:t>,</w:t>
            </w:r>
            <w:proofErr w:type="gramEnd"/>
            <w:r w:rsidRPr="00E82056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E8205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82056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E8205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82056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E82056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E82056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E82056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E82056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E82056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E82056" w:rsidRDefault="00177F83" w:rsidP="00177F83">
            <w:pPr>
              <w:pStyle w:val="af9"/>
              <w:rPr>
                <w:sz w:val="24"/>
              </w:rPr>
            </w:pPr>
            <w:r w:rsidRPr="00E82056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E82056">
              <w:rPr>
                <w:rFonts w:eastAsiaTheme="minorHAnsi"/>
                <w:sz w:val="24"/>
              </w:rPr>
              <w:t xml:space="preserve"> (Форма №</w:t>
            </w:r>
            <w:r w:rsidR="00375B67" w:rsidRPr="00E82056">
              <w:rPr>
                <w:rFonts w:eastAsiaTheme="minorHAnsi"/>
                <w:sz w:val="24"/>
              </w:rPr>
              <w:t xml:space="preserve"> </w:t>
            </w:r>
            <w:r w:rsidR="00FA75DD" w:rsidRPr="00E82056">
              <w:rPr>
                <w:rFonts w:eastAsiaTheme="minorHAnsi"/>
                <w:sz w:val="24"/>
              </w:rPr>
              <w:t>1)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800" w:type="dxa"/>
            <w:vAlign w:val="center"/>
          </w:tcPr>
          <w:p w:rsidR="00C14524" w:rsidRPr="00E82056" w:rsidRDefault="00FA75DD" w:rsidP="00FA75DD">
            <w:pPr>
              <w:pStyle w:val="af9"/>
              <w:jc w:val="center"/>
              <w:rPr>
                <w:sz w:val="24"/>
              </w:rPr>
            </w:pPr>
            <w:r w:rsidRPr="00E82056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  <w:r w:rsidRPr="00E82056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E82056" w:rsidRDefault="00C14524" w:rsidP="00177F83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c>
          <w:tcPr>
            <w:tcW w:w="10008" w:type="dxa"/>
            <w:gridSpan w:val="3"/>
          </w:tcPr>
          <w:p w:rsidR="00C14524" w:rsidRPr="00E82056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E43AF6" w:rsidRPr="00E82056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E82056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E82056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82056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375B67" w:rsidRPr="00E82056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5B67" w:rsidRPr="00E82056" w:rsidRDefault="00375B67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E82056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E8205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375B67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375B67" w:rsidRPr="00E82056" w:rsidRDefault="00375B67" w:rsidP="00375B6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E82056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E82056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E82056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E82056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375B67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BE4CFB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договоров, на размещение и эксплуатацию нестационарных торговых объектов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E82056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E82056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D1A36" w:rsidRPr="00E82056" w:rsidRDefault="001D1A36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14524" w:rsidRPr="00E82056" w:rsidRDefault="00C14524" w:rsidP="001D1A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1D1A36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E82056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E82056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E82056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E82056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E82056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E82056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E82056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375B67" w:rsidRPr="00E82056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E8205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E82056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E82056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E82056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B67" w:rsidRPr="00E82056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E82056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375B67" w:rsidRPr="00E8205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E820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E820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20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8205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20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82056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E82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375B67" w:rsidRPr="00E82056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E8205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8205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8205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8205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E82056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E82056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375B67" w:rsidRPr="00E8205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 xml:space="preserve">начальная плата </w:t>
            </w:r>
            <w:r w:rsidR="00C46629" w:rsidRPr="00E82056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E82056">
              <w:rPr>
                <w:sz w:val="24"/>
                <w:lang w:eastAsia="en-US"/>
              </w:rPr>
              <w:t>за 1</w:t>
            </w:r>
            <w:r w:rsidR="00C46629" w:rsidRPr="00E82056">
              <w:rPr>
                <w:sz w:val="24"/>
                <w:lang w:eastAsia="en-US"/>
              </w:rPr>
              <w:t xml:space="preserve"> день</w:t>
            </w:r>
            <w:r w:rsidR="00C46629" w:rsidRPr="00E82056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375B67" w:rsidRPr="00E8205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sz w:val="24"/>
              </w:rPr>
            </w:pPr>
            <w:r w:rsidRPr="00E82056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sz w:val="24"/>
              </w:rPr>
            </w:pPr>
          </w:p>
        </w:tc>
      </w:tr>
      <w:tr w:rsidR="00375B67" w:rsidRPr="00E82056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E82056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E82056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E82056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E82056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E8205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E8205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E8205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820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E82056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E82056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E8205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E82056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82056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E82056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E82056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E82056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E82056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842DF4" w:rsidRPr="00E82056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</w:t>
      </w:r>
      <w:r w:rsidR="00603A00" w:rsidRPr="00E82056">
        <w:rPr>
          <w:rFonts w:ascii="Times New Roman" w:hAnsi="Times New Roman" w:cs="Times New Roman"/>
          <w:sz w:val="24"/>
          <w:szCs w:val="24"/>
          <w:shd w:val="clear" w:color="auto" w:fill="FFFFFF"/>
        </w:rPr>
        <w:t>2467 (с последующими изменениями).</w:t>
      </w:r>
    </w:p>
    <w:p w:rsidR="00C14524" w:rsidRPr="00E82056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E82056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торговы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 долж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быть возведен и введен в эксплуатацию не позднее </w:t>
      </w:r>
      <w:r w:rsidR="00EB58EE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375B67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5B3279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EB58EE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ноя</w:t>
      </w:r>
      <w:r w:rsidR="005B3279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бря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0C6A38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E82056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ого объекта</w:t>
      </w:r>
      <w:r w:rsidR="00345ECF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75B67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375B67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три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="00375B67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года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E8205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213636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D466C5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="Arial"/>
          <w:sz w:val="24"/>
        </w:rPr>
        <w:t xml:space="preserve">3.1. </w:t>
      </w:r>
      <w:r w:rsidR="00345ECF" w:rsidRPr="00D466C5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D466C5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D466C5">
        <w:rPr>
          <w:rFonts w:eastAsiaTheme="minorHAnsi"/>
          <w:sz w:val="24"/>
        </w:rPr>
        <w:t xml:space="preserve">настоящей </w:t>
      </w:r>
      <w:r w:rsidRPr="00D466C5">
        <w:rPr>
          <w:rFonts w:eastAsiaTheme="minorHAnsi"/>
          <w:sz w:val="24"/>
        </w:rPr>
        <w:t>конкурсной документацией;</w:t>
      </w:r>
    </w:p>
    <w:p w:rsidR="00345ECF" w:rsidRPr="00D466C5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D466C5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D466C5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D466C5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lastRenderedPageBreak/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D466C5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D466C5">
        <w:rPr>
          <w:rFonts w:eastAsia="Arial"/>
          <w:sz w:val="24"/>
        </w:rPr>
        <w:t>й конкурсной документации</w:t>
      </w:r>
      <w:r w:rsidRPr="00D466C5">
        <w:rPr>
          <w:rFonts w:eastAsia="Arial"/>
          <w:sz w:val="24"/>
        </w:rPr>
        <w:t xml:space="preserve"> случаев, не допускается.</w:t>
      </w:r>
    </w:p>
    <w:p w:rsidR="00C14524" w:rsidRPr="00D466C5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4.</w:t>
      </w:r>
      <w:r w:rsidRPr="00D466C5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D466C5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D466C5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D466C5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8" w:history="1">
        <w:r w:rsidRPr="00D466C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D466C5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19" w:history="1"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D466C5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D466C5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граждан/экономика/конкурсы.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двадцати дней.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отказаться от проведения конкурса, не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6C5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20" w:history="1">
        <w:r w:rsidRPr="00D466C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D466C5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1" w:history="1"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D466C5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D466C5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D466C5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D466C5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D466C5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D466C5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D466C5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="Arial"/>
          <w:sz w:val="24"/>
        </w:rPr>
        <w:t>5.1. Подача заявок в электронном виде не предусмотрена</w:t>
      </w:r>
      <w:r w:rsidR="000B0BE6" w:rsidRPr="00D466C5">
        <w:rPr>
          <w:rFonts w:eastAsia="Arial"/>
          <w:sz w:val="24"/>
        </w:rPr>
        <w:t>.</w:t>
      </w:r>
    </w:p>
    <w:p w:rsidR="000B0BE6" w:rsidRPr="00D466C5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D466C5">
        <w:rPr>
          <w:rFonts w:eastAsia="Arial"/>
          <w:sz w:val="24"/>
        </w:rPr>
        <w:t>5.</w:t>
      </w:r>
      <w:r w:rsidR="00500D19" w:rsidRPr="00D466C5">
        <w:rPr>
          <w:rFonts w:eastAsia="Arial"/>
          <w:sz w:val="24"/>
        </w:rPr>
        <w:t>2</w:t>
      </w:r>
      <w:r w:rsidRPr="00D466C5">
        <w:rPr>
          <w:rFonts w:eastAsia="Arial"/>
          <w:sz w:val="24"/>
        </w:rPr>
        <w:t>.</w:t>
      </w:r>
      <w:r w:rsidRPr="00D466C5">
        <w:rPr>
          <w:rFonts w:eastAsia="Arial"/>
          <w:bCs/>
          <w:sz w:val="24"/>
        </w:rPr>
        <w:t xml:space="preserve"> </w:t>
      </w:r>
      <w:r w:rsidR="000B0BE6" w:rsidRPr="00D466C5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D466C5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D466C5">
        <w:rPr>
          <w:rFonts w:eastAsia="Arial"/>
          <w:sz w:val="24"/>
        </w:rPr>
        <w:lastRenderedPageBreak/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D466C5">
        <w:rPr>
          <w:rFonts w:eastAsia="Arial"/>
          <w:i/>
          <w:iCs/>
          <w:sz w:val="24"/>
        </w:rPr>
        <w:t>.</w:t>
      </w:r>
    </w:p>
    <w:p w:rsidR="00500D19" w:rsidRPr="00D466C5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D466C5">
        <w:rPr>
          <w:rFonts w:eastAsia="Arial"/>
          <w:sz w:val="24"/>
        </w:rPr>
        <w:t xml:space="preserve">5.4. </w:t>
      </w:r>
      <w:r w:rsidR="00500D19" w:rsidRPr="00D466C5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D466C5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="Arial"/>
          <w:sz w:val="24"/>
        </w:rPr>
        <w:t xml:space="preserve">5.5. </w:t>
      </w:r>
      <w:r w:rsidRPr="00D466C5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D466C5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="Arial"/>
          <w:sz w:val="24"/>
        </w:rPr>
        <w:t xml:space="preserve">5.6. </w:t>
      </w:r>
      <w:r w:rsidR="00C14524" w:rsidRPr="00D466C5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D466C5">
        <w:rPr>
          <w:rFonts w:eastAsia="Arial"/>
          <w:sz w:val="24"/>
        </w:rPr>
        <w:t xml:space="preserve">6. Порядок подачи и отзыва </w:t>
      </w:r>
      <w:r w:rsidR="00F366CD" w:rsidRPr="00D466C5">
        <w:rPr>
          <w:rFonts w:eastAsia="Arial"/>
          <w:sz w:val="24"/>
        </w:rPr>
        <w:t>заявок</w:t>
      </w:r>
      <w:r w:rsidRPr="00D466C5">
        <w:rPr>
          <w:rFonts w:eastAsia="Arial"/>
          <w:sz w:val="24"/>
        </w:rPr>
        <w:t xml:space="preserve"> на участие в </w:t>
      </w:r>
      <w:r w:rsidR="00F366CD" w:rsidRPr="00D466C5">
        <w:rPr>
          <w:rFonts w:eastAsia="Arial"/>
          <w:sz w:val="24"/>
        </w:rPr>
        <w:t xml:space="preserve">открытом </w:t>
      </w:r>
      <w:r w:rsidRPr="00D466C5">
        <w:rPr>
          <w:rFonts w:eastAsia="Arial"/>
          <w:sz w:val="24"/>
        </w:rPr>
        <w:t>конкурсе</w:t>
      </w:r>
    </w:p>
    <w:p w:rsidR="00C14524" w:rsidRPr="00D466C5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D466C5">
        <w:rPr>
          <w:rFonts w:eastAsiaTheme="minorHAnsi"/>
          <w:sz w:val="24"/>
          <w:lang w:eastAsia="en-US"/>
        </w:rPr>
        <w:t>У</w:t>
      </w:r>
      <w:r w:rsidRPr="00D466C5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690B19" w:rsidRPr="00D466C5">
        <w:rPr>
          <w:rFonts w:eastAsiaTheme="minorHAnsi"/>
          <w:sz w:val="24"/>
          <w:lang w:eastAsia="en-US"/>
        </w:rPr>
        <w:t>1.</w:t>
      </w:r>
      <w:r w:rsidRPr="00D466C5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</w:t>
      </w:r>
      <w:r w:rsidR="00992C3C" w:rsidRPr="00D466C5">
        <w:rPr>
          <w:rFonts w:eastAsiaTheme="minorHAnsi"/>
          <w:sz w:val="24"/>
          <w:lang w:eastAsia="en-US"/>
        </w:rPr>
        <w:t xml:space="preserve"> </w:t>
      </w:r>
      <w:r w:rsidRPr="00D466C5">
        <w:rPr>
          <w:rFonts w:eastAsiaTheme="minorHAnsi"/>
          <w:sz w:val="24"/>
          <w:lang w:eastAsia="en-US"/>
        </w:rPr>
        <w:t xml:space="preserve">2); </w:t>
      </w:r>
    </w:p>
    <w:p w:rsidR="00F366CD" w:rsidRPr="00D466C5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</w:t>
      </w:r>
      <w:r w:rsidR="00690B19" w:rsidRPr="00D466C5">
        <w:rPr>
          <w:rFonts w:eastAsiaTheme="minorHAnsi"/>
          <w:sz w:val="24"/>
          <w:lang w:eastAsia="en-US"/>
        </w:rPr>
        <w:t>1</w:t>
      </w:r>
      <w:r w:rsidRPr="00D466C5">
        <w:rPr>
          <w:rFonts w:eastAsiaTheme="minorHAnsi"/>
          <w:sz w:val="24"/>
          <w:lang w:eastAsia="en-US"/>
        </w:rPr>
        <w:t>.</w:t>
      </w:r>
      <w:r w:rsidR="00690B19" w:rsidRPr="00D466C5">
        <w:rPr>
          <w:rFonts w:eastAsiaTheme="minorHAnsi"/>
          <w:sz w:val="24"/>
          <w:lang w:eastAsia="en-US"/>
        </w:rPr>
        <w:t>2.</w:t>
      </w:r>
      <w:r w:rsidRPr="00D466C5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F366CD" w:rsidRPr="00D466C5">
        <w:rPr>
          <w:rFonts w:eastAsiaTheme="minorHAnsi"/>
          <w:sz w:val="24"/>
          <w:lang w:eastAsia="en-US"/>
        </w:rPr>
        <w:t>3</w:t>
      </w:r>
      <w:r w:rsidRPr="00D466C5">
        <w:rPr>
          <w:rFonts w:eastAsiaTheme="minorHAnsi"/>
          <w:sz w:val="24"/>
          <w:lang w:eastAsia="en-US"/>
        </w:rPr>
        <w:t>.</w:t>
      </w:r>
      <w:r w:rsidR="00F366CD" w:rsidRPr="00D466C5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D466C5">
        <w:rPr>
          <w:rFonts w:eastAsiaTheme="minorHAnsi"/>
          <w:sz w:val="24"/>
          <w:lang w:eastAsia="en-US"/>
        </w:rPr>
        <w:t>ю</w:t>
      </w:r>
      <w:r w:rsidR="00F366CD" w:rsidRPr="00D466C5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D466C5">
        <w:rPr>
          <w:rFonts w:eastAsiaTheme="minorHAnsi"/>
          <w:sz w:val="24"/>
          <w:lang w:eastAsia="en-US"/>
        </w:rPr>
        <w:t>ю</w:t>
      </w:r>
      <w:r w:rsidR="00F366CD" w:rsidRPr="00D466C5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F366CD" w:rsidRPr="00D466C5">
        <w:rPr>
          <w:rFonts w:eastAsiaTheme="minorHAnsi"/>
          <w:sz w:val="24"/>
          <w:lang w:eastAsia="en-US"/>
        </w:rPr>
        <w:t>4</w:t>
      </w:r>
      <w:r w:rsidRPr="00D466C5">
        <w:rPr>
          <w:rFonts w:eastAsiaTheme="minorHAnsi"/>
          <w:sz w:val="24"/>
          <w:lang w:eastAsia="en-US"/>
        </w:rPr>
        <w:t>.</w:t>
      </w:r>
      <w:r w:rsidR="00F366CD" w:rsidRPr="00D466C5">
        <w:rPr>
          <w:rFonts w:eastAsiaTheme="minorHAnsi"/>
          <w:sz w:val="24"/>
          <w:lang w:eastAsia="en-US"/>
        </w:rPr>
        <w:t xml:space="preserve"> копи</w:t>
      </w:r>
      <w:r w:rsidRPr="00D466C5">
        <w:rPr>
          <w:rFonts w:eastAsiaTheme="minorHAnsi"/>
          <w:sz w:val="24"/>
          <w:lang w:eastAsia="en-US"/>
        </w:rPr>
        <w:t>ю</w:t>
      </w:r>
      <w:r w:rsidR="00F366CD" w:rsidRPr="00D466C5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D466C5">
        <w:rPr>
          <w:rFonts w:eastAsiaTheme="minorHAnsi"/>
          <w:sz w:val="24"/>
          <w:lang w:eastAsia="en-US"/>
        </w:rPr>
        <w:t>ю</w:t>
      </w:r>
      <w:r w:rsidR="00F366CD" w:rsidRPr="00D466C5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D466C5">
        <w:rPr>
          <w:rFonts w:eastAsiaTheme="minorHAnsi"/>
          <w:sz w:val="24"/>
          <w:lang w:eastAsia="en-US"/>
        </w:rPr>
        <w:t>ю</w:t>
      </w:r>
      <w:r w:rsidR="00F366CD" w:rsidRPr="00D466C5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F366CD" w:rsidRPr="00D466C5">
        <w:rPr>
          <w:rFonts w:eastAsiaTheme="minorHAnsi"/>
          <w:sz w:val="24"/>
          <w:lang w:eastAsia="en-US"/>
        </w:rPr>
        <w:t>5</w:t>
      </w:r>
      <w:r w:rsidRPr="00D466C5">
        <w:rPr>
          <w:rFonts w:eastAsiaTheme="minorHAnsi"/>
          <w:sz w:val="24"/>
          <w:lang w:eastAsia="en-US"/>
        </w:rPr>
        <w:t xml:space="preserve">. </w:t>
      </w:r>
      <w:r w:rsidR="00F366CD" w:rsidRPr="00D466C5">
        <w:rPr>
          <w:rFonts w:eastAsiaTheme="minorHAnsi"/>
          <w:sz w:val="24"/>
          <w:lang w:eastAsia="en-US"/>
        </w:rPr>
        <w:t>справк</w:t>
      </w:r>
      <w:r w:rsidRPr="00D466C5">
        <w:rPr>
          <w:rFonts w:eastAsiaTheme="minorHAnsi"/>
          <w:sz w:val="24"/>
          <w:lang w:eastAsia="en-US"/>
        </w:rPr>
        <w:t>у</w:t>
      </w:r>
      <w:r w:rsidR="00F366CD" w:rsidRPr="00D466C5">
        <w:rPr>
          <w:rFonts w:eastAsiaTheme="minorHAnsi"/>
          <w:sz w:val="24"/>
          <w:lang w:eastAsia="en-US"/>
        </w:rPr>
        <w:t>, выданн</w:t>
      </w:r>
      <w:r w:rsidRPr="00D466C5">
        <w:rPr>
          <w:rFonts w:eastAsiaTheme="minorHAnsi"/>
          <w:sz w:val="24"/>
          <w:lang w:eastAsia="en-US"/>
        </w:rPr>
        <w:t>ую</w:t>
      </w:r>
      <w:r w:rsidR="00F366CD" w:rsidRPr="00D466C5">
        <w:rPr>
          <w:rFonts w:eastAsiaTheme="minorHAnsi"/>
          <w:sz w:val="24"/>
          <w:lang w:eastAsia="en-US"/>
        </w:rPr>
        <w:t xml:space="preserve"> налоговыми органами</w:t>
      </w:r>
      <w:r w:rsidRPr="00D466C5">
        <w:rPr>
          <w:rFonts w:eastAsiaTheme="minorHAnsi"/>
          <w:sz w:val="24"/>
          <w:lang w:eastAsia="en-US"/>
        </w:rPr>
        <w:t>,</w:t>
      </w:r>
      <w:r w:rsidR="00F366CD" w:rsidRPr="00D466C5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D466C5">
        <w:rPr>
          <w:rFonts w:eastAsiaTheme="minorHAnsi"/>
          <w:sz w:val="24"/>
          <w:lang w:eastAsia="en-US"/>
        </w:rPr>
        <w:t>,</w:t>
      </w:r>
      <w:r w:rsidR="00F366CD" w:rsidRPr="00D466C5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D466C5">
        <w:rPr>
          <w:rFonts w:eastAsiaTheme="minorHAnsi"/>
          <w:sz w:val="24"/>
          <w:lang w:eastAsia="en-US"/>
        </w:rPr>
        <w:t>в, процентов, выданную</w:t>
      </w:r>
      <w:r w:rsidR="00F366CD" w:rsidRPr="00D466C5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D466C5">
        <w:rPr>
          <w:rFonts w:eastAsiaTheme="minorHAnsi"/>
          <w:sz w:val="24"/>
          <w:lang w:eastAsia="en-US"/>
        </w:rPr>
        <w:t>,</w:t>
      </w:r>
      <w:proofErr w:type="gramEnd"/>
      <w:r w:rsidR="00F366CD" w:rsidRPr="00D466C5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690B19" w:rsidRPr="00D466C5">
        <w:rPr>
          <w:rFonts w:eastAsiaTheme="minorHAnsi"/>
          <w:sz w:val="24"/>
          <w:lang w:eastAsia="en-US"/>
        </w:rPr>
        <w:t>.1.6.</w:t>
      </w:r>
      <w:r w:rsidRPr="00D466C5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D466C5">
        <w:rPr>
          <w:rFonts w:eastAsiaTheme="minorHAnsi"/>
          <w:sz w:val="24"/>
          <w:lang w:eastAsia="en-US"/>
        </w:rPr>
        <w:t>,</w:t>
      </w:r>
      <w:r w:rsidRPr="00D466C5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D466C5">
        <w:rPr>
          <w:rFonts w:eastAsiaTheme="minorHAnsi"/>
          <w:sz w:val="24"/>
          <w:lang w:eastAsia="en-US"/>
        </w:rPr>
        <w:t>лицом</w:t>
      </w:r>
      <w:proofErr w:type="gramEnd"/>
      <w:r w:rsidRPr="00D466C5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D466C5">
        <w:rPr>
          <w:rFonts w:eastAsiaTheme="minorHAnsi"/>
          <w:sz w:val="24"/>
          <w:lang w:eastAsia="en-US"/>
        </w:rPr>
        <w:t>,</w:t>
      </w:r>
      <w:r w:rsidRPr="00D466C5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D466C5">
        <w:rPr>
          <w:rFonts w:eastAsiaTheme="minorHAnsi"/>
          <w:sz w:val="24"/>
          <w:lang w:eastAsia="en-US"/>
        </w:rPr>
        <w:t>,</w:t>
      </w:r>
      <w:r w:rsidRPr="00D466C5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F366CD" w:rsidRPr="00D466C5">
        <w:rPr>
          <w:rFonts w:eastAsiaTheme="minorHAnsi"/>
          <w:sz w:val="24"/>
          <w:lang w:eastAsia="en-US"/>
        </w:rPr>
        <w:t>7</w:t>
      </w:r>
      <w:r w:rsidRPr="00D466C5">
        <w:rPr>
          <w:rFonts w:eastAsiaTheme="minorHAnsi"/>
          <w:sz w:val="24"/>
          <w:lang w:eastAsia="en-US"/>
        </w:rPr>
        <w:t>.</w:t>
      </w:r>
      <w:r w:rsidR="00F366CD" w:rsidRPr="00D466C5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D466C5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D466C5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6.1.</w:t>
      </w:r>
      <w:r w:rsidR="00F366CD" w:rsidRPr="00D466C5">
        <w:rPr>
          <w:rFonts w:eastAsiaTheme="minorHAnsi"/>
          <w:sz w:val="24"/>
          <w:lang w:eastAsia="en-US"/>
        </w:rPr>
        <w:t>8</w:t>
      </w:r>
      <w:r w:rsidRPr="00D466C5">
        <w:rPr>
          <w:rFonts w:eastAsiaTheme="minorHAnsi"/>
          <w:sz w:val="24"/>
          <w:lang w:eastAsia="en-US"/>
        </w:rPr>
        <w:t>.</w:t>
      </w:r>
      <w:r w:rsidR="00F366CD" w:rsidRPr="00D466C5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D466C5">
        <w:rPr>
          <w:rFonts w:eastAsiaTheme="minorHAnsi"/>
          <w:sz w:val="24"/>
          <w:lang w:eastAsia="en-US"/>
        </w:rPr>
        <w:t xml:space="preserve"> (форма №</w:t>
      </w:r>
      <w:r w:rsidR="00992C3C" w:rsidRPr="00D466C5">
        <w:rPr>
          <w:rFonts w:eastAsiaTheme="minorHAnsi"/>
          <w:sz w:val="24"/>
          <w:lang w:eastAsia="en-US"/>
        </w:rPr>
        <w:t xml:space="preserve"> </w:t>
      </w:r>
      <w:r w:rsidRPr="00D466C5">
        <w:rPr>
          <w:rFonts w:eastAsiaTheme="minorHAnsi"/>
          <w:sz w:val="24"/>
          <w:lang w:eastAsia="en-US"/>
        </w:rPr>
        <w:t>1)</w:t>
      </w:r>
      <w:r w:rsidR="00F366CD" w:rsidRPr="00D466C5">
        <w:rPr>
          <w:rFonts w:eastAsiaTheme="minorHAnsi"/>
          <w:sz w:val="24"/>
          <w:lang w:eastAsia="en-US"/>
        </w:rPr>
        <w:t>.</w:t>
      </w:r>
    </w:p>
    <w:p w:rsidR="00690B19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6.2</w:t>
      </w:r>
      <w:r w:rsidR="00F366CD" w:rsidRPr="00D466C5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lastRenderedPageBreak/>
        <w:t xml:space="preserve">6.3. </w:t>
      </w:r>
      <w:r w:rsidR="00F366CD" w:rsidRPr="00D466C5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D466C5">
        <w:rPr>
          <w:rFonts w:eastAsiaTheme="minorHAnsi"/>
          <w:sz w:val="24"/>
          <w:lang w:eastAsia="en-US"/>
        </w:rPr>
        <w:t>О</w:t>
      </w:r>
      <w:r w:rsidR="00F366CD" w:rsidRPr="00D466C5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D466C5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D466C5">
        <w:rPr>
          <w:rFonts w:eastAsiaTheme="minorHAnsi"/>
          <w:sz w:val="24"/>
          <w:lang w:eastAsia="en-US"/>
        </w:rPr>
        <w:t>номер открытого конкурса</w:t>
      </w:r>
      <w:r w:rsidR="009F6FE8" w:rsidRPr="00D466C5">
        <w:rPr>
          <w:rFonts w:eastAsiaTheme="minorHAnsi"/>
          <w:sz w:val="24"/>
          <w:lang w:eastAsia="en-US"/>
        </w:rPr>
        <w:t>, а также</w:t>
      </w:r>
      <w:r w:rsidR="00F366CD" w:rsidRPr="00D466C5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D466C5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690B19" w:rsidRPr="00D466C5">
        <w:rPr>
          <w:rFonts w:eastAsiaTheme="minorHAnsi"/>
          <w:sz w:val="24"/>
          <w:lang w:eastAsia="en-US"/>
        </w:rPr>
        <w:t>.4</w:t>
      </w:r>
      <w:r w:rsidR="00F366CD" w:rsidRPr="00D466C5">
        <w:rPr>
          <w:rFonts w:eastAsiaTheme="minorHAnsi"/>
          <w:sz w:val="24"/>
          <w:lang w:eastAsia="en-US"/>
        </w:rPr>
        <w:t xml:space="preserve">. </w:t>
      </w:r>
      <w:r w:rsidR="00690B19" w:rsidRPr="00D466C5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D466C5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F366CD" w:rsidRPr="00D466C5">
        <w:rPr>
          <w:rFonts w:eastAsiaTheme="minorHAnsi"/>
          <w:sz w:val="24"/>
          <w:lang w:eastAsia="en-US"/>
        </w:rPr>
        <w:t>.</w:t>
      </w:r>
      <w:r w:rsidRPr="00D466C5">
        <w:rPr>
          <w:rFonts w:eastAsiaTheme="minorHAnsi"/>
          <w:sz w:val="24"/>
          <w:lang w:eastAsia="en-US"/>
        </w:rPr>
        <w:t>5.</w:t>
      </w:r>
      <w:r w:rsidR="00F366CD" w:rsidRPr="00D466C5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D466C5">
        <w:rPr>
          <w:rFonts w:eastAsiaTheme="minorHAnsi"/>
          <w:sz w:val="24"/>
          <w:lang w:eastAsia="en-US"/>
        </w:rPr>
        <w:t>У</w:t>
      </w:r>
      <w:r w:rsidR="00F366CD" w:rsidRPr="00D466C5">
        <w:rPr>
          <w:rFonts w:eastAsiaTheme="minorHAnsi"/>
          <w:sz w:val="24"/>
          <w:lang w:eastAsia="en-US"/>
        </w:rPr>
        <w:t xml:space="preserve">полномоченным органом. По требованию </w:t>
      </w:r>
      <w:r w:rsidR="001C1807" w:rsidRPr="00D466C5">
        <w:rPr>
          <w:rFonts w:eastAsiaTheme="minorHAnsi"/>
          <w:sz w:val="24"/>
          <w:lang w:eastAsia="en-US"/>
        </w:rPr>
        <w:t>претендента на участ</w:t>
      </w:r>
      <w:r w:rsidR="00F366CD" w:rsidRPr="00D466C5">
        <w:rPr>
          <w:rFonts w:eastAsiaTheme="minorHAnsi"/>
          <w:sz w:val="24"/>
          <w:lang w:eastAsia="en-US"/>
        </w:rPr>
        <w:t>и</w:t>
      </w:r>
      <w:r w:rsidR="001C1807" w:rsidRPr="00D466C5">
        <w:rPr>
          <w:rFonts w:eastAsiaTheme="minorHAnsi"/>
          <w:sz w:val="24"/>
          <w:lang w:eastAsia="en-US"/>
        </w:rPr>
        <w:t>е в</w:t>
      </w:r>
      <w:r w:rsidR="00F366CD" w:rsidRPr="00D466C5">
        <w:rPr>
          <w:rFonts w:eastAsiaTheme="minorHAnsi"/>
          <w:sz w:val="24"/>
          <w:lang w:eastAsia="en-US"/>
        </w:rPr>
        <w:t xml:space="preserve"> Конкурс</w:t>
      </w:r>
      <w:r w:rsidR="001C1807" w:rsidRPr="00D466C5">
        <w:rPr>
          <w:rFonts w:eastAsiaTheme="minorHAnsi"/>
          <w:sz w:val="24"/>
          <w:lang w:eastAsia="en-US"/>
        </w:rPr>
        <w:t>е</w:t>
      </w:r>
      <w:r w:rsidR="00F366CD" w:rsidRPr="00D466C5">
        <w:rPr>
          <w:rFonts w:eastAsiaTheme="minorHAnsi"/>
          <w:sz w:val="24"/>
          <w:lang w:eastAsia="en-US"/>
        </w:rPr>
        <w:t xml:space="preserve">, подавшего конверт с заявкой, </w:t>
      </w:r>
      <w:r w:rsidR="009F6FE8" w:rsidRPr="00D466C5">
        <w:rPr>
          <w:rFonts w:eastAsiaTheme="minorHAnsi"/>
          <w:sz w:val="24"/>
          <w:lang w:eastAsia="en-US"/>
        </w:rPr>
        <w:t>У</w:t>
      </w:r>
      <w:r w:rsidR="00F366CD" w:rsidRPr="00D466C5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D466C5">
        <w:rPr>
          <w:rFonts w:eastAsiaTheme="minorHAnsi"/>
          <w:sz w:val="24"/>
          <w:lang w:eastAsia="en-US"/>
        </w:rPr>
        <w:t>К</w:t>
      </w:r>
      <w:r w:rsidR="00F366CD" w:rsidRPr="00D466C5">
        <w:rPr>
          <w:rFonts w:eastAsiaTheme="minorHAnsi"/>
          <w:sz w:val="24"/>
          <w:lang w:eastAsia="en-US"/>
        </w:rPr>
        <w:t>онкурсную комиссию.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F366CD" w:rsidRPr="00D466C5">
        <w:rPr>
          <w:rFonts w:eastAsiaTheme="minorHAnsi"/>
          <w:sz w:val="24"/>
          <w:lang w:eastAsia="en-US"/>
        </w:rPr>
        <w:t>.</w:t>
      </w:r>
      <w:r w:rsidRPr="00D466C5">
        <w:rPr>
          <w:rFonts w:eastAsiaTheme="minorHAnsi"/>
          <w:sz w:val="24"/>
          <w:lang w:eastAsia="en-US"/>
        </w:rPr>
        <w:t>6.</w:t>
      </w:r>
      <w:r w:rsidR="00F366CD" w:rsidRPr="00D466C5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D466C5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6.7</w:t>
      </w:r>
      <w:r w:rsidR="00F366CD" w:rsidRPr="00D466C5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D466C5">
        <w:rPr>
          <w:rFonts w:eastAsiaTheme="minorHAnsi"/>
          <w:sz w:val="24"/>
          <w:lang w:eastAsia="en-US"/>
        </w:rPr>
        <w:t>8.</w:t>
      </w:r>
      <w:r w:rsidR="007C6FBA" w:rsidRPr="00D466C5">
        <w:rPr>
          <w:rFonts w:eastAsiaTheme="minorHAnsi"/>
          <w:sz w:val="24"/>
          <w:lang w:eastAsia="en-US"/>
        </w:rPr>
        <w:t>5</w:t>
      </w:r>
      <w:r w:rsidR="00087288" w:rsidRPr="00D466C5">
        <w:rPr>
          <w:rFonts w:eastAsiaTheme="minorHAnsi"/>
          <w:sz w:val="24"/>
          <w:lang w:eastAsia="en-US"/>
        </w:rPr>
        <w:t>, 8.</w:t>
      </w:r>
      <w:r w:rsidR="007C6FBA" w:rsidRPr="00D466C5">
        <w:rPr>
          <w:rFonts w:eastAsiaTheme="minorHAnsi"/>
          <w:sz w:val="24"/>
          <w:lang w:eastAsia="en-US"/>
        </w:rPr>
        <w:t>6</w:t>
      </w:r>
      <w:r w:rsidR="00F366CD" w:rsidRPr="00D466C5">
        <w:rPr>
          <w:rFonts w:eastAsiaTheme="minorHAnsi"/>
          <w:sz w:val="24"/>
          <w:lang w:eastAsia="en-US"/>
        </w:rPr>
        <w:t xml:space="preserve"> настоящей </w:t>
      </w:r>
      <w:r w:rsidR="00087288" w:rsidRPr="00D466C5">
        <w:rPr>
          <w:rFonts w:eastAsiaTheme="minorHAnsi"/>
          <w:sz w:val="24"/>
          <w:lang w:eastAsia="en-US"/>
        </w:rPr>
        <w:t>конкурсной документации</w:t>
      </w:r>
      <w:r w:rsidR="00F366CD" w:rsidRPr="00D466C5">
        <w:rPr>
          <w:rFonts w:eastAsiaTheme="minorHAnsi"/>
          <w:sz w:val="24"/>
          <w:lang w:eastAsia="en-US"/>
        </w:rPr>
        <w:t xml:space="preserve">. </w:t>
      </w:r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D466C5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D466C5">
        <w:rPr>
          <w:rFonts w:eastAsiaTheme="minorHAnsi"/>
          <w:sz w:val="24"/>
          <w:lang w:eastAsia="en-US"/>
        </w:rPr>
        <w:t>О</w:t>
      </w:r>
      <w:r w:rsidRPr="00D466C5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D466C5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D466C5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D466C5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D466C5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2003C3" w:rsidRPr="00D466C5">
        <w:rPr>
          <w:rFonts w:eastAsiaTheme="minorHAnsi"/>
          <w:sz w:val="24"/>
          <w:lang w:eastAsia="en-US"/>
        </w:rPr>
        <w:t>.</w:t>
      </w:r>
      <w:r w:rsidR="0074077D" w:rsidRPr="00D466C5">
        <w:rPr>
          <w:rFonts w:eastAsiaTheme="minorHAnsi"/>
          <w:sz w:val="24"/>
          <w:lang w:eastAsia="en-US"/>
        </w:rPr>
        <w:t>10</w:t>
      </w:r>
      <w:r w:rsidRPr="00D466C5">
        <w:rPr>
          <w:rFonts w:eastAsiaTheme="minorHAnsi"/>
          <w:sz w:val="24"/>
          <w:lang w:eastAsia="en-US"/>
        </w:rPr>
        <w:t xml:space="preserve">. </w:t>
      </w:r>
      <w:r w:rsidR="002003C3" w:rsidRPr="00D466C5">
        <w:rPr>
          <w:rFonts w:eastAsiaTheme="minorHAnsi"/>
          <w:sz w:val="24"/>
          <w:lang w:eastAsia="en-US"/>
        </w:rPr>
        <w:t>Претендент</w:t>
      </w:r>
      <w:r w:rsidRPr="00D466C5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D466C5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</w:t>
      </w:r>
      <w:r w:rsidR="00F366CD" w:rsidRPr="00D466C5">
        <w:rPr>
          <w:rFonts w:eastAsiaTheme="minorHAnsi"/>
          <w:sz w:val="24"/>
          <w:lang w:eastAsia="en-US"/>
        </w:rPr>
        <w:t>.</w:t>
      </w:r>
      <w:r w:rsidR="0074077D" w:rsidRPr="00D466C5">
        <w:rPr>
          <w:rFonts w:eastAsiaTheme="minorHAnsi"/>
          <w:sz w:val="24"/>
          <w:lang w:eastAsia="en-US"/>
        </w:rPr>
        <w:t>11</w:t>
      </w:r>
      <w:r w:rsidRPr="00D466C5">
        <w:rPr>
          <w:rFonts w:eastAsiaTheme="minorHAnsi"/>
          <w:sz w:val="24"/>
          <w:lang w:eastAsia="en-US"/>
        </w:rPr>
        <w:t>.</w:t>
      </w:r>
      <w:r w:rsidR="00F366CD" w:rsidRPr="00D466C5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</w:t>
      </w:r>
      <w:r w:rsidR="0074077D" w:rsidRPr="00D466C5">
        <w:rPr>
          <w:rFonts w:eastAsiaTheme="minorHAnsi"/>
          <w:sz w:val="24"/>
          <w:lang w:eastAsia="en-US"/>
        </w:rPr>
        <w:t>11</w:t>
      </w:r>
      <w:r w:rsidRPr="00D466C5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D466C5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6.</w:t>
      </w:r>
      <w:r w:rsidR="0074077D" w:rsidRPr="00D466C5">
        <w:rPr>
          <w:rFonts w:eastAsiaTheme="minorHAnsi"/>
          <w:sz w:val="24"/>
          <w:lang w:eastAsia="en-US"/>
        </w:rPr>
        <w:t>11</w:t>
      </w:r>
      <w:r w:rsidRPr="00D466C5">
        <w:rPr>
          <w:rFonts w:eastAsiaTheme="minorHAnsi"/>
          <w:sz w:val="24"/>
          <w:lang w:eastAsia="en-US"/>
        </w:rPr>
        <w:t xml:space="preserve">.2. В </w:t>
      </w:r>
      <w:r w:rsidR="00F366CD" w:rsidRPr="00D466C5">
        <w:rPr>
          <w:rFonts w:eastAsiaTheme="minorHAnsi"/>
          <w:sz w:val="24"/>
          <w:lang w:eastAsia="en-US"/>
        </w:rPr>
        <w:t xml:space="preserve">уведомлении </w:t>
      </w:r>
      <w:r w:rsidRPr="00D466C5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D466C5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- </w:t>
      </w:r>
      <w:r w:rsidR="00F366CD" w:rsidRPr="00D466C5">
        <w:rPr>
          <w:rFonts w:eastAsiaTheme="minorHAnsi"/>
          <w:sz w:val="24"/>
          <w:lang w:eastAsia="en-US"/>
        </w:rPr>
        <w:t>наименование конкурса</w:t>
      </w:r>
      <w:r w:rsidRPr="00D466C5">
        <w:rPr>
          <w:rFonts w:eastAsiaTheme="minorHAnsi"/>
          <w:sz w:val="24"/>
          <w:lang w:eastAsia="en-US"/>
        </w:rPr>
        <w:t>;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-</w:t>
      </w:r>
      <w:r w:rsidR="00F366CD" w:rsidRPr="00D466C5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D466C5">
        <w:rPr>
          <w:rFonts w:eastAsiaTheme="minorHAnsi"/>
          <w:sz w:val="24"/>
          <w:lang w:eastAsia="en-US"/>
        </w:rPr>
        <w:t>;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- </w:t>
      </w:r>
      <w:r w:rsidR="00F366CD" w:rsidRPr="00D466C5">
        <w:rPr>
          <w:rFonts w:eastAsiaTheme="minorHAnsi"/>
          <w:sz w:val="24"/>
          <w:lang w:eastAsia="en-US"/>
        </w:rPr>
        <w:t>регистрационный ном</w:t>
      </w:r>
      <w:r w:rsidRPr="00D466C5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-</w:t>
      </w:r>
      <w:r w:rsidR="00F366CD" w:rsidRPr="00D466C5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D466C5">
        <w:rPr>
          <w:rFonts w:eastAsiaTheme="minorHAnsi"/>
          <w:sz w:val="24"/>
          <w:lang w:eastAsia="en-US"/>
        </w:rPr>
        <w:t>;</w:t>
      </w:r>
    </w:p>
    <w:p w:rsidR="00F366CD" w:rsidRPr="00D466C5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- </w:t>
      </w:r>
      <w:r w:rsidR="00F366CD" w:rsidRPr="00D466C5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D466C5">
        <w:rPr>
          <w:rFonts w:eastAsiaTheme="minorHAnsi"/>
          <w:sz w:val="24"/>
          <w:lang w:eastAsia="en-US"/>
        </w:rPr>
        <w:t>,</w:t>
      </w:r>
      <w:r w:rsidRPr="00D466C5">
        <w:rPr>
          <w:rFonts w:eastAsiaTheme="minorHAnsi"/>
          <w:sz w:val="24"/>
          <w:lang w:eastAsia="en-US"/>
        </w:rPr>
        <w:t xml:space="preserve"> </w:t>
      </w:r>
      <w:r w:rsidR="00F366CD" w:rsidRPr="00D466C5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D466C5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6.11.3. </w:t>
      </w:r>
      <w:r w:rsidR="00F366CD" w:rsidRPr="00D466C5">
        <w:rPr>
          <w:rFonts w:eastAsiaTheme="minorHAnsi"/>
          <w:sz w:val="24"/>
          <w:lang w:eastAsia="en-US"/>
        </w:rPr>
        <w:t>Уведомление об отзыве заяв</w:t>
      </w:r>
      <w:r w:rsidRPr="00D466C5">
        <w:rPr>
          <w:rFonts w:eastAsiaTheme="minorHAnsi"/>
          <w:sz w:val="24"/>
          <w:lang w:eastAsia="en-US"/>
        </w:rPr>
        <w:t>ки</w:t>
      </w:r>
      <w:r w:rsidR="00F366CD" w:rsidRPr="00D466C5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D466C5">
        <w:rPr>
          <w:rFonts w:eastAsiaTheme="minorHAnsi"/>
          <w:sz w:val="24"/>
          <w:lang w:eastAsia="en-US"/>
        </w:rPr>
        <w:t>У</w:t>
      </w:r>
      <w:r w:rsidR="00F366CD" w:rsidRPr="00D466C5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D466C5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D466C5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="Arial"/>
          <w:sz w:val="24"/>
        </w:rPr>
        <w:lastRenderedPageBreak/>
        <w:t xml:space="preserve">7.1. </w:t>
      </w:r>
      <w:r w:rsidR="00FE01B2" w:rsidRPr="00D466C5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D466C5">
        <w:rPr>
          <w:rFonts w:eastAsiaTheme="minorHAnsi"/>
          <w:sz w:val="24"/>
        </w:rPr>
        <w:t>указанных</w:t>
      </w:r>
      <w:proofErr w:type="gramEnd"/>
      <w:r w:rsidR="00FE01B2" w:rsidRPr="00D466C5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D466C5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7.2. </w:t>
      </w:r>
      <w:r w:rsidR="00003936" w:rsidRPr="00D466C5">
        <w:rPr>
          <w:rFonts w:eastAsiaTheme="minorHAnsi"/>
          <w:sz w:val="24"/>
        </w:rPr>
        <w:t>Претенденты</w:t>
      </w:r>
      <w:r w:rsidRPr="00D466C5">
        <w:rPr>
          <w:rFonts w:eastAsiaTheme="minorHAnsi"/>
          <w:sz w:val="24"/>
        </w:rPr>
        <w:t>, подавшие заявки</w:t>
      </w:r>
      <w:r w:rsidR="00003936" w:rsidRPr="00D466C5">
        <w:rPr>
          <w:rFonts w:eastAsiaTheme="minorHAnsi"/>
          <w:sz w:val="24"/>
        </w:rPr>
        <w:t xml:space="preserve"> на участие в открытом Конкурсе</w:t>
      </w:r>
      <w:r w:rsidRPr="00D466C5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D466C5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</w:t>
      </w:r>
      <w:r w:rsidR="004F39C6" w:rsidRPr="00D466C5">
        <w:rPr>
          <w:rFonts w:eastAsiaTheme="minorHAnsi"/>
          <w:sz w:val="24"/>
          <w:lang w:eastAsia="en-US"/>
        </w:rPr>
        <w:t xml:space="preserve">претендента на </w:t>
      </w:r>
      <w:r w:rsidRPr="00D466C5">
        <w:rPr>
          <w:rFonts w:eastAsiaTheme="minorHAnsi"/>
          <w:sz w:val="24"/>
          <w:lang w:eastAsia="en-US"/>
        </w:rPr>
        <w:t>участи</w:t>
      </w:r>
      <w:r w:rsidR="004F39C6" w:rsidRPr="00D466C5">
        <w:rPr>
          <w:rFonts w:eastAsiaTheme="minorHAnsi"/>
          <w:sz w:val="24"/>
          <w:lang w:eastAsia="en-US"/>
        </w:rPr>
        <w:t>е</w:t>
      </w:r>
      <w:r w:rsidRPr="00D466C5">
        <w:rPr>
          <w:rFonts w:eastAsiaTheme="minorHAnsi"/>
          <w:sz w:val="24"/>
          <w:lang w:eastAsia="en-US"/>
        </w:rPr>
        <w:t xml:space="preserve"> </w:t>
      </w:r>
      <w:r w:rsidR="004F39C6" w:rsidRPr="00D466C5">
        <w:rPr>
          <w:rFonts w:eastAsiaTheme="minorHAnsi"/>
          <w:sz w:val="24"/>
          <w:lang w:eastAsia="en-US"/>
        </w:rPr>
        <w:t xml:space="preserve">в </w:t>
      </w:r>
      <w:r w:rsidRPr="00D466C5">
        <w:rPr>
          <w:rFonts w:eastAsiaTheme="minorHAnsi"/>
          <w:sz w:val="24"/>
          <w:lang w:eastAsia="en-US"/>
        </w:rPr>
        <w:t>Конкурс</w:t>
      </w:r>
      <w:r w:rsidR="004F39C6" w:rsidRPr="00D466C5">
        <w:rPr>
          <w:rFonts w:eastAsiaTheme="minorHAnsi"/>
          <w:sz w:val="24"/>
          <w:lang w:eastAsia="en-US"/>
        </w:rPr>
        <w:t>е</w:t>
      </w:r>
      <w:r w:rsidRPr="00D466C5">
        <w:rPr>
          <w:rFonts w:eastAsiaTheme="minorHAnsi"/>
          <w:sz w:val="24"/>
          <w:lang w:eastAsia="en-US"/>
        </w:rPr>
        <w:t xml:space="preserve">, </w:t>
      </w:r>
      <w:proofErr w:type="gramStart"/>
      <w:r w:rsidRPr="00D466C5">
        <w:rPr>
          <w:rFonts w:eastAsiaTheme="minorHAnsi"/>
          <w:sz w:val="24"/>
          <w:lang w:eastAsia="en-US"/>
        </w:rPr>
        <w:t>конверт</w:t>
      </w:r>
      <w:proofErr w:type="gramEnd"/>
      <w:r w:rsidRPr="00D466C5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</w:t>
      </w:r>
      <w:r w:rsidR="004F39C6" w:rsidRPr="00D466C5">
        <w:rPr>
          <w:rFonts w:eastAsiaTheme="minorHAnsi"/>
          <w:sz w:val="24"/>
          <w:lang w:eastAsia="en-US"/>
        </w:rPr>
        <w:t>претендента на участие в Конкурсе</w:t>
      </w:r>
      <w:r w:rsidRPr="00D466C5">
        <w:rPr>
          <w:rFonts w:eastAsiaTheme="minorHAnsi"/>
          <w:sz w:val="24"/>
          <w:lang w:eastAsia="en-US"/>
        </w:rPr>
        <w:t xml:space="preserve">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D466C5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Theme="minorHAnsi"/>
          <w:sz w:val="24"/>
        </w:rPr>
        <w:t xml:space="preserve">7.4. </w:t>
      </w:r>
      <w:proofErr w:type="gramStart"/>
      <w:r w:rsidR="00751B80" w:rsidRPr="00D466C5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D466C5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2" w:history="1">
        <w:r w:rsidR="00751B80" w:rsidRPr="00D466C5">
          <w:rPr>
            <w:sz w:val="24"/>
            <w:u w:val="single"/>
          </w:rPr>
          <w:t>www.torgi.gov.ru</w:t>
        </w:r>
      </w:hyperlink>
      <w:r w:rsidR="00751B80" w:rsidRPr="00D466C5">
        <w:rPr>
          <w:sz w:val="24"/>
        </w:rPr>
        <w:t xml:space="preserve">, а также на </w:t>
      </w:r>
      <w:r w:rsidR="00751B80" w:rsidRPr="00D466C5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3" w:history="1">
        <w:proofErr w:type="gramEnd"/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D466C5">
        <w:rPr>
          <w:rStyle w:val="af5"/>
          <w:rFonts w:eastAsia="Arial"/>
          <w:color w:val="auto"/>
          <w:sz w:val="24"/>
        </w:rPr>
        <w:t>,</w:t>
      </w:r>
      <w:r w:rsidR="00751B80" w:rsidRPr="00D466C5">
        <w:rPr>
          <w:rFonts w:eastAsia="Arial"/>
          <w:sz w:val="24"/>
        </w:rPr>
        <w:t xml:space="preserve"> в разделе: информация</w:t>
      </w:r>
      <w:r w:rsidR="00992C3C" w:rsidRPr="00D466C5">
        <w:rPr>
          <w:rFonts w:eastAsia="Arial"/>
          <w:sz w:val="24"/>
        </w:rPr>
        <w:t xml:space="preserve"> для граждан/экономика/конкурсы.</w:t>
      </w:r>
    </w:p>
    <w:p w:rsidR="00003936" w:rsidRPr="00D466C5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4F39C6" w:rsidRPr="00D466C5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8.1. </w:t>
      </w:r>
      <w:r w:rsidR="00003936" w:rsidRPr="00D466C5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8.2</w:t>
      </w:r>
      <w:r w:rsidR="00003936" w:rsidRPr="00D466C5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</w:t>
      </w:r>
      <w:r w:rsidR="004F39C6" w:rsidRPr="00D466C5">
        <w:rPr>
          <w:rFonts w:eastAsiaTheme="minorHAnsi"/>
          <w:sz w:val="24"/>
        </w:rPr>
        <w:t>,</w:t>
      </w:r>
      <w:r w:rsidR="00003936" w:rsidRPr="00D466C5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8</w:t>
      </w:r>
      <w:r w:rsidR="00003936" w:rsidRPr="00D466C5">
        <w:rPr>
          <w:rFonts w:eastAsiaTheme="minorHAnsi"/>
          <w:sz w:val="24"/>
        </w:rPr>
        <w:t>.</w:t>
      </w:r>
      <w:r w:rsidRPr="00D466C5">
        <w:rPr>
          <w:rFonts w:eastAsiaTheme="minorHAnsi"/>
          <w:sz w:val="24"/>
        </w:rPr>
        <w:t>3.</w:t>
      </w:r>
      <w:r w:rsidR="00003936" w:rsidRPr="00D466C5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D466C5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- о допуске </w:t>
      </w:r>
      <w:r w:rsidR="004F39C6" w:rsidRPr="00D466C5">
        <w:rPr>
          <w:rFonts w:eastAsiaTheme="minorHAnsi"/>
          <w:sz w:val="24"/>
        </w:rPr>
        <w:t>претендентов</w:t>
      </w:r>
      <w:r w:rsidRPr="00D466C5">
        <w:rPr>
          <w:rFonts w:eastAsiaTheme="minorHAnsi"/>
          <w:sz w:val="24"/>
        </w:rPr>
        <w:t>, подавших заявки, к участию в Конкурсе и признании их участниками Конкурса;</w:t>
      </w:r>
    </w:p>
    <w:p w:rsidR="00003936" w:rsidRPr="00D466C5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- об отказе в допуске к участию в Конкурсе.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8</w:t>
      </w:r>
      <w:r w:rsidR="00003936" w:rsidRPr="00D466C5">
        <w:rPr>
          <w:rFonts w:eastAsiaTheme="minorHAnsi"/>
          <w:sz w:val="24"/>
        </w:rPr>
        <w:t>.</w:t>
      </w:r>
      <w:r w:rsidRPr="00D466C5">
        <w:rPr>
          <w:rFonts w:eastAsiaTheme="minorHAnsi"/>
          <w:sz w:val="24"/>
        </w:rPr>
        <w:t>4.</w:t>
      </w:r>
      <w:r w:rsidR="00003936" w:rsidRPr="00D466C5">
        <w:rPr>
          <w:rFonts w:eastAsiaTheme="minorHAnsi"/>
          <w:sz w:val="24"/>
        </w:rPr>
        <w:t xml:space="preserve"> </w:t>
      </w:r>
      <w:r w:rsidR="004F39C6" w:rsidRPr="00D466C5">
        <w:rPr>
          <w:rFonts w:eastAsiaTheme="minorHAnsi"/>
          <w:sz w:val="24"/>
        </w:rPr>
        <w:t>П</w:t>
      </w:r>
      <w:r w:rsidR="004F39C6" w:rsidRPr="00D466C5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D466C5">
        <w:rPr>
          <w:rFonts w:eastAsiaTheme="minorHAnsi"/>
          <w:sz w:val="24"/>
        </w:rPr>
        <w:t xml:space="preserve"> </w:t>
      </w:r>
      <w:r w:rsidR="00003936" w:rsidRPr="00D466C5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- </w:t>
      </w:r>
      <w:r w:rsidR="00003936" w:rsidRPr="00D466C5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- </w:t>
      </w:r>
      <w:r w:rsidR="00003936" w:rsidRPr="00D466C5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D466C5">
        <w:rPr>
          <w:rFonts w:eastAsiaTheme="minorHAnsi"/>
          <w:sz w:val="24"/>
        </w:rPr>
        <w:t>6.1</w:t>
      </w:r>
      <w:r w:rsidR="00003936" w:rsidRPr="00D466C5">
        <w:rPr>
          <w:rFonts w:eastAsiaTheme="minorHAnsi"/>
          <w:sz w:val="24"/>
        </w:rPr>
        <w:t xml:space="preserve"> настоящей </w:t>
      </w:r>
      <w:r w:rsidRPr="00D466C5">
        <w:rPr>
          <w:rFonts w:eastAsiaTheme="minorHAnsi"/>
          <w:sz w:val="24"/>
        </w:rPr>
        <w:t>конкурсной документации</w:t>
      </w:r>
      <w:r w:rsidR="00003936" w:rsidRPr="00D466C5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- </w:t>
      </w:r>
      <w:r w:rsidR="00003936" w:rsidRPr="00D466C5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D466C5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D466C5">
        <w:rPr>
          <w:rFonts w:eastAsiaTheme="minorHAnsi"/>
          <w:sz w:val="24"/>
        </w:rPr>
        <w:t>ей</w:t>
      </w:r>
      <w:r w:rsidR="00003936" w:rsidRPr="00D466C5">
        <w:rPr>
          <w:rFonts w:eastAsiaTheme="minorHAnsi"/>
          <w:sz w:val="24"/>
        </w:rPr>
        <w:t>;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- </w:t>
      </w:r>
      <w:r w:rsidR="00003936" w:rsidRPr="00D466C5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D466C5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8.</w:t>
      </w:r>
      <w:r w:rsidR="007C6FBA" w:rsidRPr="00D466C5">
        <w:rPr>
          <w:rFonts w:eastAsiaTheme="minorHAnsi"/>
          <w:sz w:val="24"/>
        </w:rPr>
        <w:t>5</w:t>
      </w:r>
      <w:r w:rsidRPr="00D466C5">
        <w:rPr>
          <w:rFonts w:eastAsiaTheme="minorHAnsi"/>
          <w:sz w:val="24"/>
        </w:rPr>
        <w:t xml:space="preserve">. </w:t>
      </w:r>
      <w:proofErr w:type="gramStart"/>
      <w:r w:rsidR="00003936" w:rsidRPr="00D466C5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D466C5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lastRenderedPageBreak/>
        <w:t>8.6</w:t>
      </w:r>
      <w:r w:rsidR="00087288" w:rsidRPr="00D466C5">
        <w:rPr>
          <w:rFonts w:eastAsiaTheme="minorHAnsi"/>
          <w:sz w:val="24"/>
        </w:rPr>
        <w:t xml:space="preserve">. </w:t>
      </w:r>
      <w:r w:rsidR="00003936" w:rsidRPr="00D466C5">
        <w:rPr>
          <w:rFonts w:eastAsiaTheme="minorHAnsi"/>
          <w:sz w:val="24"/>
        </w:rPr>
        <w:t xml:space="preserve">В случае если </w:t>
      </w:r>
      <w:proofErr w:type="gramStart"/>
      <w:r w:rsidR="00003936" w:rsidRPr="00D466C5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D466C5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D466C5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D466C5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992C3C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C14524" w:rsidRPr="00D466C5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D466C5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D466C5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</w:t>
      </w:r>
      <w:r w:rsidR="00E26656" w:rsidRPr="00D466C5">
        <w:rPr>
          <w:rFonts w:eastAsiaTheme="minorHAnsi"/>
          <w:sz w:val="24"/>
        </w:rPr>
        <w:t>,</w:t>
      </w:r>
      <w:r w:rsidRPr="00D466C5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C14524" w:rsidRPr="00D466C5" w:rsidRDefault="00C14524" w:rsidP="00E2665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D466C5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D466C5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992C3C" w:rsidRPr="00D466C5" w:rsidTr="001D1A36">
        <w:trPr>
          <w:trHeight w:val="809"/>
        </w:trPr>
        <w:tc>
          <w:tcPr>
            <w:tcW w:w="5724" w:type="dxa"/>
            <w:vAlign w:val="center"/>
          </w:tcPr>
          <w:p w:rsidR="00C14524" w:rsidRPr="00D466C5" w:rsidRDefault="00C14524" w:rsidP="0006091A">
            <w:pPr>
              <w:pStyle w:val="af9"/>
              <w:jc w:val="center"/>
              <w:rPr>
                <w:sz w:val="24"/>
              </w:rPr>
            </w:pPr>
            <w:r w:rsidRPr="00D466C5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D466C5" w:rsidRDefault="00C14524" w:rsidP="0006091A">
            <w:pPr>
              <w:pStyle w:val="af9"/>
              <w:jc w:val="center"/>
              <w:rPr>
                <w:sz w:val="24"/>
              </w:rPr>
            </w:pPr>
            <w:r w:rsidRPr="00D466C5">
              <w:rPr>
                <w:sz w:val="24"/>
              </w:rPr>
              <w:t xml:space="preserve">Значимость критерия </w:t>
            </w:r>
            <w:proofErr w:type="gramStart"/>
            <w:r w:rsidRPr="00D466C5">
              <w:rPr>
                <w:sz w:val="24"/>
              </w:rPr>
              <w:t>в</w:t>
            </w:r>
            <w:proofErr w:type="gramEnd"/>
            <w:r w:rsidRPr="00D466C5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D466C5" w:rsidRDefault="00C14524" w:rsidP="0006091A">
            <w:pPr>
              <w:pStyle w:val="af9"/>
              <w:jc w:val="center"/>
              <w:rPr>
                <w:sz w:val="24"/>
              </w:rPr>
            </w:pPr>
            <w:r w:rsidRPr="00D466C5">
              <w:rPr>
                <w:sz w:val="24"/>
              </w:rPr>
              <w:t>Максимальный весовой коэффициент критерия</w:t>
            </w:r>
          </w:p>
        </w:tc>
      </w:tr>
      <w:tr w:rsidR="00992C3C" w:rsidRPr="00D466C5" w:rsidTr="001D1A36">
        <w:trPr>
          <w:trHeight w:val="963"/>
        </w:trPr>
        <w:tc>
          <w:tcPr>
            <w:tcW w:w="5724" w:type="dxa"/>
            <w:vAlign w:val="center"/>
          </w:tcPr>
          <w:p w:rsidR="00C14524" w:rsidRPr="00D466C5" w:rsidRDefault="00292745" w:rsidP="0006091A">
            <w:pPr>
              <w:pStyle w:val="af9"/>
              <w:rPr>
                <w:sz w:val="24"/>
              </w:rPr>
            </w:pPr>
            <w:r w:rsidRPr="00D466C5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D466C5">
              <w:rPr>
                <w:rFonts w:eastAsia="Arial"/>
                <w:sz w:val="24"/>
              </w:rPr>
              <w:t>0,4 балла</w:t>
            </w:r>
          </w:p>
        </w:tc>
      </w:tr>
      <w:tr w:rsidR="00992C3C" w:rsidRPr="00D466C5" w:rsidTr="001D1A36">
        <w:trPr>
          <w:trHeight w:val="633"/>
        </w:trPr>
        <w:tc>
          <w:tcPr>
            <w:tcW w:w="5724" w:type="dxa"/>
            <w:vAlign w:val="center"/>
          </w:tcPr>
          <w:p w:rsidR="00C14524" w:rsidRPr="00D466C5" w:rsidRDefault="00292745" w:rsidP="0006091A">
            <w:pPr>
              <w:pStyle w:val="af9"/>
              <w:rPr>
                <w:sz w:val="24"/>
              </w:rPr>
            </w:pPr>
            <w:r w:rsidRPr="00D466C5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0,1 балла</w:t>
            </w:r>
          </w:p>
        </w:tc>
      </w:tr>
      <w:tr w:rsidR="00992C3C" w:rsidRPr="00D466C5" w:rsidTr="001D1A36">
        <w:trPr>
          <w:trHeight w:val="633"/>
        </w:trPr>
        <w:tc>
          <w:tcPr>
            <w:tcW w:w="5724" w:type="dxa"/>
            <w:vAlign w:val="center"/>
          </w:tcPr>
          <w:p w:rsidR="00C14524" w:rsidRPr="00D466C5" w:rsidRDefault="00292745" w:rsidP="0006091A">
            <w:pPr>
              <w:pStyle w:val="af9"/>
              <w:rPr>
                <w:sz w:val="24"/>
              </w:rPr>
            </w:pPr>
            <w:r w:rsidRPr="00D466C5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D466C5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0,1 балл</w:t>
            </w:r>
            <w:r w:rsidR="00292745" w:rsidRPr="00D466C5">
              <w:rPr>
                <w:rFonts w:eastAsia="Arial"/>
                <w:sz w:val="24"/>
              </w:rPr>
              <w:t>а</w:t>
            </w:r>
          </w:p>
        </w:tc>
      </w:tr>
      <w:tr w:rsidR="00992C3C" w:rsidRPr="00D466C5" w:rsidTr="001D1A36">
        <w:trPr>
          <w:trHeight w:val="633"/>
        </w:trPr>
        <w:tc>
          <w:tcPr>
            <w:tcW w:w="5724" w:type="dxa"/>
            <w:vAlign w:val="center"/>
          </w:tcPr>
          <w:p w:rsidR="00C14524" w:rsidRPr="00D466C5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D466C5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D466C5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D466C5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D466C5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D466C5">
              <w:rPr>
                <w:rFonts w:eastAsia="Arial"/>
                <w:sz w:val="24"/>
              </w:rPr>
              <w:t>0,4 балл</w:t>
            </w:r>
            <w:r w:rsidR="00292745" w:rsidRPr="00D466C5">
              <w:rPr>
                <w:rFonts w:eastAsia="Arial"/>
                <w:sz w:val="24"/>
              </w:rPr>
              <w:t>а</w:t>
            </w:r>
          </w:p>
        </w:tc>
      </w:tr>
    </w:tbl>
    <w:p w:rsidR="00C14524" w:rsidRPr="00D466C5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D466C5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="Arial"/>
          <w:sz w:val="24"/>
        </w:rPr>
        <w:t>9.</w:t>
      </w:r>
      <w:r w:rsidR="0006091A" w:rsidRPr="00D466C5">
        <w:rPr>
          <w:rFonts w:eastAsia="Arial"/>
          <w:sz w:val="24"/>
        </w:rPr>
        <w:t>4</w:t>
      </w:r>
      <w:r w:rsidRPr="00D466C5">
        <w:rPr>
          <w:rFonts w:eastAsia="Arial"/>
          <w:sz w:val="24"/>
        </w:rPr>
        <w:t xml:space="preserve">. </w:t>
      </w:r>
      <w:r w:rsidR="0006091A" w:rsidRPr="00D466C5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D466C5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sz w:val="24"/>
        </w:rPr>
        <w:t xml:space="preserve">9.5. </w:t>
      </w:r>
      <w:r w:rsidRPr="00D466C5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D466C5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D466C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466C5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D466C5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D466C5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D466C5">
        <w:rPr>
          <w:rFonts w:eastAsia="Calibri"/>
          <w:sz w:val="24"/>
          <w:lang w:eastAsia="en-US"/>
        </w:rPr>
        <w:t>Р</w:t>
      </w:r>
      <w:r w:rsidRPr="00D466C5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D466C5">
        <w:rPr>
          <w:sz w:val="24"/>
        </w:rPr>
        <w:t xml:space="preserve"> </w:t>
      </w:r>
      <w:r w:rsidRPr="00D466C5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D466C5">
        <w:rPr>
          <w:rFonts w:eastAsia="Calibri"/>
          <w:sz w:val="24"/>
          <w:u w:val="single"/>
          <w:lang w:eastAsia="en-US"/>
        </w:rPr>
        <w:t>Весовой коэффициент критерия №2</w:t>
      </w:r>
      <w:r w:rsidRPr="00D466C5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D466C5">
        <w:rPr>
          <w:rFonts w:eastAsia="Calibri"/>
          <w:sz w:val="24"/>
        </w:rPr>
        <w:t xml:space="preserve">Рассчитывается как отношение минимального срока начала эксплуатации нестационарного торгового объекта и проведения благоустроительных работ, </w:t>
      </w:r>
      <w:r w:rsidRPr="00D466C5">
        <w:rPr>
          <w:rFonts w:eastAsia="Calibri"/>
          <w:sz w:val="24"/>
        </w:rPr>
        <w:lastRenderedPageBreak/>
        <w:t>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D466C5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D466C5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D466C5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D466C5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D466C5">
        <w:rPr>
          <w:rFonts w:eastAsia="Calibri"/>
          <w:sz w:val="24"/>
          <w:lang w:eastAsia="en-US"/>
        </w:rPr>
        <w:t xml:space="preserve"> – «</w:t>
      </w:r>
      <w:proofErr w:type="gramStart"/>
      <w:r w:rsidRPr="00D466C5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D466C5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D466C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D466C5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D466C5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D466C5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6C5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D466C5" w:rsidRDefault="00925D2C" w:rsidP="00E26656">
      <w:pPr>
        <w:pStyle w:val="af9"/>
        <w:ind w:firstLine="540"/>
        <w:jc w:val="both"/>
        <w:rPr>
          <w:sz w:val="24"/>
        </w:rPr>
      </w:pPr>
    </w:p>
    <w:p w:rsidR="00925D2C" w:rsidRPr="00D466C5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D466C5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</w:t>
      </w:r>
      <w:r w:rsidR="00992C3C" w:rsidRPr="00D466C5">
        <w:rPr>
          <w:rFonts w:eastAsia="Calibri"/>
          <w:sz w:val="24"/>
        </w:rPr>
        <w:t xml:space="preserve"> </w:t>
      </w:r>
      <w:r w:rsidRPr="00D466C5">
        <w:rPr>
          <w:rFonts w:eastAsia="Calibri"/>
          <w:sz w:val="24"/>
        </w:rPr>
        <w:t>1, №</w:t>
      </w:r>
      <w:r w:rsidR="00992C3C" w:rsidRPr="00D466C5">
        <w:rPr>
          <w:rFonts w:eastAsia="Calibri"/>
          <w:sz w:val="24"/>
        </w:rPr>
        <w:t xml:space="preserve"> </w:t>
      </w:r>
      <w:r w:rsidRPr="00D466C5">
        <w:rPr>
          <w:rFonts w:eastAsia="Calibri"/>
          <w:sz w:val="24"/>
        </w:rPr>
        <w:t>2, №</w:t>
      </w:r>
      <w:r w:rsidR="00992C3C" w:rsidRPr="00D466C5">
        <w:rPr>
          <w:rFonts w:eastAsia="Calibri"/>
          <w:sz w:val="24"/>
        </w:rPr>
        <w:t xml:space="preserve"> </w:t>
      </w:r>
      <w:r w:rsidRPr="00D466C5">
        <w:rPr>
          <w:rFonts w:eastAsia="Calibri"/>
          <w:sz w:val="24"/>
        </w:rPr>
        <w:t>3, №</w:t>
      </w:r>
      <w:r w:rsidR="00992C3C" w:rsidRPr="00D466C5">
        <w:rPr>
          <w:rFonts w:eastAsia="Calibri"/>
          <w:sz w:val="24"/>
        </w:rPr>
        <w:t xml:space="preserve"> </w:t>
      </w:r>
      <w:r w:rsidRPr="00D466C5">
        <w:rPr>
          <w:rFonts w:eastAsia="Calibri"/>
          <w:sz w:val="24"/>
        </w:rPr>
        <w:t>4.</w:t>
      </w:r>
    </w:p>
    <w:p w:rsidR="00063A7A" w:rsidRPr="00D466C5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sz w:val="24"/>
        </w:rPr>
        <w:t>9.</w:t>
      </w:r>
      <w:r w:rsidR="00063A7A" w:rsidRPr="00D466C5">
        <w:rPr>
          <w:sz w:val="24"/>
        </w:rPr>
        <w:t>7</w:t>
      </w:r>
      <w:r w:rsidRPr="00D466C5">
        <w:rPr>
          <w:sz w:val="24"/>
        </w:rPr>
        <w:t xml:space="preserve">. </w:t>
      </w:r>
      <w:r w:rsidR="00063A7A" w:rsidRPr="00D466C5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D466C5">
        <w:rPr>
          <w:rFonts w:eastAsiaTheme="minorHAnsi"/>
          <w:sz w:val="24"/>
        </w:rPr>
        <w:t>,</w:t>
      </w:r>
      <w:r w:rsidR="00063A7A" w:rsidRPr="00D466C5">
        <w:rPr>
          <w:rFonts w:eastAsiaTheme="minorHAnsi"/>
          <w:sz w:val="24"/>
        </w:rPr>
        <w:t xml:space="preserve"> за право на размещение нестационарного торгового объекта, присваивается порядковый номер.</w:t>
      </w:r>
    </w:p>
    <w:p w:rsidR="00063A7A" w:rsidRPr="00D466C5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9.8. Победителем Конкурса признается участник Конкурса, который предложил наиболее выгодные условия</w:t>
      </w:r>
      <w:r w:rsidR="00E26656" w:rsidRPr="00D466C5">
        <w:rPr>
          <w:rFonts w:eastAsiaTheme="minorHAnsi"/>
          <w:sz w:val="24"/>
        </w:rPr>
        <w:t>,</w:t>
      </w:r>
      <w:r w:rsidRPr="00D466C5">
        <w:rPr>
          <w:rFonts w:eastAsiaTheme="minorHAnsi"/>
          <w:sz w:val="24"/>
        </w:rPr>
        <w:t xml:space="preserve"> за право на размещение нестационарного торгового объекта</w:t>
      </w:r>
      <w:r w:rsidR="00E26656" w:rsidRPr="00D466C5">
        <w:rPr>
          <w:rFonts w:eastAsiaTheme="minorHAnsi"/>
          <w:sz w:val="24"/>
        </w:rPr>
        <w:t>,</w:t>
      </w:r>
      <w:r w:rsidRPr="00D466C5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D466C5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lastRenderedPageBreak/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D466C5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D466C5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D466C5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D466C5" w:rsidRDefault="00C14524" w:rsidP="00751B80">
      <w:pPr>
        <w:pStyle w:val="af9"/>
        <w:ind w:firstLine="567"/>
        <w:jc w:val="both"/>
        <w:rPr>
          <w:sz w:val="24"/>
        </w:rPr>
      </w:pPr>
      <w:r w:rsidRPr="00D466C5">
        <w:rPr>
          <w:rFonts w:eastAsia="Arial"/>
          <w:sz w:val="24"/>
        </w:rPr>
        <w:t>9.</w:t>
      </w:r>
      <w:r w:rsidR="00063A7A" w:rsidRPr="00D466C5">
        <w:rPr>
          <w:rFonts w:eastAsia="Arial"/>
          <w:sz w:val="24"/>
        </w:rPr>
        <w:t>10</w:t>
      </w:r>
      <w:r w:rsidRPr="00D466C5">
        <w:rPr>
          <w:rFonts w:eastAsia="Arial"/>
          <w:sz w:val="24"/>
        </w:rPr>
        <w:t xml:space="preserve">. </w:t>
      </w:r>
      <w:proofErr w:type="gramStart"/>
      <w:r w:rsidR="00751B80" w:rsidRPr="00D466C5">
        <w:rPr>
          <w:sz w:val="24"/>
        </w:rPr>
        <w:t>П</w:t>
      </w:r>
      <w:r w:rsidR="00751B80" w:rsidRPr="00D466C5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D466C5">
        <w:rPr>
          <w:rFonts w:eastAsia="Arial"/>
          <w:sz w:val="24"/>
        </w:rPr>
        <w:t xml:space="preserve">на </w:t>
      </w:r>
      <w:r w:rsidR="00751B80" w:rsidRPr="00D466C5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4" w:history="1">
        <w:r w:rsidR="00751B80" w:rsidRPr="00D466C5">
          <w:rPr>
            <w:sz w:val="24"/>
            <w:u w:val="single"/>
          </w:rPr>
          <w:t>www.torgi.gov.ru</w:t>
        </w:r>
      </w:hyperlink>
      <w:r w:rsidR="00751B80" w:rsidRPr="00D466C5">
        <w:rPr>
          <w:sz w:val="24"/>
        </w:rPr>
        <w:t xml:space="preserve">, а также на </w:t>
      </w:r>
      <w:r w:rsidR="00751B80" w:rsidRPr="00D466C5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D466C5">
        <w:rPr>
          <w:rFonts w:eastAsia="Arial"/>
          <w:sz w:val="24"/>
        </w:rPr>
        <w:t xml:space="preserve"> муниципальный округ Калининградской области» </w:t>
      </w:r>
      <w:hyperlink r:id="rId25" w:history="1"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D466C5">
        <w:rPr>
          <w:rStyle w:val="af5"/>
          <w:rFonts w:eastAsia="Arial"/>
          <w:color w:val="auto"/>
          <w:sz w:val="24"/>
        </w:rPr>
        <w:t>,</w:t>
      </w:r>
      <w:r w:rsidR="00751B80" w:rsidRPr="00D466C5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D466C5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="Arial"/>
          <w:sz w:val="24"/>
        </w:rPr>
        <w:t>9.1</w:t>
      </w:r>
      <w:r w:rsidR="00063A7A" w:rsidRPr="00D466C5">
        <w:rPr>
          <w:rFonts w:eastAsia="Arial"/>
          <w:sz w:val="24"/>
        </w:rPr>
        <w:t>1</w:t>
      </w:r>
      <w:r w:rsidRPr="00D466C5">
        <w:rPr>
          <w:rFonts w:eastAsia="Arial"/>
          <w:sz w:val="24"/>
        </w:rPr>
        <w:t xml:space="preserve">. </w:t>
      </w:r>
      <w:r w:rsidR="00A67349" w:rsidRPr="00D466C5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D466C5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D466C5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D466C5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нестационарн</w:t>
      </w:r>
      <w:r w:rsidR="005607E4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5607E4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5607E4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r w:rsidR="00925D2C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D466C5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D466C5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D466C5" w:rsidRDefault="00925D2C" w:rsidP="00925D2C">
      <w:pPr>
        <w:pStyle w:val="af9"/>
        <w:ind w:firstLine="567"/>
        <w:jc w:val="both"/>
        <w:rPr>
          <w:sz w:val="24"/>
        </w:rPr>
      </w:pPr>
      <w:r w:rsidRPr="00D466C5">
        <w:rPr>
          <w:sz w:val="24"/>
        </w:rPr>
        <w:t>10.1.</w:t>
      </w:r>
      <w:r w:rsidRPr="00D466C5">
        <w:rPr>
          <w:sz w:val="24"/>
        </w:rPr>
        <w:tab/>
      </w:r>
      <w:proofErr w:type="gramStart"/>
      <w:r w:rsidRPr="00D466C5">
        <w:rPr>
          <w:sz w:val="24"/>
        </w:rPr>
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</w:r>
      <w:r w:rsidRPr="00D466C5">
        <w:rPr>
          <w:rFonts w:eastAsia="Calibri"/>
          <w:sz w:val="24"/>
          <w:lang w:eastAsia="en-US"/>
        </w:rPr>
        <w:t xml:space="preserve">решением </w:t>
      </w:r>
      <w:r w:rsidRPr="00D466C5">
        <w:rPr>
          <w:sz w:val="24"/>
        </w:rPr>
        <w:t>окружного Совета депутатов Зеленоградского городского округа от 16.11.2021 №</w:t>
      </w:r>
      <w:r w:rsidR="00992C3C" w:rsidRPr="00D466C5">
        <w:rPr>
          <w:sz w:val="24"/>
        </w:rPr>
        <w:t xml:space="preserve"> </w:t>
      </w:r>
      <w:r w:rsidRPr="00D466C5">
        <w:rPr>
          <w:sz w:val="24"/>
        </w:rPr>
        <w:t xml:space="preserve">109 «Об утверждении Положения </w:t>
      </w:r>
      <w:r w:rsidRPr="00D466C5">
        <w:rPr>
          <w:rFonts w:eastAsia="Calibri"/>
          <w:sz w:val="24"/>
          <w:lang w:eastAsia="en-US"/>
        </w:rPr>
        <w:t xml:space="preserve">о порядке организации и предоставления мест для размещения нестационарных торговых объектов на территории Зеленоградского городского округа» </w:t>
      </w:r>
      <w:r w:rsidR="00DF2EF3" w:rsidRPr="00D466C5">
        <w:rPr>
          <w:rFonts w:eastAsia="Calibri"/>
          <w:sz w:val="24"/>
          <w:lang w:eastAsia="en-US"/>
        </w:rPr>
        <w:t>(в редакции решений от 20.04.2022 №</w:t>
      </w:r>
      <w:r w:rsidR="00992C3C" w:rsidRPr="00D466C5">
        <w:rPr>
          <w:rFonts w:eastAsia="Calibri"/>
          <w:sz w:val="24"/>
          <w:lang w:eastAsia="en-US"/>
        </w:rPr>
        <w:t xml:space="preserve"> </w:t>
      </w:r>
      <w:r w:rsidR="00DF2EF3" w:rsidRPr="00D466C5">
        <w:rPr>
          <w:rFonts w:eastAsia="Calibri"/>
          <w:sz w:val="24"/>
          <w:lang w:eastAsia="en-US"/>
        </w:rPr>
        <w:t>177, 12.04.2023 №</w:t>
      </w:r>
      <w:r w:rsidR="00D466C5" w:rsidRPr="00D466C5">
        <w:rPr>
          <w:rFonts w:eastAsia="Calibri"/>
          <w:sz w:val="24"/>
          <w:lang w:eastAsia="en-US"/>
        </w:rPr>
        <w:t xml:space="preserve"> </w:t>
      </w:r>
      <w:r w:rsidR="00DF2EF3" w:rsidRPr="00D466C5">
        <w:rPr>
          <w:rFonts w:eastAsia="Calibri"/>
          <w:sz w:val="24"/>
          <w:lang w:eastAsia="en-US"/>
        </w:rPr>
        <w:t>272)</w:t>
      </w:r>
      <w:r w:rsidRPr="00D466C5">
        <w:rPr>
          <w:rFonts w:eastAsia="Calibri"/>
          <w:sz w:val="24"/>
          <w:lang w:eastAsia="en-US"/>
        </w:rPr>
        <w:t>.</w:t>
      </w:r>
      <w:proofErr w:type="gramEnd"/>
    </w:p>
    <w:p w:rsidR="00A67349" w:rsidRPr="00D466C5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D466C5">
        <w:rPr>
          <w:rFonts w:eastAsiaTheme="minorHAnsi"/>
          <w:sz w:val="24"/>
          <w:lang w:eastAsia="en-US"/>
        </w:rPr>
        <w:t>10.2.</w:t>
      </w:r>
      <w:r w:rsidRPr="00D466C5">
        <w:rPr>
          <w:rFonts w:eastAsiaTheme="minorHAnsi"/>
          <w:sz w:val="24"/>
          <w:lang w:eastAsia="en-US"/>
        </w:rPr>
        <w:tab/>
      </w:r>
      <w:r w:rsidR="00A67349" w:rsidRPr="00D466C5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D466C5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D466C5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D466C5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D466C5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D466C5">
        <w:rPr>
          <w:rFonts w:eastAsiaTheme="minorHAnsi"/>
          <w:sz w:val="24"/>
          <w:lang w:eastAsia="en-US"/>
        </w:rPr>
        <w:t>,</w:t>
      </w:r>
      <w:r w:rsidRPr="00D466C5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D466C5" w:rsidRDefault="00A67349" w:rsidP="00751B80">
      <w:pPr>
        <w:pStyle w:val="af9"/>
        <w:ind w:firstLine="567"/>
        <w:jc w:val="both"/>
        <w:rPr>
          <w:sz w:val="24"/>
        </w:rPr>
      </w:pPr>
      <w:r w:rsidRPr="00D466C5">
        <w:rPr>
          <w:rFonts w:eastAsia="Arial"/>
          <w:sz w:val="24"/>
        </w:rPr>
        <w:t>10.</w:t>
      </w:r>
      <w:r w:rsidR="00925D2C" w:rsidRPr="00D466C5">
        <w:rPr>
          <w:rFonts w:eastAsia="Arial"/>
          <w:sz w:val="24"/>
        </w:rPr>
        <w:t>3</w:t>
      </w:r>
      <w:r w:rsidRPr="00D466C5">
        <w:rPr>
          <w:rFonts w:eastAsia="Arial"/>
          <w:sz w:val="24"/>
        </w:rPr>
        <w:t xml:space="preserve">. </w:t>
      </w:r>
      <w:proofErr w:type="gramStart"/>
      <w:r w:rsidR="00751B80" w:rsidRPr="00D466C5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D466C5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D466C5">
        <w:rPr>
          <w:sz w:val="24"/>
        </w:rPr>
        <w:t xml:space="preserve"> и размещения его </w:t>
      </w:r>
      <w:r w:rsidR="00751B80" w:rsidRPr="00D466C5">
        <w:rPr>
          <w:rFonts w:eastAsia="Arial"/>
          <w:sz w:val="24"/>
        </w:rPr>
        <w:t xml:space="preserve">на </w:t>
      </w:r>
      <w:r w:rsidR="00751B80" w:rsidRPr="00D466C5">
        <w:rPr>
          <w:sz w:val="24"/>
        </w:rPr>
        <w:t>официальном сайте Российской Федерации</w:t>
      </w:r>
      <w:r w:rsidR="00C02371" w:rsidRPr="00D466C5">
        <w:rPr>
          <w:sz w:val="24"/>
        </w:rPr>
        <w:t>,</w:t>
      </w:r>
      <w:r w:rsidR="00751B80" w:rsidRPr="00D466C5">
        <w:rPr>
          <w:sz w:val="24"/>
        </w:rPr>
        <w:t xml:space="preserve"> для размещения информации о проведении торгов - </w:t>
      </w:r>
      <w:hyperlink r:id="rId26" w:history="1">
        <w:r w:rsidR="00751B80" w:rsidRPr="00D466C5">
          <w:rPr>
            <w:sz w:val="24"/>
            <w:u w:val="single"/>
          </w:rPr>
          <w:t>www.torgi.gov.ru</w:t>
        </w:r>
      </w:hyperlink>
      <w:r w:rsidR="00751B80" w:rsidRPr="00D466C5">
        <w:rPr>
          <w:sz w:val="24"/>
        </w:rPr>
        <w:t xml:space="preserve">, а также на </w:t>
      </w:r>
      <w:r w:rsidR="00751B80" w:rsidRPr="00D466C5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7" w:history="1"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D466C5">
          <w:rPr>
            <w:rStyle w:val="af5"/>
            <w:rFonts w:eastAsia="Arial"/>
            <w:color w:val="auto"/>
            <w:sz w:val="24"/>
          </w:rPr>
          <w:t>.</w:t>
        </w:r>
        <w:r w:rsidR="00751B80" w:rsidRPr="00D466C5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D466C5">
        <w:rPr>
          <w:rStyle w:val="af5"/>
          <w:rFonts w:eastAsia="Arial"/>
          <w:color w:val="auto"/>
          <w:sz w:val="24"/>
        </w:rPr>
        <w:t>,</w:t>
      </w:r>
      <w:r w:rsidR="00751B80" w:rsidRPr="00D466C5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D466C5">
        <w:rPr>
          <w:sz w:val="24"/>
        </w:rPr>
        <w:t xml:space="preserve"> в </w:t>
      </w:r>
      <w:r w:rsidR="00751B80" w:rsidRPr="00D466C5">
        <w:rPr>
          <w:sz w:val="24"/>
        </w:rPr>
        <w:lastRenderedPageBreak/>
        <w:t>течение 5 (пяти</w:t>
      </w:r>
      <w:proofErr w:type="gramEnd"/>
      <w:r w:rsidR="00751B80" w:rsidRPr="00D466C5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</w:t>
      </w:r>
      <w:r w:rsidR="00032028" w:rsidRPr="00D466C5">
        <w:rPr>
          <w:sz w:val="24"/>
        </w:rPr>
        <w:t xml:space="preserve">и эксплуатацию </w:t>
      </w:r>
      <w:r w:rsidR="00751B80" w:rsidRPr="00D466C5">
        <w:rPr>
          <w:sz w:val="24"/>
        </w:rPr>
        <w:t xml:space="preserve">нестационарного торгового объекта. </w:t>
      </w:r>
    </w:p>
    <w:p w:rsidR="00A67349" w:rsidRPr="00D466C5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>10.</w:t>
      </w:r>
      <w:r w:rsidR="00925D2C" w:rsidRPr="00D466C5">
        <w:rPr>
          <w:rFonts w:eastAsiaTheme="minorHAnsi"/>
          <w:sz w:val="24"/>
        </w:rPr>
        <w:t>4</w:t>
      </w:r>
      <w:r w:rsidRPr="00D466C5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D466C5">
        <w:rPr>
          <w:rFonts w:eastAsiaTheme="minorHAnsi"/>
          <w:sz w:val="24"/>
        </w:rPr>
        <w:t xml:space="preserve"> и эксплуатации</w:t>
      </w:r>
      <w:r w:rsidRPr="00D466C5">
        <w:rPr>
          <w:rFonts w:eastAsiaTheme="minorHAnsi"/>
          <w:sz w:val="24"/>
        </w:rPr>
        <w:t xml:space="preserve"> НТО. </w:t>
      </w:r>
    </w:p>
    <w:p w:rsidR="00A67349" w:rsidRPr="00D466C5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D466C5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D466C5" w:rsidRDefault="00C14524" w:rsidP="00A67349">
      <w:pPr>
        <w:pStyle w:val="af9"/>
        <w:ind w:firstLine="567"/>
        <w:jc w:val="both"/>
        <w:rPr>
          <w:sz w:val="24"/>
        </w:rPr>
      </w:pPr>
      <w:r w:rsidRPr="00D466C5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D466C5">
        <w:rPr>
          <w:sz w:val="24"/>
        </w:rPr>
        <w:t>ств пр</w:t>
      </w:r>
      <w:proofErr w:type="gramEnd"/>
      <w:r w:rsidRPr="00D466C5">
        <w:rPr>
          <w:sz w:val="24"/>
        </w:rPr>
        <w:t>етендента, ставшего победителем конкурса.</w:t>
      </w:r>
    </w:p>
    <w:p w:rsidR="00A76B7D" w:rsidRPr="00D466C5" w:rsidRDefault="00A76B7D" w:rsidP="00751B80">
      <w:pPr>
        <w:pStyle w:val="af9"/>
        <w:ind w:firstLine="567"/>
        <w:jc w:val="both"/>
        <w:rPr>
          <w:sz w:val="24"/>
        </w:rPr>
      </w:pPr>
      <w:r w:rsidRPr="00D466C5">
        <w:rPr>
          <w:sz w:val="24"/>
        </w:rPr>
        <w:t xml:space="preserve">Размер платы определяется </w:t>
      </w:r>
      <w:r w:rsidR="00751B80" w:rsidRPr="00D466C5">
        <w:rPr>
          <w:rFonts w:eastAsia="Calibri"/>
          <w:sz w:val="24"/>
          <w:lang w:eastAsia="en-US"/>
        </w:rPr>
        <w:t xml:space="preserve">согласно </w:t>
      </w:r>
      <w:r w:rsidR="00FF3DE1" w:rsidRPr="00D466C5">
        <w:rPr>
          <w:rFonts w:eastAsia="Calibri"/>
          <w:sz w:val="24"/>
          <w:lang w:eastAsia="en-US"/>
        </w:rPr>
        <w:t>М</w:t>
      </w:r>
      <w:r w:rsidR="00751B80" w:rsidRPr="00D466C5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</w:t>
      </w:r>
      <w:r w:rsidR="00992C3C" w:rsidRPr="00D466C5">
        <w:rPr>
          <w:rFonts w:eastAsia="Calibri"/>
          <w:sz w:val="24"/>
          <w:lang w:eastAsia="en-US"/>
        </w:rPr>
        <w:t xml:space="preserve"> </w:t>
      </w:r>
      <w:r w:rsidR="00751B80" w:rsidRPr="00D466C5">
        <w:rPr>
          <w:rFonts w:eastAsia="Calibri"/>
          <w:sz w:val="24"/>
          <w:lang w:eastAsia="en-US"/>
        </w:rPr>
        <w:t>109</w:t>
      </w:r>
      <w:r w:rsidR="00032028" w:rsidRPr="00D466C5">
        <w:rPr>
          <w:rFonts w:eastAsia="Calibri"/>
          <w:sz w:val="24"/>
          <w:lang w:eastAsia="en-US"/>
        </w:rPr>
        <w:t xml:space="preserve"> </w:t>
      </w:r>
      <w:r w:rsidR="00DF2EF3" w:rsidRPr="00D466C5">
        <w:rPr>
          <w:rFonts w:eastAsia="Calibri"/>
          <w:sz w:val="24"/>
          <w:lang w:eastAsia="en-US"/>
        </w:rPr>
        <w:t>(в редакции решений от 20.04.2022 №</w:t>
      </w:r>
      <w:r w:rsidR="00992C3C" w:rsidRPr="00D466C5">
        <w:rPr>
          <w:rFonts w:eastAsia="Calibri"/>
          <w:sz w:val="24"/>
          <w:lang w:eastAsia="en-US"/>
        </w:rPr>
        <w:t xml:space="preserve"> </w:t>
      </w:r>
      <w:r w:rsidR="00DF2EF3" w:rsidRPr="00D466C5">
        <w:rPr>
          <w:rFonts w:eastAsia="Calibri"/>
          <w:sz w:val="24"/>
          <w:lang w:eastAsia="en-US"/>
        </w:rPr>
        <w:t>177, 12.04.2023 №</w:t>
      </w:r>
      <w:r w:rsidR="00992C3C" w:rsidRPr="00D466C5">
        <w:rPr>
          <w:rFonts w:eastAsia="Calibri"/>
          <w:sz w:val="24"/>
          <w:lang w:eastAsia="en-US"/>
        </w:rPr>
        <w:t xml:space="preserve"> </w:t>
      </w:r>
      <w:r w:rsidR="00DF2EF3" w:rsidRPr="00D466C5">
        <w:rPr>
          <w:rFonts w:eastAsia="Calibri"/>
          <w:sz w:val="24"/>
          <w:lang w:eastAsia="en-US"/>
        </w:rPr>
        <w:t>272)</w:t>
      </w:r>
      <w:r w:rsidR="00751B80" w:rsidRPr="00D466C5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BA733B" w:rsidRDefault="00A76B7D" w:rsidP="00A76B7D">
      <w:pPr>
        <w:pStyle w:val="af9"/>
        <w:rPr>
          <w:b/>
          <w:bCs/>
          <w:sz w:val="24"/>
        </w:rPr>
      </w:pPr>
      <w:r w:rsidRPr="00BA733B">
        <w:rPr>
          <w:b/>
          <w:bCs/>
          <w:sz w:val="24"/>
        </w:rPr>
        <w:t xml:space="preserve">    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 xml:space="preserve">Рп = Бс х </w:t>
      </w:r>
      <w:r w:rsidRPr="00D466C5">
        <w:rPr>
          <w:b/>
          <w:bCs/>
          <w:sz w:val="24"/>
          <w:lang w:val="en-US"/>
        </w:rPr>
        <w:t>S</w:t>
      </w:r>
      <w:r w:rsidRPr="00D466C5">
        <w:rPr>
          <w:b/>
          <w:bCs/>
          <w:sz w:val="24"/>
        </w:rPr>
        <w:t xml:space="preserve"> </w:t>
      </w:r>
      <w:r w:rsidRPr="00D466C5">
        <w:rPr>
          <w:b/>
          <w:bCs/>
          <w:sz w:val="24"/>
          <w:lang w:val="en-US"/>
        </w:rPr>
        <w:t>x</w:t>
      </w:r>
      <w:r w:rsidRPr="00D466C5">
        <w:rPr>
          <w:b/>
          <w:bCs/>
          <w:sz w:val="24"/>
        </w:rPr>
        <w:t xml:space="preserve"> К</w:t>
      </w:r>
      <w:proofErr w:type="gramStart"/>
      <w:r w:rsidRPr="00D466C5">
        <w:rPr>
          <w:b/>
          <w:bCs/>
          <w:sz w:val="24"/>
        </w:rPr>
        <w:t>1</w:t>
      </w:r>
      <w:proofErr w:type="gramEnd"/>
      <w:r w:rsidRPr="00D466C5">
        <w:rPr>
          <w:b/>
          <w:bCs/>
          <w:sz w:val="24"/>
        </w:rPr>
        <w:t xml:space="preserve"> х К2 х К3</w:t>
      </w:r>
      <w:r w:rsidRPr="00D466C5">
        <w:rPr>
          <w:sz w:val="24"/>
        </w:rPr>
        <w:t>, где: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>Рп</w:t>
      </w:r>
      <w:r w:rsidRPr="00D466C5">
        <w:rPr>
          <w:sz w:val="24"/>
        </w:rPr>
        <w:t xml:space="preserve"> – размер платы за размещение НТО в день, руб.;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>Бс</w:t>
      </w:r>
      <w:r w:rsidRPr="00D466C5">
        <w:rPr>
          <w:sz w:val="24"/>
        </w:rPr>
        <w:t xml:space="preserve"> – размер платы за 1 кв.м. общей площади НТО в день (базовая ставка) – </w:t>
      </w:r>
      <w:r w:rsidR="00DF2EF3" w:rsidRPr="00D466C5">
        <w:rPr>
          <w:sz w:val="24"/>
        </w:rPr>
        <w:t>5</w:t>
      </w:r>
      <w:r w:rsidRPr="00D466C5">
        <w:rPr>
          <w:sz w:val="24"/>
        </w:rPr>
        <w:t>0 руб.;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  <w:lang w:val="en-US"/>
        </w:rPr>
        <w:t>S</w:t>
      </w:r>
      <w:r w:rsidRPr="00D466C5">
        <w:rPr>
          <w:sz w:val="24"/>
        </w:rPr>
        <w:t xml:space="preserve"> – </w:t>
      </w:r>
      <w:proofErr w:type="gramStart"/>
      <w:r w:rsidRPr="00D466C5">
        <w:rPr>
          <w:sz w:val="24"/>
        </w:rPr>
        <w:t>общая</w:t>
      </w:r>
      <w:proofErr w:type="gramEnd"/>
      <w:r w:rsidRPr="00D466C5">
        <w:rPr>
          <w:sz w:val="24"/>
        </w:rPr>
        <w:t xml:space="preserve"> площадь НТО;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>К</w:t>
      </w:r>
      <w:proofErr w:type="gramStart"/>
      <w:r w:rsidRPr="00D466C5">
        <w:rPr>
          <w:b/>
          <w:bCs/>
          <w:sz w:val="24"/>
        </w:rPr>
        <w:t>1</w:t>
      </w:r>
      <w:proofErr w:type="gramEnd"/>
      <w:r w:rsidRPr="00D466C5">
        <w:rPr>
          <w:sz w:val="24"/>
        </w:rPr>
        <w:t xml:space="preserve"> – коэффициент сезонности: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январь – март, октябрь, ноябрь, декабрь – 0,1;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апрель, сентябрь – 0,3;</w:t>
      </w:r>
    </w:p>
    <w:p w:rsidR="00A76B7D" w:rsidRPr="00D466C5" w:rsidRDefault="00A76B7D" w:rsidP="00751B80">
      <w:pPr>
        <w:pStyle w:val="af9"/>
        <w:ind w:firstLine="567"/>
        <w:rPr>
          <w:b/>
          <w:bCs/>
          <w:sz w:val="24"/>
        </w:rPr>
      </w:pPr>
      <w:r w:rsidRPr="00D466C5">
        <w:rPr>
          <w:sz w:val="24"/>
        </w:rPr>
        <w:t>- май – август – 0,5;</w:t>
      </w:r>
      <w:r w:rsidRPr="00D466C5">
        <w:rPr>
          <w:b/>
          <w:bCs/>
          <w:sz w:val="24"/>
        </w:rPr>
        <w:t xml:space="preserve">     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>К</w:t>
      </w:r>
      <w:proofErr w:type="gramStart"/>
      <w:r w:rsidRPr="00D466C5">
        <w:rPr>
          <w:b/>
          <w:bCs/>
          <w:sz w:val="24"/>
        </w:rPr>
        <w:t>2</w:t>
      </w:r>
      <w:proofErr w:type="gramEnd"/>
      <w:r w:rsidRPr="00D466C5">
        <w:rPr>
          <w:sz w:val="24"/>
        </w:rPr>
        <w:t xml:space="preserve"> – коэффициент месторасположения: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променад – 1,8;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территория города Зеленоградска – 1,5;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остальная территория округа– 1;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b/>
          <w:bCs/>
          <w:sz w:val="24"/>
        </w:rPr>
        <w:t>К3</w:t>
      </w:r>
      <w:r w:rsidRPr="00D466C5">
        <w:rPr>
          <w:sz w:val="24"/>
        </w:rPr>
        <w:t xml:space="preserve"> – коэффициент по группам товаров: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продовольственные товары и услуги общественного питания – 0,45;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изделия из янтаря, сувениры – 0,3;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промтовары и курортные товары, прокат, прочие услуги – 0,3;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овощи, фрукты, бахчевые культуры – 0,28;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семена, цветы, растения, сельскохозяйственные продукты – 0,15;</w:t>
      </w:r>
    </w:p>
    <w:p w:rsidR="00A76B7D" w:rsidRPr="00D466C5" w:rsidRDefault="00A76B7D" w:rsidP="00751B80">
      <w:pPr>
        <w:pStyle w:val="af9"/>
        <w:ind w:firstLine="567"/>
        <w:rPr>
          <w:sz w:val="24"/>
        </w:rPr>
      </w:pPr>
      <w:r w:rsidRPr="00D466C5">
        <w:rPr>
          <w:sz w:val="24"/>
        </w:rPr>
        <w:t>- изделия народно-художественного промысла – 0,1.</w:t>
      </w: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D466C5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D466C5" w:rsidRDefault="00C14524" w:rsidP="00BA46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D466C5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D466C5" w:rsidSect="001D1A36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D466C5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66C5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D466C5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D466C5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D466C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559"/>
        <w:gridCol w:w="1276"/>
        <w:gridCol w:w="3827"/>
        <w:gridCol w:w="1353"/>
      </w:tblGrid>
      <w:tr w:rsidR="00032028" w:rsidRPr="00D466C5" w:rsidTr="006828D0">
        <w:tc>
          <w:tcPr>
            <w:tcW w:w="675" w:type="dxa"/>
            <w:shd w:val="clear" w:color="auto" w:fill="auto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D466C5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D466C5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D466C5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9591E" w:rsidRPr="00D466C5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D466C5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D466C5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353" w:type="dxa"/>
            <w:vAlign w:val="center"/>
          </w:tcPr>
          <w:p w:rsidR="00D9591E" w:rsidRPr="00D466C5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D466C5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D466C5" w:rsidRPr="00D466C5" w:rsidTr="001B35A1">
        <w:tc>
          <w:tcPr>
            <w:tcW w:w="675" w:type="dxa"/>
            <w:shd w:val="clear" w:color="auto" w:fill="auto"/>
            <w:vAlign w:val="center"/>
          </w:tcPr>
          <w:p w:rsidR="00E4790D" w:rsidRPr="00D466C5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790D" w:rsidRPr="00D466C5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C5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</w:t>
            </w:r>
          </w:p>
        </w:tc>
        <w:tc>
          <w:tcPr>
            <w:tcW w:w="3969" w:type="dxa"/>
            <w:shd w:val="clear" w:color="auto" w:fill="auto"/>
          </w:tcPr>
          <w:p w:rsidR="00E4790D" w:rsidRPr="00D466C5" w:rsidRDefault="00E4790D" w:rsidP="00E4790D">
            <w:pPr>
              <w:pStyle w:val="af9"/>
              <w:rPr>
                <w:sz w:val="24"/>
              </w:rPr>
            </w:pPr>
            <w:r w:rsidRPr="00D466C5">
              <w:rPr>
                <w:sz w:val="24"/>
              </w:rPr>
              <w:t>г. Зеленоградск, территория земельного участка с КН39:05:010325:258</w:t>
            </w:r>
            <w:r w:rsidRPr="00D466C5">
              <w:rPr>
                <w:sz w:val="24"/>
                <w:shd w:val="clear" w:color="auto" w:fill="FFFFFF"/>
              </w:rPr>
              <w:t xml:space="preserve">, </w:t>
            </w:r>
            <w:r w:rsidRPr="00D466C5">
              <w:rPr>
                <w:sz w:val="24"/>
              </w:rPr>
              <w:t>общая площадь нестационарного торгового объекта не более 3</w:t>
            </w:r>
            <w:r w:rsidRPr="00D466C5">
              <w:rPr>
                <w:sz w:val="24"/>
              </w:rPr>
              <w:t>50</w:t>
            </w:r>
            <w:r w:rsidRPr="00D466C5">
              <w:rPr>
                <w:sz w:val="24"/>
              </w:rPr>
              <w:t xml:space="preserve"> кв.м., площадь прилегающей территории благоустройства и обслуживания 500 кв.м.</w:t>
            </w:r>
            <w:r w:rsidRPr="00D466C5">
              <w:rPr>
                <w:sz w:val="24"/>
              </w:rPr>
              <w:t xml:space="preserve">, </w:t>
            </w:r>
            <w:r w:rsidRPr="00D466C5">
              <w:rPr>
                <w:sz w:val="24"/>
                <w:shd w:val="clear" w:color="auto" w:fill="FFFFFF"/>
              </w:rPr>
              <w:t>место в схеме НТО №207.</w:t>
            </w:r>
          </w:p>
        </w:tc>
        <w:tc>
          <w:tcPr>
            <w:tcW w:w="1559" w:type="dxa"/>
            <w:shd w:val="clear" w:color="auto" w:fill="auto"/>
          </w:tcPr>
          <w:p w:rsidR="00E4790D" w:rsidRPr="00D466C5" w:rsidRDefault="00E4790D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E4790D" w:rsidRPr="00D466C5" w:rsidRDefault="00E4790D" w:rsidP="00E4790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E4790D" w:rsidRPr="00D466C5" w:rsidRDefault="00E4790D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E4790D" w:rsidRPr="00D466C5" w:rsidRDefault="00E4790D" w:rsidP="00865C8E">
            <w:pPr>
              <w:pStyle w:val="af9"/>
              <w:ind w:firstLine="459"/>
              <w:rPr>
                <w:sz w:val="24"/>
              </w:rPr>
            </w:pPr>
            <w:r w:rsidRPr="00D466C5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E4790D" w:rsidRPr="00D466C5" w:rsidRDefault="00E4790D" w:rsidP="00865C8E">
            <w:pPr>
              <w:pStyle w:val="af9"/>
              <w:ind w:firstLine="459"/>
              <w:rPr>
                <w:sz w:val="24"/>
              </w:rPr>
            </w:pPr>
            <w:r w:rsidRPr="00D466C5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E4790D" w:rsidRPr="00D466C5" w:rsidRDefault="00CB7F5A" w:rsidP="006828D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122062,5 (сто двадцать две тысячи шестьдесят два) рубля 50 копеек</w:t>
            </w:r>
          </w:p>
        </w:tc>
      </w:tr>
      <w:tr w:rsidR="00D466C5" w:rsidRPr="00D466C5" w:rsidTr="001B35A1">
        <w:tc>
          <w:tcPr>
            <w:tcW w:w="675" w:type="dxa"/>
            <w:shd w:val="clear" w:color="auto" w:fill="auto"/>
            <w:vAlign w:val="center"/>
          </w:tcPr>
          <w:p w:rsidR="00E4790D" w:rsidRPr="00D466C5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790D" w:rsidRPr="00D466C5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C5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E4790D" w:rsidRPr="00D466C5" w:rsidRDefault="00E4790D" w:rsidP="00E4790D">
            <w:pPr>
              <w:pStyle w:val="af9"/>
              <w:rPr>
                <w:sz w:val="24"/>
              </w:rPr>
            </w:pPr>
            <w:r w:rsidRPr="00D466C5">
              <w:rPr>
                <w:sz w:val="24"/>
              </w:rPr>
              <w:t xml:space="preserve">г. Зеленоградск, ул. Гагарина, возле СПА «Резиденция», </w:t>
            </w:r>
            <w:r w:rsidRPr="00D466C5">
              <w:rPr>
                <w:sz w:val="24"/>
              </w:rPr>
              <w:t xml:space="preserve">общая площадь нестационарного торгового объекта не более </w:t>
            </w:r>
            <w:r w:rsidRPr="00D466C5">
              <w:rPr>
                <w:sz w:val="24"/>
              </w:rPr>
              <w:t>116</w:t>
            </w:r>
            <w:r w:rsidRPr="00D466C5">
              <w:rPr>
                <w:sz w:val="24"/>
              </w:rPr>
              <w:t xml:space="preserve"> кв.м., площадь прилегающей территории благоустройства и обслуживания </w:t>
            </w:r>
            <w:r w:rsidRPr="00D466C5">
              <w:rPr>
                <w:sz w:val="24"/>
              </w:rPr>
              <w:t>3</w:t>
            </w:r>
            <w:r w:rsidRPr="00D466C5">
              <w:rPr>
                <w:sz w:val="24"/>
              </w:rPr>
              <w:t>00 кв.м.</w:t>
            </w:r>
            <w:r w:rsidRPr="00D466C5">
              <w:rPr>
                <w:sz w:val="24"/>
              </w:rPr>
              <w:t>, место в схеме НТО №208</w:t>
            </w:r>
          </w:p>
        </w:tc>
        <w:tc>
          <w:tcPr>
            <w:tcW w:w="1559" w:type="dxa"/>
            <w:shd w:val="clear" w:color="auto" w:fill="auto"/>
          </w:tcPr>
          <w:p w:rsidR="00E4790D" w:rsidRPr="00D466C5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E4790D" w:rsidRPr="00D466C5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E4790D" w:rsidRPr="00D466C5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E4790D" w:rsidRPr="00D466C5" w:rsidRDefault="00E4790D" w:rsidP="002B56F7">
            <w:pPr>
              <w:pStyle w:val="af9"/>
              <w:ind w:firstLine="459"/>
              <w:rPr>
                <w:sz w:val="24"/>
              </w:rPr>
            </w:pPr>
            <w:r w:rsidRPr="00D466C5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E4790D" w:rsidRPr="00D466C5" w:rsidRDefault="00E4790D" w:rsidP="002B56F7">
            <w:pPr>
              <w:pStyle w:val="af9"/>
              <w:ind w:firstLine="459"/>
              <w:rPr>
                <w:sz w:val="24"/>
              </w:rPr>
            </w:pPr>
            <w:r w:rsidRPr="00D466C5">
              <w:rPr>
                <w:rFonts w:eastAsia="Arial"/>
                <w:sz w:val="24"/>
              </w:rPr>
              <w:lastRenderedPageBreak/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E4790D" w:rsidRPr="00D466C5" w:rsidRDefault="00CB7F5A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6C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60 682,5 (шестьдесят тысяч шестьсот восемьдесят два) рубля 50 копеек</w:t>
            </w:r>
          </w:p>
        </w:tc>
      </w:tr>
      <w:tr w:rsidR="00D57D2B" w:rsidRPr="00D57D2B" w:rsidTr="001B35A1">
        <w:tc>
          <w:tcPr>
            <w:tcW w:w="675" w:type="dxa"/>
            <w:shd w:val="clear" w:color="auto" w:fill="auto"/>
            <w:vAlign w:val="center"/>
          </w:tcPr>
          <w:p w:rsidR="00E4790D" w:rsidRPr="00D57D2B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D57D2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E4790D" w:rsidRPr="00D57D2B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 xml:space="preserve">вело кемпинг, сдача в аренду велосипедов, самокатов, инвентаря и оборудования, </w:t>
            </w:r>
          </w:p>
          <w:p w:rsidR="00E4790D" w:rsidRPr="00D57D2B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E4790D" w:rsidRPr="00D57D2B" w:rsidRDefault="00E4790D" w:rsidP="00E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п. Малиновка, территория земельного участка с КН39:05:010326:128, 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 xml:space="preserve"> кв.м., площадь прилегающей территории благоустройства и обслуживания 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>00 кв.м.,</w:t>
            </w:r>
            <w:r w:rsidRPr="00D57D2B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схеме НТО №209.</w:t>
            </w:r>
          </w:p>
        </w:tc>
        <w:tc>
          <w:tcPr>
            <w:tcW w:w="1559" w:type="dxa"/>
            <w:shd w:val="clear" w:color="auto" w:fill="auto"/>
          </w:tcPr>
          <w:p w:rsidR="00E4790D" w:rsidRPr="00D57D2B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7D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E4790D" w:rsidRPr="00D57D2B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7D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E4790D" w:rsidRPr="00D57D2B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7D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D57D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E4790D" w:rsidRPr="00D57D2B" w:rsidRDefault="00E4790D" w:rsidP="002B56F7">
            <w:pPr>
              <w:pStyle w:val="af9"/>
              <w:ind w:firstLine="459"/>
              <w:rPr>
                <w:sz w:val="24"/>
              </w:rPr>
            </w:pPr>
            <w:r w:rsidRPr="00D57D2B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E4790D" w:rsidRPr="00D57D2B" w:rsidRDefault="00E4790D" w:rsidP="002B56F7">
            <w:pPr>
              <w:pStyle w:val="af9"/>
              <w:ind w:firstLine="459"/>
              <w:rPr>
                <w:sz w:val="24"/>
              </w:rPr>
            </w:pPr>
            <w:r w:rsidRPr="00D57D2B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E4790D" w:rsidRPr="00D57D2B" w:rsidRDefault="00CB7F5A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57D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15 693,75 (пятнадцать тысяч шестьсот девяносто три) рубля 75 копеек</w:t>
            </w:r>
          </w:p>
        </w:tc>
      </w:tr>
      <w:tr w:rsidR="00041317" w:rsidRPr="00041317" w:rsidTr="001B35A1">
        <w:tc>
          <w:tcPr>
            <w:tcW w:w="675" w:type="dxa"/>
            <w:shd w:val="clear" w:color="auto" w:fill="auto"/>
            <w:vAlign w:val="center"/>
          </w:tcPr>
          <w:p w:rsidR="00E4790D" w:rsidRPr="00041317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790D" w:rsidRPr="00041317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E4790D" w:rsidRPr="00041317" w:rsidRDefault="00E4790D" w:rsidP="00E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Володарского, напротив дома №10,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0 кв.м.,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прилегающей территории благоустройства и обслуживания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00 кв.м.,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место в схеме НТО №210</w:t>
            </w:r>
          </w:p>
        </w:tc>
        <w:tc>
          <w:tcPr>
            <w:tcW w:w="1559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50 рублей, за 1 кв.м. общей площади </w:t>
            </w: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НТО в день</w:t>
            </w:r>
          </w:p>
        </w:tc>
        <w:tc>
          <w:tcPr>
            <w:tcW w:w="1559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E4790D" w:rsidRPr="00041317" w:rsidRDefault="00E4790D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sz w:val="24"/>
              </w:rPr>
              <w:t xml:space="preserve">При проектировании нестационарного торгового объекта предусмотреть использования архитектурной </w:t>
            </w:r>
            <w:r w:rsidRPr="00041317">
              <w:rPr>
                <w:sz w:val="24"/>
              </w:rPr>
              <w:lastRenderedPageBreak/>
              <w:t>концепции утвержденной для оформления фасадов НТО на территории Зеленоградского муниципального округа.</w:t>
            </w:r>
          </w:p>
          <w:p w:rsidR="00E4790D" w:rsidRPr="00041317" w:rsidRDefault="00E4790D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E4790D" w:rsidRPr="00041317" w:rsidRDefault="00CB7F5A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5 231,25 (пять тысяч двести </w:t>
            </w: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тридцать один) рубль 25 копеек</w:t>
            </w:r>
          </w:p>
        </w:tc>
      </w:tr>
      <w:tr w:rsidR="00041317" w:rsidRPr="00041317" w:rsidTr="001B35A1">
        <w:tc>
          <w:tcPr>
            <w:tcW w:w="675" w:type="dxa"/>
            <w:shd w:val="clear" w:color="auto" w:fill="auto"/>
            <w:vAlign w:val="center"/>
          </w:tcPr>
          <w:p w:rsidR="00E4790D" w:rsidRPr="00041317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E4790D" w:rsidRPr="00041317" w:rsidRDefault="00E4790D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E4790D" w:rsidRPr="00041317" w:rsidRDefault="00E4790D" w:rsidP="00E4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Курортный проспект, рядом с домом №2,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 кв.м., площадь прилегающей территории благоустройства и обслуживания 100 кв.м.,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место в схеме НТО №211</w:t>
            </w:r>
          </w:p>
        </w:tc>
        <w:tc>
          <w:tcPr>
            <w:tcW w:w="1559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E4790D" w:rsidRPr="00041317" w:rsidRDefault="00E4790D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E4790D" w:rsidRPr="00041317" w:rsidRDefault="00E4790D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E4790D" w:rsidRPr="00041317" w:rsidRDefault="00E4790D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E4790D" w:rsidRPr="00041317" w:rsidRDefault="00CB7F5A" w:rsidP="00CB7F5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17 437,5 (семнадцать тысяч четыреста тридцать семь) рублей 50 копеек</w:t>
            </w:r>
          </w:p>
        </w:tc>
      </w:tr>
      <w:tr w:rsidR="00041317" w:rsidRPr="00041317" w:rsidTr="001B35A1">
        <w:tc>
          <w:tcPr>
            <w:tcW w:w="675" w:type="dxa"/>
            <w:shd w:val="clear" w:color="auto" w:fill="auto"/>
            <w:vAlign w:val="center"/>
          </w:tcPr>
          <w:p w:rsidR="00CB7F5A" w:rsidRPr="00041317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CB7F5A" w:rsidRPr="00041317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B7F5A" w:rsidRPr="00041317" w:rsidRDefault="00CB7F5A" w:rsidP="006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Окружная, рядом с домом №9,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 xml:space="preserve"> кв.м., площадь прилегающей территории благоустройства и обслуживания 100 кв.м., </w:t>
            </w:r>
            <w:r w:rsidRPr="00041317">
              <w:rPr>
                <w:rFonts w:ascii="Times New Roman" w:hAnsi="Times New Roman" w:cs="Times New Roman"/>
                <w:sz w:val="24"/>
                <w:szCs w:val="24"/>
              </w:rPr>
              <w:t>место в схеме НТО №212</w:t>
            </w:r>
          </w:p>
        </w:tc>
        <w:tc>
          <w:tcPr>
            <w:tcW w:w="1559" w:type="dxa"/>
            <w:shd w:val="clear" w:color="auto" w:fill="auto"/>
          </w:tcPr>
          <w:p w:rsidR="00CB7F5A" w:rsidRPr="00041317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041317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041317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041317" w:rsidRDefault="00CB7F5A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B7F5A" w:rsidRPr="00041317" w:rsidRDefault="00CB7F5A" w:rsidP="002B56F7">
            <w:pPr>
              <w:pStyle w:val="af9"/>
              <w:ind w:firstLine="459"/>
              <w:rPr>
                <w:sz w:val="24"/>
              </w:rPr>
            </w:pPr>
            <w:r w:rsidRPr="00041317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B7F5A" w:rsidRPr="00041317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131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5 231,25 (пять тысяч двести тридцать один) рубль 25 копеек</w:t>
            </w:r>
          </w:p>
        </w:tc>
      </w:tr>
      <w:tr w:rsidR="009E49B3" w:rsidRPr="009E49B3" w:rsidTr="001B35A1">
        <w:tc>
          <w:tcPr>
            <w:tcW w:w="675" w:type="dxa"/>
            <w:shd w:val="clear" w:color="auto" w:fill="auto"/>
            <w:vAlign w:val="center"/>
          </w:tcPr>
          <w:p w:rsidR="00CB7F5A" w:rsidRPr="009E49B3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B7F5A" w:rsidRPr="009E49B3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B7F5A" w:rsidRPr="009E49B3" w:rsidRDefault="00CB7F5A" w:rsidP="002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Тургенева, 9Б, территория автопарковки, 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 не более 10 кв.м., площадь прилегающей территории благоустройства и обслуживания 100 кв.м.,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схеме НТО №213</w:t>
            </w:r>
          </w:p>
        </w:tc>
        <w:tc>
          <w:tcPr>
            <w:tcW w:w="1559" w:type="dxa"/>
            <w:shd w:val="clear" w:color="auto" w:fill="auto"/>
          </w:tcPr>
          <w:p w:rsidR="00CB7F5A" w:rsidRPr="009E49B3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9E49B3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9E49B3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9E49B3" w:rsidRDefault="00CB7F5A" w:rsidP="002B56F7">
            <w:pPr>
              <w:pStyle w:val="af9"/>
              <w:ind w:firstLine="459"/>
              <w:rPr>
                <w:sz w:val="24"/>
              </w:rPr>
            </w:pPr>
            <w:r w:rsidRPr="009E49B3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B7F5A" w:rsidRPr="009E49B3" w:rsidRDefault="00CB7F5A" w:rsidP="002B56F7">
            <w:pPr>
              <w:pStyle w:val="af9"/>
              <w:ind w:firstLine="459"/>
              <w:rPr>
                <w:sz w:val="24"/>
              </w:rPr>
            </w:pPr>
            <w:r w:rsidRPr="009E49B3">
              <w:rPr>
                <w:rFonts w:eastAsia="Arial"/>
                <w:sz w:val="24"/>
              </w:rPr>
              <w:t xml:space="preserve"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</w:t>
            </w:r>
            <w:r w:rsidRPr="009E49B3">
              <w:rPr>
                <w:rFonts w:eastAsia="Arial"/>
                <w:sz w:val="24"/>
              </w:rPr>
              <w:lastRenderedPageBreak/>
              <w:t>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B7F5A" w:rsidRPr="009E49B3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5 231,25 (пять тысяч двести тридцать один) рубль 25 копеек</w:t>
            </w:r>
          </w:p>
        </w:tc>
      </w:tr>
      <w:tr w:rsidR="009E49B3" w:rsidRPr="009E49B3" w:rsidTr="001B35A1">
        <w:tc>
          <w:tcPr>
            <w:tcW w:w="675" w:type="dxa"/>
            <w:shd w:val="clear" w:color="auto" w:fill="auto"/>
            <w:vAlign w:val="center"/>
          </w:tcPr>
          <w:p w:rsidR="006C3526" w:rsidRPr="009E49B3" w:rsidRDefault="001B35A1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:rsidR="006C3526" w:rsidRPr="009E49B3" w:rsidRDefault="006C3526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</w:t>
            </w:r>
          </w:p>
        </w:tc>
        <w:tc>
          <w:tcPr>
            <w:tcW w:w="3969" w:type="dxa"/>
            <w:shd w:val="clear" w:color="auto" w:fill="auto"/>
          </w:tcPr>
          <w:p w:rsidR="006C3526" w:rsidRPr="009E49B3" w:rsidRDefault="006C3526" w:rsidP="006C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Тургенева, 9Б, территория автопарковки, 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0 кв.м., площадь прилегающей территории благоустройства и обслуживания 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 xml:space="preserve">00 кв.м., </w:t>
            </w:r>
            <w:r w:rsidRPr="009E49B3">
              <w:rPr>
                <w:rFonts w:ascii="Times New Roman" w:hAnsi="Times New Roman" w:cs="Times New Roman"/>
                <w:sz w:val="24"/>
                <w:szCs w:val="24"/>
              </w:rPr>
              <w:t>место в схеме НТО №214</w:t>
            </w:r>
          </w:p>
        </w:tc>
        <w:tc>
          <w:tcPr>
            <w:tcW w:w="1559" w:type="dxa"/>
            <w:shd w:val="clear" w:color="auto" w:fill="auto"/>
          </w:tcPr>
          <w:p w:rsidR="006C3526" w:rsidRPr="009E49B3" w:rsidRDefault="006C3526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6C3526" w:rsidRPr="009E49B3" w:rsidRDefault="006C3526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6C3526" w:rsidRPr="009E49B3" w:rsidRDefault="006C3526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6C3526" w:rsidRPr="009E49B3" w:rsidRDefault="006C3526" w:rsidP="002B56F7">
            <w:pPr>
              <w:pStyle w:val="af9"/>
              <w:ind w:firstLine="459"/>
              <w:rPr>
                <w:sz w:val="24"/>
              </w:rPr>
            </w:pPr>
            <w:r w:rsidRPr="009E49B3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6C3526" w:rsidRPr="009E49B3" w:rsidRDefault="006C3526" w:rsidP="002B56F7">
            <w:pPr>
              <w:pStyle w:val="af9"/>
              <w:ind w:firstLine="459"/>
              <w:rPr>
                <w:sz w:val="24"/>
              </w:rPr>
            </w:pPr>
            <w:r w:rsidRPr="009E49B3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6C3526" w:rsidRPr="009E49B3" w:rsidRDefault="00CB7F5A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49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10 462,5 (десять тысяч четыреста шестьдесят два) рубля 50 копеек</w:t>
            </w:r>
          </w:p>
        </w:tc>
      </w:tr>
      <w:tr w:rsidR="004330C2" w:rsidRPr="004330C2" w:rsidTr="001B35A1">
        <w:tc>
          <w:tcPr>
            <w:tcW w:w="675" w:type="dxa"/>
            <w:shd w:val="clear" w:color="auto" w:fill="auto"/>
            <w:vAlign w:val="center"/>
          </w:tcPr>
          <w:p w:rsidR="00CB7F5A" w:rsidRPr="004330C2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продуктов питания и напитков, </w:t>
            </w:r>
          </w:p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прочих сопутствующих услуг</w:t>
            </w:r>
          </w:p>
        </w:tc>
        <w:tc>
          <w:tcPr>
            <w:tcW w:w="3969" w:type="dxa"/>
            <w:shd w:val="clear" w:color="auto" w:fill="auto"/>
          </w:tcPr>
          <w:p w:rsidR="00CB7F5A" w:rsidRPr="004330C2" w:rsidRDefault="00CB7F5A" w:rsidP="002B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 Зеленоградский район, территория пляжа в пос. Куликово,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30 кв.м., площадь прилегающей территории благоустройства и обслуживания 500 кв.м.,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место в схеме НТО №216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 xml:space="preserve">в составе </w:t>
            </w:r>
            <w:proofErr w:type="gramStart"/>
            <w:r w:rsidRPr="004330C2">
              <w:rPr>
                <w:sz w:val="24"/>
              </w:rPr>
              <w:t>архитектурного проекта</w:t>
            </w:r>
            <w:proofErr w:type="gramEnd"/>
            <w:r w:rsidRPr="004330C2">
              <w:rPr>
                <w:sz w:val="24"/>
              </w:rPr>
              <w:t xml:space="preserve"> НТО необходимо предусмотреть: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обустройство деревянных пешеходных дорожек и вспомогательных площадок;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установку контейнера для хранения пляжного оборудования;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установку кабинок для переодевания отдыхающих (согласно техническому описанию Таблица №2);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 xml:space="preserve">- организация и обслуживание </w:t>
            </w:r>
            <w:r w:rsidRPr="004330C2">
              <w:rPr>
                <w:sz w:val="24"/>
              </w:rPr>
              <w:lastRenderedPageBreak/>
              <w:t>зоны отдыха: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шезлонги (согласно техническому описанию Таблица №1).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пляжные зонты (согласно техническому описанию Таблица №1);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душ;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наличие кассы;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наличие камер хранения;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наличие  радиосвязи со спасателями;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установка информационных стендов;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наличие униформы у сотрудников;</w:t>
            </w:r>
          </w:p>
          <w:p w:rsidR="00CB7F5A" w:rsidRPr="004330C2" w:rsidRDefault="00CB7F5A" w:rsidP="002B56F7">
            <w:pPr>
              <w:pStyle w:val="af9"/>
              <w:rPr>
                <w:sz w:val="24"/>
              </w:rPr>
            </w:pPr>
            <w:r w:rsidRPr="004330C2">
              <w:rPr>
                <w:sz w:val="24"/>
              </w:rPr>
              <w:t>- установка указателей с наименованием пляжа.</w:t>
            </w:r>
          </w:p>
        </w:tc>
        <w:tc>
          <w:tcPr>
            <w:tcW w:w="1353" w:type="dxa"/>
            <w:vAlign w:val="center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10 462,5 (десять тысяч четыреста шестьдесят два) рубля 50 копеек</w:t>
            </w:r>
          </w:p>
        </w:tc>
      </w:tr>
      <w:tr w:rsidR="004330C2" w:rsidRPr="004330C2" w:rsidTr="001B35A1">
        <w:tc>
          <w:tcPr>
            <w:tcW w:w="675" w:type="dxa"/>
            <w:shd w:val="clear" w:color="auto" w:fill="auto"/>
            <w:vAlign w:val="center"/>
          </w:tcPr>
          <w:p w:rsidR="00CB7F5A" w:rsidRPr="004330C2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велосипедов, самокатов, инвентаря и оборудования, </w:t>
            </w:r>
          </w:p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B7F5A" w:rsidRPr="004330C2" w:rsidRDefault="00CB7F5A" w:rsidP="0043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п. Куликово, </w:t>
            </w:r>
            <w:r w:rsidR="004330C2"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ул. Венская,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30 кв.м., площадь прилегающей территории благоустройства и обслуживания 500 кв.м.,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место в схеме НТО №217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rFonts w:eastAsia="Arial"/>
                <w:sz w:val="24"/>
              </w:rPr>
              <w:t xml:space="preserve"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</w:t>
            </w:r>
            <w:r w:rsidRPr="004330C2">
              <w:rPr>
                <w:rFonts w:eastAsia="Arial"/>
                <w:sz w:val="24"/>
              </w:rPr>
              <w:lastRenderedPageBreak/>
              <w:t>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10 462,5 (десять тысяч четыреста шестьдесят два) рубля 50 копеек</w:t>
            </w:r>
          </w:p>
        </w:tc>
      </w:tr>
      <w:tr w:rsidR="004330C2" w:rsidRPr="004330C2" w:rsidTr="001B35A1">
        <w:tc>
          <w:tcPr>
            <w:tcW w:w="675" w:type="dxa"/>
            <w:shd w:val="clear" w:color="auto" w:fill="auto"/>
            <w:vAlign w:val="center"/>
          </w:tcPr>
          <w:p w:rsidR="00CB7F5A" w:rsidRPr="004330C2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велосипедов, самокатов, инвентаря и оборудования, </w:t>
            </w:r>
          </w:p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оказание прочих сопутствующих услуг, продажа продуктов питания</w:t>
            </w:r>
          </w:p>
        </w:tc>
        <w:tc>
          <w:tcPr>
            <w:tcW w:w="3969" w:type="dxa"/>
            <w:shd w:val="clear" w:color="auto" w:fill="auto"/>
          </w:tcPr>
          <w:p w:rsidR="00CB7F5A" w:rsidRPr="004330C2" w:rsidRDefault="00CB7F5A" w:rsidP="0043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п. Куликово, </w:t>
            </w:r>
            <w:r w:rsidR="004330C2"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ул. Венская,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30 кв.м., площадь прилегающей территории благоустройства и обслуживания 500 кв.м.,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место в схеме НТО №218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10 462,5 (десять тысяч четыреста шестьдесят два) рубля 50 копеек</w:t>
            </w:r>
          </w:p>
        </w:tc>
      </w:tr>
      <w:tr w:rsidR="004330C2" w:rsidRPr="004330C2" w:rsidTr="001B35A1">
        <w:tc>
          <w:tcPr>
            <w:tcW w:w="675" w:type="dxa"/>
            <w:shd w:val="clear" w:color="auto" w:fill="auto"/>
            <w:vAlign w:val="center"/>
          </w:tcPr>
          <w:p w:rsidR="00CB7F5A" w:rsidRPr="004330C2" w:rsidRDefault="00CB7F5A" w:rsidP="001B35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пляжной мебели, инвентаря и оборудования, </w:t>
            </w:r>
          </w:p>
          <w:p w:rsidR="00CB7F5A" w:rsidRPr="004330C2" w:rsidRDefault="00CB7F5A" w:rsidP="002B56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населению</w:t>
            </w:r>
          </w:p>
        </w:tc>
        <w:tc>
          <w:tcPr>
            <w:tcW w:w="3969" w:type="dxa"/>
            <w:shd w:val="clear" w:color="auto" w:fill="auto"/>
          </w:tcPr>
          <w:p w:rsidR="00CB7F5A" w:rsidRPr="004330C2" w:rsidRDefault="00CB7F5A" w:rsidP="0043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п. Куликово, </w:t>
            </w:r>
            <w:r w:rsidR="004330C2"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ул. Венская,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нестационарного торгового объекта не более 30 кв.м., площадь прилегающей территории благоустройства и обслуживания 500 кв.м., </w:t>
            </w:r>
            <w:r w:rsidRPr="004330C2">
              <w:rPr>
                <w:rFonts w:ascii="Times New Roman" w:hAnsi="Times New Roman" w:cs="Times New Roman"/>
                <w:sz w:val="24"/>
                <w:szCs w:val="24"/>
              </w:rPr>
              <w:t>место в схеме НТО №219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50 рублей, за 1 кв.м. общей площади НТО в день</w:t>
            </w:r>
          </w:p>
        </w:tc>
        <w:tc>
          <w:tcPr>
            <w:tcW w:w="1559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позднее 30.11.2023 г.</w:t>
            </w:r>
          </w:p>
        </w:tc>
        <w:tc>
          <w:tcPr>
            <w:tcW w:w="1276" w:type="dxa"/>
            <w:shd w:val="clear" w:color="auto" w:fill="auto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827" w:type="dxa"/>
            <w:shd w:val="clear" w:color="auto" w:fill="auto"/>
          </w:tcPr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sz w:val="24"/>
              </w:rPr>
              <w:t>При проектировании нестационарного торгового объекта предусмотреть использования архитектурной концепции утвержденной для оформления фасадов НТО на территории Зеленоградского муниципального округа.</w:t>
            </w:r>
          </w:p>
          <w:p w:rsidR="00CB7F5A" w:rsidRPr="004330C2" w:rsidRDefault="00CB7F5A" w:rsidP="002B56F7">
            <w:pPr>
              <w:pStyle w:val="af9"/>
              <w:ind w:firstLine="459"/>
              <w:rPr>
                <w:sz w:val="24"/>
              </w:rPr>
            </w:pPr>
            <w:r w:rsidRPr="004330C2">
              <w:rPr>
                <w:rFonts w:eastAsia="Arial"/>
                <w:sz w:val="24"/>
              </w:rPr>
              <w:t xml:space="preserve"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</w:t>
            </w:r>
            <w:r w:rsidRPr="004330C2">
              <w:rPr>
                <w:rFonts w:eastAsia="Arial"/>
                <w:sz w:val="24"/>
              </w:rPr>
              <w:lastRenderedPageBreak/>
              <w:t>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353" w:type="dxa"/>
            <w:vAlign w:val="center"/>
          </w:tcPr>
          <w:p w:rsidR="00CB7F5A" w:rsidRPr="004330C2" w:rsidRDefault="00CB7F5A" w:rsidP="002B56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330C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10 462,5 (десять тысяч четыреста шестьдесят два) рубля 50 копеек</w:t>
            </w:r>
          </w:p>
        </w:tc>
      </w:tr>
    </w:tbl>
    <w:p w:rsidR="002223BA" w:rsidRPr="002223BA" w:rsidRDefault="002223BA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2223BA" w:rsidRPr="004330C2" w:rsidRDefault="002223BA" w:rsidP="002223BA">
      <w:pPr>
        <w:pStyle w:val="af9"/>
        <w:jc w:val="center"/>
        <w:rPr>
          <w:b/>
          <w:sz w:val="24"/>
        </w:rPr>
      </w:pPr>
      <w:r w:rsidRPr="004330C2">
        <w:rPr>
          <w:rFonts w:eastAsia="Calibri"/>
          <w:b/>
          <w:sz w:val="24"/>
          <w:lang w:eastAsia="en-US"/>
        </w:rPr>
        <w:t xml:space="preserve">Техническое описание </w:t>
      </w:r>
      <w:r w:rsidRPr="004330C2">
        <w:rPr>
          <w:b/>
          <w:sz w:val="24"/>
        </w:rPr>
        <w:t>шезлонгов и зонтов используемых на территории Зеленоградского муниципального округа.</w:t>
      </w:r>
    </w:p>
    <w:p w:rsidR="002223BA" w:rsidRPr="004330C2" w:rsidRDefault="002223BA" w:rsidP="002223BA">
      <w:pPr>
        <w:pStyle w:val="af9"/>
        <w:rPr>
          <w:i/>
          <w:iCs/>
          <w:sz w:val="24"/>
        </w:rPr>
      </w:pPr>
    </w:p>
    <w:p w:rsidR="002223BA" w:rsidRPr="004330C2" w:rsidRDefault="002223BA" w:rsidP="002223BA">
      <w:pPr>
        <w:pStyle w:val="af9"/>
        <w:rPr>
          <w:i/>
          <w:iCs/>
          <w:sz w:val="24"/>
        </w:rPr>
      </w:pPr>
      <w:r w:rsidRPr="004330C2">
        <w:rPr>
          <w:i/>
          <w:iCs/>
          <w:sz w:val="24"/>
        </w:rPr>
        <w:t>Таблица №1</w:t>
      </w:r>
    </w:p>
    <w:p w:rsidR="002223BA" w:rsidRPr="004330C2" w:rsidRDefault="002223BA" w:rsidP="002223BA">
      <w:pPr>
        <w:pStyle w:val="af9"/>
        <w:rPr>
          <w:sz w:val="24"/>
          <w:highlight w:val="red"/>
        </w:rPr>
      </w:pPr>
    </w:p>
    <w:p w:rsidR="002223BA" w:rsidRPr="004330C2" w:rsidRDefault="002223BA" w:rsidP="002223BA">
      <w:pPr>
        <w:pStyle w:val="af9"/>
        <w:ind w:firstLine="708"/>
        <w:jc w:val="both"/>
        <w:rPr>
          <w:sz w:val="24"/>
        </w:rPr>
      </w:pPr>
      <w:r w:rsidRPr="004330C2">
        <w:rPr>
          <w:sz w:val="24"/>
        </w:rPr>
        <w:t>Все изделия должны соответствовать требованиям действующих ГОСТов, иметь соответствующие сертификаты, технические паспорта, результаты испытаний и другие документы, удостоверяющие их качество. Все средства и  оборудование должны быть новыми, неповрежденными.</w:t>
      </w:r>
    </w:p>
    <w:p w:rsidR="002223BA" w:rsidRPr="004330C2" w:rsidRDefault="002223BA" w:rsidP="002223BA">
      <w:pPr>
        <w:pStyle w:val="af9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2409"/>
        <w:gridCol w:w="6946"/>
      </w:tblGrid>
      <w:tr w:rsidR="004330C2" w:rsidRPr="004330C2" w:rsidTr="002B56F7">
        <w:trPr>
          <w:trHeight w:val="555"/>
        </w:trPr>
        <w:tc>
          <w:tcPr>
            <w:tcW w:w="675" w:type="dxa"/>
          </w:tcPr>
          <w:p w:rsidR="002223BA" w:rsidRPr="004330C2" w:rsidRDefault="002223BA" w:rsidP="002B56F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</w:rPr>
              <w:t xml:space="preserve">№ </w:t>
            </w:r>
            <w:proofErr w:type="gramStart"/>
            <w:r w:rsidRPr="004330C2">
              <w:rPr>
                <w:color w:val="auto"/>
              </w:rPr>
              <w:t>п</w:t>
            </w:r>
            <w:proofErr w:type="gramEnd"/>
            <w:r w:rsidRPr="004330C2">
              <w:rPr>
                <w:color w:val="auto"/>
              </w:rPr>
              <w:t>/п</w:t>
            </w:r>
          </w:p>
        </w:tc>
        <w:tc>
          <w:tcPr>
            <w:tcW w:w="4962" w:type="dxa"/>
          </w:tcPr>
          <w:p w:rsidR="002223BA" w:rsidRPr="004330C2" w:rsidRDefault="002223BA" w:rsidP="002B56F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>Изображение</w:t>
            </w:r>
          </w:p>
        </w:tc>
        <w:tc>
          <w:tcPr>
            <w:tcW w:w="2409" w:type="dxa"/>
          </w:tcPr>
          <w:p w:rsidR="002223BA" w:rsidRPr="004330C2" w:rsidRDefault="002223BA" w:rsidP="002B56F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>Наименование</w:t>
            </w:r>
          </w:p>
        </w:tc>
        <w:tc>
          <w:tcPr>
            <w:tcW w:w="6946" w:type="dxa"/>
          </w:tcPr>
          <w:p w:rsidR="002223BA" w:rsidRPr="004330C2" w:rsidRDefault="002223BA" w:rsidP="002B56F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 xml:space="preserve">Функциональные, технические, эксплуатационные характеристики </w:t>
            </w:r>
          </w:p>
        </w:tc>
      </w:tr>
      <w:tr w:rsidR="004330C2" w:rsidRPr="004330C2" w:rsidTr="002B56F7">
        <w:trPr>
          <w:trHeight w:val="2041"/>
        </w:trPr>
        <w:tc>
          <w:tcPr>
            <w:tcW w:w="675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  <w:vAlign w:val="center"/>
          </w:tcPr>
          <w:p w:rsidR="002223BA" w:rsidRPr="004330C2" w:rsidRDefault="002223BA" w:rsidP="002B56F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330C2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79AFB9EF" wp14:editId="657CF77D">
                  <wp:extent cx="2604654" cy="1790700"/>
                  <wp:effectExtent l="0" t="0" r="5715" b="0"/>
                  <wp:docPr id="2" name="Рисунок 2" descr="C:\Users\ZNOSIB\AppData\Local\Temp\Шезлонг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NOSIB\AppData\Local\Temp\Шезлонг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434" cy="179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>Шезлонг пляжный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Материал: полипропилен (искусственный ротанг с двойным плетением)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Корпус-рама: </w:t>
            </w:r>
            <w:proofErr w:type="gramStart"/>
            <w:r w:rsidRPr="004330C2">
              <w:rPr>
                <w:color w:val="auto"/>
                <w:sz w:val="22"/>
                <w:szCs w:val="22"/>
              </w:rPr>
              <w:t>неметаллическая</w:t>
            </w:r>
            <w:proofErr w:type="gramEnd"/>
            <w:r w:rsidRPr="004330C2">
              <w:rPr>
                <w:color w:val="auto"/>
                <w:sz w:val="22"/>
                <w:szCs w:val="22"/>
              </w:rPr>
              <w:t xml:space="preserve">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Нагрузка: 150 кг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Длина: 197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Ширина: 74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Высота: 36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Масса: 12 кг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Наклон спинки: 4 позиций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Цвет: светло-коричневый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Хранение: Штабелируемость </w:t>
            </w:r>
          </w:p>
        </w:tc>
      </w:tr>
      <w:tr w:rsidR="004330C2" w:rsidRPr="004330C2" w:rsidTr="002B56F7">
        <w:trPr>
          <w:trHeight w:val="1213"/>
        </w:trPr>
        <w:tc>
          <w:tcPr>
            <w:tcW w:w="675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noProof/>
                <w:color w:val="auto"/>
                <w:sz w:val="23"/>
                <w:szCs w:val="23"/>
              </w:rPr>
              <w:drawing>
                <wp:inline distT="0" distB="0" distL="0" distR="0" wp14:anchorId="4AD4741B" wp14:editId="5376FF62">
                  <wp:extent cx="2038350" cy="1401366"/>
                  <wp:effectExtent l="0" t="0" r="0" b="8890"/>
                  <wp:docPr id="3" name="Рисунок 3" descr="C:\Users\ZNOSIB\AppData\Local\Temp\Зонт пляж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NOSIB\AppData\Local\Temp\Зонт пляж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6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3"/>
                <w:szCs w:val="23"/>
              </w:rPr>
              <w:t>Зонт пляжный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6946" w:type="dxa"/>
          </w:tcPr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Материал: алюминий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Минимальный вес утяжелителя: 35 кг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Количество спиц: 10 шт.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Наличие системы блокировки во время ветра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Наличие системы безопасного открытия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Высота: 220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Диаметр: 240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2"/>
                <w:szCs w:val="22"/>
              </w:rPr>
            </w:pPr>
            <w:r w:rsidRPr="004330C2">
              <w:rPr>
                <w:color w:val="auto"/>
                <w:sz w:val="22"/>
                <w:szCs w:val="22"/>
              </w:rPr>
              <w:t xml:space="preserve">Размер опоры: 4,0 см </w:t>
            </w:r>
          </w:p>
          <w:p w:rsidR="002223BA" w:rsidRPr="004330C2" w:rsidRDefault="002223BA" w:rsidP="002B56F7">
            <w:pPr>
              <w:pStyle w:val="Default"/>
              <w:rPr>
                <w:color w:val="auto"/>
                <w:sz w:val="23"/>
                <w:szCs w:val="23"/>
              </w:rPr>
            </w:pPr>
            <w:r w:rsidRPr="004330C2">
              <w:rPr>
                <w:color w:val="auto"/>
                <w:sz w:val="22"/>
                <w:szCs w:val="22"/>
              </w:rPr>
              <w:t>Плотность тента: 280 г/ кв.м.</w:t>
            </w:r>
            <w:r w:rsidRPr="004330C2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2223BA" w:rsidRPr="004330C2" w:rsidRDefault="002223BA" w:rsidP="002223B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2223BA" w:rsidRPr="004330C2" w:rsidSect="00ED428C">
          <w:pgSz w:w="16838" w:h="11906" w:orient="landscape"/>
          <w:pgMar w:top="1134" w:right="851" w:bottom="567" w:left="567" w:header="709" w:footer="709" w:gutter="0"/>
          <w:cols w:space="708"/>
          <w:docGrid w:linePitch="381"/>
        </w:sectPr>
      </w:pPr>
    </w:p>
    <w:p w:rsidR="002223BA" w:rsidRPr="004330C2" w:rsidRDefault="002223BA" w:rsidP="002223BA">
      <w:pPr>
        <w:pStyle w:val="af9"/>
        <w:jc w:val="center"/>
        <w:rPr>
          <w:sz w:val="24"/>
        </w:rPr>
      </w:pPr>
      <w:r w:rsidRPr="004330C2">
        <w:rPr>
          <w:rFonts w:eastAsia="Calibri"/>
          <w:sz w:val="24"/>
          <w:lang w:eastAsia="en-US"/>
        </w:rPr>
        <w:lastRenderedPageBreak/>
        <w:t xml:space="preserve">Техническое описание </w:t>
      </w:r>
      <w:r w:rsidRPr="004330C2">
        <w:rPr>
          <w:sz w:val="24"/>
        </w:rPr>
        <w:t>кабинок для переодевания используемых на территории</w:t>
      </w:r>
    </w:p>
    <w:p w:rsidR="002223BA" w:rsidRPr="004330C2" w:rsidRDefault="002223BA" w:rsidP="002223BA">
      <w:pPr>
        <w:pStyle w:val="af9"/>
        <w:jc w:val="center"/>
        <w:rPr>
          <w:sz w:val="24"/>
        </w:rPr>
      </w:pPr>
      <w:r w:rsidRPr="004330C2">
        <w:rPr>
          <w:sz w:val="24"/>
        </w:rPr>
        <w:t>Зеленоградского муниципального округа.</w:t>
      </w:r>
    </w:p>
    <w:p w:rsidR="002223BA" w:rsidRPr="004330C2" w:rsidRDefault="002223BA" w:rsidP="002223BA">
      <w:pPr>
        <w:ind w:left="142"/>
        <w:rPr>
          <w:rFonts w:ascii="Times New Roman" w:hAnsi="Times New Roman" w:cs="Times New Roman"/>
          <w:i/>
          <w:iCs/>
        </w:rPr>
      </w:pPr>
      <w:r w:rsidRPr="004330C2">
        <w:rPr>
          <w:rFonts w:ascii="Times New Roman" w:hAnsi="Times New Roman" w:cs="Times New Roman"/>
          <w:i/>
          <w:iCs/>
        </w:rPr>
        <w:t>Таблица №2</w:t>
      </w:r>
    </w:p>
    <w:tbl>
      <w:tblPr>
        <w:tblW w:w="4290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6337"/>
      </w:tblGrid>
      <w:tr w:rsidR="004330C2" w:rsidRPr="004330C2" w:rsidTr="002B56F7">
        <w:trPr>
          <w:trHeight w:val="800"/>
          <w:jc w:val="center"/>
        </w:trPr>
        <w:tc>
          <w:tcPr>
            <w:tcW w:w="1141" w:type="pct"/>
            <w:shd w:val="clear" w:color="auto" w:fill="auto"/>
            <w:vAlign w:val="center"/>
          </w:tcPr>
          <w:p w:rsidR="002223BA" w:rsidRPr="004330C2" w:rsidRDefault="002223BA" w:rsidP="002B56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0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9" w:type="pct"/>
            <w:shd w:val="clear" w:color="auto" w:fill="auto"/>
            <w:vAlign w:val="center"/>
          </w:tcPr>
          <w:p w:rsidR="002223BA" w:rsidRPr="004330C2" w:rsidRDefault="002223BA" w:rsidP="002B56F7">
            <w:pPr>
              <w:spacing w:before="13"/>
              <w:jc w:val="center"/>
              <w:outlineLvl w:val="0"/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</w:pPr>
            <w:r w:rsidRPr="004330C2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4330C2" w:rsidRPr="004330C2" w:rsidTr="002B56F7">
        <w:trPr>
          <w:trHeight w:val="4229"/>
          <w:jc w:val="center"/>
        </w:trPr>
        <w:tc>
          <w:tcPr>
            <w:tcW w:w="1141" w:type="pct"/>
            <w:shd w:val="clear" w:color="auto" w:fill="auto"/>
          </w:tcPr>
          <w:p w:rsidR="002223BA" w:rsidRPr="004330C2" w:rsidRDefault="002223BA" w:rsidP="002B5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4330C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Кабинка для переодевания с деревянными стеновыми панелями</w:t>
            </w:r>
          </w:p>
        </w:tc>
        <w:tc>
          <w:tcPr>
            <w:tcW w:w="3859" w:type="pct"/>
            <w:shd w:val="clear" w:color="auto" w:fill="auto"/>
          </w:tcPr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размер кабинки для переодевания: 2200 мм в высоту и 2000 мм в диаметре.</w:t>
            </w:r>
          </w:p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Кабинка для переодевания состоит из металлического каркаса и декоративных стеновых деревянных панелей. </w:t>
            </w:r>
          </w:p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Металлический каркас </w:t>
            </w:r>
            <w:proofErr w:type="gramStart"/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представляет из себя</w:t>
            </w:r>
            <w:proofErr w:type="gramEnd"/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четыре горизонтальные окружности диаметром: 2000 мм, 1920 мм, 1540 мм и 1450 мм. В центре вторая и третья окружности являются незаконченными. Горизонтальные окружности соединены вертикальными опорами, в количестве - 6 шт. Весь металлический каркас выполнен из трубы нержавеющей стали марки </w:t>
            </w: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AISI</w:t>
            </w: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316, сечение 42 мм с толщиной стенки 2 мм.</w:t>
            </w:r>
          </w:p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Деревянные стеновые панели размером -40*70*1900 мм, закреплены на металлическом каркасе и между собой брусками размером 40*40*100 мм</w:t>
            </w:r>
            <w:proofErr w:type="gramStart"/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gramEnd"/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расстоянии друг от друга -100 мм. Между деревянными брусками закреплены пластиковые панели толщиной - 5 мм, размером - 100*1500 мм.</w:t>
            </w:r>
          </w:p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Входная группа изготавливается из композитного материала оклеенного фолиевой самоклеющейся пленкой с нанесенным на нее полноцветным изображением (изображение согласовывается с заказчиком) и защитной ламинационной пленкой.</w:t>
            </w:r>
          </w:p>
          <w:p w:rsidR="002223BA" w:rsidRPr="004330C2" w:rsidRDefault="002223BA" w:rsidP="002B56F7">
            <w:pPr>
              <w:pStyle w:val="afd"/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Полы изготавливаются из террасной доски. Материал лиственница, толщина полового настила- 50 мм </w:t>
            </w:r>
          </w:p>
        </w:tc>
      </w:tr>
    </w:tbl>
    <w:p w:rsidR="002223BA" w:rsidRPr="004330C2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4330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2EAA8A3" wp14:editId="6F544B15">
            <wp:simplePos x="0" y="0"/>
            <wp:positionH relativeFrom="column">
              <wp:posOffset>1012190</wp:posOffset>
            </wp:positionH>
            <wp:positionV relativeFrom="paragraph">
              <wp:posOffset>199390</wp:posOffset>
            </wp:positionV>
            <wp:extent cx="3917950" cy="4595495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0C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2223BA" w:rsidRPr="004330C2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  <w:r w:rsidRPr="004330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2223BA" w:rsidRPr="004330C2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2223BA" w:rsidRPr="004330C2" w:rsidRDefault="002223BA" w:rsidP="002223BA">
      <w:pPr>
        <w:tabs>
          <w:tab w:val="left" w:pos="720"/>
        </w:tabs>
        <w:spacing w:line="276" w:lineRule="auto"/>
        <w:ind w:left="142" w:hanging="709"/>
        <w:rPr>
          <w:rFonts w:ascii="Times New Roman" w:eastAsia="Calibri" w:hAnsi="Times New Roman" w:cs="Times New Roman"/>
          <w:sz w:val="24"/>
          <w:szCs w:val="24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223BA" w:rsidRPr="004330C2" w:rsidRDefault="002223BA" w:rsidP="002223B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65C8E" w:rsidRPr="004330C2" w:rsidRDefault="00865C8E" w:rsidP="002223BA">
      <w:pPr>
        <w:rPr>
          <w:rFonts w:ascii="Times New Roman" w:eastAsia="Arial" w:hAnsi="Times New Roman" w:cs="Times New Roman"/>
          <w:sz w:val="24"/>
          <w:szCs w:val="24"/>
          <w:lang w:eastAsia="ar-SA"/>
        </w:rPr>
        <w:sectPr w:rsidR="00865C8E" w:rsidRPr="004330C2" w:rsidSect="00222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9B414B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9B414B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t>И ЭКСПЛУАТАЦИ</w:t>
      </w:r>
      <w:r w:rsidR="00032028"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9B7EBD"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B414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9B414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9B414B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Договор </w:t>
      </w:r>
      <w:r w:rsidR="00454908" w:rsidRPr="009B414B">
        <w:rPr>
          <w:rFonts w:eastAsiaTheme="minorHAnsi"/>
          <w:sz w:val="24"/>
        </w:rPr>
        <w:t>№</w:t>
      </w:r>
      <w:r w:rsidRPr="009B414B">
        <w:rPr>
          <w:rFonts w:eastAsiaTheme="minorHAnsi"/>
          <w:sz w:val="24"/>
        </w:rPr>
        <w:t xml:space="preserve"> ___</w:t>
      </w:r>
      <w:r w:rsidR="00454908" w:rsidRPr="009B414B">
        <w:rPr>
          <w:rFonts w:eastAsiaTheme="minorHAnsi"/>
          <w:sz w:val="24"/>
        </w:rPr>
        <w:t>__/НТО/0</w:t>
      </w:r>
      <w:r w:rsidR="002223BA" w:rsidRPr="009B414B">
        <w:rPr>
          <w:rFonts w:eastAsiaTheme="minorHAnsi"/>
          <w:sz w:val="24"/>
        </w:rPr>
        <w:t>3</w:t>
      </w:r>
      <w:r w:rsidR="00454908" w:rsidRPr="009B414B">
        <w:rPr>
          <w:rFonts w:eastAsiaTheme="minorHAnsi"/>
          <w:sz w:val="24"/>
        </w:rPr>
        <w:t>/202</w:t>
      </w:r>
      <w:r w:rsidR="00032028" w:rsidRPr="009B414B">
        <w:rPr>
          <w:rFonts w:eastAsiaTheme="minorHAnsi"/>
          <w:sz w:val="24"/>
        </w:rPr>
        <w:t>3</w:t>
      </w:r>
    </w:p>
    <w:p w:rsidR="00D1224E" w:rsidRPr="009B414B" w:rsidRDefault="00D9591E" w:rsidP="00454908">
      <w:pPr>
        <w:pStyle w:val="af9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на размещение </w:t>
      </w:r>
      <w:r w:rsidR="009B7EBD" w:rsidRPr="009B414B">
        <w:rPr>
          <w:rFonts w:eastAsiaTheme="minorHAnsi"/>
          <w:sz w:val="24"/>
        </w:rPr>
        <w:t xml:space="preserve">и эксплуатацию </w:t>
      </w:r>
      <w:r w:rsidRPr="009B414B">
        <w:rPr>
          <w:rFonts w:eastAsiaTheme="minorHAnsi"/>
          <w:sz w:val="24"/>
        </w:rPr>
        <w:t>нестационарного торгового объекта</w:t>
      </w:r>
      <w:r w:rsidR="00454908" w:rsidRPr="009B414B">
        <w:rPr>
          <w:rFonts w:eastAsiaTheme="minorHAnsi"/>
          <w:sz w:val="24"/>
        </w:rPr>
        <w:t xml:space="preserve"> </w:t>
      </w:r>
      <w:r w:rsidRPr="009B414B">
        <w:rPr>
          <w:rFonts w:eastAsiaTheme="minorHAnsi"/>
          <w:sz w:val="24"/>
        </w:rPr>
        <w:t xml:space="preserve">на территории </w:t>
      </w:r>
    </w:p>
    <w:p w:rsidR="00D9591E" w:rsidRPr="009B414B" w:rsidRDefault="00454908" w:rsidP="00454908">
      <w:pPr>
        <w:pStyle w:val="af9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МО </w:t>
      </w:r>
      <w:r w:rsidR="00D1224E" w:rsidRPr="009B414B">
        <w:rPr>
          <w:sz w:val="24"/>
        </w:rPr>
        <w:t>«Зеленоградский муниципальный округ Калининградской области»</w:t>
      </w:r>
    </w:p>
    <w:p w:rsidR="00D9591E" w:rsidRPr="009B414B" w:rsidRDefault="00D9591E" w:rsidP="00454908">
      <w:pPr>
        <w:pStyle w:val="af9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9B414B">
        <w:rPr>
          <w:rFonts w:eastAsiaTheme="minorHAnsi"/>
          <w:sz w:val="24"/>
        </w:rPr>
        <w:t xml:space="preserve">                             «</w:t>
      </w:r>
      <w:r w:rsidRPr="009B414B">
        <w:rPr>
          <w:rFonts w:eastAsiaTheme="minorHAnsi"/>
          <w:sz w:val="24"/>
        </w:rPr>
        <w:t>___</w:t>
      </w:r>
      <w:r w:rsidR="00454908" w:rsidRPr="009B414B">
        <w:rPr>
          <w:rFonts w:eastAsiaTheme="minorHAnsi"/>
          <w:sz w:val="24"/>
        </w:rPr>
        <w:t>»</w:t>
      </w:r>
      <w:r w:rsidRPr="009B414B">
        <w:rPr>
          <w:rFonts w:eastAsiaTheme="minorHAnsi"/>
          <w:sz w:val="24"/>
        </w:rPr>
        <w:t xml:space="preserve"> ______ 20__ г.</w:t>
      </w:r>
    </w:p>
    <w:p w:rsidR="00D9591E" w:rsidRPr="009B414B" w:rsidRDefault="00D9591E" w:rsidP="00454908">
      <w:pPr>
        <w:pStyle w:val="af9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     </w:t>
      </w:r>
      <w:proofErr w:type="gramStart"/>
      <w:r w:rsidRPr="009B414B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9B414B">
        <w:rPr>
          <w:sz w:val="24"/>
        </w:rPr>
        <w:t>«Зеленоградский муниципальный округ Калининградской области»</w:t>
      </w:r>
      <w:r w:rsidRPr="009B414B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9B414B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9B414B">
        <w:rPr>
          <w:rFonts w:eastAsiaTheme="minorHAnsi"/>
          <w:sz w:val="24"/>
        </w:rPr>
        <w:t xml:space="preserve"> П.П.</w:t>
      </w:r>
      <w:r w:rsidRPr="009B414B">
        <w:rPr>
          <w:rFonts w:eastAsiaTheme="minorHAnsi"/>
          <w:sz w:val="24"/>
        </w:rPr>
        <w:t>,</w:t>
      </w:r>
      <w:r w:rsidRPr="009B414B">
        <w:rPr>
          <w:sz w:val="24"/>
        </w:rPr>
        <w:t xml:space="preserve"> </w:t>
      </w:r>
      <w:r w:rsidRPr="009B414B">
        <w:rPr>
          <w:rFonts w:eastAsiaTheme="minorHAnsi"/>
          <w:sz w:val="24"/>
        </w:rPr>
        <w:t>действующего на основании</w:t>
      </w:r>
      <w:r w:rsidR="000C69A4" w:rsidRPr="009B414B">
        <w:rPr>
          <w:rFonts w:eastAsiaTheme="minorHAnsi"/>
          <w:sz w:val="24"/>
        </w:rPr>
        <w:t xml:space="preserve"> распоряжения </w:t>
      </w:r>
      <w:r w:rsidR="00D1224E" w:rsidRPr="009B414B">
        <w:rPr>
          <w:sz w:val="24"/>
        </w:rPr>
        <w:t>от 16.12.2021 г. №106-р</w:t>
      </w:r>
      <w:r w:rsidRPr="009B414B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1. Предмет договора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</w:t>
      </w:r>
      <w:proofErr w:type="gramStart"/>
      <w:r w:rsidRPr="009B414B">
        <w:rPr>
          <w:rFonts w:eastAsiaTheme="minorHAnsi"/>
          <w:sz w:val="24"/>
        </w:rPr>
        <w:t>:</w:t>
      </w:r>
      <w:proofErr w:type="gramEnd"/>
    </w:p>
    <w:p w:rsidR="00D9591E" w:rsidRPr="009B414B" w:rsidRDefault="00D9591E" w:rsidP="000C3365">
      <w:pPr>
        <w:pStyle w:val="af9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9B414B">
        <w:rPr>
          <w:rFonts w:eastAsiaTheme="minorHAnsi"/>
          <w:sz w:val="24"/>
        </w:rPr>
        <w:t>согласно схемы</w:t>
      </w:r>
      <w:proofErr w:type="gramEnd"/>
      <w:r w:rsidRPr="009B414B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9B414B">
        <w:rPr>
          <w:sz w:val="24"/>
        </w:rPr>
        <w:t>«Зеленоградский муниципальный округ Калининградской области»</w:t>
      </w:r>
      <w:r w:rsidRPr="009B414B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9B414B">
        <w:rPr>
          <w:rFonts w:eastAsiaTheme="minorHAnsi"/>
          <w:sz w:val="24"/>
        </w:rPr>
        <w:t xml:space="preserve">____________ </w:t>
      </w:r>
      <w:r w:rsidRPr="009B414B">
        <w:rPr>
          <w:rFonts w:eastAsiaTheme="minorHAnsi"/>
          <w:sz w:val="24"/>
        </w:rPr>
        <w:t>на основании: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9B414B">
        <w:rPr>
          <w:rFonts w:eastAsiaTheme="minorHAnsi"/>
          <w:sz w:val="24"/>
        </w:rPr>
        <w:t xml:space="preserve">заключения </w:t>
      </w:r>
      <w:proofErr w:type="gramStart"/>
      <w:r w:rsidR="000C3365" w:rsidRPr="009B414B">
        <w:rPr>
          <w:rFonts w:eastAsiaTheme="minorHAnsi"/>
          <w:sz w:val="24"/>
        </w:rPr>
        <w:t>договора</w:t>
      </w:r>
      <w:proofErr w:type="gramEnd"/>
      <w:r w:rsidR="000C3365" w:rsidRPr="009B414B">
        <w:rPr>
          <w:rFonts w:eastAsiaTheme="minorHAnsi"/>
          <w:sz w:val="24"/>
        </w:rPr>
        <w:t xml:space="preserve"> на </w:t>
      </w:r>
      <w:r w:rsidRPr="009B414B">
        <w:rPr>
          <w:rFonts w:eastAsiaTheme="minorHAnsi"/>
          <w:sz w:val="24"/>
        </w:rPr>
        <w:t>размещени</w:t>
      </w:r>
      <w:r w:rsidR="000C3365" w:rsidRPr="009B414B">
        <w:rPr>
          <w:rFonts w:eastAsiaTheme="minorHAnsi"/>
          <w:sz w:val="24"/>
        </w:rPr>
        <w:t>е и эксплуатацию</w:t>
      </w:r>
      <w:r w:rsidRPr="009B414B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9B414B">
        <w:rPr>
          <w:sz w:val="24"/>
        </w:rPr>
        <w:t>«Зеленоградский муниципальный округ Калининградской области»</w:t>
      </w:r>
      <w:r w:rsidRPr="009B414B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9B414B">
        <w:rPr>
          <w:rFonts w:eastAsiaTheme="minorHAnsi"/>
          <w:sz w:val="24"/>
        </w:rPr>
        <w:t>г</w:t>
      </w:r>
      <w:proofErr w:type="gramEnd"/>
      <w:r w:rsidRPr="009B414B">
        <w:rPr>
          <w:rFonts w:eastAsiaTheme="minorHAnsi"/>
          <w:sz w:val="24"/>
        </w:rPr>
        <w:t>.;</w:t>
      </w:r>
    </w:p>
    <w:p w:rsidR="000C69A4" w:rsidRPr="009B414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Сроки действия договора</w:t>
      </w:r>
    </w:p>
    <w:p w:rsidR="000C69A4" w:rsidRPr="009B414B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9B414B">
        <w:rPr>
          <w:rFonts w:eastAsiaTheme="minorHAnsi"/>
          <w:sz w:val="24"/>
        </w:rPr>
        <w:t>с даты</w:t>
      </w:r>
      <w:proofErr w:type="gramEnd"/>
      <w:r w:rsidRPr="009B414B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2.2. </w:t>
      </w:r>
      <w:proofErr w:type="gramStart"/>
      <w:r w:rsidRPr="009B414B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9B414B">
        <w:rPr>
          <w:rFonts w:eastAsiaTheme="minorHAnsi"/>
          <w:sz w:val="24"/>
        </w:rPr>
        <w:t xml:space="preserve"> </w:t>
      </w:r>
      <w:proofErr w:type="gramStart"/>
      <w:r w:rsidRPr="009B414B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9B414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3. Условия размещения НТО</w:t>
      </w:r>
    </w:p>
    <w:p w:rsidR="000C69A4" w:rsidRPr="009B414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9B414B">
        <w:rPr>
          <w:rFonts w:eastAsiaTheme="minorHAnsi"/>
          <w:sz w:val="24"/>
        </w:rPr>
        <w:t xml:space="preserve">нестационарного торгового </w:t>
      </w:r>
      <w:r w:rsidRPr="009B414B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9B414B">
        <w:rPr>
          <w:rFonts w:eastAsiaTheme="minorHAnsi"/>
          <w:sz w:val="24"/>
        </w:rPr>
        <w:t>согласно</w:t>
      </w:r>
      <w:proofErr w:type="gramEnd"/>
      <w:r w:rsidRPr="009B414B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9B414B">
        <w:rPr>
          <w:sz w:val="24"/>
        </w:rPr>
        <w:t>«</w:t>
      </w:r>
      <w:r w:rsidR="000C69A4" w:rsidRPr="009B414B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9B414B">
        <w:rPr>
          <w:sz w:val="24"/>
        </w:rPr>
        <w:t xml:space="preserve"> утвержденных </w:t>
      </w:r>
      <w:r w:rsidR="000C69A4" w:rsidRPr="009B414B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9B414B">
        <w:rPr>
          <w:sz w:val="24"/>
          <w:lang w:eastAsia="ru-RU"/>
        </w:rPr>
        <w:t>от 19 октября 2020 года № 29</w:t>
      </w:r>
      <w:r w:rsidRPr="009B414B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9B414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</w:t>
      </w:r>
      <w:r w:rsidR="00D9591E" w:rsidRPr="009B414B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9B414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 Плата и порядок платежей</w:t>
      </w:r>
    </w:p>
    <w:p w:rsidR="000C69A4" w:rsidRPr="009B414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9B414B">
        <w:rPr>
          <w:rFonts w:eastAsiaTheme="minorHAnsi"/>
          <w:sz w:val="24"/>
        </w:rPr>
        <w:t>г</w:t>
      </w:r>
      <w:proofErr w:type="gramEnd"/>
      <w:r w:rsidRPr="009B414B">
        <w:rPr>
          <w:rFonts w:eastAsiaTheme="minorHAnsi"/>
          <w:sz w:val="24"/>
        </w:rPr>
        <w:t>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9B414B">
        <w:rPr>
          <w:rFonts w:eastAsiaTheme="minorHAnsi"/>
          <w:sz w:val="24"/>
        </w:rPr>
        <w:t>№</w:t>
      </w:r>
      <w:r w:rsidR="002223BA" w:rsidRPr="009B414B">
        <w:rPr>
          <w:rFonts w:eastAsiaTheme="minorHAnsi"/>
          <w:sz w:val="24"/>
        </w:rPr>
        <w:t xml:space="preserve"> </w:t>
      </w:r>
      <w:r w:rsidRPr="009B414B">
        <w:rPr>
          <w:rFonts w:eastAsiaTheme="minorHAnsi"/>
          <w:sz w:val="24"/>
        </w:rPr>
        <w:t>1 к Договору).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9B414B">
        <w:rPr>
          <w:rFonts w:eastAsiaTheme="minorHAnsi"/>
          <w:sz w:val="24"/>
        </w:rPr>
        <w:t>р</w:t>
      </w:r>
      <w:proofErr w:type="gramEnd"/>
      <w:r w:rsidRPr="009B414B">
        <w:rPr>
          <w:rFonts w:eastAsiaTheme="minorHAnsi"/>
          <w:sz w:val="24"/>
        </w:rPr>
        <w:t>/с администрации (Приложение №</w:t>
      </w:r>
      <w:r w:rsidR="002223BA" w:rsidRPr="009B414B">
        <w:rPr>
          <w:rFonts w:eastAsiaTheme="minorHAnsi"/>
          <w:sz w:val="24"/>
        </w:rPr>
        <w:t xml:space="preserve"> </w:t>
      </w:r>
      <w:r w:rsidRPr="009B414B">
        <w:rPr>
          <w:rFonts w:eastAsiaTheme="minorHAnsi"/>
          <w:sz w:val="24"/>
        </w:rPr>
        <w:t>2 к Договору).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9B414B">
        <w:rPr>
          <w:sz w:val="24"/>
        </w:rPr>
        <w:t>«Зеленоградский муниципальный округ Калининградской области»</w:t>
      </w:r>
      <w:r w:rsidRPr="009B414B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4.6. </w:t>
      </w:r>
      <w:proofErr w:type="gramStart"/>
      <w:r w:rsidRPr="009B414B">
        <w:rPr>
          <w:rFonts w:eastAsiaTheme="minorHAnsi"/>
          <w:sz w:val="24"/>
        </w:rPr>
        <w:t>Контроль за</w:t>
      </w:r>
      <w:proofErr w:type="gramEnd"/>
      <w:r w:rsidRPr="009B414B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4.9. </w:t>
      </w:r>
      <w:proofErr w:type="gramStart"/>
      <w:r w:rsidRPr="009B414B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9B414B">
        <w:rPr>
          <w:rFonts w:eastAsiaTheme="minorHAnsi"/>
          <w:sz w:val="24"/>
        </w:rPr>
        <w:t xml:space="preserve"> </w:t>
      </w:r>
      <w:proofErr w:type="gramStart"/>
      <w:r w:rsidRPr="009B414B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9B414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9B414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5.1. Оператор имеет право: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 Оператор обязан: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5.2.3. Не нарушать права землепользователей.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9B414B">
        <w:rPr>
          <w:rFonts w:eastAsiaTheme="minorHAnsi"/>
          <w:sz w:val="24"/>
        </w:rPr>
        <w:t>и</w:t>
      </w:r>
      <w:proofErr w:type="gramEnd"/>
      <w:r w:rsidRPr="009B414B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5.2.10. </w:t>
      </w:r>
      <w:proofErr w:type="gramStart"/>
      <w:r w:rsidRPr="009B414B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9B414B">
        <w:rPr>
          <w:rFonts w:eastAsiaTheme="minorHAnsi"/>
          <w:sz w:val="24"/>
        </w:rPr>
        <w:t>согласно</w:t>
      </w:r>
      <w:proofErr w:type="gramEnd"/>
      <w:r w:rsidRPr="009B414B">
        <w:rPr>
          <w:rFonts w:eastAsiaTheme="minorHAnsi"/>
          <w:sz w:val="24"/>
        </w:rPr>
        <w:t xml:space="preserve"> прилагаемой схемы.</w:t>
      </w:r>
    </w:p>
    <w:p w:rsidR="00D9591E" w:rsidRPr="009B414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 Права и обязанности Администрации</w:t>
      </w:r>
    </w:p>
    <w:p w:rsidR="005F058D" w:rsidRPr="009B414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6.2. Администрация обязана: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7. Ответственность сторон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7.2. </w:t>
      </w:r>
      <w:proofErr w:type="gramStart"/>
      <w:r w:rsidRPr="009B414B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9B414B">
        <w:rPr>
          <w:rFonts w:eastAsiaTheme="minorHAnsi"/>
          <w:sz w:val="24"/>
        </w:rPr>
        <w:t xml:space="preserve"> </w:t>
      </w:r>
      <w:proofErr w:type="gramStart"/>
      <w:r w:rsidRPr="009B414B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9B414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8. Порядок урегулирования споров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9B414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 xml:space="preserve">9.1. Договор </w:t>
      </w:r>
      <w:proofErr w:type="gramStart"/>
      <w:r w:rsidRPr="009B414B">
        <w:rPr>
          <w:rFonts w:eastAsiaTheme="minorHAnsi"/>
          <w:sz w:val="24"/>
        </w:rPr>
        <w:t>может быть досрочно расторгнут</w:t>
      </w:r>
      <w:proofErr w:type="gramEnd"/>
      <w:r w:rsidRPr="009B414B">
        <w:rPr>
          <w:rFonts w:eastAsiaTheme="minorHAnsi"/>
          <w:sz w:val="24"/>
        </w:rPr>
        <w:t>: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9.1.3. По соглашению сторон.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9.1.5. По решению суда.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9B414B">
        <w:rPr>
          <w:rFonts w:eastAsiaTheme="minorHAnsi"/>
          <w:sz w:val="24"/>
        </w:rPr>
        <w:tab/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9B414B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Заключительные положения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9B414B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Приложения:</w:t>
      </w:r>
    </w:p>
    <w:p w:rsidR="00F50D50" w:rsidRPr="009B414B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11.1. Расчет платы за размещение НТО (Приложение № 1).</w:t>
      </w:r>
      <w:r w:rsidRPr="009B414B">
        <w:rPr>
          <w:rFonts w:eastAsiaTheme="minorHAnsi"/>
          <w:sz w:val="24"/>
        </w:rPr>
        <w:tab/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11.3. Схема размещения НТО (Приложение № 3).</w:t>
      </w:r>
    </w:p>
    <w:p w:rsidR="00D9591E" w:rsidRPr="009B414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9B414B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9B414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9B414B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14B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9B414B" w:rsidTr="00673A6A">
        <w:trPr>
          <w:trHeight w:val="80"/>
        </w:trPr>
        <w:tc>
          <w:tcPr>
            <w:tcW w:w="4395" w:type="dxa"/>
          </w:tcPr>
          <w:p w:rsidR="00CB5F4D" w:rsidRPr="009B414B" w:rsidRDefault="00CB5F4D" w:rsidP="00CB5F4D">
            <w:pPr>
              <w:pStyle w:val="af9"/>
              <w:jc w:val="center"/>
              <w:rPr>
                <w:sz w:val="24"/>
              </w:rPr>
            </w:pPr>
            <w:r w:rsidRPr="009B414B">
              <w:rPr>
                <w:sz w:val="24"/>
              </w:rPr>
              <w:t>Администрация</w:t>
            </w:r>
          </w:p>
          <w:p w:rsidR="00CB5F4D" w:rsidRPr="009B414B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ИНН</w:t>
            </w:r>
            <w:r w:rsidRPr="009B414B">
              <w:rPr>
                <w:sz w:val="24"/>
              </w:rPr>
              <w:tab/>
              <w:t>3918008200; КПП: 391801001; ОКТМО: 27510000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Код администратора доходов</w:t>
            </w:r>
            <w:r w:rsidRPr="009B414B">
              <w:rPr>
                <w:sz w:val="24"/>
              </w:rPr>
              <w:tab/>
              <w:t>211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Лицевой счет в ФО</w:t>
            </w:r>
            <w:r w:rsidRPr="009B414B">
              <w:rPr>
                <w:sz w:val="24"/>
              </w:rPr>
              <w:tab/>
              <w:t>006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КФБ АМО «Зеленоградский МО </w:t>
            </w:r>
            <w:proofErr w:type="gramStart"/>
            <w:r w:rsidRPr="009B414B">
              <w:rPr>
                <w:sz w:val="24"/>
              </w:rPr>
              <w:t>КО</w:t>
            </w:r>
            <w:proofErr w:type="gramEnd"/>
            <w:r w:rsidRPr="009B414B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БИК ТОФК 012748051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Казначейский счет 03231643275100003500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Единый казначейский счет 40102810545370000028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1B50BF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Заместитель г</w:t>
            </w:r>
            <w:r w:rsidR="00CB5F4D" w:rsidRPr="009B414B">
              <w:rPr>
                <w:sz w:val="24"/>
              </w:rPr>
              <w:t>лав</w:t>
            </w:r>
            <w:r w:rsidRPr="009B414B">
              <w:rPr>
                <w:sz w:val="24"/>
              </w:rPr>
              <w:t>ы</w:t>
            </w:r>
            <w:r w:rsidR="00CB5F4D" w:rsidRPr="009B414B">
              <w:rPr>
                <w:sz w:val="24"/>
              </w:rPr>
              <w:t xml:space="preserve"> администрации</w:t>
            </w:r>
            <w:r w:rsidRPr="009B414B">
              <w:rPr>
                <w:sz w:val="24"/>
              </w:rPr>
              <w:t xml:space="preserve"> – </w:t>
            </w:r>
          </w:p>
          <w:p w:rsidR="001B50BF" w:rsidRPr="009B414B" w:rsidRDefault="001B50BF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начальник управления сельского хозяйства</w:t>
            </w:r>
            <w:r w:rsidR="003458A4" w:rsidRPr="009B414B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1B50BF" w:rsidP="001B50BF">
            <w:pPr>
              <w:pStyle w:val="af9"/>
            </w:pPr>
            <w:r w:rsidRPr="009B414B">
              <w:rPr>
                <w:sz w:val="24"/>
              </w:rPr>
              <w:t>__________________П</w:t>
            </w:r>
            <w:r w:rsidR="00CB5F4D" w:rsidRPr="009B414B">
              <w:rPr>
                <w:sz w:val="24"/>
              </w:rPr>
              <w:t>.</w:t>
            </w:r>
            <w:r w:rsidRPr="009B414B">
              <w:rPr>
                <w:sz w:val="24"/>
              </w:rPr>
              <w:t>П</w:t>
            </w:r>
            <w:r w:rsidR="00CB5F4D" w:rsidRPr="009B414B">
              <w:rPr>
                <w:sz w:val="24"/>
              </w:rPr>
              <w:t xml:space="preserve">. </w:t>
            </w:r>
            <w:r w:rsidRPr="009B414B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9B414B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9B414B" w:rsidRDefault="00CB5F4D" w:rsidP="00673A6A">
            <w:pPr>
              <w:rPr>
                <w:sz w:val="20"/>
                <w:szCs w:val="20"/>
              </w:rPr>
            </w:pPr>
          </w:p>
          <w:p w:rsidR="00CB5F4D" w:rsidRPr="009B414B" w:rsidRDefault="00CB5F4D" w:rsidP="00673A6A">
            <w:pPr>
              <w:rPr>
                <w:sz w:val="20"/>
                <w:szCs w:val="20"/>
              </w:rPr>
            </w:pPr>
          </w:p>
          <w:p w:rsidR="00CB5F4D" w:rsidRPr="009B414B" w:rsidRDefault="00CB5F4D" w:rsidP="00673A6A">
            <w:pPr>
              <w:rPr>
                <w:sz w:val="20"/>
                <w:szCs w:val="20"/>
              </w:rPr>
            </w:pPr>
          </w:p>
          <w:p w:rsidR="00CB5F4D" w:rsidRPr="009B414B" w:rsidRDefault="00CB5F4D" w:rsidP="00673A6A">
            <w:pPr>
              <w:rPr>
                <w:sz w:val="20"/>
                <w:szCs w:val="20"/>
              </w:rPr>
            </w:pPr>
          </w:p>
          <w:p w:rsidR="00CB5F4D" w:rsidRPr="009B414B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9B414B" w:rsidRDefault="00CB5F4D" w:rsidP="00CB5F4D">
            <w:pPr>
              <w:pStyle w:val="af9"/>
              <w:jc w:val="center"/>
              <w:rPr>
                <w:sz w:val="24"/>
              </w:rPr>
            </w:pPr>
            <w:r w:rsidRPr="009B414B">
              <w:rPr>
                <w:sz w:val="24"/>
              </w:rPr>
              <w:t>Оператор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ООО </w:t>
            </w:r>
            <w:r w:rsidR="00753B9A" w:rsidRPr="009B414B">
              <w:rPr>
                <w:sz w:val="24"/>
              </w:rPr>
              <w:t>(ИП)</w:t>
            </w:r>
          </w:p>
          <w:p w:rsidR="00753B9A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Юридический адрес: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Фактический адрес: </w:t>
            </w:r>
          </w:p>
          <w:p w:rsidR="00753B9A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ИНН 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КПП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ОГРН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БАНКОВСКИЕ РЕКВИЗИТЫ</w:t>
            </w:r>
            <w:proofErr w:type="gramStart"/>
            <w:r w:rsidRPr="009B414B">
              <w:rPr>
                <w:sz w:val="24"/>
              </w:rPr>
              <w:t xml:space="preserve"> :</w:t>
            </w:r>
            <w:proofErr w:type="gramEnd"/>
            <w:r w:rsidRPr="009B414B">
              <w:rPr>
                <w:sz w:val="24"/>
              </w:rPr>
              <w:t xml:space="preserve">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9B414B">
              <w:rPr>
                <w:sz w:val="24"/>
              </w:rPr>
              <w:t>Р</w:t>
            </w:r>
            <w:proofErr w:type="gramEnd"/>
            <w:r w:rsidRPr="009B414B">
              <w:rPr>
                <w:sz w:val="24"/>
              </w:rPr>
              <w:t xml:space="preserve">/сч  </w:t>
            </w:r>
          </w:p>
          <w:p w:rsidR="00CB5F4D" w:rsidRPr="009B414B" w:rsidRDefault="00753B9A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Наименование банка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к/с 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БИК  </w:t>
            </w:r>
          </w:p>
          <w:p w:rsidR="00CB5F4D" w:rsidRPr="009B414B" w:rsidRDefault="00753B9A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телефон:</w:t>
            </w: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CB5F4D" w:rsidRPr="009B414B" w:rsidRDefault="00CB5F4D" w:rsidP="00CB5F4D">
            <w:pPr>
              <w:pStyle w:val="af9"/>
              <w:rPr>
                <w:sz w:val="24"/>
              </w:rPr>
            </w:pPr>
          </w:p>
          <w:p w:rsidR="00753B9A" w:rsidRPr="009B414B" w:rsidRDefault="00753B9A" w:rsidP="00CB5F4D">
            <w:pPr>
              <w:pStyle w:val="af9"/>
              <w:rPr>
                <w:sz w:val="24"/>
              </w:rPr>
            </w:pPr>
          </w:p>
          <w:p w:rsidR="00753B9A" w:rsidRPr="009B414B" w:rsidRDefault="00753B9A" w:rsidP="00CB5F4D">
            <w:pPr>
              <w:pStyle w:val="af9"/>
              <w:rPr>
                <w:sz w:val="24"/>
              </w:rPr>
            </w:pPr>
          </w:p>
          <w:p w:rsidR="00753B9A" w:rsidRPr="009B414B" w:rsidRDefault="00753B9A" w:rsidP="00CB5F4D">
            <w:pPr>
              <w:pStyle w:val="af9"/>
              <w:rPr>
                <w:sz w:val="24"/>
              </w:rPr>
            </w:pPr>
          </w:p>
          <w:p w:rsidR="00753B9A" w:rsidRPr="009B414B" w:rsidRDefault="00753B9A" w:rsidP="00CB5F4D">
            <w:pPr>
              <w:pStyle w:val="af9"/>
              <w:rPr>
                <w:sz w:val="24"/>
              </w:rPr>
            </w:pPr>
          </w:p>
          <w:p w:rsidR="001B50BF" w:rsidRPr="009B414B" w:rsidRDefault="001B50BF" w:rsidP="00CB5F4D">
            <w:pPr>
              <w:pStyle w:val="af9"/>
              <w:rPr>
                <w:sz w:val="24"/>
              </w:rPr>
            </w:pPr>
          </w:p>
          <w:p w:rsidR="00753B9A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Генеральный директор</w:t>
            </w:r>
            <w:r w:rsidR="00753B9A" w:rsidRPr="009B414B">
              <w:rPr>
                <w:sz w:val="24"/>
              </w:rPr>
              <w:t xml:space="preserve"> </w:t>
            </w:r>
            <w:r w:rsidRPr="009B414B">
              <w:rPr>
                <w:sz w:val="24"/>
              </w:rPr>
              <w:t>ООО</w:t>
            </w:r>
            <w:r w:rsidR="001B50BF" w:rsidRPr="009B414B">
              <w:rPr>
                <w:sz w:val="24"/>
              </w:rPr>
              <w:t xml:space="preserve"> (</w:t>
            </w:r>
            <w:r w:rsidR="00753B9A" w:rsidRPr="009B414B">
              <w:rPr>
                <w:sz w:val="24"/>
              </w:rPr>
              <w:t>ИП</w:t>
            </w:r>
            <w:r w:rsidR="001B50BF" w:rsidRPr="009B414B">
              <w:rPr>
                <w:sz w:val="24"/>
              </w:rPr>
              <w:t>)</w:t>
            </w:r>
            <w:r w:rsidR="00753B9A" w:rsidRPr="009B414B">
              <w:rPr>
                <w:sz w:val="24"/>
              </w:rPr>
              <w:t xml:space="preserve"> </w:t>
            </w:r>
          </w:p>
          <w:p w:rsidR="00753B9A" w:rsidRPr="009B414B" w:rsidRDefault="00753B9A" w:rsidP="00CB5F4D">
            <w:pPr>
              <w:pStyle w:val="af9"/>
              <w:rPr>
                <w:sz w:val="24"/>
              </w:rPr>
            </w:pPr>
          </w:p>
          <w:p w:rsidR="001B50BF" w:rsidRPr="009B414B" w:rsidRDefault="001B50BF" w:rsidP="00753B9A">
            <w:pPr>
              <w:pStyle w:val="af9"/>
              <w:rPr>
                <w:sz w:val="24"/>
              </w:rPr>
            </w:pPr>
          </w:p>
          <w:p w:rsidR="001B50BF" w:rsidRPr="009B414B" w:rsidRDefault="001B50BF" w:rsidP="00753B9A">
            <w:pPr>
              <w:pStyle w:val="af9"/>
              <w:rPr>
                <w:sz w:val="24"/>
              </w:rPr>
            </w:pPr>
          </w:p>
          <w:p w:rsidR="003458A4" w:rsidRPr="009B414B" w:rsidRDefault="003458A4" w:rsidP="00753B9A">
            <w:pPr>
              <w:pStyle w:val="af9"/>
              <w:rPr>
                <w:sz w:val="24"/>
              </w:rPr>
            </w:pPr>
          </w:p>
          <w:p w:rsidR="003458A4" w:rsidRPr="009B414B" w:rsidRDefault="003458A4" w:rsidP="00753B9A">
            <w:pPr>
              <w:pStyle w:val="af9"/>
              <w:rPr>
                <w:sz w:val="24"/>
              </w:rPr>
            </w:pPr>
          </w:p>
          <w:p w:rsidR="00CB5F4D" w:rsidRPr="009B414B" w:rsidRDefault="00CB5F4D" w:rsidP="00753B9A">
            <w:pPr>
              <w:pStyle w:val="af9"/>
              <w:rPr>
                <w:bCs/>
                <w:iCs/>
              </w:rPr>
            </w:pPr>
            <w:r w:rsidRPr="009B414B">
              <w:rPr>
                <w:sz w:val="24"/>
              </w:rPr>
              <w:t xml:space="preserve">__________________ </w:t>
            </w:r>
            <w:r w:rsidR="00753B9A" w:rsidRPr="009B414B">
              <w:rPr>
                <w:sz w:val="24"/>
              </w:rPr>
              <w:t>Ф.И.О.</w:t>
            </w:r>
            <w:r w:rsidRPr="009B414B">
              <w:t xml:space="preserve"> </w:t>
            </w:r>
          </w:p>
        </w:tc>
      </w:tr>
    </w:tbl>
    <w:p w:rsidR="00C14524" w:rsidRPr="009B414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9B414B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9B414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9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9B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9B414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9B414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9B414B" w:rsidRPr="009B414B" w:rsidTr="002B56F7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места нахождения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зависимости от ассортимента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9B414B" w:rsidRPr="009B414B" w:rsidTr="002B56F7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2223BA" w:rsidRPr="009B414B" w:rsidRDefault="002223BA" w:rsidP="002B5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B414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9B414B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9B414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9B414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9B414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9B414B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9B41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9B414B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9B414B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9B41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9B41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9B41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9B41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9B41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9B414B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9B414B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41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9B414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9B414B">
              <w:rPr>
                <w:sz w:val="24"/>
                <w:lang w:val="en-US"/>
              </w:rPr>
              <w:t>Q</w:t>
            </w:r>
            <w:r w:rsidRPr="009B414B">
              <w:rPr>
                <w:sz w:val="24"/>
              </w:rPr>
              <w:t>36920</w:t>
            </w:r>
            <w:proofErr w:type="gramStart"/>
            <w:r w:rsidRPr="009B414B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3918008200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391801001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27510000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211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  <w:lang w:val="en-US"/>
              </w:rPr>
            </w:pPr>
            <w:r w:rsidRPr="009B414B">
              <w:rPr>
                <w:sz w:val="24"/>
              </w:rPr>
              <w:t>04353</w:t>
            </w:r>
            <w:r w:rsidRPr="009B414B">
              <w:rPr>
                <w:sz w:val="24"/>
                <w:lang w:val="en-US"/>
              </w:rPr>
              <w:t>Q36920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012748051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Казначейский счет (№ счета в </w:t>
            </w:r>
            <w:proofErr w:type="gramStart"/>
            <w:r w:rsidRPr="009B414B">
              <w:rPr>
                <w:sz w:val="24"/>
              </w:rPr>
              <w:t>п</w:t>
            </w:r>
            <w:proofErr w:type="gramEnd"/>
            <w:r w:rsidRPr="009B414B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03100643000000013500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40102810545370000028</w:t>
            </w:r>
          </w:p>
        </w:tc>
      </w:tr>
      <w:tr w:rsidR="001652DF" w:rsidRPr="009B414B" w:rsidTr="00CB5F4D">
        <w:tc>
          <w:tcPr>
            <w:tcW w:w="3936" w:type="dxa"/>
            <w:shd w:val="clear" w:color="auto" w:fill="auto"/>
          </w:tcPr>
          <w:p w:rsidR="00CB5F4D" w:rsidRPr="009B414B" w:rsidRDefault="00CB5F4D" w:rsidP="00CB5F4D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9B414B" w:rsidRDefault="00CB5F4D" w:rsidP="006011BA">
            <w:pPr>
              <w:pStyle w:val="af9"/>
              <w:rPr>
                <w:sz w:val="24"/>
              </w:rPr>
            </w:pPr>
            <w:r w:rsidRPr="009B414B">
              <w:rPr>
                <w:sz w:val="24"/>
              </w:rPr>
              <w:t>21111705040</w:t>
            </w:r>
            <w:r w:rsidR="006011BA" w:rsidRPr="009B414B">
              <w:rPr>
                <w:sz w:val="24"/>
              </w:rPr>
              <w:t>1</w:t>
            </w:r>
            <w:r w:rsidRPr="009B414B">
              <w:rPr>
                <w:sz w:val="24"/>
              </w:rPr>
              <w:t>40000180</w:t>
            </w:r>
          </w:p>
        </w:tc>
      </w:tr>
    </w:tbl>
    <w:p w:rsidR="00C14524" w:rsidRPr="009B414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9B414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9B414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9B414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9B414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9B414B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14B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9B414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9B414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9B414B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9B414B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9B41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9B414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9B414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B414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9B414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9B414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9B414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9B414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9B414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9B414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9B414B" w:rsidRDefault="00C14524" w:rsidP="00753B9A">
      <w:pPr>
        <w:jc w:val="both"/>
        <w:rPr>
          <w:rFonts w:ascii="Times New Roman" w:hAnsi="Times New Roman" w:cs="Times New Roman"/>
        </w:rPr>
      </w:pPr>
      <w:r w:rsidRPr="009B414B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9B414B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9B414B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8" w:rsidRDefault="005E6398">
      <w:pPr>
        <w:spacing w:after="0" w:line="240" w:lineRule="auto"/>
      </w:pPr>
      <w:r>
        <w:separator/>
      </w:r>
    </w:p>
  </w:endnote>
  <w:endnote w:type="continuationSeparator" w:id="0">
    <w:p w:rsidR="005E6398" w:rsidRDefault="005E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8" w:rsidRDefault="005E6398">
      <w:pPr>
        <w:spacing w:after="0" w:line="240" w:lineRule="auto"/>
      </w:pPr>
      <w:r>
        <w:separator/>
      </w:r>
    </w:p>
  </w:footnote>
  <w:footnote w:type="continuationSeparator" w:id="0">
    <w:p w:rsidR="005E6398" w:rsidRDefault="005E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3C" w:rsidRDefault="00992C3C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3C" w:rsidRDefault="00992C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3C" w:rsidRDefault="00992C3C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414B">
      <w:rPr>
        <w:rStyle w:val="a4"/>
        <w:noProof/>
      </w:rPr>
      <w:t>1</w:t>
    </w:r>
    <w:r>
      <w:rPr>
        <w:rStyle w:val="a4"/>
      </w:rPr>
      <w:fldChar w:fldCharType="end"/>
    </w:r>
  </w:p>
  <w:p w:rsidR="00992C3C" w:rsidRDefault="00992C3C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028"/>
    <w:rsid w:val="0003251D"/>
    <w:rsid w:val="00035A42"/>
    <w:rsid w:val="00041317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114E35"/>
    <w:rsid w:val="00121E7A"/>
    <w:rsid w:val="00142DD9"/>
    <w:rsid w:val="001436F2"/>
    <w:rsid w:val="00160395"/>
    <w:rsid w:val="001652DF"/>
    <w:rsid w:val="0017042A"/>
    <w:rsid w:val="00173494"/>
    <w:rsid w:val="00177F83"/>
    <w:rsid w:val="001928AF"/>
    <w:rsid w:val="0019483F"/>
    <w:rsid w:val="001B31CB"/>
    <w:rsid w:val="001B35A1"/>
    <w:rsid w:val="001B44BD"/>
    <w:rsid w:val="001B50BF"/>
    <w:rsid w:val="001C1807"/>
    <w:rsid w:val="001D0044"/>
    <w:rsid w:val="001D1A36"/>
    <w:rsid w:val="001F11BB"/>
    <w:rsid w:val="001F492C"/>
    <w:rsid w:val="002003C3"/>
    <w:rsid w:val="002127E9"/>
    <w:rsid w:val="00213636"/>
    <w:rsid w:val="002203DF"/>
    <w:rsid w:val="002223BA"/>
    <w:rsid w:val="00227A41"/>
    <w:rsid w:val="0023100C"/>
    <w:rsid w:val="00231946"/>
    <w:rsid w:val="00236B64"/>
    <w:rsid w:val="002403D4"/>
    <w:rsid w:val="00241443"/>
    <w:rsid w:val="00242889"/>
    <w:rsid w:val="002607CC"/>
    <w:rsid w:val="00260908"/>
    <w:rsid w:val="0028284B"/>
    <w:rsid w:val="00284EFC"/>
    <w:rsid w:val="00292745"/>
    <w:rsid w:val="00297378"/>
    <w:rsid w:val="002A35F3"/>
    <w:rsid w:val="002B689E"/>
    <w:rsid w:val="002C02CC"/>
    <w:rsid w:val="002D31EC"/>
    <w:rsid w:val="00303D91"/>
    <w:rsid w:val="00305DC2"/>
    <w:rsid w:val="00335BD6"/>
    <w:rsid w:val="00341C2A"/>
    <w:rsid w:val="003458A4"/>
    <w:rsid w:val="00345ECF"/>
    <w:rsid w:val="00375B67"/>
    <w:rsid w:val="003B25A2"/>
    <w:rsid w:val="003D0B58"/>
    <w:rsid w:val="003D3607"/>
    <w:rsid w:val="003D5067"/>
    <w:rsid w:val="003D6873"/>
    <w:rsid w:val="003D75B0"/>
    <w:rsid w:val="003F4207"/>
    <w:rsid w:val="004139CA"/>
    <w:rsid w:val="00427614"/>
    <w:rsid w:val="00427E5E"/>
    <w:rsid w:val="004330C2"/>
    <w:rsid w:val="00442EF3"/>
    <w:rsid w:val="0044777D"/>
    <w:rsid w:val="0045432A"/>
    <w:rsid w:val="00454908"/>
    <w:rsid w:val="00484359"/>
    <w:rsid w:val="00486061"/>
    <w:rsid w:val="00492E66"/>
    <w:rsid w:val="004A2623"/>
    <w:rsid w:val="004B489A"/>
    <w:rsid w:val="004D1722"/>
    <w:rsid w:val="004F39C6"/>
    <w:rsid w:val="00500A79"/>
    <w:rsid w:val="00500D19"/>
    <w:rsid w:val="005147C2"/>
    <w:rsid w:val="00522486"/>
    <w:rsid w:val="005227A1"/>
    <w:rsid w:val="00523B92"/>
    <w:rsid w:val="00525357"/>
    <w:rsid w:val="0053483D"/>
    <w:rsid w:val="00544F66"/>
    <w:rsid w:val="00545A9C"/>
    <w:rsid w:val="005537BF"/>
    <w:rsid w:val="00556691"/>
    <w:rsid w:val="005607E4"/>
    <w:rsid w:val="00563CC9"/>
    <w:rsid w:val="005642F8"/>
    <w:rsid w:val="00574462"/>
    <w:rsid w:val="00574967"/>
    <w:rsid w:val="005A097C"/>
    <w:rsid w:val="005B3279"/>
    <w:rsid w:val="005E390D"/>
    <w:rsid w:val="005E6398"/>
    <w:rsid w:val="005F058D"/>
    <w:rsid w:val="006011BA"/>
    <w:rsid w:val="00602648"/>
    <w:rsid w:val="00603A00"/>
    <w:rsid w:val="00604F6F"/>
    <w:rsid w:val="006157B5"/>
    <w:rsid w:val="00617D4D"/>
    <w:rsid w:val="00636FF9"/>
    <w:rsid w:val="00641430"/>
    <w:rsid w:val="006620B4"/>
    <w:rsid w:val="00673A6A"/>
    <w:rsid w:val="006828D0"/>
    <w:rsid w:val="00690B19"/>
    <w:rsid w:val="006A30A8"/>
    <w:rsid w:val="006B61B8"/>
    <w:rsid w:val="006B6454"/>
    <w:rsid w:val="006C100E"/>
    <w:rsid w:val="006C108A"/>
    <w:rsid w:val="006C1DF1"/>
    <w:rsid w:val="006C3526"/>
    <w:rsid w:val="006C6772"/>
    <w:rsid w:val="006E1FC3"/>
    <w:rsid w:val="006E2471"/>
    <w:rsid w:val="006F4529"/>
    <w:rsid w:val="00710CAF"/>
    <w:rsid w:val="007125CC"/>
    <w:rsid w:val="007310FF"/>
    <w:rsid w:val="0074077D"/>
    <w:rsid w:val="00751B80"/>
    <w:rsid w:val="00753B9A"/>
    <w:rsid w:val="00755EEE"/>
    <w:rsid w:val="00764F84"/>
    <w:rsid w:val="007701E7"/>
    <w:rsid w:val="007748CA"/>
    <w:rsid w:val="007816EC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35B0"/>
    <w:rsid w:val="00821956"/>
    <w:rsid w:val="00822859"/>
    <w:rsid w:val="00842C7D"/>
    <w:rsid w:val="00842DF4"/>
    <w:rsid w:val="008553E8"/>
    <w:rsid w:val="00863399"/>
    <w:rsid w:val="00865C8E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911929"/>
    <w:rsid w:val="009168FC"/>
    <w:rsid w:val="00921B42"/>
    <w:rsid w:val="00923181"/>
    <w:rsid w:val="00925D2C"/>
    <w:rsid w:val="00934BE9"/>
    <w:rsid w:val="00954ED0"/>
    <w:rsid w:val="00973EF6"/>
    <w:rsid w:val="00986BC5"/>
    <w:rsid w:val="00992C3C"/>
    <w:rsid w:val="009A3D9E"/>
    <w:rsid w:val="009B414B"/>
    <w:rsid w:val="009B7EBD"/>
    <w:rsid w:val="009C5571"/>
    <w:rsid w:val="009D5AF7"/>
    <w:rsid w:val="009E0D35"/>
    <w:rsid w:val="009E3442"/>
    <w:rsid w:val="009E49B3"/>
    <w:rsid w:val="009E4B8C"/>
    <w:rsid w:val="009F58B5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30D0"/>
    <w:rsid w:val="00A76B7D"/>
    <w:rsid w:val="00A82F08"/>
    <w:rsid w:val="00A8697C"/>
    <w:rsid w:val="00A971D9"/>
    <w:rsid w:val="00AA4E79"/>
    <w:rsid w:val="00AE38D7"/>
    <w:rsid w:val="00AE4668"/>
    <w:rsid w:val="00AF15EF"/>
    <w:rsid w:val="00AF5D4C"/>
    <w:rsid w:val="00AF7FAF"/>
    <w:rsid w:val="00B079DE"/>
    <w:rsid w:val="00B160DB"/>
    <w:rsid w:val="00B24F14"/>
    <w:rsid w:val="00B26B98"/>
    <w:rsid w:val="00B47CF8"/>
    <w:rsid w:val="00B539D4"/>
    <w:rsid w:val="00B5551A"/>
    <w:rsid w:val="00B61667"/>
    <w:rsid w:val="00B62A89"/>
    <w:rsid w:val="00B7015E"/>
    <w:rsid w:val="00B759A7"/>
    <w:rsid w:val="00B82972"/>
    <w:rsid w:val="00B90736"/>
    <w:rsid w:val="00B93A0D"/>
    <w:rsid w:val="00B93E38"/>
    <w:rsid w:val="00BA440C"/>
    <w:rsid w:val="00BA46DF"/>
    <w:rsid w:val="00BA626B"/>
    <w:rsid w:val="00BA733B"/>
    <w:rsid w:val="00BB44DA"/>
    <w:rsid w:val="00BB5C81"/>
    <w:rsid w:val="00BD0563"/>
    <w:rsid w:val="00BD70F3"/>
    <w:rsid w:val="00BE4CFB"/>
    <w:rsid w:val="00BE5079"/>
    <w:rsid w:val="00BF687D"/>
    <w:rsid w:val="00C02371"/>
    <w:rsid w:val="00C14524"/>
    <w:rsid w:val="00C15681"/>
    <w:rsid w:val="00C46629"/>
    <w:rsid w:val="00C50380"/>
    <w:rsid w:val="00C649F6"/>
    <w:rsid w:val="00C713E4"/>
    <w:rsid w:val="00C7621C"/>
    <w:rsid w:val="00CA1FFA"/>
    <w:rsid w:val="00CA5C4C"/>
    <w:rsid w:val="00CA6D00"/>
    <w:rsid w:val="00CB5F4D"/>
    <w:rsid w:val="00CB7F5A"/>
    <w:rsid w:val="00CC6878"/>
    <w:rsid w:val="00CD08E3"/>
    <w:rsid w:val="00CD1B1F"/>
    <w:rsid w:val="00CD3225"/>
    <w:rsid w:val="00CE389E"/>
    <w:rsid w:val="00CE79FF"/>
    <w:rsid w:val="00CF163A"/>
    <w:rsid w:val="00CF40E2"/>
    <w:rsid w:val="00D1224E"/>
    <w:rsid w:val="00D13A81"/>
    <w:rsid w:val="00D20D76"/>
    <w:rsid w:val="00D35BCB"/>
    <w:rsid w:val="00D36622"/>
    <w:rsid w:val="00D466C5"/>
    <w:rsid w:val="00D57D2B"/>
    <w:rsid w:val="00D6039C"/>
    <w:rsid w:val="00D703F8"/>
    <w:rsid w:val="00D73697"/>
    <w:rsid w:val="00D808BB"/>
    <w:rsid w:val="00D90B8A"/>
    <w:rsid w:val="00D94BA2"/>
    <w:rsid w:val="00D9591E"/>
    <w:rsid w:val="00DC1A01"/>
    <w:rsid w:val="00DC75D3"/>
    <w:rsid w:val="00DD7506"/>
    <w:rsid w:val="00DE2234"/>
    <w:rsid w:val="00DE4094"/>
    <w:rsid w:val="00DE4ECD"/>
    <w:rsid w:val="00DF2EF3"/>
    <w:rsid w:val="00E1269F"/>
    <w:rsid w:val="00E1312C"/>
    <w:rsid w:val="00E26656"/>
    <w:rsid w:val="00E279F4"/>
    <w:rsid w:val="00E3153B"/>
    <w:rsid w:val="00E439D2"/>
    <w:rsid w:val="00E43AF6"/>
    <w:rsid w:val="00E474C4"/>
    <w:rsid w:val="00E4790D"/>
    <w:rsid w:val="00E82056"/>
    <w:rsid w:val="00E955D7"/>
    <w:rsid w:val="00EA3EB8"/>
    <w:rsid w:val="00EB58EE"/>
    <w:rsid w:val="00EC7BE8"/>
    <w:rsid w:val="00ED0953"/>
    <w:rsid w:val="00ED428C"/>
    <w:rsid w:val="00EE5252"/>
    <w:rsid w:val="00EE7DB7"/>
    <w:rsid w:val="00EF5B27"/>
    <w:rsid w:val="00EF6881"/>
    <w:rsid w:val="00F017C9"/>
    <w:rsid w:val="00F07097"/>
    <w:rsid w:val="00F272EE"/>
    <w:rsid w:val="00F366CD"/>
    <w:rsid w:val="00F43CD0"/>
    <w:rsid w:val="00F50D50"/>
    <w:rsid w:val="00F56214"/>
    <w:rsid w:val="00F60345"/>
    <w:rsid w:val="00F638E3"/>
    <w:rsid w:val="00F705C0"/>
    <w:rsid w:val="00F71630"/>
    <w:rsid w:val="00FA113C"/>
    <w:rsid w:val="00FA275B"/>
    <w:rsid w:val="00FA3E28"/>
    <w:rsid w:val="00FA75DD"/>
    <w:rsid w:val="00FC1D8C"/>
    <w:rsid w:val="00FC3420"/>
    <w:rsid w:val="00FC5061"/>
    <w:rsid w:val="00FE01B2"/>
    <w:rsid w:val="00FF3370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elenogradsk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zelenogradsk.com" TargetMode="External"/><Relationship Id="rId25" Type="http://schemas.openxmlformats.org/officeDocument/2006/relationships/hyperlink" Target="http://www.zelenogradsk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zelenogradsk.com" TargetMode="External"/><Relationship Id="rId23" Type="http://schemas.openxmlformats.org/officeDocument/2006/relationships/hyperlink" Target="http://www.zelenogradsk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zelenogradsk.com" TargetMode="External"/><Relationship Id="rId31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zelenogradsk.com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CCAF-7B05-47DE-A01F-256C0D4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39</Pages>
  <Words>13147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2023-03-10T09:22:00Z</cp:lastPrinted>
  <dcterms:created xsi:type="dcterms:W3CDTF">2023-05-12T10:22:00Z</dcterms:created>
  <dcterms:modified xsi:type="dcterms:W3CDTF">2023-05-12T14:02:00Z</dcterms:modified>
</cp:coreProperties>
</file>