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5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</w:t>
      </w:r>
    </w:p>
    <w:p w:rsidR="00556625" w:rsidRDefault="00556625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CA6815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«       </w:t>
      </w:r>
      <w:r w:rsidR="00167BB4" w:rsidRPr="00B94EA9">
        <w:rPr>
          <w:rFonts w:ascii="Times New Roman" w:hAnsi="Times New Roman" w:cs="Times New Roman"/>
          <w:sz w:val="27"/>
          <w:szCs w:val="27"/>
        </w:rPr>
        <w:t>»</w:t>
      </w:r>
      <w:r w:rsidR="00CD78E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апреля</w:t>
      </w:r>
      <w:r w:rsidR="00CD78E4">
        <w:rPr>
          <w:rFonts w:ascii="Times New Roman" w:hAnsi="Times New Roman" w:cs="Times New Roman"/>
          <w:sz w:val="27"/>
          <w:szCs w:val="27"/>
        </w:rPr>
        <w:t xml:space="preserve"> 2024  года  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№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EC2C5C" w:rsidRPr="00EC2C5C" w:rsidRDefault="00EC2C5C" w:rsidP="00EC2C5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EC2C5C" w:rsidRPr="00EC2C5C" w:rsidRDefault="00EC2C5C" w:rsidP="00EC2C5C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2C5C" w:rsidRPr="00EC2C5C" w:rsidRDefault="00EC2C5C" w:rsidP="00EC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Российской Федерации от 27.07.2010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>27.03.2024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>№ 7/10-2024/Прдп21-24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-20270010 на постановление администрации МО «Зеленоградский городской округ» от 08.06.2016 № 1235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ред. от 23.04.2021 №835)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приведении данного постановления</w:t>
      </w:r>
      <w:proofErr w:type="gramEnd"/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требованием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действующего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законодательства, администрация  </w:t>
      </w:r>
      <w:proofErr w:type="gramStart"/>
      <w:r w:rsidRPr="00EC2C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EC2C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C2C5C" w:rsidRPr="00EC2C5C" w:rsidRDefault="00EC2C5C" w:rsidP="00EC2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C2C5C">
        <w:rPr>
          <w:rFonts w:ascii="Times New Roman" w:eastAsia="Calibri" w:hAnsi="Times New Roman" w:cs="Times New Roman"/>
          <w:sz w:val="27"/>
          <w:szCs w:val="27"/>
          <w:lang w:eastAsia="ru-RU"/>
        </w:rPr>
        <w:t>1. 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утверждённый постановлением администрации муниципального образования «Зеленоградский городской округ» от 08.06.2016                 № 1235</w:t>
      </w:r>
      <w:r w:rsidR="00556625" w:rsidRPr="00556625">
        <w:rPr>
          <w:rFonts w:ascii="Times New Roman" w:eastAsia="Calibri" w:hAnsi="Times New Roman" w:cs="Times New Roman"/>
          <w:sz w:val="27"/>
          <w:szCs w:val="27"/>
          <w:lang w:eastAsia="ru-RU"/>
        </w:rPr>
        <w:t>(в ред. от 23.04.2021 №835)</w:t>
      </w:r>
      <w:r w:rsidRPr="00EC2C5C">
        <w:rPr>
          <w:rFonts w:ascii="Times New Roman" w:eastAsia="Calibri" w:hAnsi="Times New Roman" w:cs="Times New Roman"/>
          <w:sz w:val="27"/>
          <w:szCs w:val="27"/>
          <w:lang w:eastAsia="ru-RU"/>
        </w:rPr>
        <w:t>, следующие изменения:</w:t>
      </w:r>
    </w:p>
    <w:p w:rsid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>
        <w:rPr>
          <w:rFonts w:eastAsia="Calibri"/>
          <w:b w:val="0"/>
          <w:bCs w:val="0"/>
          <w:sz w:val="27"/>
          <w:szCs w:val="27"/>
          <w:lang w:eastAsia="ru-RU"/>
        </w:rPr>
        <w:t xml:space="preserve">Раздел </w:t>
      </w:r>
      <w:r w:rsidRPr="00556625">
        <w:rPr>
          <w:rFonts w:eastAsia="Calibri"/>
          <w:b w:val="0"/>
          <w:bCs w:val="0"/>
          <w:sz w:val="27"/>
          <w:szCs w:val="27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rFonts w:eastAsia="Calibri"/>
          <w:b w:val="0"/>
          <w:bCs w:val="0"/>
          <w:sz w:val="27"/>
          <w:szCs w:val="27"/>
          <w:lang w:eastAsia="ru-RU"/>
        </w:rPr>
        <w:t xml:space="preserve"> дополнить пунктами:</w:t>
      </w:r>
    </w:p>
    <w:p w:rsidR="00556625" w:rsidRP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 w:rsidRPr="00556625">
        <w:rPr>
          <w:rFonts w:eastAsia="Calibri"/>
          <w:b w:val="0"/>
          <w:bCs w:val="0"/>
          <w:sz w:val="27"/>
          <w:szCs w:val="27"/>
          <w:lang w:eastAsia="ru-RU"/>
        </w:rPr>
        <w:t>5.10.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 w:rsidRPr="00556625">
        <w:rPr>
          <w:rFonts w:eastAsia="Calibri"/>
          <w:b w:val="0"/>
          <w:bCs w:val="0"/>
          <w:sz w:val="27"/>
          <w:szCs w:val="27"/>
          <w:lang w:eastAsia="ru-RU"/>
        </w:rPr>
        <w:t xml:space="preserve">5.11. В случае признания </w:t>
      </w:r>
      <w:proofErr w:type="gramStart"/>
      <w:r w:rsidRPr="00556625">
        <w:rPr>
          <w:rFonts w:eastAsia="Calibri"/>
          <w:b w:val="0"/>
          <w:bCs w:val="0"/>
          <w:sz w:val="27"/>
          <w:szCs w:val="27"/>
          <w:lang w:eastAsia="ru-RU"/>
        </w:rPr>
        <w:t>жалобы, не подлежащей удовлетворению в ответе заявителю дается</w:t>
      </w:r>
      <w:proofErr w:type="gramEnd"/>
      <w:r w:rsidRPr="00556625">
        <w:rPr>
          <w:rFonts w:eastAsia="Calibri"/>
          <w:b w:val="0"/>
          <w:bCs w:val="0"/>
          <w:sz w:val="27"/>
          <w:szCs w:val="27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167BB4" w:rsidRDefault="00167BB4" w:rsidP="00556625">
      <w:pPr>
        <w:pStyle w:val="31"/>
        <w:ind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556625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Pr="00B94EA9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94EA9">
        <w:rPr>
          <w:rFonts w:ascii="Times New Roman" w:hAnsi="Times New Roman" w:cs="Times New Roman"/>
          <w:sz w:val="27"/>
          <w:szCs w:val="27"/>
        </w:rPr>
        <w:t>3. Комитету по строительству, жилищно-коммунальному хозяйству и благоустройству администрации (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Default="00167BB4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742418" w:rsidRPr="00B94EA9" w:rsidRDefault="00742418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CD78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B94EA9" w:rsidRPr="00F6087A" w:rsidRDefault="00167BB4" w:rsidP="00F6087A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CD78E4">
      <w:headerReference w:type="even" r:id="rId9"/>
      <w:headerReference w:type="default" r:id="rId10"/>
      <w:pgSz w:w="11906" w:h="16838"/>
      <w:pgMar w:top="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0" w:rsidRDefault="00E61B70" w:rsidP="00016767">
      <w:pPr>
        <w:spacing w:after="0" w:line="240" w:lineRule="auto"/>
      </w:pPr>
      <w:r>
        <w:separator/>
      </w:r>
    </w:p>
  </w:endnote>
  <w:endnote w:type="continuationSeparator" w:id="0">
    <w:p w:rsidR="00E61B70" w:rsidRDefault="00E61B7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0" w:rsidRDefault="00E61B70" w:rsidP="00016767">
      <w:pPr>
        <w:spacing w:after="0" w:line="240" w:lineRule="auto"/>
      </w:pPr>
      <w:r>
        <w:separator/>
      </w:r>
    </w:p>
  </w:footnote>
  <w:footnote w:type="continuationSeparator" w:id="0">
    <w:p w:rsidR="00E61B70" w:rsidRDefault="00E61B7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1F7B87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2BC7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6625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119B"/>
    <w:rsid w:val="006F32F7"/>
    <w:rsid w:val="006F52F1"/>
    <w:rsid w:val="007109D8"/>
    <w:rsid w:val="00742418"/>
    <w:rsid w:val="00754355"/>
    <w:rsid w:val="00755A29"/>
    <w:rsid w:val="00782A10"/>
    <w:rsid w:val="00792076"/>
    <w:rsid w:val="007E0256"/>
    <w:rsid w:val="007E4F47"/>
    <w:rsid w:val="007E5693"/>
    <w:rsid w:val="007E6EB4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52292"/>
    <w:rsid w:val="00C57780"/>
    <w:rsid w:val="00C62ACF"/>
    <w:rsid w:val="00C87C70"/>
    <w:rsid w:val="00CA1F65"/>
    <w:rsid w:val="00CA2CEE"/>
    <w:rsid w:val="00CA6815"/>
    <w:rsid w:val="00CD78E4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1B70"/>
    <w:rsid w:val="00E647F9"/>
    <w:rsid w:val="00E65BAF"/>
    <w:rsid w:val="00E66D84"/>
    <w:rsid w:val="00E73190"/>
    <w:rsid w:val="00E75680"/>
    <w:rsid w:val="00E87918"/>
    <w:rsid w:val="00E92495"/>
    <w:rsid w:val="00EC2C5C"/>
    <w:rsid w:val="00ED1704"/>
    <w:rsid w:val="00EE2D93"/>
    <w:rsid w:val="00EF4321"/>
    <w:rsid w:val="00F27115"/>
    <w:rsid w:val="00F30A39"/>
    <w:rsid w:val="00F345CC"/>
    <w:rsid w:val="00F403A3"/>
    <w:rsid w:val="00F40C4F"/>
    <w:rsid w:val="00F50401"/>
    <w:rsid w:val="00F6034E"/>
    <w:rsid w:val="00F6087A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768F-F528-4FA0-A2BF-9742EF48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PRED-SGKHB</cp:lastModifiedBy>
  <cp:revision>3</cp:revision>
  <cp:lastPrinted>2024-04-02T16:46:00Z</cp:lastPrinted>
  <dcterms:created xsi:type="dcterms:W3CDTF">2024-04-02T16:38:00Z</dcterms:created>
  <dcterms:modified xsi:type="dcterms:W3CDTF">2024-04-02T16:47:00Z</dcterms:modified>
</cp:coreProperties>
</file>