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F893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14:paraId="0C75EEAE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2436F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F1B1F9" w14:textId="4CE9313F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4455D39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 ОКРУГ КАЛИНИНГРАДСКОЙ ОБЛАСТИ»</w:t>
      </w:r>
    </w:p>
    <w:p w14:paraId="34161D4A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E6198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1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8A2E98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CE5835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BEC42ED" w14:textId="4C43E589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     »</w:t>
      </w:r>
      <w:r w:rsidRPr="00507151">
        <w:rPr>
          <w:rFonts w:ascii="Times New Roman" w:hAnsi="Times New Roman" w:cs="Times New Roman"/>
          <w:sz w:val="28"/>
          <w:szCs w:val="28"/>
        </w:rPr>
        <w:t xml:space="preserve"> </w:t>
      </w:r>
      <w:r w:rsidR="00F4542A">
        <w:rPr>
          <w:rFonts w:ascii="Times New Roman" w:hAnsi="Times New Roman" w:cs="Times New Roman"/>
          <w:sz w:val="28"/>
          <w:szCs w:val="28"/>
        </w:rPr>
        <w:t>я</w:t>
      </w:r>
      <w:r w:rsidR="00016F07">
        <w:rPr>
          <w:rFonts w:ascii="Times New Roman" w:hAnsi="Times New Roman" w:cs="Times New Roman"/>
          <w:sz w:val="28"/>
          <w:szCs w:val="28"/>
        </w:rPr>
        <w:t>нваря</w:t>
      </w:r>
      <w:r w:rsidRPr="00507151">
        <w:rPr>
          <w:rFonts w:ascii="Times New Roman" w:hAnsi="Times New Roman" w:cs="Times New Roman"/>
          <w:sz w:val="28"/>
          <w:szCs w:val="28"/>
        </w:rPr>
        <w:t xml:space="preserve"> 202</w:t>
      </w:r>
      <w:r w:rsidR="00016F0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507151">
        <w:rPr>
          <w:rFonts w:ascii="Times New Roman" w:hAnsi="Times New Roman" w:cs="Times New Roman"/>
          <w:sz w:val="28"/>
          <w:szCs w:val="28"/>
        </w:rPr>
        <w:t xml:space="preserve"> года  № </w:t>
      </w:r>
    </w:p>
    <w:p w14:paraId="01D038EC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2C245967" w14:textId="77777777" w:rsidR="00507151" w:rsidRDefault="00507151" w:rsidP="00507151">
      <w:pPr>
        <w:ind w:right="282"/>
      </w:pPr>
    </w:p>
    <w:p w14:paraId="4F00FB8E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BF5A03" w14:textId="569FC38C" w:rsidR="006824E2" w:rsidRPr="00507151" w:rsidRDefault="006824E2" w:rsidP="00507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15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07151" w:rsidRPr="0050715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Выдача разрешения на установку и эксплуатацию рекламной конструкции, аннулирование такого разрешения</w:t>
      </w:r>
      <w:r w:rsidRPr="00507151">
        <w:rPr>
          <w:rFonts w:ascii="Times New Roman" w:hAnsi="Times New Roman" w:cs="Times New Roman"/>
          <w:b/>
          <w:sz w:val="28"/>
          <w:szCs w:val="28"/>
        </w:rPr>
        <w:t>»</w:t>
      </w:r>
    </w:p>
    <w:p w14:paraId="0EED26B8" w14:textId="77777777" w:rsidR="006824E2" w:rsidRDefault="006824E2" w:rsidP="006824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F31D9C" w14:textId="3E444894" w:rsidR="006824E2" w:rsidRDefault="006824E2" w:rsidP="006824E2">
      <w:pPr>
        <w:pStyle w:val="30"/>
        <w:shd w:val="clear" w:color="auto" w:fill="auto"/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 Федеральным законом от 27.07.2010 № 210-ФЗ «Об организации предоставления государственных и муниципальных услуг», с</w:t>
      </w:r>
      <w:r w:rsidR="00507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151" w:rsidRPr="0050715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507151" w:rsidRPr="00507151">
        <w:rPr>
          <w:rFonts w:ascii="Times New Roman" w:hAnsi="Times New Roman" w:cs="Times New Roman"/>
          <w:sz w:val="28"/>
          <w:szCs w:val="28"/>
          <w:shd w:val="clear" w:color="auto" w:fill="FBFBFB"/>
        </w:rPr>
        <w:t>13 марта 2006 года N 38-</w:t>
      </w:r>
      <w:r w:rsidR="00507151" w:rsidRPr="00507151"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ФЗ «О рекламе»</w:t>
      </w:r>
      <w:r w:rsidRPr="0050715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50715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C3CF6D" w14:textId="4A1DA421" w:rsidR="006824E2" w:rsidRPr="00507151" w:rsidRDefault="006824E2" w:rsidP="00682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15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0715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="00507151" w:rsidRPr="005071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Выдача разрешения на установку и эксплуатацию рекламной конструкции, аннулирование такого разрешения</w:t>
      </w:r>
      <w:r w:rsidRPr="00507151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регламент). </w:t>
      </w:r>
    </w:p>
    <w:p w14:paraId="41F955B3" w14:textId="24BE8C24" w:rsidR="006824E2" w:rsidRDefault="006824E2" w:rsidP="00682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делами администрации (Н.В. Бачариной) обеспечить размещение настоящего постановления на официальном сайте муниципального образования «Зеленоградский </w:t>
      </w:r>
      <w:r w:rsidR="0073760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737603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5598A59" w14:textId="356603FE" w:rsidR="006824E2" w:rsidRDefault="00737603" w:rsidP="00682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экономического развития и торговли</w:t>
      </w:r>
      <w:r w:rsidR="006824E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6824E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6824E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(М</w:t>
      </w:r>
      <w:r w:rsidR="006824E2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Шумилиной</w:t>
      </w:r>
      <w:r w:rsidR="006824E2">
        <w:rPr>
          <w:rFonts w:ascii="Times New Roman" w:hAnsi="Times New Roman" w:cs="Times New Roman"/>
          <w:sz w:val="28"/>
          <w:szCs w:val="28"/>
        </w:rPr>
        <w:t>) обеспечить публикацию настоящего постановления в общественно-политической газете «Волна».</w:t>
      </w:r>
    </w:p>
    <w:p w14:paraId="7CAEC9AE" w14:textId="58989E8E" w:rsidR="00737603" w:rsidRPr="00737603" w:rsidRDefault="006824E2" w:rsidP="007376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>4</w:t>
      </w:r>
      <w:r w:rsidR="007376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37603">
        <w:rPr>
          <w:rFonts w:ascii="Times New Roman" w:hAnsi="Times New Roman" w:cs="Times New Roman"/>
          <w:bCs/>
          <w:sz w:val="28"/>
          <w:szCs w:val="28"/>
        </w:rPr>
        <w:t xml:space="preserve">Считать </w:t>
      </w:r>
      <w:r w:rsidRPr="00737603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администрации муниципального образования «Зеленоградский городской округ» </w:t>
      </w:r>
      <w:r w:rsidR="00737603" w:rsidRPr="00737603">
        <w:rPr>
          <w:rFonts w:ascii="Times New Roman" w:hAnsi="Times New Roman" w:cs="Times New Roman"/>
          <w:sz w:val="28"/>
          <w:szCs w:val="28"/>
        </w:rPr>
        <w:t>26</w:t>
      </w:r>
      <w:r w:rsidR="00737603">
        <w:rPr>
          <w:rFonts w:ascii="Times New Roman" w:hAnsi="Times New Roman" w:cs="Times New Roman"/>
          <w:sz w:val="28"/>
          <w:szCs w:val="28"/>
        </w:rPr>
        <w:t>.04.2016</w:t>
      </w:r>
      <w:r w:rsidR="00737603" w:rsidRPr="00737603">
        <w:rPr>
          <w:rFonts w:ascii="Times New Roman" w:hAnsi="Times New Roman" w:cs="Times New Roman"/>
          <w:sz w:val="28"/>
          <w:szCs w:val="28"/>
        </w:rPr>
        <w:t>г. № 791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конструкции, аннулирование такого разрешения, выдача предписания о демонтаже рекламных конструкций»</w:t>
      </w:r>
    </w:p>
    <w:p w14:paraId="26966552" w14:textId="449D213F" w:rsidR="006824E2" w:rsidRDefault="006824E2" w:rsidP="006824E2">
      <w:pPr>
        <w:tabs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7376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760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7603">
        <w:rPr>
          <w:rFonts w:ascii="Times New Roman" w:hAnsi="Times New Roman" w:cs="Times New Roman"/>
          <w:sz w:val="28"/>
          <w:szCs w:val="28"/>
        </w:rPr>
        <w:t>Боровикова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B9B767" w14:textId="77777777" w:rsidR="006824E2" w:rsidRDefault="006824E2" w:rsidP="006824E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44087" w14:textId="77777777" w:rsidR="006824E2" w:rsidRDefault="006824E2" w:rsidP="006824E2"/>
    <w:p w14:paraId="5CEC3DE1" w14:textId="77777777" w:rsidR="006824E2" w:rsidRDefault="006824E2" w:rsidP="006824E2"/>
    <w:p w14:paraId="2B2ACEF1" w14:textId="77777777" w:rsidR="00737603" w:rsidRPr="00737603" w:rsidRDefault="00737603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2451C8D2" w14:textId="77777777" w:rsidR="00737603" w:rsidRPr="00737603" w:rsidRDefault="00737603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091EEE3" w14:textId="77777777" w:rsidR="00737603" w:rsidRPr="00737603" w:rsidRDefault="00737603" w:rsidP="00737603">
      <w:pPr>
        <w:pStyle w:val="a5"/>
        <w:rPr>
          <w:rFonts w:ascii="Times New Roman" w:hAnsi="Times New Roman" w:cs="Times New Roman"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</w:p>
    <w:p w14:paraId="29866910" w14:textId="58C33F46" w:rsidR="00737603" w:rsidRPr="00737603" w:rsidRDefault="00737603" w:rsidP="0073760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37603">
        <w:rPr>
          <w:rFonts w:ascii="Times New Roman" w:hAnsi="Times New Roman" w:cs="Times New Roman"/>
          <w:sz w:val="28"/>
          <w:szCs w:val="28"/>
        </w:rPr>
        <w:t xml:space="preserve">Калининградской области»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737603">
        <w:rPr>
          <w:rFonts w:ascii="Times New Roman" w:hAnsi="Times New Roman" w:cs="Times New Roman"/>
          <w:bCs/>
          <w:sz w:val="28"/>
          <w:szCs w:val="28"/>
        </w:rPr>
        <w:t>С.А. Кошевой</w:t>
      </w:r>
    </w:p>
    <w:p w14:paraId="6E0EBB79" w14:textId="77777777" w:rsidR="006824E2" w:rsidRDefault="006824E2" w:rsidP="006824E2"/>
    <w:p w14:paraId="463B0FE3" w14:textId="77777777" w:rsidR="006824E2" w:rsidRDefault="006824E2" w:rsidP="006824E2"/>
    <w:p w14:paraId="62DD45EA" w14:textId="77777777" w:rsidR="006824E2" w:rsidRDefault="006824E2" w:rsidP="006824E2"/>
    <w:p w14:paraId="5DD002AA" w14:textId="77777777" w:rsidR="006824E2" w:rsidRDefault="006824E2" w:rsidP="006824E2"/>
    <w:p w14:paraId="100319BD" w14:textId="77777777" w:rsidR="006824E2" w:rsidRDefault="006824E2" w:rsidP="006824E2"/>
    <w:p w14:paraId="61FF234D" w14:textId="77777777" w:rsidR="006824E2" w:rsidRDefault="006824E2" w:rsidP="006824E2"/>
    <w:p w14:paraId="13FA314B" w14:textId="77777777" w:rsidR="006824E2" w:rsidRDefault="006824E2" w:rsidP="006824E2"/>
    <w:p w14:paraId="0041C871" w14:textId="77777777" w:rsidR="006824E2" w:rsidRDefault="006824E2" w:rsidP="006824E2"/>
    <w:p w14:paraId="76B34162" w14:textId="77777777" w:rsidR="006824E2" w:rsidRDefault="006824E2" w:rsidP="006824E2"/>
    <w:p w14:paraId="55E03E7E" w14:textId="77777777" w:rsidR="006824E2" w:rsidRDefault="006824E2" w:rsidP="006824E2"/>
    <w:p w14:paraId="16CA5399" w14:textId="77777777" w:rsidR="006824E2" w:rsidRDefault="006824E2" w:rsidP="006824E2"/>
    <w:p w14:paraId="6AF5D6AB" w14:textId="77777777" w:rsidR="006824E2" w:rsidRDefault="006824E2" w:rsidP="006824E2"/>
    <w:p w14:paraId="74393FE6" w14:textId="77777777" w:rsidR="006824E2" w:rsidRDefault="006824E2" w:rsidP="006824E2"/>
    <w:p w14:paraId="53555C68" w14:textId="77777777" w:rsidR="006824E2" w:rsidRDefault="006824E2" w:rsidP="006824E2"/>
    <w:p w14:paraId="0CC6D362" w14:textId="77777777" w:rsidR="006824E2" w:rsidRDefault="006824E2" w:rsidP="006824E2"/>
    <w:p w14:paraId="42A802A9" w14:textId="77777777" w:rsidR="006824E2" w:rsidRDefault="006824E2" w:rsidP="006824E2"/>
    <w:p w14:paraId="427ADFBE" w14:textId="77777777" w:rsidR="006824E2" w:rsidRDefault="006824E2" w:rsidP="006824E2"/>
    <w:p w14:paraId="7EE64766" w14:textId="77777777" w:rsidR="006824E2" w:rsidRDefault="006824E2" w:rsidP="006824E2"/>
    <w:p w14:paraId="634E09EA" w14:textId="77777777" w:rsidR="006824E2" w:rsidRDefault="006824E2" w:rsidP="006824E2"/>
    <w:p w14:paraId="43DF4B92" w14:textId="77777777" w:rsidR="006824E2" w:rsidRDefault="006824E2" w:rsidP="006824E2"/>
    <w:p w14:paraId="6862F9A7" w14:textId="77777777" w:rsidR="006824E2" w:rsidRDefault="006824E2" w:rsidP="006824E2"/>
    <w:p w14:paraId="38105ECD" w14:textId="77777777" w:rsidR="006824E2" w:rsidRDefault="006824E2" w:rsidP="006824E2"/>
    <w:p w14:paraId="065E4F1F" w14:textId="77777777" w:rsidR="006824E2" w:rsidRDefault="006824E2" w:rsidP="006824E2">
      <w:pPr>
        <w:widowControl w:val="0"/>
        <w:suppressAutoHyphens/>
        <w:rPr>
          <w:rFonts w:ascii="Times New Roman" w:hAnsi="Times New Roman" w:cs="Times New Roman"/>
          <w:b/>
          <w:bCs/>
          <w:kern w:val="2"/>
          <w:sz w:val="26"/>
          <w:szCs w:val="26"/>
        </w:rPr>
      </w:pPr>
    </w:p>
    <w:p w14:paraId="1F7B896D" w14:textId="77777777" w:rsidR="006824E2" w:rsidRDefault="006824E2" w:rsidP="006824E2">
      <w:pPr>
        <w:widowControl w:val="0"/>
        <w:suppressAutoHyphens/>
        <w:rPr>
          <w:rFonts w:ascii="Times New Roman" w:hAnsi="Times New Roman" w:cs="Times New Roman"/>
          <w:kern w:val="2"/>
          <w:sz w:val="26"/>
          <w:szCs w:val="26"/>
        </w:rPr>
      </w:pPr>
    </w:p>
    <w:p w14:paraId="1515FEA0" w14:textId="77777777" w:rsidR="004C71B2" w:rsidRDefault="004C71B2" w:rsidP="006824E2">
      <w:pPr>
        <w:widowControl w:val="0"/>
        <w:suppressAutoHyphens/>
        <w:rPr>
          <w:rFonts w:ascii="Times New Roman" w:hAnsi="Times New Roman" w:cs="Times New Roman"/>
          <w:kern w:val="2"/>
          <w:sz w:val="26"/>
          <w:szCs w:val="26"/>
        </w:rPr>
      </w:pPr>
    </w:p>
    <w:p w14:paraId="07D5F21B" w14:textId="77777777" w:rsidR="004C71B2" w:rsidRDefault="004C71B2" w:rsidP="006824E2">
      <w:pPr>
        <w:widowControl w:val="0"/>
        <w:suppressAutoHyphens/>
        <w:rPr>
          <w:rFonts w:ascii="Times New Roman" w:hAnsi="Times New Roman" w:cs="Times New Roman"/>
          <w:vanish/>
          <w:kern w:val="2"/>
          <w:sz w:val="26"/>
          <w:szCs w:val="26"/>
        </w:rPr>
      </w:pPr>
    </w:p>
    <w:p w14:paraId="1637DC29" w14:textId="77777777" w:rsidR="00737603" w:rsidRDefault="00737603" w:rsidP="00737603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14:paraId="7805DA3F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13929C6C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– </w:t>
      </w:r>
    </w:p>
    <w:p w14:paraId="7A87A689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сельского хозяйства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П.П. Боровиков</w:t>
      </w:r>
    </w:p>
    <w:p w14:paraId="05AA9D51" w14:textId="77777777" w:rsidR="00737603" w:rsidRDefault="00737603" w:rsidP="0073760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0CC4AA" w14:textId="68ED4CBC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  «__»_______2022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дал  «__»_______2022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1E18101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31ED5A2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30F692A0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правового комитета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 Манукин</w:t>
      </w:r>
    </w:p>
    <w:p w14:paraId="7D61F2B5" w14:textId="77777777" w:rsidR="00737603" w:rsidRDefault="00737603" w:rsidP="0073760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63D7BE" w14:textId="2A215373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  «__»_______2022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дал  «__»_______2022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7588923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7A91D9F4" w14:textId="77777777" w:rsidR="00737603" w:rsidRDefault="00737603" w:rsidP="00737603">
      <w:pPr>
        <w:pStyle w:val="a5"/>
        <w:rPr>
          <w:rFonts w:ascii="Times New Roman" w:hAnsi="Times New Roman"/>
          <w:sz w:val="28"/>
          <w:szCs w:val="28"/>
        </w:rPr>
      </w:pPr>
    </w:p>
    <w:p w14:paraId="48636877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 Бачарина</w:t>
      </w:r>
      <w:r>
        <w:rPr>
          <w:rFonts w:ascii="Times New Roman" w:hAnsi="Times New Roman"/>
          <w:lang w:eastAsia="ar-SA"/>
        </w:rPr>
        <w:t xml:space="preserve"> </w:t>
      </w:r>
    </w:p>
    <w:p w14:paraId="31A8F221" w14:textId="77777777" w:rsidR="00737603" w:rsidRDefault="00737603" w:rsidP="00737603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AB7C9E" w14:textId="30C6FAFC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Принял  «__»_______2022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дал  «__»_______2022</w:t>
      </w:r>
    </w:p>
    <w:p w14:paraId="55D875A4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6C25EFEA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0671CDF6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56F703B3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5D55BFBE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Исполнитель: </w:t>
      </w:r>
    </w:p>
    <w:p w14:paraId="3DA9D46F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37477C31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Консультант отдела экономического развития</w:t>
      </w:r>
    </w:p>
    <w:p w14:paraId="4C7443C9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и торговли администрации                 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</w:p>
    <w:p w14:paraId="235943A6" w14:textId="77777777" w:rsidR="00737603" w:rsidRDefault="00737603" w:rsidP="0073760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МО «Зеленоградский городской округ»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284F1AD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Р.В. Грищук</w:t>
      </w:r>
    </w:p>
    <w:p w14:paraId="3138406E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8 (40177) 2-93-12.</w:t>
      </w:r>
    </w:p>
    <w:p w14:paraId="560C99D8" w14:textId="77777777" w:rsidR="00737603" w:rsidRDefault="00737603" w:rsidP="00737603">
      <w:pPr>
        <w:pStyle w:val="a5"/>
        <w:rPr>
          <w:rFonts w:ascii="Times New Roman" w:hAnsi="Times New Roman"/>
          <w:lang w:eastAsia="ar-SA"/>
        </w:rPr>
      </w:pPr>
    </w:p>
    <w:p w14:paraId="3C76E429" w14:textId="360F57DE" w:rsidR="00737603" w:rsidRDefault="00737603" w:rsidP="00737603">
      <w:pPr>
        <w:pStyle w:val="a5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«___» _______________ 2022</w:t>
      </w:r>
    </w:p>
    <w:p w14:paraId="142A7C79" w14:textId="77777777" w:rsidR="00504AAC" w:rsidRDefault="00504AAC"/>
    <w:sectPr w:rsidR="0050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8"/>
    <w:rsid w:val="00016F07"/>
    <w:rsid w:val="00086131"/>
    <w:rsid w:val="002D7C18"/>
    <w:rsid w:val="004C71B2"/>
    <w:rsid w:val="00504AAC"/>
    <w:rsid w:val="00507151"/>
    <w:rsid w:val="006824E2"/>
    <w:rsid w:val="00737603"/>
    <w:rsid w:val="009E0CA2"/>
    <w:rsid w:val="00F4542A"/>
    <w:rsid w:val="00F53FD8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Анастасия</dc:creator>
  <cp:lastModifiedBy>User</cp:lastModifiedBy>
  <cp:revision>5</cp:revision>
  <cp:lastPrinted>2022-01-24T09:20:00Z</cp:lastPrinted>
  <dcterms:created xsi:type="dcterms:W3CDTF">2022-01-22T09:03:00Z</dcterms:created>
  <dcterms:modified xsi:type="dcterms:W3CDTF">2022-01-24T10:07:00Z</dcterms:modified>
</cp:coreProperties>
</file>