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МУНИЦИПАЛЬНЫЙ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ОКРУГ</w:t>
      </w:r>
    </w:p>
    <w:p w:rsidR="00F03BFF" w:rsidRDefault="00F03BFF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КАЛИНИНГРАДСКОЙ</w:t>
      </w:r>
      <w:r w:rsidRPr="00F03B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  <w:r w:rsidR="00CE40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C72EA8" w:rsidRPr="00CE12F5" w:rsidRDefault="003F34CF" w:rsidP="003F34CF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2EA8" w:rsidRDefault="006C7B0A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504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D6399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A342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377D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0827">
        <w:rPr>
          <w:rFonts w:ascii="Times New Roman" w:eastAsia="Times New Roman" w:hAnsi="Times New Roman" w:cs="Times New Roman"/>
          <w:sz w:val="26"/>
          <w:szCs w:val="26"/>
          <w:lang w:eastAsia="ru-RU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26" w:rsidRPr="006A3426" w:rsidRDefault="007864F1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Об утверждении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размера </w:t>
      </w:r>
      <w:r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нормативов затрат 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оказание единицы муниципальной услуги и затрат </w:t>
      </w:r>
      <w:r w:rsidR="00074086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на 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содержание имущества, необходимых для выполнения муниципального задания </w:t>
      </w:r>
      <w:r w:rsidR="00E04C71">
        <w:rPr>
          <w:rFonts w:ascii="Times New Roman" w:eastAsiaTheme="majorEastAsia" w:hAnsi="Times New Roman" w:cs="Times New Roman"/>
          <w:b/>
          <w:sz w:val="24"/>
          <w:szCs w:val="24"/>
        </w:rPr>
        <w:t>МА</w:t>
      </w:r>
      <w:r w:rsidR="006C7B0A" w:rsidRPr="006C7B0A">
        <w:rPr>
          <w:rFonts w:ascii="Times New Roman" w:eastAsiaTheme="majorEastAsia" w:hAnsi="Times New Roman" w:cs="Times New Roman"/>
          <w:b/>
          <w:sz w:val="24"/>
          <w:szCs w:val="24"/>
        </w:rPr>
        <w:t>УК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="006A3426"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«Культурно-досуговый центр» </w:t>
      </w:r>
    </w:p>
    <w:p w:rsidR="006955F9" w:rsidRPr="006C7B0A" w:rsidRDefault="006A3426" w:rsidP="006A3426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МО «Зеленоградский </w:t>
      </w:r>
      <w:r w:rsidR="005C7F40" w:rsidRPr="005C7F40">
        <w:rPr>
          <w:rFonts w:ascii="Times New Roman" w:eastAsiaTheme="majorEastAsia" w:hAnsi="Times New Roman" w:cs="Times New Roman"/>
          <w:b/>
          <w:sz w:val="24"/>
          <w:szCs w:val="24"/>
        </w:rPr>
        <w:t>муниципальный округ Калининградской области</w:t>
      </w:r>
      <w:r w:rsidRPr="006A3426">
        <w:rPr>
          <w:rFonts w:ascii="Times New Roman" w:eastAsiaTheme="majorEastAsia" w:hAnsi="Times New Roman" w:cs="Times New Roman"/>
          <w:b/>
          <w:sz w:val="24"/>
          <w:szCs w:val="24"/>
        </w:rPr>
        <w:t xml:space="preserve">» </w:t>
      </w:r>
      <w:r w:rsidR="00AB4796" w:rsidRPr="006C7B0A">
        <w:rPr>
          <w:rFonts w:ascii="Times New Roman" w:eastAsiaTheme="majorEastAsia" w:hAnsi="Times New Roman" w:cs="Times New Roman"/>
          <w:b/>
          <w:sz w:val="24"/>
          <w:szCs w:val="24"/>
        </w:rPr>
        <w:t>на 20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="005377D1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="007565B2" w:rsidRPr="006C7B0A">
        <w:rPr>
          <w:rFonts w:ascii="Times New Roman" w:eastAsiaTheme="majorEastAsia" w:hAnsi="Times New Roman" w:cs="Times New Roman"/>
          <w:b/>
          <w:sz w:val="24"/>
          <w:szCs w:val="24"/>
        </w:rPr>
        <w:t xml:space="preserve"> год</w:t>
      </w:r>
    </w:p>
    <w:p w:rsidR="006955F9" w:rsidRPr="000040E7" w:rsidRDefault="006955F9" w:rsidP="006955F9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</w:p>
    <w:p w:rsidR="00C72EA8" w:rsidRPr="005C7F40" w:rsidRDefault="007864F1" w:rsidP="006C7B0A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7"/>
          <w:szCs w:val="27"/>
        </w:rPr>
      </w:pPr>
      <w:proofErr w:type="gramStart"/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В соответствии с </w:t>
      </w:r>
      <w:r w:rsidR="007565B2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Федеральным законом от 08 мая 2010 года № 83 –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постановлением администрации МО «Зеленоградский 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>муниципальный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округ</w:t>
      </w:r>
      <w:r w:rsidR="008233D4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» от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19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декабря 2022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г. №</w:t>
      </w:r>
      <w:r w:rsidR="005377D1">
        <w:rPr>
          <w:rFonts w:ascii="Times New Roman" w:eastAsiaTheme="majorEastAsia" w:hAnsi="Times New Roman" w:cs="Times New Roman"/>
          <w:sz w:val="27"/>
          <w:szCs w:val="27"/>
        </w:rPr>
        <w:t>3781</w:t>
      </w:r>
      <w:r w:rsidR="00B80873">
        <w:rPr>
          <w:rFonts w:ascii="Times New Roman" w:eastAsiaTheme="majorEastAsia" w:hAnsi="Times New Roman" w:cs="Times New Roman"/>
          <w:sz w:val="27"/>
          <w:szCs w:val="27"/>
        </w:rPr>
        <w:t xml:space="preserve"> «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</w:t>
      </w:r>
      <w:proofErr w:type="gramEnd"/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и автономных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учреждений муниципального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образования «Зеленоградский муниципальный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>округ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</w:t>
      </w:r>
      <w:r w:rsidR="00426A27" w:rsidRPr="00426A27">
        <w:rPr>
          <w:rFonts w:ascii="Times New Roman" w:eastAsiaTheme="majorEastAsia" w:hAnsi="Times New Roman" w:cs="Times New Roman"/>
          <w:sz w:val="27"/>
          <w:szCs w:val="27"/>
        </w:rPr>
        <w:t xml:space="preserve"> Калининградской области»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,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</w:t>
      </w:r>
      <w:r w:rsidR="00D63993" w:rsidRPr="005C7F40">
        <w:rPr>
          <w:rFonts w:ascii="Times New Roman" w:eastAsiaTheme="majorEastAsia" w:hAnsi="Times New Roman" w:cs="Times New Roman"/>
          <w:sz w:val="27"/>
          <w:szCs w:val="27"/>
        </w:rPr>
        <w:t>администрация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DE558F">
        <w:rPr>
          <w:rFonts w:ascii="Times New Roman" w:eastAsiaTheme="majorEastAsia" w:hAnsi="Times New Roman" w:cs="Times New Roman"/>
          <w:sz w:val="27"/>
          <w:szCs w:val="27"/>
        </w:rPr>
        <w:t xml:space="preserve">              </w:t>
      </w:r>
      <w:r w:rsidR="006C7B0A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proofErr w:type="gramStart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>п</w:t>
      </w:r>
      <w:proofErr w:type="gramEnd"/>
      <w:r w:rsidR="00D63993" w:rsidRPr="005C7F40">
        <w:rPr>
          <w:rFonts w:ascii="Times New Roman" w:eastAsiaTheme="majorEastAsia" w:hAnsi="Times New Roman" w:cs="Times New Roman"/>
          <w:b/>
          <w:sz w:val="27"/>
          <w:szCs w:val="27"/>
        </w:rPr>
        <w:t xml:space="preserve"> о с т а н о в л я е т:</w:t>
      </w:r>
    </w:p>
    <w:p w:rsidR="00695467" w:rsidRPr="005C7F40" w:rsidRDefault="00C72EA8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1. </w:t>
      </w:r>
      <w:r w:rsidR="00695467" w:rsidRPr="005C7F40">
        <w:rPr>
          <w:rFonts w:ascii="Times New Roman" w:eastAsiaTheme="majorEastAsia" w:hAnsi="Times New Roman" w:cs="Times New Roman"/>
          <w:sz w:val="27"/>
          <w:szCs w:val="27"/>
        </w:rPr>
        <w:t>Утвердить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размер 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нормативных затрат на оказание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единицы муниципальной</w:t>
      </w:r>
      <w:r w:rsidR="00923AAF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услуги и затрат 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на 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>с</w:t>
      </w:r>
      <w:r w:rsidR="00074086" w:rsidRPr="005C7F40">
        <w:rPr>
          <w:rFonts w:ascii="Times New Roman" w:eastAsiaTheme="majorEastAsia" w:hAnsi="Times New Roman" w:cs="Times New Roman"/>
          <w:sz w:val="27"/>
          <w:szCs w:val="27"/>
        </w:rPr>
        <w:t>одержание имущества, необходимых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для выполнения муниципального</w:t>
      </w:r>
      <w:r w:rsidR="003B1CAB">
        <w:rPr>
          <w:rFonts w:ascii="Times New Roman" w:eastAsiaTheme="majorEastAsia" w:hAnsi="Times New Roman" w:cs="Times New Roman"/>
          <w:sz w:val="27"/>
          <w:szCs w:val="27"/>
        </w:rPr>
        <w:t xml:space="preserve"> задания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муниципальным автономным учреждением культуры «Культурно-досуговый центр» МО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6A3426" w:rsidRPr="005C7F40">
        <w:rPr>
          <w:rFonts w:ascii="Times New Roman" w:eastAsiaTheme="majorEastAsia" w:hAnsi="Times New Roman" w:cs="Times New Roman"/>
          <w:sz w:val="27"/>
          <w:szCs w:val="27"/>
        </w:rPr>
        <w:t>»  на 202</w:t>
      </w:r>
      <w:r w:rsidR="00426A27">
        <w:rPr>
          <w:rFonts w:ascii="Times New Roman" w:eastAsiaTheme="majorEastAsia" w:hAnsi="Times New Roman" w:cs="Times New Roman"/>
          <w:sz w:val="27"/>
          <w:szCs w:val="27"/>
        </w:rPr>
        <w:t>3</w:t>
      </w: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год согласно приложению.</w:t>
      </w:r>
    </w:p>
    <w:p w:rsidR="003F34CF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 xml:space="preserve">2. </w:t>
      </w:r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 xml:space="preserve">Управлению делами администрации муниципального образования «Зеленоградский муниципальный округ Калининградской области»                (О.В. </w:t>
      </w:r>
      <w:proofErr w:type="spellStart"/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Халабуда</w:t>
      </w:r>
      <w:proofErr w:type="spellEnd"/>
      <w:r w:rsidR="00FE3493" w:rsidRPr="00FE3493">
        <w:rPr>
          <w:rFonts w:ascii="Times New Roman" w:eastAsiaTheme="majorEastAsia" w:hAnsi="Times New Roman" w:cs="Times New Roman"/>
          <w:sz w:val="27"/>
          <w:szCs w:val="27"/>
        </w:rPr>
        <w:t>) разместить на официальном сайте муниципального образования «Зеленоградский муниципальный округ Калининградской области».</w:t>
      </w:r>
    </w:p>
    <w:p w:rsidR="00E827E9" w:rsidRPr="005C7F40" w:rsidRDefault="003F34CF" w:rsidP="006A34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</w:rPr>
      </w:pPr>
      <w:r w:rsidRPr="005C7F40">
        <w:rPr>
          <w:rFonts w:ascii="Times New Roman" w:eastAsiaTheme="majorEastAsia" w:hAnsi="Times New Roman" w:cs="Times New Roman"/>
          <w:sz w:val="27"/>
          <w:szCs w:val="27"/>
        </w:rPr>
        <w:t>3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.    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Отдел</w:t>
      </w:r>
      <w:r w:rsidR="00B80479" w:rsidRPr="005C7F40">
        <w:rPr>
          <w:rFonts w:ascii="Times New Roman" w:eastAsiaTheme="majorEastAsia" w:hAnsi="Times New Roman" w:cs="Times New Roman"/>
          <w:sz w:val="27"/>
          <w:szCs w:val="27"/>
        </w:rPr>
        <w:t>у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 культуры, туризма и спорта администрации муниципального образования «Зеленоградский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муниципальный округ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» (С</w:t>
      </w:r>
      <w:r w:rsidR="00364956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Е. Алексин</w:t>
      </w:r>
      <w:r w:rsidR="00CE40A9">
        <w:rPr>
          <w:rFonts w:ascii="Times New Roman" w:eastAsiaTheme="majorEastAsia" w:hAnsi="Times New Roman" w:cs="Times New Roman"/>
          <w:sz w:val="27"/>
          <w:szCs w:val="27"/>
        </w:rPr>
        <w:t>а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 xml:space="preserve">) обеспечить опубликование в общественно-политической газете «Волна»  Зеленоградского </w:t>
      </w:r>
      <w:r w:rsidR="005C7F40" w:rsidRPr="005C7F40">
        <w:rPr>
          <w:rFonts w:ascii="Times New Roman" w:eastAsiaTheme="majorEastAsia" w:hAnsi="Times New Roman" w:cs="Times New Roman"/>
          <w:sz w:val="27"/>
          <w:szCs w:val="27"/>
        </w:rPr>
        <w:t>муниципального округа Калининградской области</w:t>
      </w:r>
      <w:r w:rsidR="00E827E9" w:rsidRPr="005C7F40">
        <w:rPr>
          <w:rFonts w:ascii="Times New Roman" w:eastAsiaTheme="majorEastAsia" w:hAnsi="Times New Roman" w:cs="Times New Roman"/>
          <w:sz w:val="27"/>
          <w:szCs w:val="27"/>
        </w:rPr>
        <w:t>.</w:t>
      </w:r>
    </w:p>
    <w:p w:rsidR="00426A27" w:rsidRPr="00426A27" w:rsidRDefault="00426A27" w:rsidP="00426A2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7"/>
          <w:szCs w:val="27"/>
          <w:lang w:eastAsia="ru-RU"/>
        </w:rPr>
      </w:pP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4.</w:t>
      </w: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 </w:t>
      </w:r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опубликования.</w:t>
      </w:r>
    </w:p>
    <w:p w:rsidR="00DE00BC" w:rsidRDefault="00426A27" w:rsidP="00426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5. </w:t>
      </w:r>
      <w:proofErr w:type="gramStart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исполняющего обязанности первого заместителя главы администрации                 Н.В. </w:t>
      </w:r>
      <w:proofErr w:type="spellStart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Бачарину</w:t>
      </w:r>
      <w:proofErr w:type="spellEnd"/>
      <w:r w:rsidRPr="00426A27">
        <w:rPr>
          <w:rFonts w:ascii="Times New Roman" w:eastAsiaTheme="majorEastAsia" w:hAnsi="Times New Roman" w:cs="Times New Roman"/>
          <w:sz w:val="27"/>
          <w:szCs w:val="27"/>
          <w:lang w:eastAsia="ru-RU"/>
        </w:rPr>
        <w:t>.</w:t>
      </w:r>
    </w:p>
    <w:p w:rsidR="000E4A95" w:rsidRPr="005C7F40" w:rsidRDefault="000E4A95" w:rsidP="006C7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B0273" w:rsidRPr="005C7F40" w:rsidRDefault="00426A2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</w:t>
      </w:r>
      <w:r w:rsidR="00F0457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96292E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ав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F543AC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  <w:r w:rsidR="004F1CC4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C3D95" w:rsidRPr="005C7F40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образования </w:t>
      </w:r>
    </w:p>
    <w:p w:rsidR="005C7F40" w:rsidRPr="005C7F40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«Зеленоградский </w:t>
      </w:r>
      <w:r w:rsidR="005C7F40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 округ</w:t>
      </w:r>
    </w:p>
    <w:p w:rsidR="00DC6172" w:rsidRPr="005C7F40" w:rsidRDefault="005C7F40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D6C58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B0273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5C3D95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0040E7" w:rsidRPr="005C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426A2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Попшой</w:t>
      </w:r>
      <w:proofErr w:type="spellEnd"/>
    </w:p>
    <w:p w:rsidR="00AD2D0A" w:rsidRPr="000040E7" w:rsidRDefault="00AD2D0A" w:rsidP="00740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«Зеленоградский муниципальный округ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Калининградской области» 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2023 г. №</w:t>
      </w: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культуры «Культурно-досуговый центр» МО «Зеленоградский муниципальный округ  Калининградской области» на 2023 год</w:t>
      </w: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1B5" w:rsidRDefault="00F951B5" w:rsidP="00F95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951B5" w:rsidTr="00F951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затрат, непосредственно связанные с оказанием единицы муниципальной услуги, руб. (на единицу посещений)</w:t>
            </w:r>
          </w:p>
        </w:tc>
      </w:tr>
      <w:tr w:rsidR="00F951B5" w:rsidTr="00F951B5">
        <w:trPr>
          <w:trHeight w:val="17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МО «Зеленоградский муниципальный округ Калининградской области»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1B5" w:rsidRDefault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201,30</w:t>
            </w:r>
          </w:p>
        </w:tc>
      </w:tr>
      <w:tr w:rsidR="00F951B5" w:rsidTr="00F951B5">
        <w:trPr>
          <w:trHeight w:val="2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1B5" w:rsidRDefault="00F95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F95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5" w:rsidRDefault="008233D4" w:rsidP="00823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260,70</w:t>
            </w:r>
          </w:p>
        </w:tc>
      </w:tr>
    </w:tbl>
    <w:p w:rsidR="008B5051" w:rsidRDefault="008B5051" w:rsidP="008B505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8B5051" w:rsidRDefault="008B5051" w:rsidP="008B505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p w:rsidR="005C3D95" w:rsidRDefault="005C3D95" w:rsidP="005C3D9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6"/>
          <w:szCs w:val="26"/>
        </w:rPr>
      </w:pPr>
    </w:p>
    <w:sectPr w:rsidR="005C3D95" w:rsidSect="008233D4">
      <w:pgSz w:w="11906" w:h="16838" w:code="9"/>
      <w:pgMar w:top="426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84" w:rsidRDefault="00066184" w:rsidP="00F8370E">
      <w:pPr>
        <w:spacing w:after="0" w:line="240" w:lineRule="auto"/>
      </w:pPr>
      <w:r>
        <w:separator/>
      </w:r>
    </w:p>
  </w:endnote>
  <w:endnote w:type="continuationSeparator" w:id="0">
    <w:p w:rsidR="00066184" w:rsidRDefault="00066184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84" w:rsidRDefault="00066184" w:rsidP="00F8370E">
      <w:pPr>
        <w:spacing w:after="0" w:line="240" w:lineRule="auto"/>
      </w:pPr>
      <w:r>
        <w:separator/>
      </w:r>
    </w:p>
  </w:footnote>
  <w:footnote w:type="continuationSeparator" w:id="0">
    <w:p w:rsidR="00066184" w:rsidRDefault="00066184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26851"/>
    <w:rsid w:val="00044269"/>
    <w:rsid w:val="000500BB"/>
    <w:rsid w:val="00063EFB"/>
    <w:rsid w:val="00066184"/>
    <w:rsid w:val="00074086"/>
    <w:rsid w:val="00077844"/>
    <w:rsid w:val="0008561C"/>
    <w:rsid w:val="00086C54"/>
    <w:rsid w:val="000B0273"/>
    <w:rsid w:val="000B0C9A"/>
    <w:rsid w:val="000B1F4E"/>
    <w:rsid w:val="000B59FF"/>
    <w:rsid w:val="000B69EA"/>
    <w:rsid w:val="000C294C"/>
    <w:rsid w:val="000D25A9"/>
    <w:rsid w:val="000D2C52"/>
    <w:rsid w:val="000E4A95"/>
    <w:rsid w:val="000E4C15"/>
    <w:rsid w:val="000E63A9"/>
    <w:rsid w:val="000E69C2"/>
    <w:rsid w:val="00100CFF"/>
    <w:rsid w:val="00115A8D"/>
    <w:rsid w:val="001217B4"/>
    <w:rsid w:val="00135AD1"/>
    <w:rsid w:val="00137CE0"/>
    <w:rsid w:val="00142360"/>
    <w:rsid w:val="00151C1A"/>
    <w:rsid w:val="0015421D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0405"/>
    <w:rsid w:val="002514C9"/>
    <w:rsid w:val="00253D25"/>
    <w:rsid w:val="00281600"/>
    <w:rsid w:val="0028184B"/>
    <w:rsid w:val="002832D5"/>
    <w:rsid w:val="00285DA3"/>
    <w:rsid w:val="002927F5"/>
    <w:rsid w:val="002D1A92"/>
    <w:rsid w:val="002E2E81"/>
    <w:rsid w:val="002E6238"/>
    <w:rsid w:val="0030369B"/>
    <w:rsid w:val="00352594"/>
    <w:rsid w:val="00354776"/>
    <w:rsid w:val="00357C23"/>
    <w:rsid w:val="00364956"/>
    <w:rsid w:val="00375731"/>
    <w:rsid w:val="00392C86"/>
    <w:rsid w:val="003A4DC9"/>
    <w:rsid w:val="003B1747"/>
    <w:rsid w:val="003B1CAB"/>
    <w:rsid w:val="003B203E"/>
    <w:rsid w:val="003B5147"/>
    <w:rsid w:val="003B6E0E"/>
    <w:rsid w:val="003C152E"/>
    <w:rsid w:val="003C1B7F"/>
    <w:rsid w:val="003C5267"/>
    <w:rsid w:val="003D115E"/>
    <w:rsid w:val="003D6C58"/>
    <w:rsid w:val="003F34CF"/>
    <w:rsid w:val="00414ABB"/>
    <w:rsid w:val="00425D12"/>
    <w:rsid w:val="00426A27"/>
    <w:rsid w:val="00431400"/>
    <w:rsid w:val="00445864"/>
    <w:rsid w:val="00445F06"/>
    <w:rsid w:val="004473C3"/>
    <w:rsid w:val="0045273B"/>
    <w:rsid w:val="00452C68"/>
    <w:rsid w:val="00452DD7"/>
    <w:rsid w:val="00470577"/>
    <w:rsid w:val="00474186"/>
    <w:rsid w:val="004B5204"/>
    <w:rsid w:val="004C4C01"/>
    <w:rsid w:val="004D72F5"/>
    <w:rsid w:val="004D73A9"/>
    <w:rsid w:val="004D797E"/>
    <w:rsid w:val="004E296D"/>
    <w:rsid w:val="004E7730"/>
    <w:rsid w:val="004F1CC4"/>
    <w:rsid w:val="005021D0"/>
    <w:rsid w:val="005041C4"/>
    <w:rsid w:val="00514B6D"/>
    <w:rsid w:val="00520EEB"/>
    <w:rsid w:val="00523794"/>
    <w:rsid w:val="005377D1"/>
    <w:rsid w:val="00540463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900A8"/>
    <w:rsid w:val="0059183E"/>
    <w:rsid w:val="005A5D4C"/>
    <w:rsid w:val="005B1DE1"/>
    <w:rsid w:val="005C0156"/>
    <w:rsid w:val="005C27A3"/>
    <w:rsid w:val="005C3D95"/>
    <w:rsid w:val="005C7F40"/>
    <w:rsid w:val="005D1CCF"/>
    <w:rsid w:val="005D3A66"/>
    <w:rsid w:val="005E2F8E"/>
    <w:rsid w:val="005F3F3B"/>
    <w:rsid w:val="00611C89"/>
    <w:rsid w:val="0062241B"/>
    <w:rsid w:val="00626709"/>
    <w:rsid w:val="00632C7A"/>
    <w:rsid w:val="00646C6D"/>
    <w:rsid w:val="00650360"/>
    <w:rsid w:val="0065110E"/>
    <w:rsid w:val="00651750"/>
    <w:rsid w:val="006730A9"/>
    <w:rsid w:val="00695467"/>
    <w:rsid w:val="006955F9"/>
    <w:rsid w:val="006A3426"/>
    <w:rsid w:val="006C7B0A"/>
    <w:rsid w:val="006D3A38"/>
    <w:rsid w:val="00703E3A"/>
    <w:rsid w:val="00705EE3"/>
    <w:rsid w:val="00730827"/>
    <w:rsid w:val="007323AF"/>
    <w:rsid w:val="00740C49"/>
    <w:rsid w:val="007468DC"/>
    <w:rsid w:val="007565B2"/>
    <w:rsid w:val="00767124"/>
    <w:rsid w:val="007732E4"/>
    <w:rsid w:val="0077390F"/>
    <w:rsid w:val="007812D5"/>
    <w:rsid w:val="00783831"/>
    <w:rsid w:val="007864F1"/>
    <w:rsid w:val="00786A4E"/>
    <w:rsid w:val="007930FF"/>
    <w:rsid w:val="007A175E"/>
    <w:rsid w:val="007A48CD"/>
    <w:rsid w:val="007B5440"/>
    <w:rsid w:val="007B7CBE"/>
    <w:rsid w:val="007C79C7"/>
    <w:rsid w:val="007E4A5B"/>
    <w:rsid w:val="008065B4"/>
    <w:rsid w:val="008233D4"/>
    <w:rsid w:val="00844DEE"/>
    <w:rsid w:val="00857E9A"/>
    <w:rsid w:val="008631AF"/>
    <w:rsid w:val="00870A82"/>
    <w:rsid w:val="00876609"/>
    <w:rsid w:val="00895DA2"/>
    <w:rsid w:val="008A0F16"/>
    <w:rsid w:val="008B5051"/>
    <w:rsid w:val="008C3029"/>
    <w:rsid w:val="008C5219"/>
    <w:rsid w:val="008C727C"/>
    <w:rsid w:val="008E196A"/>
    <w:rsid w:val="008E58F7"/>
    <w:rsid w:val="008F1859"/>
    <w:rsid w:val="00902CAD"/>
    <w:rsid w:val="009070E0"/>
    <w:rsid w:val="009154C0"/>
    <w:rsid w:val="00921D09"/>
    <w:rsid w:val="00923AAF"/>
    <w:rsid w:val="00930AEE"/>
    <w:rsid w:val="009332BB"/>
    <w:rsid w:val="00934A4A"/>
    <w:rsid w:val="0094275C"/>
    <w:rsid w:val="00944520"/>
    <w:rsid w:val="009455B4"/>
    <w:rsid w:val="00946A53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A109A2"/>
    <w:rsid w:val="00A12136"/>
    <w:rsid w:val="00A27205"/>
    <w:rsid w:val="00A30B0D"/>
    <w:rsid w:val="00A34A0D"/>
    <w:rsid w:val="00A40FD6"/>
    <w:rsid w:val="00A41A60"/>
    <w:rsid w:val="00A43748"/>
    <w:rsid w:val="00A5409E"/>
    <w:rsid w:val="00A8571E"/>
    <w:rsid w:val="00A90774"/>
    <w:rsid w:val="00A9129A"/>
    <w:rsid w:val="00A96A0A"/>
    <w:rsid w:val="00AA4883"/>
    <w:rsid w:val="00AB4796"/>
    <w:rsid w:val="00AD2D0A"/>
    <w:rsid w:val="00AF4082"/>
    <w:rsid w:val="00AF62D6"/>
    <w:rsid w:val="00B04343"/>
    <w:rsid w:val="00B15CFA"/>
    <w:rsid w:val="00B2790A"/>
    <w:rsid w:val="00B40B8D"/>
    <w:rsid w:val="00B478B5"/>
    <w:rsid w:val="00B62B6A"/>
    <w:rsid w:val="00B64EF0"/>
    <w:rsid w:val="00B7270B"/>
    <w:rsid w:val="00B74156"/>
    <w:rsid w:val="00B80479"/>
    <w:rsid w:val="00B80873"/>
    <w:rsid w:val="00B8249E"/>
    <w:rsid w:val="00B95BB4"/>
    <w:rsid w:val="00BA3E07"/>
    <w:rsid w:val="00BA41C3"/>
    <w:rsid w:val="00BB0D22"/>
    <w:rsid w:val="00BB3C5A"/>
    <w:rsid w:val="00BB4125"/>
    <w:rsid w:val="00BC1213"/>
    <w:rsid w:val="00BC41CF"/>
    <w:rsid w:val="00BD39CB"/>
    <w:rsid w:val="00BD799A"/>
    <w:rsid w:val="00BE4AA9"/>
    <w:rsid w:val="00C0503C"/>
    <w:rsid w:val="00C30846"/>
    <w:rsid w:val="00C37AD5"/>
    <w:rsid w:val="00C42CC1"/>
    <w:rsid w:val="00C44C01"/>
    <w:rsid w:val="00C51A2D"/>
    <w:rsid w:val="00C52781"/>
    <w:rsid w:val="00C72EA8"/>
    <w:rsid w:val="00C82053"/>
    <w:rsid w:val="00C92CE6"/>
    <w:rsid w:val="00CA15FB"/>
    <w:rsid w:val="00CB169C"/>
    <w:rsid w:val="00CD11A7"/>
    <w:rsid w:val="00CD4719"/>
    <w:rsid w:val="00CE0104"/>
    <w:rsid w:val="00CE12F5"/>
    <w:rsid w:val="00CE20C0"/>
    <w:rsid w:val="00CE40A9"/>
    <w:rsid w:val="00CF210D"/>
    <w:rsid w:val="00D06FF0"/>
    <w:rsid w:val="00D10E3D"/>
    <w:rsid w:val="00D113FD"/>
    <w:rsid w:val="00D321B3"/>
    <w:rsid w:val="00D32625"/>
    <w:rsid w:val="00D32F72"/>
    <w:rsid w:val="00D579C3"/>
    <w:rsid w:val="00D63993"/>
    <w:rsid w:val="00D67EEE"/>
    <w:rsid w:val="00D7777D"/>
    <w:rsid w:val="00D876B7"/>
    <w:rsid w:val="00D87884"/>
    <w:rsid w:val="00DA06A1"/>
    <w:rsid w:val="00DA747B"/>
    <w:rsid w:val="00DB7267"/>
    <w:rsid w:val="00DC4B8A"/>
    <w:rsid w:val="00DC6172"/>
    <w:rsid w:val="00DC6EA0"/>
    <w:rsid w:val="00DE00BC"/>
    <w:rsid w:val="00DE0376"/>
    <w:rsid w:val="00DE266F"/>
    <w:rsid w:val="00DE2937"/>
    <w:rsid w:val="00DE558F"/>
    <w:rsid w:val="00E048EE"/>
    <w:rsid w:val="00E04C71"/>
    <w:rsid w:val="00E1606F"/>
    <w:rsid w:val="00E2357C"/>
    <w:rsid w:val="00E40DD1"/>
    <w:rsid w:val="00E46850"/>
    <w:rsid w:val="00E73DAF"/>
    <w:rsid w:val="00E76C58"/>
    <w:rsid w:val="00E827E9"/>
    <w:rsid w:val="00E94848"/>
    <w:rsid w:val="00EB319F"/>
    <w:rsid w:val="00EC1A78"/>
    <w:rsid w:val="00ED6270"/>
    <w:rsid w:val="00EF3AF9"/>
    <w:rsid w:val="00F03BFF"/>
    <w:rsid w:val="00F04574"/>
    <w:rsid w:val="00F20571"/>
    <w:rsid w:val="00F30170"/>
    <w:rsid w:val="00F543AC"/>
    <w:rsid w:val="00F5732C"/>
    <w:rsid w:val="00F60B67"/>
    <w:rsid w:val="00F62599"/>
    <w:rsid w:val="00F736A0"/>
    <w:rsid w:val="00F81FE0"/>
    <w:rsid w:val="00F8370E"/>
    <w:rsid w:val="00F94F20"/>
    <w:rsid w:val="00F951B5"/>
    <w:rsid w:val="00FC1C61"/>
    <w:rsid w:val="00FC78FD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17D0E-C11D-4D25-8523-4A5DD0B4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2023-02-13T12:53:00Z</cp:lastPrinted>
  <dcterms:created xsi:type="dcterms:W3CDTF">2023-03-21T13:49:00Z</dcterms:created>
  <dcterms:modified xsi:type="dcterms:W3CDTF">2023-03-21T13:49:00Z</dcterms:modified>
</cp:coreProperties>
</file>