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95" w:rsidRDefault="00156395" w:rsidP="00156395">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156395" w:rsidRDefault="00156395" w:rsidP="00156395">
      <w:pPr>
        <w:spacing w:after="0"/>
        <w:jc w:val="center"/>
        <w:rPr>
          <w:rFonts w:ascii="Times New Roman" w:hAnsi="Times New Roman" w:cs="Times New Roman"/>
          <w:b/>
          <w:smallCaps/>
          <w:sz w:val="28"/>
        </w:rPr>
      </w:pPr>
    </w:p>
    <w:p w:rsidR="00156395" w:rsidRPr="009465AC" w:rsidRDefault="00156395" w:rsidP="00156395">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156395" w:rsidRPr="009465AC" w:rsidRDefault="00156395" w:rsidP="00156395">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156395" w:rsidRPr="009465AC" w:rsidRDefault="00156395" w:rsidP="00156395">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156395" w:rsidRDefault="00156395" w:rsidP="00156395">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156395" w:rsidRPr="004A6AB4" w:rsidRDefault="00156395" w:rsidP="00156395">
      <w:pPr>
        <w:spacing w:after="0" w:line="240" w:lineRule="auto"/>
        <w:jc w:val="center"/>
        <w:rPr>
          <w:rFonts w:ascii="Times New Roman" w:hAnsi="Times New Roman" w:cs="Times New Roman"/>
          <w:b/>
          <w:smallCaps/>
          <w:sz w:val="28"/>
        </w:rPr>
      </w:pPr>
    </w:p>
    <w:p w:rsidR="00156395" w:rsidRPr="009465AC" w:rsidRDefault="00156395" w:rsidP="00156395">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156395" w:rsidRDefault="00156395" w:rsidP="00156395">
      <w:pPr>
        <w:spacing w:after="0"/>
        <w:jc w:val="center"/>
        <w:rPr>
          <w:rFonts w:ascii="Times New Roman" w:hAnsi="Times New Roman" w:cs="Times New Roman"/>
        </w:rPr>
      </w:pPr>
    </w:p>
    <w:p w:rsidR="00156395" w:rsidRPr="009465AC" w:rsidRDefault="00156395" w:rsidP="00156395">
      <w:pPr>
        <w:spacing w:after="0"/>
        <w:jc w:val="center"/>
        <w:rPr>
          <w:rFonts w:ascii="Times New Roman" w:hAnsi="Times New Roman" w:cs="Times New Roman"/>
        </w:rPr>
      </w:pPr>
    </w:p>
    <w:p w:rsidR="00156395" w:rsidRPr="009465AC" w:rsidRDefault="00156395" w:rsidP="00156395">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      </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                  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p>
    <w:p w:rsidR="00156395" w:rsidRDefault="00156395" w:rsidP="00156395">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212EFD" w:rsidRPr="009465AC" w:rsidRDefault="00212EFD" w:rsidP="00212EFD">
      <w:pPr>
        <w:spacing w:after="0"/>
        <w:jc w:val="center"/>
        <w:rPr>
          <w:rFonts w:ascii="Times New Roman" w:hAnsi="Times New Roman" w:cs="Times New Roman"/>
          <w:sz w:val="28"/>
          <w:szCs w:val="28"/>
        </w:rPr>
      </w:pPr>
    </w:p>
    <w:p w:rsidR="00212EFD" w:rsidRPr="009465AC" w:rsidRDefault="00212EFD" w:rsidP="00212EFD">
      <w:pPr>
        <w:spacing w:after="0"/>
        <w:jc w:val="center"/>
        <w:rPr>
          <w:rFonts w:ascii="Times New Roman" w:hAnsi="Times New Roman" w:cs="Times New Roman"/>
          <w:b/>
          <w:sz w:val="28"/>
          <w:szCs w:val="28"/>
        </w:rPr>
      </w:pPr>
      <w:r w:rsidRPr="00502629">
        <w:rPr>
          <w:rFonts w:ascii="Times New Roman" w:hAnsi="Times New Roman"/>
          <w:b/>
          <w:sz w:val="28"/>
          <w:szCs w:val="28"/>
        </w:rPr>
        <w:t xml:space="preserve">Об утверждении административного регламента предоставления </w:t>
      </w:r>
      <w:r>
        <w:rPr>
          <w:rFonts w:ascii="Times New Roman" w:hAnsi="Times New Roman"/>
          <w:b/>
          <w:sz w:val="28"/>
          <w:szCs w:val="28"/>
        </w:rPr>
        <w:t>муниципальной</w:t>
      </w:r>
      <w:r w:rsidRPr="00502629">
        <w:rPr>
          <w:rFonts w:ascii="Times New Roman" w:hAnsi="Times New Roman"/>
          <w:b/>
          <w:sz w:val="28"/>
          <w:szCs w:val="28"/>
        </w:rPr>
        <w:t xml:space="preserve"> услуги </w:t>
      </w:r>
      <w:r>
        <w:rPr>
          <w:rFonts w:ascii="Times New Roman" w:hAnsi="Times New Roman"/>
          <w:b/>
          <w:sz w:val="28"/>
          <w:szCs w:val="28"/>
        </w:rPr>
        <w:t>«</w:t>
      </w:r>
      <w:r w:rsidR="00E853BD">
        <w:rPr>
          <w:rFonts w:ascii="Times New Roman" w:hAnsi="Times New Roman" w:cs="Times New Roman"/>
          <w:b/>
          <w:bCs/>
          <w:sz w:val="28"/>
          <w:szCs w:val="28"/>
          <w:lang w:eastAsia="ar-SA"/>
        </w:rPr>
        <w:t>Перевод</w:t>
      </w:r>
      <w:r w:rsidRPr="00212EFD">
        <w:rPr>
          <w:rFonts w:ascii="Times New Roman" w:hAnsi="Times New Roman" w:cs="Times New Roman"/>
          <w:b/>
          <w:bCs/>
          <w:sz w:val="28"/>
          <w:szCs w:val="28"/>
          <w:lang w:eastAsia="ar-SA"/>
        </w:rPr>
        <w:t xml:space="preserve"> </w:t>
      </w:r>
      <w:r w:rsidR="00E853BD">
        <w:rPr>
          <w:rFonts w:ascii="Times New Roman" w:hAnsi="Times New Roman" w:cs="Times New Roman"/>
          <w:b/>
          <w:bCs/>
          <w:sz w:val="28"/>
          <w:szCs w:val="28"/>
          <w:lang w:eastAsia="ar-SA"/>
        </w:rPr>
        <w:t>жилого помещения</w:t>
      </w:r>
      <w:r w:rsidRPr="00212EFD">
        <w:rPr>
          <w:rFonts w:ascii="Times New Roman" w:hAnsi="Times New Roman" w:cs="Times New Roman"/>
          <w:b/>
          <w:bCs/>
          <w:sz w:val="28"/>
          <w:szCs w:val="28"/>
          <w:lang w:eastAsia="ar-SA"/>
        </w:rPr>
        <w:t xml:space="preserve"> в нежил</w:t>
      </w:r>
      <w:r w:rsidR="00E853BD">
        <w:rPr>
          <w:rFonts w:ascii="Times New Roman" w:hAnsi="Times New Roman" w:cs="Times New Roman"/>
          <w:b/>
          <w:bCs/>
          <w:sz w:val="28"/>
          <w:szCs w:val="28"/>
          <w:lang w:eastAsia="ar-SA"/>
        </w:rPr>
        <w:t>ое помещение</w:t>
      </w:r>
      <w:r w:rsidRPr="00212EFD">
        <w:rPr>
          <w:rFonts w:ascii="Times New Roman" w:hAnsi="Times New Roman" w:cs="Times New Roman"/>
          <w:b/>
          <w:bCs/>
          <w:sz w:val="28"/>
          <w:szCs w:val="28"/>
          <w:lang w:eastAsia="ar-SA"/>
        </w:rPr>
        <w:t xml:space="preserve"> или нежил</w:t>
      </w:r>
      <w:r w:rsidR="00E853BD">
        <w:rPr>
          <w:rFonts w:ascii="Times New Roman" w:hAnsi="Times New Roman" w:cs="Times New Roman"/>
          <w:b/>
          <w:bCs/>
          <w:sz w:val="28"/>
          <w:szCs w:val="28"/>
          <w:lang w:eastAsia="ar-SA"/>
        </w:rPr>
        <w:t>ого помещения в жилое помещение</w:t>
      </w:r>
      <w:r>
        <w:rPr>
          <w:rFonts w:ascii="Times New Roman" w:hAnsi="Times New Roman" w:cs="Times New Roman"/>
          <w:b/>
          <w:sz w:val="28"/>
          <w:szCs w:val="28"/>
        </w:rPr>
        <w:t>»</w:t>
      </w:r>
    </w:p>
    <w:p w:rsidR="00212EFD" w:rsidRPr="009465AC" w:rsidRDefault="00212EFD" w:rsidP="00212EFD">
      <w:pPr>
        <w:spacing w:after="0"/>
        <w:jc w:val="center"/>
        <w:rPr>
          <w:rFonts w:ascii="Times New Roman" w:hAnsi="Times New Roman" w:cs="Times New Roman"/>
          <w:sz w:val="18"/>
          <w:szCs w:val="28"/>
        </w:rPr>
      </w:pPr>
    </w:p>
    <w:p w:rsidR="00212EFD" w:rsidRPr="005708DC" w:rsidRDefault="00212EFD" w:rsidP="00212EFD">
      <w:pPr>
        <w:spacing w:after="0"/>
        <w:ind w:firstLine="709"/>
        <w:jc w:val="both"/>
        <w:rPr>
          <w:rFonts w:ascii="Times New Roman" w:hAnsi="Times New Roman" w:cs="Times New Roman"/>
          <w:sz w:val="28"/>
          <w:szCs w:val="28"/>
        </w:rPr>
      </w:pPr>
      <w:r w:rsidRPr="005708D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156395" w:rsidRPr="005708DC">
        <w:rPr>
          <w:rFonts w:ascii="Times New Roman" w:hAnsi="Times New Roman" w:cs="Times New Roman"/>
          <w:sz w:val="28"/>
          <w:szCs w:val="28"/>
        </w:rPr>
        <w:t xml:space="preserve">«Зеленоградский </w:t>
      </w:r>
      <w:r w:rsidR="00156395">
        <w:rPr>
          <w:rFonts w:ascii="Times New Roman" w:hAnsi="Times New Roman" w:cs="Times New Roman"/>
          <w:sz w:val="28"/>
          <w:szCs w:val="28"/>
        </w:rPr>
        <w:t xml:space="preserve">муниципальный </w:t>
      </w:r>
      <w:r w:rsidR="00156395" w:rsidRPr="005708DC">
        <w:rPr>
          <w:rFonts w:ascii="Times New Roman" w:hAnsi="Times New Roman" w:cs="Times New Roman"/>
          <w:sz w:val="28"/>
          <w:szCs w:val="28"/>
        </w:rPr>
        <w:t>округ</w:t>
      </w:r>
      <w:r w:rsidR="00156395">
        <w:rPr>
          <w:rFonts w:ascii="Times New Roman" w:hAnsi="Times New Roman" w:cs="Times New Roman"/>
          <w:sz w:val="28"/>
          <w:szCs w:val="28"/>
        </w:rPr>
        <w:t xml:space="preserve"> Калининградской области</w:t>
      </w:r>
      <w:r w:rsidR="00156395" w:rsidRPr="005708DC">
        <w:rPr>
          <w:rFonts w:ascii="Times New Roman" w:hAnsi="Times New Roman" w:cs="Times New Roman"/>
          <w:sz w:val="28"/>
          <w:szCs w:val="28"/>
        </w:rPr>
        <w:t>»</w:t>
      </w:r>
      <w:r w:rsidRPr="005708DC">
        <w:rPr>
          <w:rFonts w:ascii="Times New Roman" w:hAnsi="Times New Roman" w:cs="Times New Roman"/>
          <w:sz w:val="28"/>
          <w:szCs w:val="28"/>
        </w:rPr>
        <w:t xml:space="preserve">, администрация </w:t>
      </w:r>
      <w:r w:rsidRPr="005708DC">
        <w:rPr>
          <w:rFonts w:ascii="Times New Roman" w:hAnsi="Times New Roman" w:cs="Times New Roman"/>
          <w:b/>
          <w:sz w:val="28"/>
          <w:szCs w:val="28"/>
        </w:rPr>
        <w:t>п о с т а н о в л я е т:</w:t>
      </w:r>
      <w:r w:rsidRPr="005708DC">
        <w:rPr>
          <w:rFonts w:ascii="Times New Roman" w:hAnsi="Times New Roman" w:cs="Times New Roman"/>
          <w:sz w:val="28"/>
          <w:szCs w:val="28"/>
        </w:rPr>
        <w:t xml:space="preserve">  </w:t>
      </w:r>
    </w:p>
    <w:p w:rsidR="00212EFD" w:rsidRPr="005718F1" w:rsidRDefault="00212EFD" w:rsidP="00E853BD">
      <w:pPr>
        <w:suppressAutoHyphens/>
        <w:spacing w:after="0"/>
        <w:ind w:right="-3" w:firstLine="709"/>
        <w:jc w:val="both"/>
        <w:rPr>
          <w:bCs/>
          <w:sz w:val="26"/>
          <w:szCs w:val="26"/>
          <w:lang w:eastAsia="ar-SA"/>
        </w:rPr>
      </w:pPr>
      <w:r>
        <w:rPr>
          <w:rFonts w:ascii="Times New Roman" w:hAnsi="Times New Roman" w:cs="Times New Roman"/>
          <w:bCs/>
          <w:sz w:val="28"/>
          <w:szCs w:val="28"/>
          <w:lang w:eastAsia="ar-SA"/>
        </w:rPr>
        <w:t xml:space="preserve">1. </w:t>
      </w:r>
      <w:r w:rsidRPr="00212EFD">
        <w:rPr>
          <w:rFonts w:ascii="Times New Roman" w:hAnsi="Times New Roman" w:cs="Times New Roman"/>
          <w:bCs/>
          <w:sz w:val="28"/>
          <w:szCs w:val="28"/>
          <w:lang w:eastAsia="ar-SA"/>
        </w:rPr>
        <w:t xml:space="preserve">Утвердить административный регламент предоставления муниципальной услуги </w:t>
      </w:r>
      <w:r w:rsidR="00E853BD" w:rsidRPr="00E853BD">
        <w:rPr>
          <w:rFonts w:ascii="Times New Roman" w:hAnsi="Times New Roman"/>
          <w:sz w:val="28"/>
          <w:szCs w:val="28"/>
        </w:rPr>
        <w:t>«</w:t>
      </w:r>
      <w:r w:rsidR="00E853BD" w:rsidRPr="00E853BD">
        <w:rPr>
          <w:rFonts w:ascii="Times New Roman" w:hAnsi="Times New Roman" w:cs="Times New Roman"/>
          <w:bCs/>
          <w:sz w:val="28"/>
          <w:szCs w:val="28"/>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sz w:val="28"/>
          <w:szCs w:val="28"/>
        </w:rPr>
        <w:t>»</w:t>
      </w:r>
      <w:r w:rsidR="00E853BD">
        <w:rPr>
          <w:rFonts w:ascii="Times New Roman" w:hAnsi="Times New Roman" w:cs="Times New Roman"/>
          <w:sz w:val="28"/>
          <w:szCs w:val="28"/>
        </w:rPr>
        <w:t xml:space="preserve"> </w:t>
      </w:r>
      <w:r w:rsidRPr="00212EFD">
        <w:rPr>
          <w:rFonts w:ascii="Times New Roman" w:hAnsi="Times New Roman" w:cs="Times New Roman"/>
          <w:bCs/>
          <w:sz w:val="28"/>
          <w:szCs w:val="28"/>
          <w:lang w:eastAsia="ar-SA"/>
        </w:rPr>
        <w:t>согласно приложению.</w:t>
      </w:r>
    </w:p>
    <w:p w:rsidR="00212EFD" w:rsidRPr="005708DC" w:rsidRDefault="00212EFD" w:rsidP="00212EFD">
      <w:pPr>
        <w:suppressAutoHyphens/>
        <w:spacing w:after="0"/>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708DC">
        <w:rPr>
          <w:rFonts w:ascii="Times New Roman" w:hAnsi="Times New Roman" w:cs="Times New Roman"/>
          <w:sz w:val="28"/>
          <w:szCs w:val="28"/>
        </w:rPr>
        <w:t>Управлению делами администрации (</w:t>
      </w:r>
      <w:proofErr w:type="spellStart"/>
      <w:r w:rsidRPr="005708DC">
        <w:rPr>
          <w:rFonts w:ascii="Times New Roman" w:hAnsi="Times New Roman" w:cs="Times New Roman"/>
          <w:sz w:val="28"/>
          <w:szCs w:val="28"/>
        </w:rPr>
        <w:t>Н.В.Бачариной</w:t>
      </w:r>
      <w:proofErr w:type="spellEnd"/>
      <w:r w:rsidRPr="005708DC">
        <w:rPr>
          <w:rFonts w:ascii="Times New Roman" w:hAnsi="Times New Roman" w:cs="Times New Roman"/>
          <w:sz w:val="28"/>
          <w:szCs w:val="28"/>
        </w:rPr>
        <w:t xml:space="preserve">) обеспечить размещение настоящего постановления на официальном сайте муниципального образования </w:t>
      </w:r>
      <w:r w:rsidR="00156395" w:rsidRPr="005708DC">
        <w:rPr>
          <w:rFonts w:ascii="Times New Roman" w:hAnsi="Times New Roman" w:cs="Times New Roman"/>
          <w:sz w:val="28"/>
          <w:szCs w:val="28"/>
        </w:rPr>
        <w:t xml:space="preserve">«Зеленоградский </w:t>
      </w:r>
      <w:r w:rsidR="00156395">
        <w:rPr>
          <w:rFonts w:ascii="Times New Roman" w:hAnsi="Times New Roman" w:cs="Times New Roman"/>
          <w:sz w:val="28"/>
          <w:szCs w:val="28"/>
        </w:rPr>
        <w:t xml:space="preserve">муниципальный </w:t>
      </w:r>
      <w:r w:rsidR="00156395" w:rsidRPr="005708DC">
        <w:rPr>
          <w:rFonts w:ascii="Times New Roman" w:hAnsi="Times New Roman" w:cs="Times New Roman"/>
          <w:sz w:val="28"/>
          <w:szCs w:val="28"/>
        </w:rPr>
        <w:t>округ</w:t>
      </w:r>
      <w:r w:rsidR="00156395">
        <w:rPr>
          <w:rFonts w:ascii="Times New Roman" w:hAnsi="Times New Roman" w:cs="Times New Roman"/>
          <w:sz w:val="28"/>
          <w:szCs w:val="28"/>
        </w:rPr>
        <w:t xml:space="preserve"> Калининградской области</w:t>
      </w:r>
      <w:r w:rsidR="00156395" w:rsidRPr="005708DC">
        <w:rPr>
          <w:rFonts w:ascii="Times New Roman" w:hAnsi="Times New Roman" w:cs="Times New Roman"/>
          <w:sz w:val="28"/>
          <w:szCs w:val="28"/>
        </w:rPr>
        <w:t>»</w:t>
      </w:r>
      <w:r w:rsidRPr="005708DC">
        <w:rPr>
          <w:rFonts w:ascii="Times New Roman" w:hAnsi="Times New Roman" w:cs="Times New Roman"/>
          <w:sz w:val="28"/>
          <w:szCs w:val="28"/>
        </w:rPr>
        <w:t>.</w:t>
      </w:r>
    </w:p>
    <w:p w:rsidR="00212EFD" w:rsidRPr="005708DC" w:rsidRDefault="00212EFD" w:rsidP="00212EFD">
      <w:pPr>
        <w:ind w:firstLine="720"/>
        <w:contextualSpacing/>
        <w:jc w:val="both"/>
        <w:rPr>
          <w:rFonts w:ascii="Times New Roman" w:hAnsi="Times New Roman" w:cs="Times New Roman"/>
          <w:sz w:val="28"/>
          <w:szCs w:val="28"/>
        </w:rPr>
      </w:pPr>
      <w:r w:rsidRPr="005708DC">
        <w:rPr>
          <w:rFonts w:ascii="Times New Roman" w:hAnsi="Times New Roman" w:cs="Times New Roman"/>
          <w:sz w:val="28"/>
          <w:szCs w:val="28"/>
        </w:rPr>
        <w:t>3. Комитету по строительству, жилищно-коммунальному хозяйству и благоустройству администрации (</w:t>
      </w:r>
      <w:proofErr w:type="spellStart"/>
      <w:r w:rsidRPr="005708DC">
        <w:rPr>
          <w:rFonts w:ascii="Times New Roman" w:hAnsi="Times New Roman" w:cs="Times New Roman"/>
          <w:sz w:val="28"/>
          <w:szCs w:val="28"/>
        </w:rPr>
        <w:t>Л.В.Пахоменко</w:t>
      </w:r>
      <w:proofErr w:type="spellEnd"/>
      <w:r w:rsidRPr="005708D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212EFD" w:rsidRPr="005708DC" w:rsidRDefault="00212EFD" w:rsidP="00212EFD">
      <w:pPr>
        <w:contextualSpacing/>
        <w:jc w:val="both"/>
        <w:rPr>
          <w:rFonts w:ascii="Times New Roman" w:hAnsi="Times New Roman" w:cs="Times New Roman"/>
          <w:sz w:val="28"/>
          <w:szCs w:val="28"/>
        </w:rPr>
      </w:pPr>
      <w:r w:rsidRPr="005708DC">
        <w:rPr>
          <w:rFonts w:ascii="Times New Roman" w:hAnsi="Times New Roman" w:cs="Times New Roman"/>
          <w:sz w:val="28"/>
          <w:szCs w:val="28"/>
        </w:rPr>
        <w:tab/>
        <w:t xml:space="preserve">4. Контроль за исполнением настоящего постановления возложить на заместителя главы администрации </w:t>
      </w:r>
      <w:proofErr w:type="spellStart"/>
      <w:r w:rsidRPr="005708DC">
        <w:rPr>
          <w:rFonts w:ascii="Times New Roman" w:hAnsi="Times New Roman" w:cs="Times New Roman"/>
          <w:sz w:val="28"/>
          <w:szCs w:val="28"/>
        </w:rPr>
        <w:t>Г.П.Попшоя</w:t>
      </w:r>
      <w:proofErr w:type="spellEnd"/>
      <w:r w:rsidRPr="005708DC">
        <w:rPr>
          <w:rFonts w:ascii="Times New Roman" w:hAnsi="Times New Roman" w:cs="Times New Roman"/>
          <w:sz w:val="28"/>
          <w:szCs w:val="28"/>
        </w:rPr>
        <w:t xml:space="preserve">. </w:t>
      </w:r>
    </w:p>
    <w:p w:rsidR="00212EFD" w:rsidRDefault="00212EFD" w:rsidP="00212EFD">
      <w:pPr>
        <w:pStyle w:val="31"/>
        <w:rPr>
          <w:sz w:val="28"/>
          <w:szCs w:val="28"/>
        </w:rPr>
      </w:pPr>
    </w:p>
    <w:p w:rsidR="00212EFD" w:rsidRPr="009465AC" w:rsidRDefault="00212EFD" w:rsidP="00212EFD">
      <w:pPr>
        <w:suppressAutoHyphens/>
        <w:spacing w:after="0"/>
        <w:ind w:right="284" w:firstLine="709"/>
        <w:jc w:val="both"/>
        <w:rPr>
          <w:rFonts w:ascii="Times New Roman" w:hAnsi="Times New Roman" w:cs="Times New Roman"/>
          <w:sz w:val="28"/>
          <w:szCs w:val="28"/>
          <w:lang w:eastAsia="ar-SA"/>
        </w:rPr>
      </w:pPr>
    </w:p>
    <w:p w:rsidR="00156395" w:rsidRPr="009465AC" w:rsidRDefault="00156395" w:rsidP="00156395">
      <w:pPr>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 xml:space="preserve">Глава администрации </w:t>
      </w:r>
    </w:p>
    <w:p w:rsidR="00156395" w:rsidRPr="009465AC" w:rsidRDefault="00156395" w:rsidP="00156395">
      <w:pPr>
        <w:tabs>
          <w:tab w:val="left" w:pos="10065"/>
          <w:tab w:val="left" w:pos="10206"/>
        </w:tabs>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муниципального образования</w:t>
      </w:r>
    </w:p>
    <w:p w:rsidR="00156395" w:rsidRDefault="00156395" w:rsidP="00156395">
      <w:pPr>
        <w:tabs>
          <w:tab w:val="left" w:pos="10065"/>
          <w:tab w:val="left" w:pos="10206"/>
        </w:tabs>
        <w:suppressAutoHyphens/>
        <w:spacing w:after="0"/>
        <w:jc w:val="both"/>
        <w:rPr>
          <w:rFonts w:ascii="Times New Roman" w:hAnsi="Times New Roman" w:cs="Times New Roman"/>
          <w:sz w:val="28"/>
          <w:szCs w:val="28"/>
        </w:rPr>
      </w:pPr>
      <w:r w:rsidRPr="009465AC">
        <w:rPr>
          <w:rFonts w:ascii="Times New Roman" w:hAnsi="Times New Roman" w:cs="Times New Roman"/>
          <w:sz w:val="28"/>
          <w:szCs w:val="28"/>
          <w:lang w:eastAsia="ar-SA"/>
        </w:rPr>
        <w:t>«</w:t>
      </w:r>
      <w:r w:rsidRPr="005708DC">
        <w:rPr>
          <w:rFonts w:ascii="Times New Roman" w:hAnsi="Times New Roman" w:cs="Times New Roman"/>
          <w:sz w:val="28"/>
          <w:szCs w:val="28"/>
        </w:rPr>
        <w:t xml:space="preserve">Зеленоградский </w:t>
      </w:r>
      <w:r>
        <w:rPr>
          <w:rFonts w:ascii="Times New Roman" w:hAnsi="Times New Roman" w:cs="Times New Roman"/>
          <w:sz w:val="28"/>
          <w:szCs w:val="28"/>
        </w:rPr>
        <w:t xml:space="preserve">муниципальный </w:t>
      </w:r>
      <w:r w:rsidRPr="005708DC">
        <w:rPr>
          <w:rFonts w:ascii="Times New Roman" w:hAnsi="Times New Roman" w:cs="Times New Roman"/>
          <w:sz w:val="28"/>
          <w:szCs w:val="28"/>
        </w:rPr>
        <w:t>округ</w:t>
      </w:r>
      <w:r>
        <w:rPr>
          <w:rFonts w:ascii="Times New Roman" w:hAnsi="Times New Roman" w:cs="Times New Roman"/>
          <w:sz w:val="28"/>
          <w:szCs w:val="28"/>
        </w:rPr>
        <w:t xml:space="preserve"> </w:t>
      </w:r>
    </w:p>
    <w:p w:rsidR="00156395" w:rsidRDefault="00156395" w:rsidP="00156395">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rPr>
        <w:t>Калининградской области</w:t>
      </w:r>
      <w:r w:rsidRPr="009465A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9465AC">
        <w:rPr>
          <w:rFonts w:ascii="Times New Roman" w:hAnsi="Times New Roman" w:cs="Times New Roman"/>
          <w:sz w:val="28"/>
          <w:szCs w:val="28"/>
          <w:lang w:eastAsia="ar-SA"/>
        </w:rPr>
        <w:t xml:space="preserve"> </w:t>
      </w:r>
      <w:proofErr w:type="spellStart"/>
      <w:r w:rsidRPr="009465AC">
        <w:rPr>
          <w:rFonts w:ascii="Times New Roman" w:hAnsi="Times New Roman" w:cs="Times New Roman"/>
          <w:sz w:val="28"/>
          <w:szCs w:val="28"/>
          <w:lang w:eastAsia="ar-SA"/>
        </w:rPr>
        <w:t>С.А.Кошевой</w:t>
      </w:r>
      <w:proofErr w:type="spellEnd"/>
    </w:p>
    <w:p w:rsidR="00212EFD" w:rsidRDefault="00212EFD" w:rsidP="00212EFD">
      <w:pPr>
        <w:tabs>
          <w:tab w:val="left" w:pos="10065"/>
          <w:tab w:val="left" w:pos="10206"/>
        </w:tabs>
        <w:suppressAutoHyphens/>
        <w:spacing w:after="0"/>
        <w:jc w:val="both"/>
        <w:rPr>
          <w:rFonts w:ascii="Times New Roman" w:hAnsi="Times New Roman" w:cs="Times New Roman"/>
          <w:sz w:val="28"/>
          <w:szCs w:val="28"/>
          <w:lang w:eastAsia="ar-SA"/>
        </w:rPr>
      </w:pPr>
    </w:p>
    <w:p w:rsidR="00212EFD" w:rsidRDefault="00212EFD" w:rsidP="00CE7654">
      <w:pPr>
        <w:spacing w:after="0" w:line="240" w:lineRule="auto"/>
        <w:ind w:firstLine="567"/>
        <w:rPr>
          <w:rFonts w:ascii="Times New Roman" w:hAnsi="Times New Roman" w:cs="Times New Roman"/>
          <w:sz w:val="26"/>
          <w:szCs w:val="26"/>
        </w:rPr>
      </w:pPr>
    </w:p>
    <w:p w:rsidR="00156395" w:rsidRDefault="00156395" w:rsidP="00156395">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156395" w:rsidRDefault="00156395" w:rsidP="00156395">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156395" w:rsidRDefault="00156395" w:rsidP="00156395">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Pr="00655C15">
        <w:rPr>
          <w:rFonts w:ascii="Times New Roman" w:hAnsi="Times New Roman" w:cs="Times New Roman"/>
          <w:sz w:val="26"/>
          <w:szCs w:val="26"/>
        </w:rPr>
        <w:t xml:space="preserve">Зеленоградский муниципальный округ </w:t>
      </w:r>
    </w:p>
    <w:p w:rsidR="00156395" w:rsidRDefault="00156395" w:rsidP="00156395">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Pr>
          <w:rFonts w:ascii="Times New Roman" w:hAnsi="Times New Roman" w:cs="Times New Roman"/>
          <w:sz w:val="26"/>
          <w:szCs w:val="26"/>
        </w:rPr>
        <w:t>»</w:t>
      </w:r>
    </w:p>
    <w:p w:rsidR="00016767" w:rsidRPr="00D35A29" w:rsidRDefault="00CE51BC" w:rsidP="00CE51BC">
      <w:pPr>
        <w:tabs>
          <w:tab w:val="left" w:pos="7425"/>
        </w:tabs>
        <w:spacing w:line="240" w:lineRule="auto"/>
        <w:jc w:val="right"/>
        <w:rPr>
          <w:rFonts w:ascii="Times New Roman" w:hAnsi="Times New Roman" w:cs="Times New Roman"/>
          <w:bCs/>
          <w:sz w:val="26"/>
          <w:szCs w:val="26"/>
        </w:rPr>
      </w:pPr>
      <w:r>
        <w:rPr>
          <w:rFonts w:ascii="Times New Roman" w:hAnsi="Times New Roman" w:cs="Times New Roman"/>
          <w:sz w:val="26"/>
          <w:szCs w:val="26"/>
        </w:rPr>
        <w:t>от  «  _____  »  __________________  № __________</w:t>
      </w:r>
    </w:p>
    <w:p w:rsidR="00016767" w:rsidRPr="00D35A29" w:rsidRDefault="00016767" w:rsidP="00016767">
      <w:pPr>
        <w:tabs>
          <w:tab w:val="left" w:pos="7425"/>
        </w:tabs>
        <w:spacing w:line="240" w:lineRule="auto"/>
        <w:ind w:left="142" w:firstLine="567"/>
        <w:jc w:val="right"/>
        <w:rPr>
          <w:rFonts w:ascii="Times New Roman" w:hAnsi="Times New Roman" w:cs="Times New Roman"/>
          <w:bCs/>
          <w:sz w:val="26"/>
          <w:szCs w:val="26"/>
        </w:rPr>
      </w:pPr>
    </w:p>
    <w:p w:rsidR="00016767" w:rsidRPr="00233982" w:rsidRDefault="00016767" w:rsidP="009A2F22">
      <w:pPr>
        <w:widowControl w:val="0"/>
        <w:autoSpaceDE w:val="0"/>
        <w:autoSpaceDN w:val="0"/>
        <w:adjustRightInd w:val="0"/>
        <w:spacing w:line="240" w:lineRule="auto"/>
        <w:ind w:left="567" w:firstLine="567"/>
        <w:jc w:val="center"/>
        <w:rPr>
          <w:rFonts w:ascii="Times New Roman" w:hAnsi="Times New Roman" w:cs="Times New Roman"/>
          <w:b/>
          <w:bCs/>
          <w:sz w:val="26"/>
          <w:szCs w:val="26"/>
        </w:rPr>
      </w:pPr>
      <w:r w:rsidRPr="00233982">
        <w:rPr>
          <w:rFonts w:ascii="Times New Roman" w:hAnsi="Times New Roman" w:cs="Times New Roman"/>
          <w:b/>
          <w:sz w:val="26"/>
          <w:szCs w:val="26"/>
        </w:rPr>
        <w:t xml:space="preserve">Административный регламент </w:t>
      </w:r>
      <w:r w:rsidR="00B75838">
        <w:rPr>
          <w:rFonts w:ascii="Times New Roman" w:hAnsi="Times New Roman" w:cs="Times New Roman"/>
          <w:b/>
          <w:sz w:val="26"/>
          <w:szCs w:val="26"/>
        </w:rPr>
        <w:t>предоставления муниципальной</w:t>
      </w:r>
      <w:r w:rsidRPr="00233982">
        <w:rPr>
          <w:rFonts w:ascii="Times New Roman" w:hAnsi="Times New Roman" w:cs="Times New Roman"/>
          <w:b/>
          <w:sz w:val="26"/>
          <w:szCs w:val="26"/>
        </w:rPr>
        <w:t xml:space="preserve"> услуги </w:t>
      </w:r>
      <w:r w:rsidR="00E853BD" w:rsidRPr="00E853BD">
        <w:rPr>
          <w:rFonts w:ascii="Times New Roman" w:hAnsi="Times New Roman"/>
          <w:b/>
          <w:sz w:val="26"/>
          <w:szCs w:val="26"/>
        </w:rPr>
        <w:t>«</w:t>
      </w:r>
      <w:r w:rsidR="00E853BD" w:rsidRPr="00E853BD">
        <w:rPr>
          <w:rFonts w:ascii="Times New Roman" w:hAnsi="Times New Roman" w:cs="Times New Roman"/>
          <w:b/>
          <w:bCs/>
          <w:sz w:val="26"/>
          <w:szCs w:val="26"/>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b/>
          <w:sz w:val="26"/>
          <w:szCs w:val="26"/>
        </w:rPr>
        <w:t>»</w:t>
      </w:r>
      <w:r w:rsidRPr="00233982">
        <w:rPr>
          <w:rFonts w:ascii="Times New Roman" w:hAnsi="Times New Roman" w:cs="Times New Roman"/>
          <w:b/>
          <w:bCs/>
          <w:i/>
          <w:iCs/>
          <w:sz w:val="26"/>
          <w:szCs w:val="26"/>
        </w:rPr>
        <w:t xml:space="preserve"> </w:t>
      </w:r>
      <w:r w:rsidRPr="00233982">
        <w:rPr>
          <w:rFonts w:ascii="Times New Roman" w:hAnsi="Times New Roman" w:cs="Times New Roman"/>
          <w:b/>
          <w:iCs/>
          <w:sz w:val="26"/>
          <w:szCs w:val="26"/>
        </w:rPr>
        <w:t>на</w:t>
      </w:r>
      <w:r w:rsidRPr="00233982">
        <w:rPr>
          <w:rFonts w:ascii="Times New Roman" w:hAnsi="Times New Roman" w:cs="Times New Roman"/>
          <w:b/>
          <w:bCs/>
          <w:sz w:val="26"/>
          <w:szCs w:val="26"/>
        </w:rPr>
        <w:t xml:space="preserve"> территории </w:t>
      </w:r>
      <w:r w:rsidR="00AE6D9E" w:rsidRPr="00233982">
        <w:rPr>
          <w:rFonts w:ascii="Times New Roman" w:hAnsi="Times New Roman" w:cs="Times New Roman"/>
          <w:b/>
          <w:bCs/>
          <w:iCs/>
          <w:sz w:val="26"/>
          <w:szCs w:val="26"/>
        </w:rPr>
        <w:t xml:space="preserve">муниципального образования </w:t>
      </w:r>
      <w:r w:rsidR="00156395" w:rsidRPr="00655C15">
        <w:rPr>
          <w:rFonts w:ascii="Times New Roman" w:hAnsi="Times New Roman" w:cs="Times New Roman"/>
          <w:b/>
          <w:bCs/>
          <w:iCs/>
          <w:sz w:val="26"/>
          <w:szCs w:val="26"/>
        </w:rPr>
        <w:t>«</w:t>
      </w:r>
      <w:r w:rsidR="00156395" w:rsidRPr="00655C15">
        <w:rPr>
          <w:rFonts w:ascii="Times New Roman" w:hAnsi="Times New Roman" w:cs="Times New Roman"/>
          <w:b/>
          <w:sz w:val="26"/>
          <w:szCs w:val="26"/>
        </w:rPr>
        <w:t>Зеленоградский муниципальный округ Калининградской области»</w:t>
      </w:r>
      <w:r w:rsidR="00156395" w:rsidRPr="00655C15">
        <w:rPr>
          <w:rFonts w:ascii="Times New Roman" w:hAnsi="Times New Roman" w:cs="Times New Roman"/>
          <w:b/>
          <w:bCs/>
          <w:iCs/>
          <w:sz w:val="26"/>
          <w:szCs w:val="26"/>
        </w:rPr>
        <w:t>.</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i/>
          <w:iCs/>
          <w:sz w:val="26"/>
          <w:szCs w:val="26"/>
        </w:rPr>
      </w:pPr>
    </w:p>
    <w:p w:rsidR="00016767" w:rsidRPr="00D35A29" w:rsidRDefault="00016767" w:rsidP="00016767">
      <w:pPr>
        <w:widowControl w:val="0"/>
        <w:numPr>
          <w:ilvl w:val="0"/>
          <w:numId w:val="17"/>
        </w:numPr>
        <w:tabs>
          <w:tab w:val="left" w:pos="567"/>
        </w:tabs>
        <w:spacing w:after="0"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Общие положения</w:t>
      </w:r>
    </w:p>
    <w:p w:rsidR="00016767" w:rsidRPr="00D35A29"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35A29" w:rsidRDefault="00016767" w:rsidP="00843A79">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Предмет регулирован</w:t>
      </w:r>
      <w:r w:rsidR="00843A79">
        <w:rPr>
          <w:rFonts w:ascii="Times New Roman" w:hAnsi="Times New Roman" w:cs="Times New Roman"/>
          <w:b/>
          <w:sz w:val="26"/>
          <w:szCs w:val="26"/>
        </w:rPr>
        <w:t>ия Административного регламента</w:t>
      </w:r>
    </w:p>
    <w:p w:rsidR="00016767" w:rsidRPr="00D35A29"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i/>
          <w:iCs/>
          <w:sz w:val="26"/>
          <w:szCs w:val="26"/>
        </w:rPr>
      </w:pPr>
      <w:r w:rsidRPr="00D35A29">
        <w:rPr>
          <w:rFonts w:ascii="Times New Roman" w:hAnsi="Times New Roman" w:cs="Times New Roman"/>
          <w:sz w:val="26"/>
          <w:szCs w:val="26"/>
        </w:rPr>
        <w:t>Административный регламент предоставления</w:t>
      </w:r>
      <w:r w:rsidR="00B75838">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w:t>
      </w:r>
      <w:r w:rsidR="00E853BD" w:rsidRPr="00E853BD">
        <w:rPr>
          <w:rFonts w:ascii="Times New Roman" w:hAnsi="Times New Roman"/>
          <w:b/>
          <w:sz w:val="26"/>
          <w:szCs w:val="26"/>
        </w:rPr>
        <w:t>«</w:t>
      </w:r>
      <w:r w:rsidR="00E853BD" w:rsidRPr="00E853BD">
        <w:rPr>
          <w:rFonts w:ascii="Times New Roman" w:hAnsi="Times New Roman" w:cs="Times New Roman"/>
          <w:b/>
          <w:bCs/>
          <w:sz w:val="26"/>
          <w:szCs w:val="26"/>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b/>
          <w:sz w:val="26"/>
          <w:szCs w:val="26"/>
        </w:rPr>
        <w:t>»</w:t>
      </w:r>
      <w:r w:rsidRPr="00B75838">
        <w:rPr>
          <w:rFonts w:ascii="Times New Roman" w:hAnsi="Times New Roman" w:cs="Times New Roman"/>
          <w:sz w:val="26"/>
          <w:szCs w:val="26"/>
        </w:rPr>
        <w:t xml:space="preserve"> </w:t>
      </w:r>
      <w:r w:rsidRPr="00C55E3C">
        <w:rPr>
          <w:rFonts w:ascii="Times New Roman" w:hAnsi="Times New Roman" w:cs="Times New Roman"/>
          <w:sz w:val="26"/>
          <w:szCs w:val="26"/>
        </w:rPr>
        <w:t xml:space="preserve">разработан </w:t>
      </w:r>
      <w:r w:rsidR="00C55E3C" w:rsidRPr="00C55E3C">
        <w:rPr>
          <w:rFonts w:ascii="Times New Roman" w:hAnsi="Times New Roman" w:cs="Times New Roman"/>
          <w:sz w:val="26"/>
          <w:szCs w:val="26"/>
        </w:rPr>
        <w:t xml:space="preserve">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w:t>
      </w:r>
      <w:r w:rsidR="00E853BD" w:rsidRPr="00E853BD">
        <w:rPr>
          <w:rFonts w:ascii="Times New Roman" w:hAnsi="Times New Roman"/>
          <w:sz w:val="26"/>
          <w:szCs w:val="26"/>
        </w:rPr>
        <w:t>«</w:t>
      </w:r>
      <w:r w:rsidR="00E853BD" w:rsidRPr="00E853BD">
        <w:rPr>
          <w:rFonts w:ascii="Times New Roman" w:hAnsi="Times New Roman" w:cs="Times New Roman"/>
          <w:bCs/>
          <w:sz w:val="26"/>
          <w:szCs w:val="26"/>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sz w:val="26"/>
          <w:szCs w:val="26"/>
        </w:rPr>
        <w:t>»</w:t>
      </w:r>
      <w:r w:rsidR="00C55E3C" w:rsidRPr="00C55E3C">
        <w:rPr>
          <w:rFonts w:ascii="Times New Roman" w:hAnsi="Times New Roman" w:cs="Times New Roman"/>
          <w:sz w:val="26"/>
          <w:szCs w:val="26"/>
        </w:rPr>
        <w:t xml:space="preserve"> (далее – муниципальная услуга)</w:t>
      </w:r>
      <w:r w:rsidR="00C55E3C" w:rsidRPr="00F87739">
        <w:rPr>
          <w:sz w:val="28"/>
          <w:szCs w:val="28"/>
        </w:rPr>
        <w:t xml:space="preserve"> </w:t>
      </w:r>
      <w:r w:rsidR="00B75838" w:rsidRPr="00B75838">
        <w:rPr>
          <w:rFonts w:ascii="Times New Roman" w:hAnsi="Times New Roman" w:cs="Times New Roman"/>
          <w:sz w:val="26"/>
          <w:szCs w:val="26"/>
          <w:lang w:eastAsia="zh-CN"/>
        </w:rPr>
        <w:t xml:space="preserve"> </w:t>
      </w:r>
      <w:r w:rsidR="00B75838" w:rsidRPr="00B75838">
        <w:rPr>
          <w:rFonts w:ascii="Times New Roman" w:hAnsi="Times New Roman" w:cs="Times New Roman"/>
          <w:sz w:val="26"/>
          <w:szCs w:val="26"/>
        </w:rPr>
        <w:t xml:space="preserve"> на территории  </w:t>
      </w:r>
      <w:r w:rsidR="00B75838" w:rsidRPr="00B75838">
        <w:rPr>
          <w:rFonts w:ascii="Times New Roman" w:hAnsi="Times New Roman" w:cs="Times New Roman"/>
          <w:bCs/>
          <w:iCs/>
          <w:sz w:val="26"/>
          <w:szCs w:val="26"/>
        </w:rPr>
        <w:t xml:space="preserve">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B75838" w:rsidRPr="00AE6D9E">
        <w:rPr>
          <w:rFonts w:ascii="Times New Roman" w:hAnsi="Times New Roman" w:cs="Times New Roman"/>
          <w:bCs/>
          <w:iCs/>
          <w:sz w:val="26"/>
          <w:szCs w:val="26"/>
        </w:rPr>
        <w:t>.</w:t>
      </w:r>
      <w:r w:rsidRPr="00D35A29">
        <w:rPr>
          <w:rFonts w:ascii="Times New Roman" w:hAnsi="Times New Roman" w:cs="Times New Roman"/>
          <w:i/>
          <w:iCs/>
          <w:sz w:val="26"/>
          <w:szCs w:val="26"/>
        </w:rPr>
        <w:t xml:space="preserve"> </w:t>
      </w:r>
      <w:r w:rsidRPr="00D35A29">
        <w:rPr>
          <w:rFonts w:ascii="Times New Roman" w:hAnsi="Times New Roman" w:cs="Times New Roman"/>
          <w:sz w:val="26"/>
          <w:szCs w:val="26"/>
        </w:rPr>
        <w:t>Настоящий Административный регламент ре</w:t>
      </w:r>
      <w:r w:rsidR="00E07E9B">
        <w:rPr>
          <w:rFonts w:ascii="Times New Roman" w:hAnsi="Times New Roman" w:cs="Times New Roman"/>
          <w:sz w:val="26"/>
          <w:szCs w:val="26"/>
        </w:rPr>
        <w:t xml:space="preserve">гулирует </w:t>
      </w:r>
      <w:r w:rsidR="00AE6D9E">
        <w:rPr>
          <w:rFonts w:ascii="Times New Roman" w:hAnsi="Times New Roman" w:cs="Times New Roman"/>
          <w:sz w:val="26"/>
          <w:szCs w:val="26"/>
        </w:rPr>
        <w:t>отношения,</w:t>
      </w:r>
      <w:r w:rsidR="00E07E9B">
        <w:rPr>
          <w:rFonts w:ascii="Times New Roman" w:hAnsi="Times New Roman" w:cs="Times New Roman"/>
          <w:sz w:val="26"/>
          <w:szCs w:val="26"/>
        </w:rPr>
        <w:t xml:space="preserve"> возникающие в связи с предоставление </w:t>
      </w:r>
      <w:r w:rsidR="005F3836">
        <w:rPr>
          <w:rFonts w:ascii="Times New Roman" w:hAnsi="Times New Roman" w:cs="Times New Roman"/>
          <w:sz w:val="26"/>
          <w:szCs w:val="26"/>
        </w:rPr>
        <w:t xml:space="preserve">муниципальной услуги </w:t>
      </w:r>
      <w:r w:rsidR="00E853BD" w:rsidRPr="00E853BD">
        <w:rPr>
          <w:rFonts w:ascii="Times New Roman" w:hAnsi="Times New Roman"/>
          <w:sz w:val="26"/>
          <w:szCs w:val="26"/>
        </w:rPr>
        <w:t>«</w:t>
      </w:r>
      <w:r w:rsidR="00E853BD" w:rsidRPr="00E853BD">
        <w:rPr>
          <w:rFonts w:ascii="Times New Roman" w:hAnsi="Times New Roman" w:cs="Times New Roman"/>
          <w:bCs/>
          <w:sz w:val="26"/>
          <w:szCs w:val="26"/>
          <w:lang w:eastAsia="ar-SA"/>
        </w:rPr>
        <w:t>Перевод жилого помещения в нежилое помещение или нежилого помещения в жилое помещение</w:t>
      </w:r>
      <w:r w:rsidR="00E853BD" w:rsidRPr="00E853BD">
        <w:rPr>
          <w:rFonts w:ascii="Times New Roman" w:hAnsi="Times New Roman" w:cs="Times New Roman"/>
          <w:sz w:val="26"/>
          <w:szCs w:val="26"/>
        </w:rPr>
        <w:t>»</w:t>
      </w:r>
      <w:r w:rsidR="00AE6D9E">
        <w:rPr>
          <w:rFonts w:ascii="Times New Roman" w:hAnsi="Times New Roman" w:cs="Times New Roman"/>
          <w:sz w:val="26"/>
          <w:szCs w:val="26"/>
        </w:rPr>
        <w:t xml:space="preserve"> на территории </w:t>
      </w:r>
      <w:r w:rsidR="00E07E9B">
        <w:rPr>
          <w:rFonts w:ascii="Times New Roman" w:hAnsi="Times New Roman" w:cs="Times New Roman"/>
          <w:sz w:val="26"/>
          <w:szCs w:val="26"/>
        </w:rPr>
        <w:t xml:space="preserve"> </w:t>
      </w:r>
      <w:r w:rsidR="00AE6D9E" w:rsidRPr="00AE6D9E">
        <w:rPr>
          <w:rFonts w:ascii="Times New Roman" w:hAnsi="Times New Roman" w:cs="Times New Roman"/>
          <w:bCs/>
          <w:iCs/>
          <w:sz w:val="26"/>
          <w:szCs w:val="26"/>
        </w:rPr>
        <w:t xml:space="preserve">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Cs/>
          <w:iCs/>
          <w:sz w:val="26"/>
          <w:szCs w:val="26"/>
        </w:rPr>
        <w:t>.</w:t>
      </w:r>
    </w:p>
    <w:p w:rsidR="00843A79" w:rsidRPr="00D35A29" w:rsidRDefault="00843A79" w:rsidP="00016767">
      <w:pPr>
        <w:widowControl w:val="0"/>
        <w:tabs>
          <w:tab w:val="left" w:pos="0"/>
        </w:tabs>
        <w:spacing w:line="240" w:lineRule="auto"/>
        <w:ind w:firstLine="709"/>
        <w:jc w:val="center"/>
        <w:rPr>
          <w:rFonts w:ascii="Times New Roman" w:hAnsi="Times New Roman" w:cs="Times New Roman"/>
          <w:b/>
          <w:sz w:val="26"/>
          <w:szCs w:val="26"/>
        </w:rPr>
      </w:pPr>
    </w:p>
    <w:p w:rsidR="00016767"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Круг Заявителей</w:t>
      </w:r>
    </w:p>
    <w:p w:rsidR="00CE7654" w:rsidRPr="00D35A29" w:rsidRDefault="00CE7654" w:rsidP="007109D8">
      <w:pPr>
        <w:widowControl w:val="0"/>
        <w:tabs>
          <w:tab w:val="left" w:pos="0"/>
        </w:tabs>
        <w:spacing w:line="240" w:lineRule="auto"/>
        <w:ind w:firstLine="709"/>
        <w:jc w:val="center"/>
        <w:rPr>
          <w:rFonts w:ascii="Times New Roman" w:hAnsi="Times New Roman" w:cs="Times New Roman"/>
          <w:b/>
          <w:sz w:val="26"/>
          <w:szCs w:val="26"/>
        </w:rPr>
      </w:pPr>
    </w:p>
    <w:p w:rsidR="00016767" w:rsidRPr="00D35A29" w:rsidRDefault="00016767" w:rsidP="00C55E3C">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Заявителями на получение </w:t>
      </w:r>
      <w:r w:rsidR="005F3836" w:rsidRPr="00212EFD">
        <w:rPr>
          <w:rFonts w:ascii="Times New Roman" w:hAnsi="Times New Roman" w:cs="Times New Roman"/>
          <w:sz w:val="26"/>
          <w:szCs w:val="26"/>
        </w:rPr>
        <w:t xml:space="preserve">муниципальной </w:t>
      </w:r>
      <w:r w:rsidRPr="00212EFD">
        <w:rPr>
          <w:rFonts w:ascii="Times New Roman" w:hAnsi="Times New Roman" w:cs="Times New Roman"/>
          <w:sz w:val="26"/>
          <w:szCs w:val="26"/>
        </w:rPr>
        <w:t xml:space="preserve">услуги являются </w:t>
      </w:r>
      <w:r w:rsidR="00C55E3C" w:rsidRPr="00212EFD">
        <w:rPr>
          <w:rFonts w:ascii="Times New Roman" w:hAnsi="Times New Roman" w:cs="Times New Roman"/>
          <w:sz w:val="26"/>
          <w:szCs w:val="26"/>
        </w:rPr>
        <w:t>- физические, либо юридические лица, имеющие намерение перевести жилые помещения в нежилые помещения или нежилые помещения в жилые помещения (далее – заявители</w:t>
      </w:r>
      <w:r w:rsidR="00C55E3C" w:rsidRPr="00C55E3C">
        <w:rPr>
          <w:rFonts w:ascii="Times New Roman" w:hAnsi="Times New Roman" w:cs="Times New Roman"/>
          <w:sz w:val="28"/>
          <w:szCs w:val="28"/>
        </w:rPr>
        <w:t>)</w:t>
      </w:r>
    </w:p>
    <w:p w:rsidR="00016767" w:rsidRPr="00D35A29"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6767" w:rsidRDefault="00016767" w:rsidP="00016767">
      <w:pPr>
        <w:pStyle w:val="af8"/>
        <w:autoSpaceDE w:val="0"/>
        <w:autoSpaceDN w:val="0"/>
        <w:adjustRightInd w:val="0"/>
        <w:ind w:left="0" w:firstLine="709"/>
        <w:jc w:val="both"/>
        <w:rPr>
          <w:sz w:val="26"/>
          <w:szCs w:val="26"/>
        </w:rPr>
      </w:pPr>
    </w:p>
    <w:p w:rsidR="00C55E3C" w:rsidRDefault="00C55E3C" w:rsidP="00016767">
      <w:pPr>
        <w:pStyle w:val="af8"/>
        <w:autoSpaceDE w:val="0"/>
        <w:autoSpaceDN w:val="0"/>
        <w:adjustRightInd w:val="0"/>
        <w:ind w:left="0" w:firstLine="709"/>
        <w:jc w:val="both"/>
        <w:rPr>
          <w:sz w:val="26"/>
          <w:szCs w:val="26"/>
        </w:rPr>
      </w:pPr>
    </w:p>
    <w:p w:rsidR="00C55E3C" w:rsidRDefault="00C55E3C" w:rsidP="00016767">
      <w:pPr>
        <w:pStyle w:val="af8"/>
        <w:autoSpaceDE w:val="0"/>
        <w:autoSpaceDN w:val="0"/>
        <w:adjustRightInd w:val="0"/>
        <w:ind w:left="0" w:firstLine="709"/>
        <w:jc w:val="both"/>
        <w:rPr>
          <w:sz w:val="26"/>
          <w:szCs w:val="26"/>
        </w:rPr>
      </w:pPr>
    </w:p>
    <w:p w:rsidR="00E853BD" w:rsidRDefault="00E853BD" w:rsidP="00016767">
      <w:pPr>
        <w:pStyle w:val="af8"/>
        <w:autoSpaceDE w:val="0"/>
        <w:autoSpaceDN w:val="0"/>
        <w:adjustRightInd w:val="0"/>
        <w:ind w:left="0" w:firstLine="709"/>
        <w:jc w:val="both"/>
        <w:rPr>
          <w:sz w:val="26"/>
          <w:szCs w:val="26"/>
        </w:rPr>
      </w:pPr>
    </w:p>
    <w:p w:rsidR="00C55E3C" w:rsidRPr="00843A79" w:rsidRDefault="00C55E3C" w:rsidP="00843A79">
      <w:pPr>
        <w:autoSpaceDE w:val="0"/>
        <w:autoSpaceDN w:val="0"/>
        <w:adjustRightInd w:val="0"/>
        <w:jc w:val="both"/>
        <w:rPr>
          <w:sz w:val="26"/>
          <w:szCs w:val="26"/>
        </w:rPr>
      </w:pPr>
    </w:p>
    <w:p w:rsidR="00016767" w:rsidRDefault="00016767" w:rsidP="00E853BD">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lastRenderedPageBreak/>
        <w:t xml:space="preserve">Требования к порядку информирования о предоставлении </w:t>
      </w:r>
      <w:r w:rsidR="005F3836">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CE7654" w:rsidRPr="00D35A29" w:rsidRDefault="00CE7654" w:rsidP="00E853BD">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1.4. Информирование о порядке предоставления </w:t>
      </w:r>
      <w:r w:rsidR="00B75838">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w:t>
      </w:r>
    </w:p>
    <w:p w:rsidR="00E90480" w:rsidRPr="005F5AB5" w:rsidRDefault="00E90480" w:rsidP="00E90480">
      <w:pPr>
        <w:autoSpaceDE w:val="0"/>
        <w:autoSpaceDN w:val="0"/>
        <w:adjustRightInd w:val="0"/>
        <w:ind w:firstLine="540"/>
        <w:jc w:val="both"/>
        <w:rPr>
          <w:sz w:val="28"/>
          <w:szCs w:val="28"/>
        </w:rPr>
      </w:pPr>
      <w:r>
        <w:rPr>
          <w:rFonts w:ascii="Times New Roman" w:hAnsi="Times New Roman" w:cs="Times New Roman"/>
          <w:sz w:val="26"/>
          <w:szCs w:val="26"/>
        </w:rPr>
        <w:t xml:space="preserve">1.4.1 </w:t>
      </w:r>
      <w:r w:rsidRPr="00D35A29">
        <w:rPr>
          <w:rFonts w:ascii="Times New Roman" w:hAnsi="Times New Roman" w:cs="Times New Roman"/>
          <w:sz w:val="26"/>
          <w:szCs w:val="26"/>
        </w:rPr>
        <w:t xml:space="preserve">непосредственно при личном приеме заявителя в </w:t>
      </w:r>
      <w:r>
        <w:rPr>
          <w:rFonts w:ascii="Times New Roman" w:hAnsi="Times New Roman" w:cs="Times New Roman"/>
          <w:bCs/>
          <w:iCs/>
          <w:sz w:val="26"/>
          <w:szCs w:val="26"/>
        </w:rPr>
        <w:t>муниципальное</w:t>
      </w:r>
      <w:r w:rsidRPr="00AE6D9E">
        <w:rPr>
          <w:rFonts w:ascii="Times New Roman" w:hAnsi="Times New Roman" w:cs="Times New Roman"/>
          <w:bCs/>
          <w:iCs/>
          <w:sz w:val="26"/>
          <w:szCs w:val="26"/>
        </w:rPr>
        <w:t xml:space="preserve"> обра</w:t>
      </w:r>
      <w:r>
        <w:rPr>
          <w:rFonts w:ascii="Times New Roman" w:hAnsi="Times New Roman" w:cs="Times New Roman"/>
          <w:bCs/>
          <w:iCs/>
          <w:sz w:val="26"/>
          <w:szCs w:val="26"/>
        </w:rPr>
        <w:t>зование</w:t>
      </w:r>
      <w:r w:rsidRPr="00AE6D9E">
        <w:rPr>
          <w:rFonts w:ascii="Times New Roman" w:hAnsi="Times New Roman" w:cs="Times New Roman"/>
          <w:bCs/>
          <w:iCs/>
          <w:sz w:val="26"/>
          <w:szCs w:val="26"/>
        </w:rPr>
        <w:t xml:space="preserve">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AE6D9E">
        <w:rPr>
          <w:rFonts w:ascii="Times New Roman" w:hAnsi="Times New Roman" w:cs="Times New Roman"/>
          <w:bCs/>
          <w:iCs/>
          <w:sz w:val="26"/>
          <w:szCs w:val="26"/>
        </w:rPr>
        <w:t xml:space="preserve"> </w:t>
      </w:r>
      <w:r w:rsidRPr="00D35A29">
        <w:rPr>
          <w:rFonts w:ascii="Times New Roman" w:hAnsi="Times New Roman" w:cs="Times New Roman"/>
          <w:sz w:val="26"/>
          <w:szCs w:val="26"/>
        </w:rPr>
        <w:t>(далее</w:t>
      </w:r>
      <w:r>
        <w:rPr>
          <w:rFonts w:ascii="Times New Roman" w:hAnsi="Times New Roman" w:cs="Times New Roman"/>
          <w:sz w:val="26"/>
          <w:szCs w:val="26"/>
        </w:rPr>
        <w:t xml:space="preserve"> </w:t>
      </w:r>
      <w:r w:rsidRPr="00D35A29">
        <w:rPr>
          <w:rFonts w:ascii="Times New Roman" w:hAnsi="Times New Roman" w:cs="Times New Roman"/>
          <w:sz w:val="26"/>
          <w:szCs w:val="26"/>
        </w:rPr>
        <w:t>- Уполномоченный орган)</w:t>
      </w:r>
      <w:r>
        <w:rPr>
          <w:rFonts w:ascii="Times New Roman" w:hAnsi="Times New Roman" w:cs="Times New Roman"/>
          <w:sz w:val="26"/>
          <w:szCs w:val="26"/>
        </w:rPr>
        <w:t>,</w:t>
      </w:r>
      <w:r w:rsidRPr="00D35A29">
        <w:rPr>
          <w:rFonts w:ascii="Times New Roman" w:hAnsi="Times New Roman" w:cs="Times New Roman"/>
          <w:sz w:val="26"/>
          <w:szCs w:val="26"/>
        </w:rPr>
        <w:t xml:space="preserve"> </w:t>
      </w:r>
      <w:r>
        <w:rPr>
          <w:rFonts w:ascii="Times New Roman" w:hAnsi="Times New Roman" w:cs="Times New Roman"/>
          <w:sz w:val="26"/>
          <w:szCs w:val="26"/>
        </w:rPr>
        <w:t xml:space="preserve">место нахождения: </w:t>
      </w:r>
      <w:r w:rsidRPr="005F5AB5">
        <w:rPr>
          <w:rFonts w:ascii="Times New Roman" w:hAnsi="Times New Roman" w:cs="Times New Roman"/>
          <w:sz w:val="26"/>
          <w:szCs w:val="26"/>
        </w:rPr>
        <w:t>238530, Калининградская обл.,</w:t>
      </w:r>
      <w:r>
        <w:rPr>
          <w:rFonts w:ascii="Times New Roman" w:hAnsi="Times New Roman" w:cs="Times New Roman"/>
          <w:sz w:val="26"/>
          <w:szCs w:val="26"/>
        </w:rPr>
        <w:t xml:space="preserve">                      </w:t>
      </w:r>
      <w:r w:rsidRPr="005F5AB5">
        <w:rPr>
          <w:rFonts w:ascii="Times New Roman" w:hAnsi="Times New Roman" w:cs="Times New Roman"/>
          <w:sz w:val="26"/>
          <w:szCs w:val="26"/>
        </w:rPr>
        <w:t xml:space="preserve"> г. Зеленоградск, ул. Крымская, д. 5а</w:t>
      </w:r>
      <w:r>
        <w:rPr>
          <w:sz w:val="28"/>
          <w:szCs w:val="28"/>
        </w:rPr>
        <w:t xml:space="preserve"> </w:t>
      </w:r>
      <w:r w:rsidRPr="00D35A29">
        <w:rPr>
          <w:rFonts w:ascii="Times New Roman" w:hAnsi="Times New Roman" w:cs="Times New Roman"/>
          <w:sz w:val="26"/>
          <w:szCs w:val="26"/>
        </w:rPr>
        <w:t>или многофункциональном центре предоставления муниципальных услуг (далее – многофункциональный центр);</w:t>
      </w:r>
    </w:p>
    <w:p w:rsidR="00E90480" w:rsidRPr="00D35A29" w:rsidRDefault="00E90480" w:rsidP="00E90480">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1.4.2 </w:t>
      </w:r>
      <w:r w:rsidRPr="00D35A29">
        <w:rPr>
          <w:rFonts w:ascii="Times New Roman" w:hAnsi="Times New Roman" w:cs="Times New Roman"/>
          <w:sz w:val="26"/>
          <w:szCs w:val="26"/>
        </w:rPr>
        <w:t xml:space="preserve">по телефону </w:t>
      </w:r>
      <w:r>
        <w:rPr>
          <w:rFonts w:ascii="Times New Roman" w:hAnsi="Times New Roman" w:cs="Times New Roman"/>
          <w:sz w:val="26"/>
          <w:szCs w:val="26"/>
        </w:rPr>
        <w:t>Администрации</w:t>
      </w:r>
      <w:r w:rsidRPr="005F5AB5">
        <w:rPr>
          <w:rFonts w:ascii="Times New Roman" w:hAnsi="Times New Roman" w:cs="Times New Roman"/>
          <w:sz w:val="26"/>
          <w:szCs w:val="26"/>
        </w:rPr>
        <w:t>: 8-40150-4-22-21</w:t>
      </w:r>
      <w:r>
        <w:rPr>
          <w:rFonts w:ascii="Times New Roman" w:hAnsi="Times New Roman" w:cs="Times New Roman"/>
          <w:sz w:val="26"/>
          <w:szCs w:val="26"/>
        </w:rPr>
        <w:t xml:space="preserve"> </w:t>
      </w:r>
      <w:r w:rsidRPr="005F5AB5">
        <w:rPr>
          <w:rFonts w:ascii="Times New Roman" w:hAnsi="Times New Roman" w:cs="Times New Roman"/>
          <w:sz w:val="26"/>
          <w:szCs w:val="26"/>
        </w:rPr>
        <w:t>или</w:t>
      </w:r>
      <w:r w:rsidRPr="00D35A29">
        <w:rPr>
          <w:rFonts w:ascii="Times New Roman" w:hAnsi="Times New Roman" w:cs="Times New Roman"/>
          <w:sz w:val="26"/>
          <w:szCs w:val="26"/>
        </w:rPr>
        <w:t xml:space="preserve"> многофункциональном центре;</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1.4.3 </w:t>
      </w:r>
      <w:r w:rsidR="00016767" w:rsidRPr="00D35A29">
        <w:rPr>
          <w:rFonts w:ascii="Times New Roman" w:hAnsi="Times New Roman" w:cs="Times New Roman"/>
          <w:sz w:val="26"/>
          <w:szCs w:val="26"/>
        </w:rPr>
        <w:t xml:space="preserve"> письменно, в том числе посредством электронной почты, факсимильной связи;</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1.4.4 </w:t>
      </w:r>
      <w:r w:rsidR="00016767" w:rsidRPr="00D35A29">
        <w:rPr>
          <w:rFonts w:ascii="Times New Roman" w:hAnsi="Times New Roman" w:cs="Times New Roman"/>
          <w:sz w:val="26"/>
          <w:szCs w:val="26"/>
        </w:rPr>
        <w:t xml:space="preserve"> посредством размещения в открытой и доступной форме информации:</w:t>
      </w:r>
    </w:p>
    <w:p w:rsidR="00016767"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35A29">
        <w:rPr>
          <w:rFonts w:ascii="Times New Roman" w:hAnsi="Times New Roman" w:cs="Times New Roman"/>
          <w:bCs/>
          <w:sz w:val="26"/>
          <w:szCs w:val="26"/>
        </w:rPr>
        <w:t xml:space="preserve"> </w:t>
      </w:r>
      <w:r w:rsidRPr="00D35A29">
        <w:rPr>
          <w:rFonts w:ascii="Times New Roman" w:hAnsi="Times New Roman" w:cs="Times New Roman"/>
          <w:sz w:val="26"/>
          <w:szCs w:val="26"/>
        </w:rPr>
        <w:t>(https://www.gosuslugi.ru/) (далее – ЕПГУ);</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 официальном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i/>
          <w:iCs/>
          <w:sz w:val="26"/>
          <w:szCs w:val="26"/>
        </w:rPr>
        <w:t xml:space="preserve"> </w:t>
      </w:r>
      <w:r w:rsidRPr="007109D8">
        <w:rPr>
          <w:rFonts w:ascii="Times New Roman" w:hAnsi="Times New Roman" w:cs="Times New Roman"/>
          <w:iCs/>
          <w:sz w:val="26"/>
          <w:szCs w:val="26"/>
        </w:rPr>
        <w:t>(</w:t>
      </w:r>
      <w:r w:rsidR="007109D8" w:rsidRPr="007109D8">
        <w:rPr>
          <w:rFonts w:ascii="Times New Roman" w:hAnsi="Times New Roman" w:cs="Times New Roman"/>
          <w:iCs/>
          <w:sz w:val="26"/>
          <w:szCs w:val="26"/>
        </w:rPr>
        <w:t>https://www.zelenogradsk.com/</w:t>
      </w:r>
      <w:r w:rsidRPr="007109D8">
        <w:rPr>
          <w:rFonts w:ascii="Times New Roman" w:hAnsi="Times New Roman" w:cs="Times New Roman"/>
          <w:iCs/>
          <w:sz w:val="26"/>
          <w:szCs w:val="26"/>
        </w:rPr>
        <w:t>)</w:t>
      </w:r>
      <w:r w:rsidRPr="007109D8">
        <w:rPr>
          <w:rFonts w:ascii="Times New Roman" w:hAnsi="Times New Roman" w:cs="Times New Roman"/>
          <w:sz w:val="26"/>
          <w:szCs w:val="26"/>
        </w:rPr>
        <w:t>;</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016767" w:rsidRPr="00D35A29">
        <w:rPr>
          <w:rFonts w:ascii="Times New Roman" w:hAnsi="Times New Roman" w:cs="Times New Roman"/>
          <w:sz w:val="26"/>
          <w:szCs w:val="26"/>
        </w:rPr>
        <w:t xml:space="preserve"> посредством размещения информации на информационных стендах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или многофункционального центра.</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1.5. Информирование осуществляется по вопросам, касающимся:</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способов подачи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адресов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справочной информации о работе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(структурных подразделений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документов, необходимых для </w:t>
      </w:r>
      <w:r w:rsidR="004E676E">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и сроков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4E676E">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Получение информации по вопросам пр</w:t>
      </w:r>
      <w:r w:rsidR="004E676E">
        <w:rPr>
          <w:rFonts w:ascii="Times New Roman" w:hAnsi="Times New Roman" w:cs="Times New Roman"/>
          <w:sz w:val="26"/>
          <w:szCs w:val="26"/>
        </w:rPr>
        <w:t xml:space="preserve">едоставления </w:t>
      </w:r>
      <w:r w:rsidRPr="00D35A29">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бесплатно.</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Если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не может самостоятельно дать ответ, телефонный звонок</w:t>
      </w:r>
      <w:r w:rsidRPr="00D35A29">
        <w:rPr>
          <w:rFonts w:ascii="Times New Roman" w:hAnsi="Times New Roman" w:cs="Times New Roman"/>
          <w:i/>
          <w:sz w:val="26"/>
          <w:szCs w:val="26"/>
        </w:rPr>
        <w:t xml:space="preserve"> </w:t>
      </w:r>
      <w:r w:rsidRPr="00D35A2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изложить обращение в письменной форме; </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Должностное лицо </w:t>
      </w:r>
      <w:r w:rsidR="005F3836">
        <w:rPr>
          <w:rFonts w:ascii="Times New Roman" w:hAnsi="Times New Roman" w:cs="Times New Roman"/>
          <w:sz w:val="26"/>
          <w:szCs w:val="26"/>
        </w:rPr>
        <w:t xml:space="preserve">Администрации </w:t>
      </w:r>
      <w:r w:rsidRPr="00D35A29">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влияющее прямо или косвенно на принимаемое решение.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осуществляется в соответствии с графиком приема граждан.</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1.7. По письменному обращению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ответственный за предоставление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35A29">
          <w:rPr>
            <w:rFonts w:ascii="Times New Roman" w:hAnsi="Times New Roman" w:cs="Times New Roman"/>
            <w:sz w:val="26"/>
            <w:szCs w:val="26"/>
          </w:rPr>
          <w:t>пункте</w:t>
        </w:r>
      </w:hyperlink>
      <w:r w:rsidRPr="00D35A29">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1.8. На ЕПГУ</w:t>
      </w:r>
      <w:r w:rsidR="00E90480">
        <w:rPr>
          <w:rFonts w:ascii="Times New Roman" w:hAnsi="Times New Roman" w:cs="Times New Roman"/>
          <w:sz w:val="26"/>
          <w:szCs w:val="26"/>
        </w:rPr>
        <w:t xml:space="preserve"> </w:t>
      </w:r>
      <w:r w:rsidRPr="00D35A29">
        <w:rPr>
          <w:rFonts w:ascii="Times New Roman" w:hAnsi="Times New Roman" w:cs="Times New Roman"/>
          <w:sz w:val="26"/>
          <w:szCs w:val="26"/>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Доступ к информации о сроках и порядке </w:t>
      </w:r>
      <w:r w:rsidR="005F3836">
        <w:rPr>
          <w:rFonts w:ascii="Times New Roman" w:hAnsi="Times New Roman" w:cs="Times New Roman"/>
          <w:sz w:val="26"/>
          <w:szCs w:val="26"/>
        </w:rPr>
        <w:t xml:space="preserve">предоставления муниципальной </w:t>
      </w:r>
      <w:r w:rsidRPr="00D35A29">
        <w:rPr>
          <w:rFonts w:ascii="Times New Roman" w:hAnsi="Times New Roman" w:cs="Times New Roman"/>
          <w:sz w:val="26"/>
          <w:szCs w:val="26"/>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D35A29">
        <w:rPr>
          <w:rFonts w:ascii="Times New Roman" w:hAnsi="Times New Roman" w:cs="Times New Roman"/>
          <w:sz w:val="26"/>
          <w:szCs w:val="26"/>
        </w:rPr>
        <w:lastRenderedPageBreak/>
        <w:t>взимание платы, регистрацию или авторизацию заявителя или предоставление им персональных данных.</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1.9. На официальном сайте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на стендах в местах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 месте нахождения и графике работы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sidRPr="00D35A29">
        <w:rPr>
          <w:rFonts w:ascii="Times New Roman" w:hAnsi="Times New Roman" w:cs="Times New Roman"/>
          <w:sz w:val="26"/>
          <w:szCs w:val="26"/>
        </w:rPr>
        <w:t xml:space="preserve"> </w:t>
      </w:r>
      <w:r w:rsidR="00036BAF">
        <w:rPr>
          <w:rFonts w:ascii="Times New Roman" w:hAnsi="Times New Roman" w:cs="Times New Roman"/>
          <w:sz w:val="26"/>
          <w:szCs w:val="26"/>
        </w:rPr>
        <w:t>и ее</w:t>
      </w:r>
      <w:r w:rsidRPr="00D35A29">
        <w:rPr>
          <w:rFonts w:ascii="Times New Roman" w:hAnsi="Times New Roman" w:cs="Times New Roman"/>
          <w:sz w:val="26"/>
          <w:szCs w:val="26"/>
        </w:rPr>
        <w:t xml:space="preserve"> структурных подразделений,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многофункциональных центров;</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справочные телефоны структурных подразделений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номер телефона-автоинформатора (при наличии);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sidRPr="00D35A29">
        <w:rPr>
          <w:rFonts w:ascii="Times New Roman" w:hAnsi="Times New Roman" w:cs="Times New Roman"/>
          <w:sz w:val="26"/>
          <w:szCs w:val="26"/>
        </w:rPr>
        <w:t xml:space="preserve"> </w:t>
      </w:r>
      <w:r w:rsidRPr="00D35A29">
        <w:rPr>
          <w:rFonts w:ascii="Times New Roman" w:hAnsi="Times New Roman" w:cs="Times New Roman"/>
          <w:sz w:val="26"/>
          <w:szCs w:val="26"/>
        </w:rPr>
        <w:t>в сети «Интернет».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1.10. В залах ожидания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1.11. Размещение информации о порядке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1.12. Информация о ходе рассмотрения заявления о предоставлении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w:t>
      </w:r>
      <w:r w:rsidR="00036BAF">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а также в соответствующем структурном подразделении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36BAF" w:rsidRPr="00D35A29" w:rsidRDefault="00036BAF" w:rsidP="00156395">
      <w:pPr>
        <w:autoSpaceDE w:val="0"/>
        <w:autoSpaceDN w:val="0"/>
        <w:adjustRightInd w:val="0"/>
        <w:spacing w:line="240" w:lineRule="auto"/>
        <w:jc w:val="both"/>
        <w:rPr>
          <w:rFonts w:ascii="Times New Roman" w:hAnsi="Times New Roman" w:cs="Times New Roman"/>
          <w:bCs/>
          <w:sz w:val="26"/>
          <w:szCs w:val="26"/>
        </w:rPr>
      </w:pPr>
    </w:p>
    <w:p w:rsidR="00016767" w:rsidRDefault="00016767" w:rsidP="00CE7654">
      <w:pPr>
        <w:autoSpaceDE w:val="0"/>
        <w:autoSpaceDN w:val="0"/>
        <w:adjustRightInd w:val="0"/>
        <w:spacing w:after="0"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II. Стандарт предоставления </w:t>
      </w:r>
      <w:r w:rsidR="00036BAF">
        <w:rPr>
          <w:rFonts w:ascii="Times New Roman" w:hAnsi="Times New Roman" w:cs="Times New Roman"/>
          <w:b/>
          <w:bCs/>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
          <w:bCs/>
          <w:sz w:val="26"/>
          <w:szCs w:val="26"/>
        </w:rPr>
        <w:t>услуги</w:t>
      </w:r>
    </w:p>
    <w:p w:rsidR="00CE7654" w:rsidRPr="00CE7654" w:rsidRDefault="00CE7654" w:rsidP="00CE7654">
      <w:pPr>
        <w:autoSpaceDE w:val="0"/>
        <w:autoSpaceDN w:val="0"/>
        <w:adjustRightInd w:val="0"/>
        <w:spacing w:after="0" w:line="240" w:lineRule="auto"/>
        <w:ind w:firstLine="709"/>
        <w:jc w:val="center"/>
        <w:rPr>
          <w:rFonts w:ascii="Times New Roman" w:hAnsi="Times New Roman" w:cs="Times New Roman"/>
          <w:b/>
          <w:bCs/>
          <w:sz w:val="26"/>
          <w:szCs w:val="26"/>
        </w:rPr>
      </w:pPr>
    </w:p>
    <w:p w:rsidR="00016767" w:rsidRDefault="00016767" w:rsidP="00CE7654">
      <w:pPr>
        <w:autoSpaceDE w:val="0"/>
        <w:autoSpaceDN w:val="0"/>
        <w:adjustRightInd w:val="0"/>
        <w:spacing w:after="0"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w:t>
      </w:r>
      <w:r w:rsidR="00036BAF">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CE7654" w:rsidRPr="00D35A29" w:rsidRDefault="00CE7654" w:rsidP="00CE7654">
      <w:pPr>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2.1. </w:t>
      </w:r>
      <w:r w:rsidR="00036BAF">
        <w:rPr>
          <w:rFonts w:ascii="Times New Roman" w:hAnsi="Times New Roman" w:cs="Times New Roman"/>
          <w:bCs/>
          <w:sz w:val="26"/>
          <w:szCs w:val="26"/>
        </w:rPr>
        <w:t>Муниципальная</w:t>
      </w:r>
      <w:r w:rsidRPr="00D35A29">
        <w:rPr>
          <w:rFonts w:ascii="Times New Roman" w:hAnsi="Times New Roman" w:cs="Times New Roman"/>
          <w:bCs/>
          <w:sz w:val="26"/>
          <w:szCs w:val="26"/>
        </w:rPr>
        <w:t xml:space="preserve"> услуга </w:t>
      </w:r>
      <w:r w:rsidRPr="00C55E3C">
        <w:rPr>
          <w:rFonts w:ascii="Times New Roman" w:hAnsi="Times New Roman" w:cs="Times New Roman"/>
          <w:bCs/>
          <w:sz w:val="26"/>
          <w:szCs w:val="26"/>
        </w:rPr>
        <w:t>«</w:t>
      </w:r>
      <w:r w:rsidR="00E853BD" w:rsidRPr="00E853BD">
        <w:rPr>
          <w:rFonts w:ascii="Times New Roman" w:hAnsi="Times New Roman" w:cs="Times New Roman"/>
          <w:bCs/>
          <w:sz w:val="26"/>
          <w:szCs w:val="26"/>
          <w:lang w:eastAsia="ar-SA"/>
        </w:rPr>
        <w:t>Перевод жилого помещения в нежилое помещение или нежилого помещения в жилое помещение</w:t>
      </w:r>
      <w:r w:rsidRPr="00C55E3C">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Default="00016767" w:rsidP="00E90480">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Pr>
          <w:rFonts w:ascii="Times New Roman" w:hAnsi="Times New Roman" w:cs="Times New Roman"/>
          <w:b/>
          <w:bCs/>
          <w:sz w:val="26"/>
          <w:szCs w:val="26"/>
        </w:rPr>
        <w:t>муниципальную</w:t>
      </w:r>
      <w:r w:rsidR="00E90480">
        <w:rPr>
          <w:rFonts w:ascii="Times New Roman" w:hAnsi="Times New Roman" w:cs="Times New Roman"/>
          <w:b/>
          <w:bCs/>
          <w:sz w:val="26"/>
          <w:szCs w:val="26"/>
        </w:rPr>
        <w:t xml:space="preserve"> услугу</w:t>
      </w:r>
    </w:p>
    <w:p w:rsidR="00CE7654" w:rsidRPr="00E90480" w:rsidRDefault="00CE7654" w:rsidP="00E90480">
      <w:pPr>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036BAF" w:rsidP="00016767">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Муниципальная</w:t>
      </w:r>
      <w:r w:rsidR="00016767" w:rsidRPr="00D35A29">
        <w:rPr>
          <w:rFonts w:ascii="Times New Roman" w:eastAsia="Calibri" w:hAnsi="Times New Roman" w:cs="Times New Roman"/>
          <w:sz w:val="26"/>
          <w:szCs w:val="26"/>
        </w:rPr>
        <w:t xml:space="preserve"> услуга предоставляется </w:t>
      </w:r>
      <w:r>
        <w:rPr>
          <w:rFonts w:ascii="Times New Roman" w:eastAsia="Calibri" w:hAnsi="Times New Roman" w:cs="Times New Roman"/>
          <w:sz w:val="26"/>
          <w:szCs w:val="26"/>
        </w:rPr>
        <w:t xml:space="preserve">администрацией </w:t>
      </w:r>
      <w:r w:rsidR="00AE6D9E">
        <w:rPr>
          <w:rFonts w:ascii="Times New Roman" w:hAnsi="Times New Roman" w:cs="Times New Roman"/>
          <w:bCs/>
          <w:iCs/>
          <w:sz w:val="26"/>
          <w:szCs w:val="26"/>
        </w:rPr>
        <w:t>муниципа</w:t>
      </w:r>
      <w:r>
        <w:rPr>
          <w:rFonts w:ascii="Times New Roman" w:hAnsi="Times New Roman" w:cs="Times New Roman"/>
          <w:bCs/>
          <w:iCs/>
          <w:sz w:val="26"/>
          <w:szCs w:val="26"/>
        </w:rPr>
        <w:t>льного</w:t>
      </w:r>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
          <w:bCs/>
          <w:iCs/>
          <w:sz w:val="26"/>
          <w:szCs w:val="26"/>
        </w:rPr>
        <w:t>.</w:t>
      </w:r>
    </w:p>
    <w:p w:rsidR="00233982" w:rsidRPr="00233982" w:rsidRDefault="00016767" w:rsidP="00233982">
      <w:pPr>
        <w:autoSpaceDE w:val="0"/>
        <w:autoSpaceDN w:val="0"/>
        <w:adjustRightInd w:val="0"/>
        <w:ind w:firstLine="540"/>
        <w:jc w:val="both"/>
        <w:rPr>
          <w:rFonts w:ascii="Times New Roman" w:hAnsi="Times New Roman" w:cs="Times New Roman"/>
          <w:sz w:val="26"/>
          <w:szCs w:val="26"/>
        </w:rPr>
      </w:pPr>
      <w:r w:rsidRPr="00233982">
        <w:rPr>
          <w:rFonts w:ascii="Times New Roman" w:eastAsia="Calibri" w:hAnsi="Times New Roman" w:cs="Times New Roman"/>
          <w:sz w:val="26"/>
          <w:szCs w:val="26"/>
        </w:rPr>
        <w:t xml:space="preserve">2.3. </w:t>
      </w:r>
      <w:r w:rsidR="00233982" w:rsidRPr="00233982">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D745F2" w:rsidRDefault="00016767" w:rsidP="00233982">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2.4. При предоставлении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036BAF">
        <w:rPr>
          <w:rFonts w:ascii="Times New Roman" w:eastAsia="Calibri" w:hAnsi="Times New Roman" w:cs="Times New Roman"/>
          <w:sz w:val="26"/>
          <w:szCs w:val="26"/>
        </w:rPr>
        <w:t xml:space="preserve">администрации </w:t>
      </w:r>
      <w:r w:rsidR="00036BAF">
        <w:rPr>
          <w:rFonts w:ascii="Times New Roman" w:hAnsi="Times New Roman" w:cs="Times New Roman"/>
          <w:bCs/>
          <w:iCs/>
          <w:sz w:val="26"/>
          <w:szCs w:val="26"/>
        </w:rPr>
        <w:t>муниципального</w:t>
      </w:r>
      <w:r w:rsidR="00036BAF" w:rsidRPr="00AE6D9E">
        <w:rPr>
          <w:rFonts w:ascii="Times New Roman" w:hAnsi="Times New Roman" w:cs="Times New Roman"/>
          <w:bCs/>
          <w:iCs/>
          <w:sz w:val="26"/>
          <w:szCs w:val="26"/>
        </w:rPr>
        <w:t xml:space="preserve"> обра</w:t>
      </w:r>
      <w:r w:rsidR="00036BAF">
        <w:rPr>
          <w:rFonts w:ascii="Times New Roman" w:hAnsi="Times New Roman" w:cs="Times New Roman"/>
          <w:bCs/>
          <w:iCs/>
          <w:sz w:val="26"/>
          <w:szCs w:val="26"/>
        </w:rPr>
        <w:t>зование</w:t>
      </w:r>
      <w:r w:rsidR="00036BAF" w:rsidRPr="00AE6D9E">
        <w:rPr>
          <w:rFonts w:ascii="Times New Roman" w:hAnsi="Times New Roman" w:cs="Times New Roman"/>
          <w:bCs/>
          <w:iCs/>
          <w:sz w:val="26"/>
          <w:szCs w:val="26"/>
        </w:rPr>
        <w:t xml:space="preserve">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36BAF" w:rsidRPr="00AE6D9E">
        <w:rPr>
          <w:rFonts w:ascii="Times New Roman" w:hAnsi="Times New Roman" w:cs="Times New Roman"/>
          <w:bCs/>
          <w:iCs/>
          <w:sz w:val="26"/>
          <w:szCs w:val="26"/>
        </w:rPr>
        <w:t xml:space="preserve"> </w:t>
      </w:r>
      <w:r w:rsidRPr="00D35A29">
        <w:rPr>
          <w:rFonts w:ascii="Times New Roman" w:hAnsi="Times New Roman" w:cs="Times New Roman"/>
          <w:bCs/>
          <w:sz w:val="26"/>
          <w:szCs w:val="26"/>
        </w:rPr>
        <w:t>запрещается требовать от заявителя осуществления действий, в том числе согласова</w:t>
      </w:r>
      <w:r w:rsidR="00036BAF">
        <w:rPr>
          <w:rFonts w:ascii="Times New Roman" w:hAnsi="Times New Roman" w:cs="Times New Roman"/>
          <w:bCs/>
          <w:sz w:val="26"/>
          <w:szCs w:val="26"/>
        </w:rPr>
        <w:t>ний, необходимых для получения  муниципальной</w:t>
      </w:r>
      <w:r w:rsidRPr="00D35A29">
        <w:rPr>
          <w:rFonts w:ascii="Times New Roman" w:hAnsi="Times New Roman" w:cs="Times New Roman"/>
          <w:bCs/>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
    <w:p w:rsidR="00036BAF" w:rsidRPr="00D35A29"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Описание результата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CE7654" w:rsidRDefault="00CE7654" w:rsidP="00036BAF">
      <w:pPr>
        <w:autoSpaceDE w:val="0"/>
        <w:autoSpaceDN w:val="0"/>
        <w:adjustRightInd w:val="0"/>
        <w:spacing w:line="240" w:lineRule="auto"/>
        <w:ind w:firstLine="709"/>
        <w:jc w:val="center"/>
        <w:rPr>
          <w:rFonts w:ascii="Times New Roman" w:hAnsi="Times New Roman" w:cs="Times New Roman"/>
          <w:b/>
          <w:bCs/>
          <w:sz w:val="26"/>
          <w:szCs w:val="26"/>
        </w:rPr>
      </w:pPr>
    </w:p>
    <w:p w:rsidR="00036BAF" w:rsidRDefault="00016767" w:rsidP="00036BAF">
      <w:pPr>
        <w:autoSpaceDE w:val="0"/>
        <w:autoSpaceDN w:val="0"/>
        <w:adjustRightInd w:val="0"/>
        <w:spacing w:line="240" w:lineRule="auto"/>
        <w:ind w:firstLine="709"/>
        <w:rPr>
          <w:rFonts w:ascii="Times New Roman" w:hAnsi="Times New Roman" w:cs="Times New Roman"/>
          <w:b/>
          <w:bCs/>
          <w:sz w:val="26"/>
          <w:szCs w:val="26"/>
        </w:rPr>
      </w:pPr>
      <w:r w:rsidRPr="00D35A29">
        <w:rPr>
          <w:rFonts w:ascii="Times New Roman" w:hAnsi="Times New Roman" w:cs="Times New Roman"/>
          <w:bCs/>
          <w:sz w:val="26"/>
          <w:szCs w:val="26"/>
        </w:rPr>
        <w:t xml:space="preserve">2.5. Результатом предоставления </w:t>
      </w:r>
      <w:r w:rsidR="00A42B92">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является: </w:t>
      </w:r>
    </w:p>
    <w:p w:rsidR="00DA2841" w:rsidRPr="00DA2841" w:rsidRDefault="00DA2841" w:rsidP="00DA2841">
      <w:pPr>
        <w:autoSpaceDE w:val="0"/>
        <w:autoSpaceDN w:val="0"/>
        <w:adjustRightInd w:val="0"/>
        <w:ind w:firstLine="540"/>
        <w:jc w:val="both"/>
        <w:rPr>
          <w:rFonts w:ascii="Times New Roman" w:hAnsi="Times New Roman" w:cs="Times New Roman"/>
          <w:sz w:val="26"/>
          <w:szCs w:val="26"/>
        </w:rPr>
      </w:pPr>
      <w:r w:rsidRPr="00DA2841">
        <w:rPr>
          <w:rFonts w:ascii="Times New Roman" w:hAnsi="Times New Roman" w:cs="Times New Roman"/>
          <w:sz w:val="26"/>
          <w:szCs w:val="26"/>
        </w:rPr>
        <w:t>1) выдача заявителю решения о переводе жилых помещений в нежилые помещения или нежилых помещений в жилые помещения.</w:t>
      </w:r>
    </w:p>
    <w:p w:rsidR="00DA2841" w:rsidRPr="00DA2841" w:rsidRDefault="00DA2841" w:rsidP="00DA2841">
      <w:pPr>
        <w:autoSpaceDE w:val="0"/>
        <w:autoSpaceDN w:val="0"/>
        <w:adjustRightInd w:val="0"/>
        <w:ind w:firstLine="540"/>
        <w:jc w:val="both"/>
        <w:rPr>
          <w:rFonts w:ascii="Times New Roman" w:hAnsi="Times New Roman" w:cs="Times New Roman"/>
          <w:sz w:val="26"/>
          <w:szCs w:val="26"/>
        </w:rPr>
      </w:pPr>
      <w:r w:rsidRPr="00DA2841">
        <w:rPr>
          <w:rFonts w:ascii="Times New Roman" w:hAnsi="Times New Roman" w:cs="Times New Roman"/>
          <w:sz w:val="26"/>
          <w:szCs w:val="26"/>
        </w:rPr>
        <w:t xml:space="preserve">2) отказ в выдаче решения о переводе жилых помещений в нежилые помещения или нежилых помещений в жилые помещения. </w:t>
      </w:r>
    </w:p>
    <w:p w:rsidR="00016767" w:rsidRPr="00D35A29"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Срок предоставления </w:t>
      </w:r>
      <w:r w:rsidRPr="00D35A29">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срок приостановления предоставления</w:t>
      </w:r>
      <w:r w:rsidRPr="00D35A29">
        <w:rPr>
          <w:rFonts w:ascii="Times New Roman" w:hAnsi="Times New Roman" w:cs="Times New Roman"/>
          <w:b/>
          <w:sz w:val="26"/>
          <w:szCs w:val="26"/>
        </w:rPr>
        <w:t xml:space="preserve"> муниципальной</w:t>
      </w:r>
      <w:r w:rsidRPr="00D35A29">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CA1F65" w:rsidRPr="00CA1F65" w:rsidRDefault="00016767" w:rsidP="00CA1F65">
      <w:pPr>
        <w:autoSpaceDE w:val="0"/>
        <w:autoSpaceDN w:val="0"/>
        <w:adjustRightInd w:val="0"/>
        <w:ind w:firstLine="540"/>
        <w:jc w:val="both"/>
        <w:rPr>
          <w:color w:val="000000" w:themeColor="text1"/>
          <w:sz w:val="28"/>
          <w:szCs w:val="28"/>
        </w:rPr>
      </w:pPr>
      <w:r w:rsidRPr="00CA1F65">
        <w:rPr>
          <w:rFonts w:ascii="Times New Roman" w:hAnsi="Times New Roman" w:cs="Times New Roman"/>
          <w:color w:val="000000" w:themeColor="text1"/>
          <w:sz w:val="26"/>
          <w:szCs w:val="26"/>
        </w:rPr>
        <w:t xml:space="preserve">2.6. </w:t>
      </w:r>
      <w:r w:rsidR="00DA2841" w:rsidRPr="00DA2841">
        <w:rPr>
          <w:rFonts w:ascii="Times New Roman" w:hAnsi="Times New Roman" w:cs="Times New Roman"/>
          <w:sz w:val="26"/>
          <w:szCs w:val="26"/>
        </w:rPr>
        <w:t>Предоставление муниципальной услуги осуществляется в срок, не превышающий 45 календарных дней со дня регистрации заявления, с необходимыми документами для предоставления муниципальной услуги.</w:t>
      </w:r>
    </w:p>
    <w:p w:rsidR="00016767" w:rsidRPr="00D35A29" w:rsidRDefault="00016767" w:rsidP="00CA1F65">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E90480">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 xml:space="preserve">Нормативные правовые акты, регулирующие предоставление </w:t>
      </w:r>
      <w:r w:rsidR="00A42B92">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6B669D" w:rsidRPr="0014250A"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CA1F65">
        <w:rPr>
          <w:rFonts w:ascii="Times New Roman" w:hAnsi="Times New Roman" w:cs="Times New Roman"/>
          <w:sz w:val="26"/>
          <w:szCs w:val="26"/>
        </w:rPr>
        <w:t xml:space="preserve">2.8. </w:t>
      </w:r>
      <w:r w:rsidR="006B669D" w:rsidRPr="0014250A">
        <w:rPr>
          <w:rFonts w:ascii="Times New Roman" w:hAnsi="Times New Roman" w:cs="Times New Roman"/>
          <w:sz w:val="26"/>
          <w:szCs w:val="26"/>
        </w:rPr>
        <w:t>Перечень нормативных правовых актов, регулирующих предоставление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муниципальной</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услуги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указанием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их</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реквизитов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источников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официального</w:t>
      </w:r>
      <w:r w:rsidR="006B669D" w:rsidRPr="0014250A">
        <w:rPr>
          <w:rFonts w:ascii="Times New Roman" w:hAnsi="Times New Roman" w:cs="Times New Roman"/>
          <w:spacing w:val="-67"/>
          <w:sz w:val="26"/>
          <w:szCs w:val="26"/>
        </w:rPr>
        <w:t xml:space="preserve"> </w:t>
      </w:r>
      <w:r w:rsidR="006B669D" w:rsidRPr="0014250A">
        <w:rPr>
          <w:rFonts w:ascii="Times New Roman" w:hAnsi="Times New Roman" w:cs="Times New Roman"/>
          <w:sz w:val="26"/>
          <w:szCs w:val="26"/>
        </w:rPr>
        <w:t>опубликования),</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размещен</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сайте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Администрации,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федеральном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реестре,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ЕПГУ.</w:t>
      </w:r>
    </w:p>
    <w:p w:rsidR="006B669D" w:rsidRPr="0014250A" w:rsidRDefault="006B669D" w:rsidP="006B669D">
      <w:pPr>
        <w:pStyle w:val="af5"/>
        <w:ind w:right="190" w:firstLine="567"/>
        <w:rPr>
          <w:sz w:val="26"/>
          <w:szCs w:val="26"/>
        </w:rPr>
      </w:pPr>
      <w:r w:rsidRPr="0014250A">
        <w:rPr>
          <w:sz w:val="26"/>
          <w:szCs w:val="26"/>
          <w:lang w:val="ru-RU"/>
        </w:rPr>
        <w:t>Администрация</w:t>
      </w:r>
      <w:r w:rsidRPr="0014250A">
        <w:rPr>
          <w:spacing w:val="1"/>
          <w:sz w:val="26"/>
          <w:szCs w:val="26"/>
        </w:rPr>
        <w:t xml:space="preserve"> </w:t>
      </w:r>
      <w:r w:rsidRPr="0014250A">
        <w:rPr>
          <w:sz w:val="26"/>
          <w:szCs w:val="26"/>
        </w:rPr>
        <w:t>обеспечивает размещение</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актуализацию</w:t>
      </w:r>
      <w:r w:rsidRPr="0014250A">
        <w:rPr>
          <w:spacing w:val="1"/>
          <w:sz w:val="26"/>
          <w:szCs w:val="26"/>
        </w:rPr>
        <w:t xml:space="preserve"> </w:t>
      </w:r>
      <w:r w:rsidRPr="0014250A">
        <w:rPr>
          <w:sz w:val="26"/>
          <w:szCs w:val="26"/>
        </w:rPr>
        <w:t>перечня</w:t>
      </w:r>
      <w:r w:rsidRPr="0014250A">
        <w:rPr>
          <w:spacing w:val="1"/>
          <w:sz w:val="26"/>
          <w:szCs w:val="26"/>
        </w:rPr>
        <w:t xml:space="preserve"> </w:t>
      </w:r>
      <w:r w:rsidRPr="0014250A">
        <w:rPr>
          <w:sz w:val="26"/>
          <w:szCs w:val="26"/>
        </w:rPr>
        <w:t>нормативных</w:t>
      </w:r>
      <w:r w:rsidRPr="0014250A">
        <w:rPr>
          <w:spacing w:val="1"/>
          <w:sz w:val="26"/>
          <w:szCs w:val="26"/>
        </w:rPr>
        <w:t xml:space="preserve"> </w:t>
      </w:r>
      <w:r w:rsidRPr="0014250A">
        <w:rPr>
          <w:sz w:val="26"/>
          <w:szCs w:val="26"/>
        </w:rPr>
        <w:t>правовых</w:t>
      </w:r>
      <w:r w:rsidRPr="0014250A">
        <w:rPr>
          <w:spacing w:val="1"/>
          <w:sz w:val="26"/>
          <w:szCs w:val="26"/>
        </w:rPr>
        <w:t xml:space="preserve"> </w:t>
      </w:r>
      <w:r w:rsidRPr="0014250A">
        <w:rPr>
          <w:sz w:val="26"/>
          <w:szCs w:val="26"/>
        </w:rPr>
        <w:t>актов,</w:t>
      </w:r>
      <w:r w:rsidRPr="0014250A">
        <w:rPr>
          <w:spacing w:val="1"/>
          <w:sz w:val="26"/>
          <w:szCs w:val="26"/>
        </w:rPr>
        <w:t xml:space="preserve"> </w:t>
      </w:r>
      <w:r w:rsidRPr="0014250A">
        <w:rPr>
          <w:sz w:val="26"/>
          <w:szCs w:val="26"/>
        </w:rPr>
        <w:t>регулирующих</w:t>
      </w:r>
      <w:r w:rsidRPr="0014250A">
        <w:rPr>
          <w:spacing w:val="1"/>
          <w:sz w:val="26"/>
          <w:szCs w:val="26"/>
        </w:rPr>
        <w:t xml:space="preserve"> </w:t>
      </w:r>
      <w:r w:rsidRPr="0014250A">
        <w:rPr>
          <w:sz w:val="26"/>
          <w:szCs w:val="26"/>
        </w:rPr>
        <w:t>предоставление</w:t>
      </w:r>
      <w:r w:rsidRPr="0014250A">
        <w:rPr>
          <w:spacing w:val="1"/>
          <w:sz w:val="26"/>
          <w:szCs w:val="26"/>
        </w:rPr>
        <w:t xml:space="preserve"> </w:t>
      </w:r>
      <w:r w:rsidRPr="0014250A">
        <w:rPr>
          <w:sz w:val="26"/>
          <w:szCs w:val="26"/>
        </w:rPr>
        <w:t>муниципальной</w:t>
      </w:r>
      <w:r w:rsidRPr="0014250A">
        <w:rPr>
          <w:spacing w:val="1"/>
          <w:sz w:val="26"/>
          <w:szCs w:val="26"/>
        </w:rPr>
        <w:t xml:space="preserve"> </w:t>
      </w:r>
      <w:r w:rsidRPr="0014250A">
        <w:rPr>
          <w:sz w:val="26"/>
          <w:szCs w:val="26"/>
        </w:rPr>
        <w:t>услуги,</w:t>
      </w:r>
      <w:r w:rsidRPr="0014250A">
        <w:rPr>
          <w:spacing w:val="1"/>
          <w:sz w:val="26"/>
          <w:szCs w:val="26"/>
        </w:rPr>
        <w:t xml:space="preserve"> </w:t>
      </w:r>
      <w:r w:rsidRPr="0014250A">
        <w:rPr>
          <w:sz w:val="26"/>
          <w:szCs w:val="26"/>
        </w:rPr>
        <w:t>на</w:t>
      </w:r>
      <w:r w:rsidRPr="0014250A">
        <w:rPr>
          <w:spacing w:val="1"/>
          <w:sz w:val="26"/>
          <w:szCs w:val="26"/>
        </w:rPr>
        <w:t xml:space="preserve"> </w:t>
      </w:r>
      <w:r w:rsidRPr="0014250A">
        <w:rPr>
          <w:sz w:val="26"/>
          <w:szCs w:val="26"/>
        </w:rPr>
        <w:t>своем</w:t>
      </w:r>
      <w:r w:rsidRPr="0014250A">
        <w:rPr>
          <w:spacing w:val="1"/>
          <w:sz w:val="26"/>
          <w:szCs w:val="26"/>
        </w:rPr>
        <w:t xml:space="preserve"> </w:t>
      </w:r>
      <w:r w:rsidRPr="0014250A">
        <w:rPr>
          <w:sz w:val="26"/>
          <w:szCs w:val="26"/>
        </w:rPr>
        <w:t>официальном</w:t>
      </w:r>
      <w:r w:rsidRPr="0014250A">
        <w:rPr>
          <w:spacing w:val="1"/>
          <w:sz w:val="26"/>
          <w:szCs w:val="26"/>
        </w:rPr>
        <w:t xml:space="preserve"> </w:t>
      </w:r>
      <w:r w:rsidRPr="0014250A">
        <w:rPr>
          <w:sz w:val="26"/>
          <w:szCs w:val="26"/>
        </w:rPr>
        <w:t>сайте,</w:t>
      </w:r>
      <w:r w:rsidRPr="0014250A">
        <w:rPr>
          <w:spacing w:val="1"/>
          <w:sz w:val="26"/>
          <w:szCs w:val="26"/>
        </w:rPr>
        <w:t xml:space="preserve"> </w:t>
      </w:r>
      <w:r w:rsidRPr="0014250A">
        <w:rPr>
          <w:sz w:val="26"/>
          <w:szCs w:val="26"/>
        </w:rPr>
        <w:t>а</w:t>
      </w:r>
      <w:r w:rsidRPr="0014250A">
        <w:rPr>
          <w:spacing w:val="1"/>
          <w:sz w:val="26"/>
          <w:szCs w:val="26"/>
        </w:rPr>
        <w:t xml:space="preserve"> </w:t>
      </w:r>
      <w:r w:rsidRPr="0014250A">
        <w:rPr>
          <w:sz w:val="26"/>
          <w:szCs w:val="26"/>
        </w:rPr>
        <w:t>также</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соответствующем</w:t>
      </w:r>
      <w:r w:rsidRPr="0014250A">
        <w:rPr>
          <w:spacing w:val="1"/>
          <w:sz w:val="26"/>
          <w:szCs w:val="26"/>
        </w:rPr>
        <w:t xml:space="preserve"> </w:t>
      </w:r>
      <w:r w:rsidRPr="0014250A">
        <w:rPr>
          <w:sz w:val="26"/>
          <w:szCs w:val="26"/>
        </w:rPr>
        <w:t>разделе</w:t>
      </w:r>
      <w:r w:rsidRPr="0014250A">
        <w:rPr>
          <w:spacing w:val="1"/>
          <w:sz w:val="26"/>
          <w:szCs w:val="26"/>
        </w:rPr>
        <w:t xml:space="preserve"> </w:t>
      </w:r>
      <w:r w:rsidRPr="0014250A">
        <w:rPr>
          <w:sz w:val="26"/>
          <w:szCs w:val="26"/>
        </w:rPr>
        <w:t>федерального реестра.</w:t>
      </w:r>
    </w:p>
    <w:p w:rsidR="006B669D" w:rsidRDefault="006B669D" w:rsidP="00CA1F65">
      <w:pPr>
        <w:autoSpaceDE w:val="0"/>
        <w:autoSpaceDN w:val="0"/>
        <w:adjustRightInd w:val="0"/>
        <w:ind w:firstLine="540"/>
        <w:jc w:val="both"/>
        <w:rPr>
          <w:rFonts w:ascii="Times New Roman" w:hAnsi="Times New Roman" w:cs="Times New Roman"/>
          <w:sz w:val="26"/>
          <w:szCs w:val="26"/>
        </w:rPr>
      </w:pPr>
    </w:p>
    <w:p w:rsidR="00CA1F65" w:rsidRPr="00CA1F65"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DA2841" w:rsidRPr="00212EFD" w:rsidRDefault="00DA2841" w:rsidP="00DA2841">
      <w:pPr>
        <w:widowControl w:val="0"/>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д) </w:t>
      </w:r>
      <w:hyperlink r:id="rId9" w:history="1">
        <w:r w:rsidRPr="00212EFD">
          <w:rPr>
            <w:rFonts w:ascii="Times New Roman" w:hAnsi="Times New Roman" w:cs="Times New Roman"/>
            <w:sz w:val="26"/>
            <w:szCs w:val="26"/>
          </w:rPr>
          <w:t>Постановление</w:t>
        </w:r>
      </w:hyperlink>
      <w:r w:rsidRPr="00212EFD">
        <w:rPr>
          <w:rFonts w:ascii="Times New Roman" w:hAnsi="Times New Roman" w:cs="Times New Roman"/>
          <w:sz w:val="26"/>
          <w:szCs w:val="26"/>
        </w:rPr>
        <w:t xml:space="preserve"> Правительства Российской Федерации</w:t>
      </w:r>
      <w:r w:rsidRPr="00212EFD">
        <w:rPr>
          <w:rFonts w:ascii="Times New Roman" w:hAnsi="Times New Roman" w:cs="Times New Roman"/>
          <w:sz w:val="26"/>
          <w:szCs w:val="26"/>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DA2841" w:rsidRPr="00212EFD" w:rsidRDefault="00DA2841" w:rsidP="00DA2841">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DA2841" w:rsidRPr="00212EFD" w:rsidRDefault="00DA2841" w:rsidP="00212EFD">
      <w:pPr>
        <w:autoSpaceDE w:val="0"/>
        <w:autoSpaceDN w:val="0"/>
        <w:adjustRightInd w:val="0"/>
        <w:spacing w:line="276" w:lineRule="auto"/>
        <w:ind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sidRPr="00212EFD">
        <w:rPr>
          <w:rFonts w:ascii="Times New Roman" w:hAnsi="Times New Roman" w:cs="Times New Roman"/>
          <w:sz w:val="26"/>
          <w:szCs w:val="26"/>
        </w:rPr>
        <w:lastRenderedPageBreak/>
        <w:t>№ 247, 23.12.2009, Собрание законодательства Российской Федерации, 28.12.2009, № 52 (2 ч.), ст. 6626);</w:t>
      </w:r>
    </w:p>
    <w:p w:rsidR="00D06183" w:rsidRPr="00D35A29" w:rsidRDefault="00D06183" w:rsidP="00CA1F65">
      <w:pPr>
        <w:widowControl w:val="0"/>
        <w:autoSpaceDE w:val="0"/>
        <w:autoSpaceDN w:val="0"/>
        <w:adjustRightInd w:val="0"/>
        <w:spacing w:line="240" w:lineRule="auto"/>
        <w:jc w:val="both"/>
        <w:rPr>
          <w:rFonts w:ascii="Times New Roman" w:hAnsi="Times New Roman" w:cs="Times New Roman"/>
          <w:sz w:val="26"/>
          <w:szCs w:val="26"/>
        </w:rPr>
      </w:pPr>
    </w:p>
    <w:p w:rsidR="00016767" w:rsidRDefault="00016767" w:rsidP="00E90480">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w:t>
      </w:r>
      <w:r w:rsidR="00E90480">
        <w:rPr>
          <w:rFonts w:ascii="Times New Roman" w:hAnsi="Times New Roman" w:cs="Times New Roman"/>
          <w:b/>
          <w:bCs/>
          <w:sz w:val="26"/>
          <w:szCs w:val="26"/>
        </w:rPr>
        <w:t>форме, порядок их представления</w:t>
      </w:r>
    </w:p>
    <w:p w:rsidR="00CE7654" w:rsidRPr="00E90480" w:rsidRDefault="00CE7654" w:rsidP="00E90480">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1B6C30" w:rsidRPr="002C28F3" w:rsidRDefault="00016767" w:rsidP="00212EFD">
      <w:pPr>
        <w:pStyle w:val="ConsPlusNormal"/>
        <w:spacing w:line="276" w:lineRule="auto"/>
        <w:ind w:firstLine="540"/>
        <w:jc w:val="both"/>
        <w:rPr>
          <w:rFonts w:eastAsia="Calibri"/>
          <w:sz w:val="26"/>
          <w:szCs w:val="26"/>
        </w:rPr>
      </w:pPr>
      <w:r w:rsidRPr="00D35A29">
        <w:rPr>
          <w:bCs/>
          <w:sz w:val="26"/>
          <w:szCs w:val="26"/>
        </w:rPr>
        <w:t xml:space="preserve">2.9. </w:t>
      </w:r>
      <w:r w:rsidR="001B6C30" w:rsidRPr="002C28F3">
        <w:rPr>
          <w:sz w:val="26"/>
          <w:szCs w:val="26"/>
        </w:rPr>
        <w:t>Для получения муниципальной услуги</w:t>
      </w:r>
      <w:r w:rsidR="001B6C30">
        <w:rPr>
          <w:sz w:val="26"/>
          <w:szCs w:val="26"/>
        </w:rPr>
        <w:t xml:space="preserve"> «</w:t>
      </w:r>
      <w:r w:rsidR="001B6C30" w:rsidRPr="002C28F3">
        <w:rPr>
          <w:sz w:val="26"/>
          <w:szCs w:val="26"/>
        </w:rPr>
        <w:t>оформление и выдача решений о переводе или об отказе в переводе жилых помещений в нежилые помещения или нежилых помещений в жилые помещения</w:t>
      </w:r>
      <w:r w:rsidR="001B6C30">
        <w:rPr>
          <w:sz w:val="26"/>
          <w:szCs w:val="26"/>
        </w:rPr>
        <w:t>»</w:t>
      </w:r>
      <w:r w:rsidR="001B6C30" w:rsidRPr="002C28F3">
        <w:rPr>
          <w:sz w:val="26"/>
          <w:szCs w:val="26"/>
        </w:rPr>
        <w:t xml:space="preserve"> заявитель предоставляет:</w:t>
      </w:r>
      <w:r w:rsidR="001B6C30" w:rsidRPr="002C28F3">
        <w:rPr>
          <w:rFonts w:eastAsia="Calibri"/>
          <w:sz w:val="26"/>
          <w:szCs w:val="26"/>
        </w:rPr>
        <w:t xml:space="preserve"> </w:t>
      </w:r>
    </w:p>
    <w:p w:rsidR="001B6C30" w:rsidRPr="002C28F3" w:rsidRDefault="001B6C30" w:rsidP="001B6C30">
      <w:pPr>
        <w:pStyle w:val="ConsPlusNormal"/>
        <w:ind w:firstLine="540"/>
        <w:jc w:val="both"/>
        <w:rPr>
          <w:sz w:val="26"/>
          <w:szCs w:val="26"/>
        </w:rPr>
      </w:pPr>
      <w:r w:rsidRPr="002C28F3">
        <w:rPr>
          <w:sz w:val="26"/>
          <w:szCs w:val="26"/>
        </w:rPr>
        <w:t xml:space="preserve">- </w:t>
      </w:r>
      <w:hyperlink w:anchor="Par381" w:history="1">
        <w:r w:rsidRPr="002C28F3">
          <w:rPr>
            <w:sz w:val="26"/>
            <w:szCs w:val="26"/>
          </w:rPr>
          <w:t>заявление</w:t>
        </w:r>
      </w:hyperlink>
      <w:r w:rsidRPr="002C28F3">
        <w:rPr>
          <w:sz w:val="26"/>
          <w:szCs w:val="26"/>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1B6C30" w:rsidRDefault="001B6C30" w:rsidP="001B6C30">
      <w:pPr>
        <w:pStyle w:val="ConsPlusNormal"/>
        <w:ind w:firstLine="540"/>
        <w:jc w:val="both"/>
        <w:rPr>
          <w:sz w:val="26"/>
          <w:szCs w:val="26"/>
        </w:rPr>
      </w:pPr>
      <w:r w:rsidRPr="002C28F3">
        <w:rPr>
          <w:sz w:val="26"/>
          <w:szCs w:val="26"/>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ксерокопия и оригинал возвращается заявителю)</w:t>
      </w:r>
    </w:p>
    <w:p w:rsidR="00E90480" w:rsidRPr="002C28F3" w:rsidRDefault="00E90480" w:rsidP="001B6C30">
      <w:pPr>
        <w:pStyle w:val="ConsPlusNormal"/>
        <w:ind w:firstLine="540"/>
        <w:jc w:val="both"/>
        <w:rPr>
          <w:sz w:val="26"/>
          <w:szCs w:val="26"/>
        </w:rPr>
      </w:pPr>
    </w:p>
    <w:p w:rsidR="001B6C30" w:rsidRPr="00E90480" w:rsidRDefault="001B6C30" w:rsidP="001B6C30">
      <w:pPr>
        <w:widowControl w:val="0"/>
        <w:autoSpaceDE w:val="0"/>
        <w:autoSpaceDN w:val="0"/>
        <w:adjustRightInd w:val="0"/>
        <w:ind w:firstLine="709"/>
        <w:jc w:val="both"/>
        <w:rPr>
          <w:rFonts w:ascii="Times New Roman" w:hAnsi="Times New Roman" w:cs="Times New Roman"/>
          <w:sz w:val="26"/>
          <w:szCs w:val="26"/>
        </w:rPr>
      </w:pPr>
      <w:r w:rsidRPr="00E90480">
        <w:rPr>
          <w:rFonts w:ascii="Times New Roman" w:hAnsi="Times New Roman" w:cs="Times New Roman"/>
          <w:sz w:val="26"/>
          <w:szCs w:val="26"/>
        </w:rPr>
        <w:t>К заявлению прилагаются следующие документы:</w:t>
      </w:r>
    </w:p>
    <w:p w:rsidR="001B6C30" w:rsidRPr="00212EFD" w:rsidRDefault="001B6C30" w:rsidP="001B6C30">
      <w:pPr>
        <w:widowControl w:val="0"/>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1B6C30" w:rsidRPr="00212EFD" w:rsidRDefault="001B6C30" w:rsidP="001B6C30">
      <w:pPr>
        <w:widowControl w:val="0"/>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B6C30" w:rsidRPr="00212EFD" w:rsidRDefault="001B6C30" w:rsidP="001B6C30">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в)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212EFD">
        <w:rPr>
          <w:rFonts w:ascii="Times New Roman" w:hAnsi="Times New Roman" w:cs="Times New Roman"/>
          <w:color w:val="000000"/>
          <w:sz w:val="26"/>
          <w:szCs w:val="26"/>
          <w:shd w:val="clear" w:color="auto" w:fill="FFFFFF"/>
        </w:rPr>
        <w:t> с частью 3 статьи 7 Федерального закона от 27 июля 2010 года № 210-ФЗ «Об организации предоставления государственных и муниципальных услуг»;</w:t>
      </w:r>
    </w:p>
    <w:p w:rsidR="001B6C30" w:rsidRPr="00212EFD" w:rsidRDefault="001B6C30" w:rsidP="001B6C30">
      <w:pPr>
        <w:widowControl w:val="0"/>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B6C30" w:rsidRDefault="001B6C30" w:rsidP="001B6C30">
      <w:pPr>
        <w:pStyle w:val="ConsPlusNormal"/>
        <w:ind w:firstLine="540"/>
        <w:jc w:val="both"/>
        <w:rPr>
          <w:sz w:val="26"/>
          <w:szCs w:val="26"/>
        </w:rPr>
      </w:pPr>
      <w:r w:rsidRPr="002C28F3">
        <w:rPr>
          <w:sz w:val="26"/>
          <w:szCs w:val="26"/>
        </w:rPr>
        <w:t>д) протокол общего собрания собственников многоквартирного дома с подтверждением согласия собственн</w:t>
      </w:r>
      <w:r w:rsidR="00212EFD">
        <w:rPr>
          <w:sz w:val="26"/>
          <w:szCs w:val="26"/>
        </w:rPr>
        <w:t>иков на соответствующий перевод;</w:t>
      </w:r>
    </w:p>
    <w:p w:rsidR="00212EFD" w:rsidRPr="002C28F3" w:rsidRDefault="00212EFD" w:rsidP="001B6C30">
      <w:pPr>
        <w:pStyle w:val="ConsPlusNormal"/>
        <w:ind w:firstLine="540"/>
        <w:jc w:val="both"/>
        <w:rPr>
          <w:sz w:val="26"/>
          <w:szCs w:val="26"/>
        </w:rPr>
      </w:pPr>
    </w:p>
    <w:p w:rsidR="001B6C30" w:rsidRDefault="001B6C30" w:rsidP="001B6C30">
      <w:pPr>
        <w:pStyle w:val="ConsPlusNormal"/>
        <w:ind w:firstLine="540"/>
        <w:jc w:val="both"/>
        <w:rPr>
          <w:sz w:val="26"/>
          <w:szCs w:val="26"/>
        </w:rPr>
      </w:pPr>
      <w:r w:rsidRPr="002C28F3">
        <w:rPr>
          <w:sz w:val="26"/>
          <w:szCs w:val="26"/>
        </w:rPr>
        <w:lastRenderedPageBreak/>
        <w:t>е) документ, подтверждающий в соответствии со статьей 40 Жилищного кодекса Российской Федерации согласие всех собственников помещений в многоквартирном доме на переустройство и (или) перепланировку помещения, если переустройство и (или) перепланировка требуются для обеспечения использования такого помещения в качестве жилого или нежилого помещения и переустройство и (или) перепланировка помещения невозможны без присоединения к нему части общего имущества в многоквартирном доме;</w:t>
      </w:r>
    </w:p>
    <w:p w:rsidR="00212EFD" w:rsidRPr="002C28F3" w:rsidRDefault="00212EFD" w:rsidP="001B6C30">
      <w:pPr>
        <w:pStyle w:val="ConsPlusNormal"/>
        <w:ind w:firstLine="540"/>
        <w:jc w:val="both"/>
        <w:rPr>
          <w:sz w:val="26"/>
          <w:szCs w:val="26"/>
        </w:rPr>
      </w:pPr>
    </w:p>
    <w:p w:rsidR="001B6C30" w:rsidRPr="002C28F3" w:rsidRDefault="001B6C30" w:rsidP="001B6C30">
      <w:pPr>
        <w:pStyle w:val="ConsPlusNormal"/>
        <w:ind w:firstLine="540"/>
        <w:jc w:val="both"/>
        <w:rPr>
          <w:sz w:val="26"/>
          <w:szCs w:val="26"/>
        </w:rPr>
      </w:pPr>
      <w:r w:rsidRPr="002C28F3">
        <w:rPr>
          <w:sz w:val="26"/>
          <w:szCs w:val="26"/>
        </w:rPr>
        <w:t>ж)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1B6C30" w:rsidRDefault="001B6C30" w:rsidP="001B6C30">
      <w:pPr>
        <w:pStyle w:val="ConsPlusNormal"/>
        <w:ind w:firstLine="540"/>
        <w:jc w:val="both"/>
        <w:rPr>
          <w:sz w:val="26"/>
          <w:szCs w:val="26"/>
        </w:rPr>
      </w:pPr>
      <w:r w:rsidRPr="002C28F3">
        <w:rPr>
          <w:sz w:val="26"/>
          <w:szCs w:val="26"/>
        </w:rPr>
        <w:t>з) поэтажный план дома, в котором находится переводимое помещение</w:t>
      </w:r>
      <w:r w:rsidR="00212EFD">
        <w:rPr>
          <w:sz w:val="26"/>
          <w:szCs w:val="26"/>
        </w:rPr>
        <w:t>.</w:t>
      </w:r>
    </w:p>
    <w:p w:rsidR="00212EFD" w:rsidRPr="002C28F3" w:rsidRDefault="00212EFD" w:rsidP="001B6C30">
      <w:pPr>
        <w:pStyle w:val="ConsPlusNormal"/>
        <w:ind w:firstLine="540"/>
        <w:jc w:val="both"/>
        <w:rPr>
          <w:sz w:val="26"/>
          <w:szCs w:val="26"/>
        </w:rPr>
      </w:pPr>
    </w:p>
    <w:p w:rsidR="001B6C30" w:rsidRPr="002C28F3" w:rsidRDefault="001B6C30" w:rsidP="001B6C30">
      <w:pPr>
        <w:pStyle w:val="ConsPlusNormal"/>
        <w:ind w:firstLine="540"/>
        <w:jc w:val="both"/>
        <w:rPr>
          <w:sz w:val="26"/>
          <w:szCs w:val="26"/>
        </w:rPr>
      </w:pPr>
      <w:r w:rsidRPr="002C28F3">
        <w:rPr>
          <w:sz w:val="26"/>
          <w:szCs w:val="26"/>
        </w:rPr>
        <w:t>В заявлении указываются:</w:t>
      </w:r>
    </w:p>
    <w:p w:rsidR="001B6C30" w:rsidRPr="002C28F3" w:rsidRDefault="001B6C30" w:rsidP="001B6C30">
      <w:pPr>
        <w:pStyle w:val="ConsPlusNormal"/>
        <w:ind w:firstLine="540"/>
        <w:jc w:val="both"/>
        <w:rPr>
          <w:sz w:val="26"/>
          <w:szCs w:val="26"/>
        </w:rPr>
      </w:pPr>
      <w:r w:rsidRPr="002C28F3">
        <w:rPr>
          <w:sz w:val="26"/>
          <w:szCs w:val="26"/>
        </w:rPr>
        <w:t>- наименование уполномоченного органа, в который направляется заявление;</w:t>
      </w:r>
    </w:p>
    <w:p w:rsidR="001B6C30" w:rsidRPr="002C28F3" w:rsidRDefault="001B6C30" w:rsidP="001B6C30">
      <w:pPr>
        <w:pStyle w:val="ConsPlusNormal"/>
        <w:ind w:firstLine="540"/>
        <w:jc w:val="both"/>
        <w:rPr>
          <w:sz w:val="26"/>
          <w:szCs w:val="26"/>
        </w:rPr>
      </w:pPr>
      <w:r w:rsidRPr="002C28F3">
        <w:rPr>
          <w:sz w:val="26"/>
          <w:szCs w:val="26"/>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 данные о государственной регистрации физического лица в качестве индивидуального предпринимателя (дли индивидуальных предпринимателей);</w:t>
      </w:r>
    </w:p>
    <w:p w:rsidR="001B6C30" w:rsidRPr="002C28F3" w:rsidRDefault="001B6C30" w:rsidP="001B6C30">
      <w:pPr>
        <w:pStyle w:val="ConsPlusNormal"/>
        <w:ind w:firstLine="540"/>
        <w:jc w:val="both"/>
        <w:rPr>
          <w:sz w:val="26"/>
          <w:szCs w:val="26"/>
        </w:rPr>
      </w:pPr>
      <w:r w:rsidRPr="002C28F3">
        <w:rPr>
          <w:sz w:val="26"/>
          <w:szCs w:val="26"/>
        </w:rPr>
        <w:t>- необходимые сведения, для оформления разрешения, указанные в заявлении на выдачу данного разрешения.</w:t>
      </w:r>
    </w:p>
    <w:p w:rsidR="001B6C30" w:rsidRPr="002C28F3" w:rsidRDefault="008B0176" w:rsidP="001B6C30">
      <w:pPr>
        <w:pStyle w:val="ConsPlusNormal"/>
        <w:ind w:firstLine="540"/>
        <w:jc w:val="both"/>
        <w:rPr>
          <w:sz w:val="26"/>
          <w:szCs w:val="26"/>
        </w:rPr>
      </w:pPr>
      <w:r>
        <w:rPr>
          <w:sz w:val="26"/>
          <w:szCs w:val="26"/>
        </w:rPr>
        <w:t xml:space="preserve">2.10. </w:t>
      </w:r>
      <w:r w:rsidR="001B6C30" w:rsidRPr="002C28F3">
        <w:rPr>
          <w:sz w:val="26"/>
          <w:szCs w:val="26"/>
        </w:rPr>
        <w:t>Заявление на предоставление муниципальной услуги составляется от руки (чернилами или пастой) или машинописным текстом.</w:t>
      </w:r>
    </w:p>
    <w:p w:rsidR="001B6C30" w:rsidRPr="002C28F3" w:rsidRDefault="001B6C30" w:rsidP="001B6C30">
      <w:pPr>
        <w:pStyle w:val="ConsPlusNormal"/>
        <w:ind w:firstLine="540"/>
        <w:jc w:val="both"/>
        <w:rPr>
          <w:sz w:val="26"/>
          <w:szCs w:val="26"/>
        </w:rPr>
      </w:pPr>
      <w:r w:rsidRPr="002C28F3">
        <w:rPr>
          <w:sz w:val="26"/>
          <w:szCs w:val="26"/>
        </w:rPr>
        <w:t>В случае подачи заявления с комплектом документов представителем заявителя к заявлению прилагается документ, подтверждающий его полномочия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w:t>
      </w:r>
    </w:p>
    <w:p w:rsidR="001B6C30" w:rsidRPr="002C28F3" w:rsidRDefault="001B6C30" w:rsidP="001B6C30">
      <w:pPr>
        <w:pStyle w:val="ConsPlusNormal"/>
        <w:ind w:firstLine="540"/>
        <w:jc w:val="both"/>
        <w:rPr>
          <w:sz w:val="26"/>
          <w:szCs w:val="26"/>
        </w:rPr>
      </w:pPr>
      <w:r w:rsidRPr="002C28F3">
        <w:rPr>
          <w:sz w:val="26"/>
          <w:szCs w:val="26"/>
        </w:rPr>
        <w:t>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hyperlink r:id="rId10" w:history="1">
        <w:r w:rsidRPr="002C28F3">
          <w:rPr>
            <w:rStyle w:val="a9"/>
            <w:sz w:val="26"/>
            <w:szCs w:val="26"/>
          </w:rPr>
          <w:t>www.gosuslugi.ru</w:t>
        </w:r>
      </w:hyperlink>
      <w:r w:rsidRPr="002C28F3">
        <w:rPr>
          <w:sz w:val="26"/>
          <w:szCs w:val="26"/>
        </w:rPr>
        <w:t>).</w:t>
      </w:r>
    </w:p>
    <w:p w:rsidR="001B6C30" w:rsidRPr="002C28F3" w:rsidRDefault="001B6C30" w:rsidP="001B6C30">
      <w:pPr>
        <w:pStyle w:val="ConsPlusNormal"/>
        <w:ind w:firstLine="540"/>
        <w:jc w:val="both"/>
        <w:rPr>
          <w:sz w:val="26"/>
          <w:szCs w:val="26"/>
        </w:rPr>
      </w:pPr>
      <w:r w:rsidRPr="002C28F3">
        <w:rPr>
          <w:sz w:val="26"/>
          <w:szCs w:val="26"/>
        </w:rPr>
        <w:t>Заявление на предоставление муниципальной услуги с комплектом документов заявитель предоставляет:</w:t>
      </w:r>
    </w:p>
    <w:p w:rsidR="001B6C30" w:rsidRPr="002C28F3" w:rsidRDefault="001B6C30" w:rsidP="001B6C30">
      <w:pPr>
        <w:pStyle w:val="ConsPlusNormal"/>
        <w:ind w:firstLine="540"/>
        <w:jc w:val="both"/>
        <w:rPr>
          <w:sz w:val="26"/>
          <w:szCs w:val="26"/>
        </w:rPr>
      </w:pPr>
      <w:r w:rsidRPr="002C28F3">
        <w:rPr>
          <w:sz w:val="26"/>
          <w:szCs w:val="26"/>
        </w:rPr>
        <w:t>- при личном обращении к специалисту канцелярии Администрации или МФЦ, ответственному за прием и выдачу документов;</w:t>
      </w:r>
    </w:p>
    <w:p w:rsidR="001B6C30" w:rsidRPr="002C28F3" w:rsidRDefault="001B6C30" w:rsidP="001B6C30">
      <w:pPr>
        <w:pStyle w:val="ConsPlusNormal"/>
        <w:ind w:firstLine="540"/>
        <w:jc w:val="both"/>
        <w:rPr>
          <w:sz w:val="26"/>
          <w:szCs w:val="26"/>
        </w:rPr>
      </w:pPr>
      <w:r w:rsidRPr="002C28F3">
        <w:rPr>
          <w:sz w:val="26"/>
          <w:szCs w:val="26"/>
        </w:rPr>
        <w:t>- по почте в адрес Администрации;</w:t>
      </w:r>
    </w:p>
    <w:p w:rsidR="001B6C30" w:rsidRPr="002C28F3" w:rsidRDefault="001B6C30" w:rsidP="001B6C30">
      <w:pPr>
        <w:pStyle w:val="ConsPlusNormal"/>
        <w:ind w:firstLine="540"/>
        <w:jc w:val="both"/>
        <w:rPr>
          <w:sz w:val="26"/>
          <w:szCs w:val="26"/>
        </w:rPr>
      </w:pPr>
      <w:r w:rsidRPr="002C28F3">
        <w:rPr>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1B6C30" w:rsidRPr="002C28F3" w:rsidRDefault="001B6C30" w:rsidP="001B6C30">
      <w:pPr>
        <w:pStyle w:val="ConsPlusNormal"/>
        <w:ind w:firstLine="540"/>
        <w:jc w:val="both"/>
        <w:rPr>
          <w:sz w:val="26"/>
          <w:szCs w:val="26"/>
        </w:rPr>
      </w:pPr>
      <w:r w:rsidRPr="002C28F3">
        <w:rPr>
          <w:sz w:val="26"/>
          <w:szCs w:val="26"/>
        </w:rPr>
        <w:t>- по электронной почте (в форме электронных документов). </w:t>
      </w:r>
      <w:r w:rsidRPr="002C28F3">
        <w:rPr>
          <w:sz w:val="26"/>
          <w:szCs w:val="26"/>
        </w:rPr>
        <w:b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1B6C30" w:rsidRPr="002C28F3" w:rsidRDefault="001B6C30" w:rsidP="001B6C30">
      <w:pPr>
        <w:pStyle w:val="ConsPlusNormal"/>
        <w:ind w:firstLine="540"/>
        <w:jc w:val="both"/>
        <w:rPr>
          <w:sz w:val="26"/>
          <w:szCs w:val="26"/>
        </w:rPr>
      </w:pPr>
      <w:r w:rsidRPr="002C28F3">
        <w:rPr>
          <w:sz w:val="26"/>
          <w:szCs w:val="26"/>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w:t>
      </w:r>
      <w:r w:rsidRPr="002C28F3">
        <w:rPr>
          <w:sz w:val="26"/>
          <w:szCs w:val="26"/>
        </w:rPr>
        <w:lastRenderedPageBreak/>
        <w:t>электронной подписи» и требованиями Федерального закона от 27.07.2010 г. № 210-ФЗ.</w:t>
      </w:r>
    </w:p>
    <w:p w:rsidR="001B6C30" w:rsidRPr="002C28F3" w:rsidRDefault="001B6C30" w:rsidP="001B6C30">
      <w:pPr>
        <w:pStyle w:val="ConsPlusNormal"/>
        <w:ind w:firstLine="540"/>
        <w:jc w:val="both"/>
        <w:rPr>
          <w:sz w:val="26"/>
          <w:szCs w:val="26"/>
        </w:rPr>
      </w:pPr>
      <w:r w:rsidRPr="002C28F3">
        <w:rPr>
          <w:sz w:val="26"/>
          <w:szCs w:val="26"/>
        </w:rP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8B0176" w:rsidRPr="00212EFD" w:rsidRDefault="008B0176" w:rsidP="001B6C30">
      <w:pPr>
        <w:autoSpaceDE w:val="0"/>
        <w:autoSpaceDN w:val="0"/>
        <w:adjustRightInd w:val="0"/>
        <w:spacing w:line="240" w:lineRule="auto"/>
        <w:ind w:firstLine="709"/>
        <w:jc w:val="both"/>
        <w:rPr>
          <w:rFonts w:ascii="Times New Roman" w:hAnsi="Times New Roman" w:cs="Times New Roman"/>
          <w:sz w:val="26"/>
          <w:szCs w:val="26"/>
        </w:rPr>
      </w:pPr>
      <w:r w:rsidRPr="00212EFD">
        <w:rPr>
          <w:rFonts w:ascii="Times New Roman" w:hAnsi="Times New Roman" w:cs="Times New Roman"/>
          <w:sz w:val="26"/>
          <w:szCs w:val="26"/>
        </w:rPr>
        <w:t xml:space="preserve">2.11. </w:t>
      </w:r>
      <w:r w:rsidR="006D6953" w:rsidRPr="00212EFD">
        <w:rPr>
          <w:rFonts w:ascii="Times New Roman" w:hAnsi="Times New Roman" w:cs="Times New Roman"/>
          <w:sz w:val="26"/>
          <w:szCs w:val="26"/>
        </w:rPr>
        <w:t xml:space="preserve">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w:t>
      </w:r>
      <w:r w:rsidRPr="00212EFD">
        <w:rPr>
          <w:rFonts w:ascii="Times New Roman" w:hAnsi="Times New Roman" w:cs="Times New Roman"/>
          <w:sz w:val="26"/>
          <w:szCs w:val="26"/>
        </w:rPr>
        <w:t>правовыми актами Администрации.</w:t>
      </w:r>
    </w:p>
    <w:p w:rsidR="008B0176" w:rsidRDefault="006D6953" w:rsidP="008B0176">
      <w:pPr>
        <w:pStyle w:val="ConsPlusNormal"/>
        <w:ind w:firstLine="540"/>
        <w:jc w:val="both"/>
        <w:rPr>
          <w:sz w:val="26"/>
          <w:szCs w:val="26"/>
        </w:rPr>
      </w:pPr>
      <w:r w:rsidRPr="006D6953">
        <w:rPr>
          <w:sz w:val="26"/>
          <w:szCs w:val="26"/>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w:t>
      </w:r>
      <w:r w:rsidR="008B0176">
        <w:rPr>
          <w:sz w:val="26"/>
          <w:szCs w:val="26"/>
        </w:rPr>
        <w:t xml:space="preserve"> и подписание таких документов. </w:t>
      </w:r>
    </w:p>
    <w:p w:rsidR="006D6953" w:rsidRPr="00D35A29" w:rsidRDefault="006D6953" w:rsidP="006D6953">
      <w:pPr>
        <w:autoSpaceDE w:val="0"/>
        <w:autoSpaceDN w:val="0"/>
        <w:adjustRightInd w:val="0"/>
        <w:spacing w:line="240" w:lineRule="auto"/>
        <w:ind w:firstLine="709"/>
        <w:jc w:val="both"/>
        <w:rPr>
          <w:rFonts w:ascii="Times New Roman" w:hAnsi="Times New Roman" w:cs="Times New Roman"/>
          <w:bCs/>
          <w:sz w:val="26"/>
          <w:szCs w:val="26"/>
        </w:rPr>
      </w:pPr>
      <w:r w:rsidRPr="006D6953">
        <w:rPr>
          <w:rFonts w:ascii="Times New Roman" w:hAnsi="Times New Roman" w:cs="Times New Roman"/>
          <w:sz w:val="26"/>
          <w:szCs w:val="26"/>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w:t>
      </w:r>
      <w:r w:rsidR="008B0176">
        <w:rPr>
          <w:rFonts w:ascii="Times New Roman" w:hAnsi="Times New Roman" w:cs="Times New Roman"/>
          <w:sz w:val="28"/>
          <w:szCs w:val="28"/>
        </w:rPr>
        <w:t xml:space="preserve"> гражданина).</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Заявление о предоставлении </w:t>
      </w:r>
      <w:r w:rsidR="005F3836">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по форме, согласно Приложению № 3 к настоящему Административному регламенту.</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В случае направления заявления посредством ЕПГУ</w:t>
      </w:r>
      <w:r w:rsidR="00334469">
        <w:rPr>
          <w:rFonts w:ascii="Times New Roman" w:hAnsi="Times New Roman" w:cs="Times New Roman"/>
          <w:bCs/>
          <w:sz w:val="26"/>
          <w:szCs w:val="26"/>
        </w:rPr>
        <w:t xml:space="preserve"> </w:t>
      </w:r>
      <w:r w:rsidRPr="008B0176">
        <w:rPr>
          <w:rFonts w:ascii="Times New Roman" w:hAnsi="Times New Roman" w:cs="Times New Roman"/>
          <w:bCs/>
          <w:sz w:val="26"/>
          <w:szCs w:val="26"/>
        </w:rPr>
        <w:t>формирование заявления осуществляется посредством заполнения интерактивной формы на ЕПГУ</w:t>
      </w:r>
      <w:r w:rsidR="00334469">
        <w:rPr>
          <w:rFonts w:ascii="Times New Roman" w:hAnsi="Times New Roman" w:cs="Times New Roman"/>
          <w:bCs/>
          <w:sz w:val="26"/>
          <w:szCs w:val="26"/>
        </w:rPr>
        <w:t xml:space="preserve"> </w:t>
      </w:r>
      <w:r w:rsidRPr="008B0176">
        <w:rPr>
          <w:rFonts w:ascii="Times New Roman" w:hAnsi="Times New Roman" w:cs="Times New Roman"/>
          <w:bCs/>
          <w:sz w:val="26"/>
          <w:szCs w:val="26"/>
        </w:rPr>
        <w:t>без необходимости дополнительной подачи заявления в какой-либо иной</w:t>
      </w:r>
      <w:r w:rsidRPr="00D35A29">
        <w:rPr>
          <w:rFonts w:ascii="Times New Roman" w:hAnsi="Times New Roman" w:cs="Times New Roman"/>
          <w:bCs/>
          <w:sz w:val="26"/>
          <w:szCs w:val="26"/>
        </w:rPr>
        <w:t xml:space="preserve">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 форме электронного документа </w:t>
      </w:r>
      <w:r w:rsidR="00016767" w:rsidRPr="00D35A29">
        <w:rPr>
          <w:rFonts w:ascii="Times New Roman" w:hAnsi="Times New Roman" w:cs="Times New Roman"/>
          <w:bCs/>
          <w:sz w:val="26"/>
          <w:szCs w:val="26"/>
        </w:rPr>
        <w:t>в личном кабинете на ЕПГУ;</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дополнительно на бумажном носителе</w:t>
      </w:r>
      <w:r w:rsidR="00016767" w:rsidRPr="00D35A29">
        <w:rPr>
          <w:rFonts w:ascii="Times New Roman" w:hAnsi="Times New Roman" w:cs="Times New Roman"/>
          <w:bCs/>
          <w:sz w:val="26"/>
          <w:szCs w:val="26"/>
        </w:rPr>
        <w:t xml:space="preserve"> в виде распечатанного экземпляра электронного документа в</w:t>
      </w:r>
      <w:r>
        <w:rPr>
          <w:rFonts w:ascii="Times New Roman" w:hAnsi="Times New Roman" w:cs="Times New Roman"/>
          <w:bCs/>
          <w:sz w:val="26"/>
          <w:szCs w:val="26"/>
        </w:rPr>
        <w:t xml:space="preserve"> администрации муниципального образование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016767" w:rsidRPr="00D35A29">
        <w:rPr>
          <w:rFonts w:ascii="Times New Roman" w:hAnsi="Times New Roman" w:cs="Times New Roman"/>
          <w:bCs/>
          <w:sz w:val="26"/>
          <w:szCs w:val="26"/>
        </w:rPr>
        <w:t>, многофункциональном центре</w:t>
      </w:r>
      <w:r w:rsidR="00016767" w:rsidRPr="00D35A29">
        <w:rPr>
          <w:rFonts w:ascii="Times New Roman" w:hAnsi="Times New Roman" w:cs="Times New Roman"/>
          <w:sz w:val="26"/>
          <w:szCs w:val="26"/>
        </w:rPr>
        <w:t>;</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CE2EF6">
        <w:rPr>
          <w:rFonts w:ascii="Times New Roman" w:hAnsi="Times New Roman" w:cs="Times New Roman"/>
          <w:sz w:val="26"/>
          <w:szCs w:val="26"/>
        </w:rPr>
        <w:t xml:space="preserve">- </w:t>
      </w:r>
      <w:r w:rsidR="00016767" w:rsidRPr="00CE2EF6">
        <w:rPr>
          <w:rFonts w:ascii="Times New Roman" w:hAnsi="Times New Roman" w:cs="Times New Roman"/>
          <w:sz w:val="26"/>
          <w:szCs w:val="26"/>
        </w:rPr>
        <w:t>на бумажном носителе</w:t>
      </w:r>
      <w:r w:rsidR="00016767" w:rsidRPr="00CE2EF6">
        <w:rPr>
          <w:rFonts w:ascii="Times New Roman" w:hAnsi="Times New Roman" w:cs="Times New Roman"/>
          <w:bCs/>
          <w:sz w:val="26"/>
          <w:szCs w:val="26"/>
        </w:rPr>
        <w:t xml:space="preserve"> в </w:t>
      </w:r>
      <w:r w:rsidRPr="00CE2EF6">
        <w:rPr>
          <w:rFonts w:ascii="Times New Roman" w:hAnsi="Times New Roman" w:cs="Times New Roman"/>
          <w:bCs/>
          <w:sz w:val="26"/>
          <w:szCs w:val="26"/>
        </w:rPr>
        <w:t xml:space="preserve">администрации муниципального образование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CE2EF6">
        <w:rPr>
          <w:rFonts w:ascii="Times New Roman" w:hAnsi="Times New Roman" w:cs="Times New Roman"/>
          <w:bCs/>
          <w:sz w:val="26"/>
          <w:szCs w:val="26"/>
        </w:rPr>
        <w:t>, многофункциональном</w:t>
      </w:r>
      <w:r w:rsidR="00CE2EF6">
        <w:rPr>
          <w:rFonts w:ascii="Times New Roman" w:hAnsi="Times New Roman" w:cs="Times New Roman"/>
          <w:bCs/>
          <w:sz w:val="26"/>
          <w:szCs w:val="26"/>
        </w:rPr>
        <w:t xml:space="preserve"> центре</w:t>
      </w:r>
      <w:r w:rsidRPr="00CE2EF6">
        <w:rPr>
          <w:rFonts w:ascii="Times New Roman" w:hAnsi="Times New Roman" w:cs="Times New Roman"/>
          <w:bCs/>
          <w:sz w:val="26"/>
          <w:szCs w:val="26"/>
        </w:rPr>
        <w:t>.</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2.12.</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Документ, удостоверяющий личность заявителя, представителя.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направления заявления посредством ЕПГУ</w:t>
      </w:r>
      <w:r w:rsidR="00334469">
        <w:rPr>
          <w:rFonts w:ascii="Times New Roman" w:hAnsi="Times New Roman" w:cs="Times New Roman"/>
          <w:sz w:val="26"/>
          <w:szCs w:val="26"/>
        </w:rPr>
        <w:t xml:space="preserve"> </w:t>
      </w:r>
      <w:r w:rsidRPr="00D35A29">
        <w:rPr>
          <w:rFonts w:ascii="Times New Roman" w:hAnsi="Times New Roman" w:cs="Times New Roman"/>
          <w:sz w:val="26"/>
          <w:szCs w:val="26"/>
        </w:rPr>
        <w:t xml:space="preserve">сведения из документа, удостоверяющего личность заявителя, представителя, проверяются при </w:t>
      </w:r>
      <w:r w:rsidRPr="00D35A29">
        <w:rPr>
          <w:rFonts w:ascii="Times New Roman" w:hAnsi="Times New Roman" w:cs="Times New Roman"/>
          <w:sz w:val="26"/>
          <w:szCs w:val="26"/>
        </w:rPr>
        <w:lastRenderedPageBreak/>
        <w:t>подтверждении учетной записи в Единой системе идентификации и аутентификации (далее – ЕСИА).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 если заявление подается представителем, дополнительно предоставляется д</w:t>
      </w:r>
      <w:r w:rsidRPr="00D35A29">
        <w:rPr>
          <w:rFonts w:ascii="Times New Roman" w:hAnsi="Times New Roman" w:cs="Times New Roman"/>
          <w:sz w:val="26"/>
          <w:szCs w:val="26"/>
        </w:rPr>
        <w:t>окумент, подтверждающий полномочия представителя действовать от имени заявителя</w:t>
      </w:r>
      <w:r w:rsidRPr="00D35A29">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E90480">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F27115">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90556F">
        <w:rPr>
          <w:rFonts w:ascii="Times New Roman" w:hAnsi="Times New Roman" w:cs="Times New Roman"/>
          <w:b/>
          <w:bCs/>
          <w:sz w:val="26"/>
          <w:szCs w:val="26"/>
        </w:rPr>
        <w:t xml:space="preserve"> </w:t>
      </w:r>
      <w:r w:rsidR="0090556F" w:rsidRPr="0014250A">
        <w:rPr>
          <w:rFonts w:ascii="Times New Roman" w:hAnsi="Times New Roman" w:cs="Times New Roman"/>
          <w:b/>
          <w:bCs/>
          <w:sz w:val="26"/>
          <w:szCs w:val="26"/>
        </w:rPr>
        <w:t>государственных</w:t>
      </w:r>
      <w:r w:rsidR="0090556F">
        <w:rPr>
          <w:rFonts w:ascii="Times New Roman" w:hAnsi="Times New Roman" w:cs="Times New Roman"/>
          <w:b/>
          <w:bCs/>
          <w:sz w:val="26"/>
          <w:szCs w:val="26"/>
        </w:rPr>
        <w:t xml:space="preserve"> или</w:t>
      </w:r>
      <w:r w:rsidRPr="00D35A29">
        <w:rPr>
          <w:rFonts w:ascii="Times New Roman" w:hAnsi="Times New Roman" w:cs="Times New Roman"/>
          <w:b/>
          <w:bCs/>
          <w:sz w:val="26"/>
          <w:szCs w:val="26"/>
        </w:rPr>
        <w:t xml:space="preserve"> муниципальны</w:t>
      </w:r>
      <w:r w:rsidR="00E90480">
        <w:rPr>
          <w:rFonts w:ascii="Times New Roman" w:hAnsi="Times New Roman" w:cs="Times New Roman"/>
          <w:b/>
          <w:bCs/>
          <w:sz w:val="26"/>
          <w:szCs w:val="26"/>
        </w:rPr>
        <w:t>х услуг</w:t>
      </w:r>
    </w:p>
    <w:p w:rsidR="00CE7654" w:rsidRPr="00E90480" w:rsidRDefault="00CE7654" w:rsidP="00E90480">
      <w:pPr>
        <w:widowControl w:val="0"/>
        <w:tabs>
          <w:tab w:val="left" w:pos="567"/>
        </w:tabs>
        <w:spacing w:line="240" w:lineRule="auto"/>
        <w:ind w:firstLine="709"/>
        <w:contextualSpacing/>
        <w:jc w:val="center"/>
        <w:rPr>
          <w:rFonts w:ascii="Times New Roman" w:hAnsi="Times New Roman" w:cs="Times New Roman"/>
          <w:b/>
          <w:bCs/>
          <w:sz w:val="26"/>
          <w:szCs w:val="26"/>
        </w:rPr>
      </w:pPr>
    </w:p>
    <w:p w:rsidR="008B0176" w:rsidRPr="0014250A" w:rsidRDefault="00016767" w:rsidP="008B0176">
      <w:pPr>
        <w:pStyle w:val="af5"/>
        <w:ind w:right="183" w:firstLine="708"/>
        <w:rPr>
          <w:sz w:val="26"/>
          <w:szCs w:val="26"/>
        </w:rPr>
      </w:pPr>
      <w:r w:rsidRPr="00D35A29">
        <w:rPr>
          <w:sz w:val="26"/>
          <w:szCs w:val="26"/>
        </w:rPr>
        <w:t xml:space="preserve">2.13.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(их</w:t>
      </w:r>
      <w:r w:rsidR="008B0176" w:rsidRPr="0014250A">
        <w:rPr>
          <w:spacing w:val="1"/>
          <w:sz w:val="26"/>
          <w:szCs w:val="26"/>
        </w:rPr>
        <w:t xml:space="preserve"> </w:t>
      </w:r>
      <w:r w:rsidR="008B0176" w:rsidRPr="0014250A">
        <w:rPr>
          <w:sz w:val="26"/>
          <w:szCs w:val="26"/>
        </w:rPr>
        <w:t>копии</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сведения,</w:t>
      </w:r>
      <w:r w:rsidR="008B0176" w:rsidRPr="0014250A">
        <w:rPr>
          <w:spacing w:val="1"/>
          <w:sz w:val="26"/>
          <w:szCs w:val="26"/>
        </w:rPr>
        <w:t xml:space="preserve"> </w:t>
      </w:r>
      <w:r w:rsidR="008B0176" w:rsidRPr="0014250A">
        <w:rPr>
          <w:sz w:val="26"/>
          <w:szCs w:val="26"/>
        </w:rPr>
        <w:t>содержащиеся</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них),</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212EFD">
        <w:rPr>
          <w:sz w:val="26"/>
          <w:szCs w:val="26"/>
          <w:lang w:val="ru-RU"/>
        </w:rPr>
        <w:t>пункте</w:t>
      </w:r>
      <w:r w:rsidR="008B0176">
        <w:rPr>
          <w:sz w:val="26"/>
          <w:szCs w:val="26"/>
          <w:lang w:val="ru-RU"/>
        </w:rPr>
        <w:t xml:space="preserve"> 2.</w:t>
      </w:r>
      <w:r w:rsidR="00212EFD">
        <w:rPr>
          <w:sz w:val="26"/>
          <w:szCs w:val="26"/>
          <w:lang w:val="ru-RU"/>
        </w:rPr>
        <w:t>9</w:t>
      </w:r>
      <w:r w:rsidR="008B0176" w:rsidRPr="0014250A">
        <w:rPr>
          <w:spacing w:val="1"/>
          <w:sz w:val="26"/>
          <w:szCs w:val="26"/>
        </w:rPr>
        <w:t xml:space="preserve"> </w:t>
      </w:r>
      <w:r w:rsidR="008B0176" w:rsidRPr="0014250A">
        <w:rPr>
          <w:sz w:val="26"/>
          <w:szCs w:val="26"/>
        </w:rPr>
        <w:t>настоящего</w:t>
      </w:r>
      <w:r w:rsidR="008B0176" w:rsidRPr="0014250A">
        <w:rPr>
          <w:spacing w:val="1"/>
          <w:sz w:val="26"/>
          <w:szCs w:val="26"/>
        </w:rPr>
        <w:t xml:space="preserve"> </w:t>
      </w:r>
      <w:r w:rsidR="008B0176" w:rsidRPr="0014250A">
        <w:rPr>
          <w:sz w:val="26"/>
          <w:szCs w:val="26"/>
        </w:rPr>
        <w:t>административного</w:t>
      </w:r>
      <w:r w:rsidR="008B0176" w:rsidRPr="0014250A">
        <w:rPr>
          <w:spacing w:val="1"/>
          <w:sz w:val="26"/>
          <w:szCs w:val="26"/>
        </w:rPr>
        <w:t xml:space="preserve"> </w:t>
      </w:r>
      <w:r w:rsidR="008B0176" w:rsidRPr="0014250A">
        <w:rPr>
          <w:sz w:val="26"/>
          <w:szCs w:val="26"/>
        </w:rPr>
        <w:t>регламента,</w:t>
      </w:r>
      <w:r w:rsidR="008B0176" w:rsidRPr="0014250A">
        <w:rPr>
          <w:spacing w:val="1"/>
          <w:sz w:val="26"/>
          <w:szCs w:val="26"/>
        </w:rPr>
        <w:t xml:space="preserve"> </w:t>
      </w:r>
      <w:r w:rsidR="008B0176" w:rsidRPr="0014250A">
        <w:rPr>
          <w:sz w:val="26"/>
          <w:szCs w:val="26"/>
        </w:rPr>
        <w:t>запрашиваются</w:t>
      </w:r>
      <w:r w:rsidR="008B0176" w:rsidRPr="0014250A">
        <w:rPr>
          <w:spacing w:val="1"/>
          <w:sz w:val="26"/>
          <w:szCs w:val="26"/>
        </w:rPr>
        <w:t xml:space="preserve"> </w:t>
      </w:r>
      <w:r w:rsidR="008B0176" w:rsidRPr="0014250A">
        <w:rPr>
          <w:sz w:val="26"/>
          <w:szCs w:val="26"/>
          <w:lang w:val="ru-RU"/>
        </w:rPr>
        <w:t>Администрацией</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государственных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местного</w:t>
      </w:r>
      <w:r w:rsidR="008B0176" w:rsidRPr="0014250A">
        <w:rPr>
          <w:spacing w:val="-67"/>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и</w:t>
      </w:r>
      <w:r w:rsidR="008B0176" w:rsidRPr="0014250A">
        <w:rPr>
          <w:spacing w:val="1"/>
          <w:sz w:val="26"/>
          <w:szCs w:val="26"/>
        </w:rPr>
        <w:t xml:space="preserve"> </w:t>
      </w:r>
      <w:r w:rsidR="008B0176" w:rsidRPr="0014250A">
        <w:rPr>
          <w:sz w:val="26"/>
          <w:szCs w:val="26"/>
        </w:rPr>
        <w:t>подведомственных</w:t>
      </w:r>
      <w:r w:rsidR="008B0176" w:rsidRPr="0014250A">
        <w:rPr>
          <w:spacing w:val="1"/>
          <w:sz w:val="26"/>
          <w:szCs w:val="26"/>
        </w:rPr>
        <w:t xml:space="preserve"> </w:t>
      </w:r>
      <w:r w:rsidR="008B0176" w:rsidRPr="0014250A">
        <w:rPr>
          <w:sz w:val="26"/>
          <w:szCs w:val="26"/>
        </w:rPr>
        <w:t>государственным</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местного</w:t>
      </w:r>
      <w:r w:rsidR="008B0176" w:rsidRPr="0014250A">
        <w:rPr>
          <w:spacing w:val="1"/>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организациях,</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распоряжении</w:t>
      </w:r>
      <w:r w:rsidR="008B0176" w:rsidRPr="0014250A">
        <w:rPr>
          <w:spacing w:val="1"/>
          <w:sz w:val="26"/>
          <w:szCs w:val="26"/>
        </w:rPr>
        <w:t xml:space="preserve"> </w:t>
      </w:r>
      <w:r w:rsidR="008B0176" w:rsidRPr="0014250A">
        <w:rPr>
          <w:sz w:val="26"/>
          <w:szCs w:val="26"/>
        </w:rPr>
        <w:t>которых</w:t>
      </w:r>
      <w:r w:rsidR="008B0176" w:rsidRPr="0014250A">
        <w:rPr>
          <w:spacing w:val="1"/>
          <w:sz w:val="26"/>
          <w:szCs w:val="26"/>
        </w:rPr>
        <w:t xml:space="preserve"> </w:t>
      </w:r>
      <w:r w:rsidR="008B0176" w:rsidRPr="0014250A">
        <w:rPr>
          <w:sz w:val="26"/>
          <w:szCs w:val="26"/>
        </w:rPr>
        <w:t>находятся</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срок</w:t>
      </w:r>
      <w:r w:rsidR="008B0176" w:rsidRPr="0014250A">
        <w:rPr>
          <w:spacing w:val="1"/>
          <w:sz w:val="26"/>
          <w:szCs w:val="26"/>
        </w:rPr>
        <w:t xml:space="preserve"> </w:t>
      </w:r>
      <w:r w:rsidR="008B0176" w:rsidRPr="0014250A">
        <w:rPr>
          <w:sz w:val="26"/>
          <w:szCs w:val="26"/>
        </w:rPr>
        <w:t>не</w:t>
      </w:r>
      <w:r w:rsidR="008B0176" w:rsidRPr="0014250A">
        <w:rPr>
          <w:spacing w:val="1"/>
          <w:sz w:val="26"/>
          <w:szCs w:val="26"/>
        </w:rPr>
        <w:t xml:space="preserve"> </w:t>
      </w:r>
      <w:r w:rsidR="008B0176" w:rsidRPr="0014250A">
        <w:rPr>
          <w:sz w:val="26"/>
          <w:szCs w:val="26"/>
        </w:rPr>
        <w:t>позднее</w:t>
      </w:r>
      <w:r w:rsidR="008B0176" w:rsidRPr="0014250A">
        <w:rPr>
          <w:spacing w:val="1"/>
          <w:sz w:val="26"/>
          <w:szCs w:val="26"/>
        </w:rPr>
        <w:t xml:space="preserve"> </w:t>
      </w:r>
      <w:r w:rsidR="008B0176" w:rsidRPr="0014250A">
        <w:rPr>
          <w:sz w:val="26"/>
          <w:szCs w:val="26"/>
        </w:rPr>
        <w:t>трех</w:t>
      </w:r>
      <w:r w:rsidR="008B0176" w:rsidRPr="0014250A">
        <w:rPr>
          <w:spacing w:val="1"/>
          <w:sz w:val="26"/>
          <w:szCs w:val="26"/>
        </w:rPr>
        <w:t xml:space="preserve"> </w:t>
      </w:r>
      <w:r w:rsidR="008B0176" w:rsidRPr="0014250A">
        <w:rPr>
          <w:sz w:val="26"/>
          <w:szCs w:val="26"/>
        </w:rPr>
        <w:t>рабочих</w:t>
      </w:r>
      <w:r w:rsidR="008B0176" w:rsidRPr="0014250A">
        <w:rPr>
          <w:spacing w:val="1"/>
          <w:sz w:val="26"/>
          <w:szCs w:val="26"/>
        </w:rPr>
        <w:t xml:space="preserve"> </w:t>
      </w:r>
      <w:r w:rsidR="008B0176" w:rsidRPr="0014250A">
        <w:rPr>
          <w:sz w:val="26"/>
          <w:szCs w:val="26"/>
        </w:rPr>
        <w:t>дней</w:t>
      </w:r>
      <w:r w:rsidR="008B0176" w:rsidRPr="0014250A">
        <w:rPr>
          <w:spacing w:val="1"/>
          <w:sz w:val="26"/>
          <w:szCs w:val="26"/>
        </w:rPr>
        <w:t xml:space="preserve"> </w:t>
      </w:r>
      <w:r w:rsidR="008B0176" w:rsidRPr="0014250A">
        <w:rPr>
          <w:sz w:val="26"/>
          <w:szCs w:val="26"/>
        </w:rPr>
        <w:t>со</w:t>
      </w:r>
      <w:r w:rsidR="008B0176" w:rsidRPr="0014250A">
        <w:rPr>
          <w:spacing w:val="1"/>
          <w:sz w:val="26"/>
          <w:szCs w:val="26"/>
        </w:rPr>
        <w:t xml:space="preserve"> </w:t>
      </w:r>
      <w:r w:rsidR="008B0176" w:rsidRPr="0014250A">
        <w:rPr>
          <w:sz w:val="26"/>
          <w:szCs w:val="26"/>
        </w:rPr>
        <w:t>дня</w:t>
      </w:r>
      <w:r w:rsidR="008B0176" w:rsidRPr="0014250A">
        <w:rPr>
          <w:spacing w:val="1"/>
          <w:sz w:val="26"/>
          <w:szCs w:val="26"/>
        </w:rPr>
        <w:t xml:space="preserve"> </w:t>
      </w:r>
      <w:r w:rsidR="008B0176" w:rsidRPr="0014250A">
        <w:rPr>
          <w:sz w:val="26"/>
          <w:szCs w:val="26"/>
        </w:rPr>
        <w:t>получения</w:t>
      </w:r>
      <w:r w:rsidR="008B0176" w:rsidRPr="0014250A">
        <w:rPr>
          <w:spacing w:val="1"/>
          <w:sz w:val="26"/>
          <w:szCs w:val="26"/>
        </w:rPr>
        <w:t xml:space="preserve"> </w:t>
      </w:r>
      <w:r w:rsidR="008B0176" w:rsidRPr="0014250A">
        <w:rPr>
          <w:sz w:val="26"/>
          <w:szCs w:val="26"/>
        </w:rPr>
        <w:t>уведомления, если заявитель не представил указанные</w:t>
      </w:r>
      <w:r w:rsidR="008B0176">
        <w:rPr>
          <w:sz w:val="26"/>
          <w:szCs w:val="26"/>
          <w:lang w:val="ru-RU"/>
        </w:rPr>
        <w:t xml:space="preserve"> </w:t>
      </w:r>
      <w:r w:rsidR="008B0176" w:rsidRPr="0014250A">
        <w:rPr>
          <w:spacing w:val="-67"/>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самостоятельно.</w:t>
      </w:r>
    </w:p>
    <w:p w:rsidR="008B0176" w:rsidRDefault="008B0176" w:rsidP="008B0176">
      <w:pPr>
        <w:pStyle w:val="af5"/>
        <w:spacing w:before="1"/>
        <w:ind w:right="183" w:firstLine="708"/>
        <w:rPr>
          <w:sz w:val="26"/>
          <w:szCs w:val="26"/>
          <w:lang w:val="ru-RU"/>
        </w:rPr>
      </w:pPr>
      <w:r w:rsidRPr="0014250A">
        <w:rPr>
          <w:sz w:val="26"/>
          <w:szCs w:val="26"/>
        </w:rPr>
        <w:t>По</w:t>
      </w:r>
      <w:r w:rsidRPr="0014250A">
        <w:rPr>
          <w:spacing w:val="1"/>
          <w:sz w:val="26"/>
          <w:szCs w:val="26"/>
        </w:rPr>
        <w:t xml:space="preserve"> </w:t>
      </w:r>
      <w:r w:rsidRPr="0014250A">
        <w:rPr>
          <w:sz w:val="26"/>
          <w:szCs w:val="26"/>
        </w:rPr>
        <w:t>межведомственным</w:t>
      </w:r>
      <w:r w:rsidRPr="0014250A">
        <w:rPr>
          <w:spacing w:val="1"/>
          <w:sz w:val="26"/>
          <w:szCs w:val="26"/>
        </w:rPr>
        <w:t xml:space="preserve"> </w:t>
      </w:r>
      <w:r w:rsidRPr="0014250A">
        <w:rPr>
          <w:sz w:val="26"/>
          <w:szCs w:val="26"/>
        </w:rPr>
        <w:t>запросам</w:t>
      </w:r>
      <w:r w:rsidRPr="0014250A">
        <w:rPr>
          <w:spacing w:val="1"/>
          <w:sz w:val="26"/>
          <w:szCs w:val="26"/>
        </w:rPr>
        <w:t xml:space="preserve"> </w:t>
      </w:r>
      <w:r w:rsidRPr="0014250A">
        <w:rPr>
          <w:sz w:val="26"/>
          <w:szCs w:val="26"/>
          <w:lang w:val="ru-RU"/>
        </w:rPr>
        <w:t>Администрации</w:t>
      </w:r>
      <w:r w:rsidRPr="0014250A">
        <w:rPr>
          <w:spacing w:val="1"/>
          <w:sz w:val="26"/>
          <w:szCs w:val="26"/>
        </w:rPr>
        <w:t xml:space="preserve"> </w:t>
      </w:r>
      <w:r w:rsidRPr="0014250A">
        <w:rPr>
          <w:sz w:val="26"/>
          <w:szCs w:val="26"/>
        </w:rPr>
        <w:t>документы</w:t>
      </w:r>
      <w:r w:rsidRPr="0014250A">
        <w:rPr>
          <w:spacing w:val="1"/>
          <w:sz w:val="26"/>
          <w:szCs w:val="26"/>
        </w:rPr>
        <w:t xml:space="preserve"> </w:t>
      </w:r>
      <w:r w:rsidRPr="0014250A">
        <w:rPr>
          <w:sz w:val="26"/>
          <w:szCs w:val="26"/>
        </w:rPr>
        <w:t>(их</w:t>
      </w:r>
      <w:r w:rsidRPr="0014250A">
        <w:rPr>
          <w:spacing w:val="1"/>
          <w:sz w:val="26"/>
          <w:szCs w:val="26"/>
        </w:rPr>
        <w:t xml:space="preserve"> </w:t>
      </w:r>
      <w:r w:rsidRPr="0014250A">
        <w:rPr>
          <w:sz w:val="26"/>
          <w:szCs w:val="26"/>
        </w:rPr>
        <w:t>копии</w:t>
      </w:r>
      <w:r w:rsidRPr="0014250A">
        <w:rPr>
          <w:spacing w:val="1"/>
          <w:sz w:val="26"/>
          <w:szCs w:val="26"/>
        </w:rPr>
        <w:t xml:space="preserve"> </w:t>
      </w:r>
      <w:r w:rsidRPr="0014250A">
        <w:rPr>
          <w:sz w:val="26"/>
          <w:szCs w:val="26"/>
        </w:rPr>
        <w:t>или</w:t>
      </w:r>
      <w:r w:rsidRPr="0014250A">
        <w:rPr>
          <w:spacing w:val="1"/>
          <w:sz w:val="26"/>
          <w:szCs w:val="26"/>
        </w:rPr>
        <w:t xml:space="preserve"> </w:t>
      </w:r>
      <w:r w:rsidRPr="0014250A">
        <w:rPr>
          <w:sz w:val="26"/>
          <w:szCs w:val="26"/>
        </w:rPr>
        <w:t>сведения,</w:t>
      </w:r>
      <w:r w:rsidRPr="0014250A">
        <w:rPr>
          <w:spacing w:val="1"/>
          <w:sz w:val="26"/>
          <w:szCs w:val="26"/>
        </w:rPr>
        <w:t xml:space="preserve"> </w:t>
      </w:r>
      <w:r w:rsidRPr="0014250A">
        <w:rPr>
          <w:sz w:val="26"/>
          <w:szCs w:val="26"/>
        </w:rPr>
        <w:t>содержащиеся</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них),</w:t>
      </w:r>
      <w:r w:rsidRPr="0014250A">
        <w:rPr>
          <w:spacing w:val="1"/>
          <w:sz w:val="26"/>
          <w:szCs w:val="26"/>
        </w:rPr>
        <w:t xml:space="preserve"> </w:t>
      </w:r>
      <w:r w:rsidRPr="0014250A">
        <w:rPr>
          <w:sz w:val="26"/>
          <w:szCs w:val="26"/>
        </w:rPr>
        <w:t>указанные</w:t>
      </w:r>
      <w:r w:rsidRPr="0014250A">
        <w:rPr>
          <w:spacing w:val="1"/>
          <w:sz w:val="26"/>
          <w:szCs w:val="26"/>
        </w:rPr>
        <w:t xml:space="preserve"> </w:t>
      </w:r>
      <w:r w:rsidRPr="0014250A">
        <w:rPr>
          <w:sz w:val="26"/>
          <w:szCs w:val="26"/>
        </w:rPr>
        <w:t>в</w:t>
      </w:r>
      <w:r w:rsidRPr="0014250A">
        <w:rPr>
          <w:spacing w:val="1"/>
          <w:sz w:val="26"/>
          <w:szCs w:val="26"/>
        </w:rPr>
        <w:t xml:space="preserve">  </w:t>
      </w:r>
      <w:r w:rsidR="00212EFD">
        <w:rPr>
          <w:sz w:val="26"/>
          <w:szCs w:val="26"/>
          <w:lang w:val="ru-RU"/>
        </w:rPr>
        <w:t>пункте</w:t>
      </w:r>
      <w:r>
        <w:rPr>
          <w:sz w:val="26"/>
          <w:szCs w:val="26"/>
          <w:lang w:val="ru-RU"/>
        </w:rPr>
        <w:t xml:space="preserve"> 2.9.</w:t>
      </w:r>
      <w:r w:rsidRPr="0014250A">
        <w:rPr>
          <w:spacing w:val="1"/>
          <w:sz w:val="26"/>
          <w:szCs w:val="26"/>
        </w:rPr>
        <w:t xml:space="preserve"> </w:t>
      </w:r>
      <w:r w:rsidRPr="0014250A">
        <w:rPr>
          <w:sz w:val="26"/>
          <w:szCs w:val="26"/>
        </w:rPr>
        <w:t>настоящего</w:t>
      </w:r>
      <w:r w:rsidRPr="0014250A">
        <w:rPr>
          <w:spacing w:val="1"/>
          <w:sz w:val="26"/>
          <w:szCs w:val="26"/>
        </w:rPr>
        <w:t xml:space="preserve"> </w:t>
      </w:r>
      <w:r w:rsidRPr="0014250A">
        <w:rPr>
          <w:sz w:val="26"/>
          <w:szCs w:val="26"/>
        </w:rPr>
        <w:t>административного</w:t>
      </w:r>
      <w:r w:rsidRPr="0014250A">
        <w:rPr>
          <w:spacing w:val="1"/>
          <w:sz w:val="26"/>
          <w:szCs w:val="26"/>
        </w:rPr>
        <w:t xml:space="preserve"> </w:t>
      </w:r>
      <w:r w:rsidRPr="0014250A">
        <w:rPr>
          <w:sz w:val="26"/>
          <w:szCs w:val="26"/>
        </w:rPr>
        <w:t>регламента,</w:t>
      </w:r>
      <w:r w:rsidRPr="0014250A">
        <w:rPr>
          <w:spacing w:val="1"/>
          <w:sz w:val="26"/>
          <w:szCs w:val="26"/>
        </w:rPr>
        <w:t xml:space="preserve"> </w:t>
      </w:r>
      <w:r w:rsidRPr="0014250A">
        <w:rPr>
          <w:sz w:val="26"/>
          <w:szCs w:val="26"/>
        </w:rPr>
        <w:t>предоставляются</w:t>
      </w:r>
      <w:r w:rsidRPr="0014250A">
        <w:rPr>
          <w:spacing w:val="1"/>
          <w:sz w:val="26"/>
          <w:szCs w:val="26"/>
        </w:rPr>
        <w:t xml:space="preserve"> </w:t>
      </w:r>
      <w:r w:rsidRPr="0014250A">
        <w:rPr>
          <w:sz w:val="26"/>
          <w:szCs w:val="26"/>
        </w:rPr>
        <w:t>государственными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местного</w:t>
      </w:r>
      <w:r w:rsidRPr="0014250A">
        <w:rPr>
          <w:spacing w:val="1"/>
          <w:sz w:val="26"/>
          <w:szCs w:val="26"/>
        </w:rPr>
        <w:t xml:space="preserve"> </w:t>
      </w:r>
      <w:r w:rsidRPr="0014250A">
        <w:rPr>
          <w:sz w:val="26"/>
          <w:szCs w:val="26"/>
        </w:rPr>
        <w:t>самоуправления</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подведомственными</w:t>
      </w:r>
      <w:r w:rsidRPr="0014250A">
        <w:rPr>
          <w:spacing w:val="1"/>
          <w:sz w:val="26"/>
          <w:szCs w:val="26"/>
        </w:rPr>
        <w:t xml:space="preserve"> </w:t>
      </w:r>
      <w:r w:rsidRPr="0014250A">
        <w:rPr>
          <w:sz w:val="26"/>
          <w:szCs w:val="26"/>
        </w:rPr>
        <w:t>государственным органам или органам местного самоуправления организациями, в</w:t>
      </w:r>
      <w:r w:rsidRPr="0014250A">
        <w:rPr>
          <w:spacing w:val="1"/>
          <w:sz w:val="26"/>
          <w:szCs w:val="26"/>
        </w:rPr>
        <w:t xml:space="preserve"> </w:t>
      </w:r>
      <w:r w:rsidRPr="0014250A">
        <w:rPr>
          <w:sz w:val="26"/>
          <w:szCs w:val="26"/>
        </w:rPr>
        <w:t>распоряжении которых находятся эти документы, в срок не позднее трех рабочих</w:t>
      </w:r>
      <w:r w:rsidRPr="0014250A">
        <w:rPr>
          <w:spacing w:val="1"/>
          <w:sz w:val="26"/>
          <w:szCs w:val="26"/>
        </w:rPr>
        <w:t xml:space="preserve"> </w:t>
      </w:r>
      <w:r w:rsidRPr="0014250A">
        <w:rPr>
          <w:sz w:val="26"/>
          <w:szCs w:val="26"/>
        </w:rPr>
        <w:t>дней со дня</w:t>
      </w:r>
      <w:r w:rsidRPr="0014250A">
        <w:rPr>
          <w:spacing w:val="-1"/>
          <w:sz w:val="26"/>
          <w:szCs w:val="26"/>
        </w:rPr>
        <w:t xml:space="preserve"> </w:t>
      </w:r>
      <w:r w:rsidRPr="0014250A">
        <w:rPr>
          <w:sz w:val="26"/>
          <w:szCs w:val="26"/>
        </w:rPr>
        <w:t>получения</w:t>
      </w:r>
      <w:r w:rsidRPr="0014250A">
        <w:rPr>
          <w:spacing w:val="-1"/>
          <w:sz w:val="26"/>
          <w:szCs w:val="26"/>
        </w:rPr>
        <w:t xml:space="preserve"> </w:t>
      </w:r>
      <w:r w:rsidRPr="0014250A">
        <w:rPr>
          <w:sz w:val="26"/>
          <w:szCs w:val="26"/>
        </w:rPr>
        <w:t>соответствующего межведомственного запроса.</w:t>
      </w:r>
    </w:p>
    <w:p w:rsidR="008B0176" w:rsidRPr="008B0176" w:rsidRDefault="008B0176" w:rsidP="008B0176">
      <w:pPr>
        <w:pStyle w:val="af5"/>
        <w:spacing w:before="1"/>
        <w:ind w:right="183" w:firstLine="708"/>
        <w:rPr>
          <w:sz w:val="26"/>
          <w:szCs w:val="26"/>
          <w:lang w:val="ru-RU"/>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2.14. При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запрещается требовать от заявителя: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3836">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 </w:t>
      </w:r>
      <w:r w:rsidR="006032E8" w:rsidRPr="00D35A29">
        <w:rPr>
          <w:rFonts w:ascii="Times New Roman" w:hAnsi="Times New Roman" w:cs="Times New Roman"/>
          <w:sz w:val="26"/>
          <w:szCs w:val="26"/>
        </w:rPr>
        <w:t xml:space="preserve">нормативными </w:t>
      </w:r>
      <w:r w:rsidR="006032E8" w:rsidRPr="00D35A29">
        <w:rPr>
          <w:rFonts w:ascii="Times New Roman" w:hAnsi="Times New Roman" w:cs="Times New Roman"/>
          <w:sz w:val="26"/>
          <w:szCs w:val="26"/>
        </w:rPr>
        <w:lastRenderedPageBreak/>
        <w:t>правовыми актами</w:t>
      </w:r>
      <w:r w:rsidR="006032E8">
        <w:rPr>
          <w:rFonts w:ascii="Times New Roman" w:hAnsi="Times New Roman" w:cs="Times New Roman"/>
          <w:sz w:val="26"/>
          <w:szCs w:val="26"/>
        </w:rPr>
        <w:t xml:space="preserve"> Калининградской области</w:t>
      </w:r>
      <w:r w:rsidRPr="00602A3A">
        <w:rPr>
          <w:rFonts w:ascii="Times New Roman" w:hAnsi="Times New Roman" w:cs="Times New Roman"/>
          <w:sz w:val="26"/>
          <w:szCs w:val="26"/>
        </w:rPr>
        <w:t>, муниципальными правовыми актами</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МО</w:t>
      </w:r>
      <w:r w:rsidR="00602A3A" w:rsidRPr="00602A3A">
        <w:rPr>
          <w:rFonts w:ascii="Times New Roman" w:hAnsi="Times New Roman" w:cs="Times New Roman"/>
          <w:i/>
          <w:iCs/>
          <w:sz w:val="26"/>
          <w:szCs w:val="26"/>
        </w:rPr>
        <w:t xml:space="preserve">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156395">
        <w:rPr>
          <w:rFonts w:ascii="Times New Roman" w:hAnsi="Times New Roman" w:cs="Times New Roman"/>
          <w:sz w:val="26"/>
          <w:szCs w:val="26"/>
        </w:rPr>
        <w:t xml:space="preserve"> </w:t>
      </w:r>
      <w:r w:rsidRPr="00D35A29">
        <w:rPr>
          <w:rFonts w:ascii="Times New Roman" w:hAnsi="Times New Roman" w:cs="Times New Roman"/>
          <w:sz w:val="26"/>
          <w:szCs w:val="26"/>
        </w:rPr>
        <w:t xml:space="preserve">находятся в распоряжении органов, предоставляющих </w:t>
      </w:r>
      <w:r w:rsidR="005F383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 исключением следующих случаев: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после первоначальной подачи заявления о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наличие ошибок в заявлении о пре</w:t>
      </w:r>
      <w:r w:rsidR="005F3836">
        <w:rPr>
          <w:rFonts w:ascii="Times New Roman" w:hAnsi="Times New Roman" w:cs="Times New Roman"/>
          <w:sz w:val="26"/>
          <w:szCs w:val="26"/>
        </w:rPr>
        <w:t>доставлении муниципальной</w:t>
      </w:r>
      <w:r w:rsidR="00016767" w:rsidRPr="00D35A29">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муниципальн</w:t>
      </w:r>
      <w:r w:rsidR="005F3836">
        <w:rPr>
          <w:rFonts w:ascii="Times New Roman" w:hAnsi="Times New Roman" w:cs="Times New Roman"/>
          <w:sz w:val="26"/>
          <w:szCs w:val="26"/>
        </w:rPr>
        <w:t>ой</w:t>
      </w:r>
      <w:r w:rsidR="00016767" w:rsidRPr="00D35A29">
        <w:rPr>
          <w:rFonts w:ascii="Times New Roman" w:hAnsi="Times New Roman" w:cs="Times New Roman"/>
          <w:sz w:val="26"/>
          <w:szCs w:val="26"/>
        </w:rPr>
        <w:t xml:space="preserve"> услуги и не включенных в представленный ранее комплект документов;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w:t>
      </w:r>
      <w:r w:rsidR="0090556F">
        <w:rPr>
          <w:rFonts w:ascii="Times New Roman" w:hAnsi="Times New Roman" w:cs="Times New Roman"/>
          <w:sz w:val="26"/>
          <w:szCs w:val="26"/>
        </w:rPr>
        <w:t>ниципальной</w:t>
      </w:r>
      <w:r w:rsidR="00016767" w:rsidRPr="00D35A29">
        <w:rPr>
          <w:rFonts w:ascii="Times New Roman" w:hAnsi="Times New Roman" w:cs="Times New Roman"/>
          <w:sz w:val="26"/>
          <w:szCs w:val="26"/>
        </w:rPr>
        <w:t xml:space="preserve"> услуги, о чем в письменном виде за подписью руководителя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руководителя многофункционального центра при первоначальном отказе в приеме документов, необходимых для предоставления</w:t>
      </w:r>
      <w:r w:rsidR="000412B4">
        <w:rPr>
          <w:rFonts w:ascii="Times New Roman" w:hAnsi="Times New Roman" w:cs="Times New Roman"/>
          <w:sz w:val="26"/>
          <w:szCs w:val="26"/>
        </w:rPr>
        <w:t xml:space="preserve"> муниципальной</w:t>
      </w:r>
      <w:r w:rsidR="00016767" w:rsidRPr="00D35A29">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0480" w:rsidRPr="00D35A29" w:rsidRDefault="00E90480" w:rsidP="00016767">
      <w:pPr>
        <w:autoSpaceDE w:val="0"/>
        <w:autoSpaceDN w:val="0"/>
        <w:adjustRightInd w:val="0"/>
        <w:spacing w:line="240" w:lineRule="auto"/>
        <w:jc w:val="both"/>
        <w:rPr>
          <w:rFonts w:ascii="Times New Roman" w:hAnsi="Times New Roman" w:cs="Times New Roman"/>
          <w:sz w:val="26"/>
          <w:szCs w:val="26"/>
        </w:rPr>
      </w:pPr>
    </w:p>
    <w:p w:rsidR="00016767" w:rsidRDefault="00016767" w:rsidP="00E90480">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отказа в приеме документов, необходимых для предоставления </w:t>
      </w:r>
      <w:r w:rsidR="008B0176">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autoSpaceDE w:val="0"/>
        <w:autoSpaceDN w:val="0"/>
        <w:adjustRightInd w:val="0"/>
        <w:spacing w:line="240" w:lineRule="auto"/>
        <w:jc w:val="center"/>
        <w:rPr>
          <w:rFonts w:ascii="Times New Roman" w:hAnsi="Times New Roman" w:cs="Times New Roman"/>
          <w:b/>
          <w:bCs/>
          <w:sz w:val="26"/>
          <w:szCs w:val="26"/>
        </w:rPr>
      </w:pPr>
    </w:p>
    <w:p w:rsidR="00016767" w:rsidRPr="00EF4321"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2.15. Основаниями для отказа в приеме к рассмотрению документов, необходимых для предоставления </w:t>
      </w:r>
      <w:r w:rsidR="008B0176">
        <w:rPr>
          <w:rFonts w:ascii="Times New Roman" w:hAnsi="Times New Roman" w:cs="Times New Roman"/>
          <w:sz w:val="26"/>
          <w:szCs w:val="26"/>
        </w:rPr>
        <w:t>муниципальной</w:t>
      </w:r>
      <w:r w:rsidRPr="00EF4321">
        <w:rPr>
          <w:rFonts w:ascii="Times New Roman" w:hAnsi="Times New Roman" w:cs="Times New Roman"/>
          <w:sz w:val="26"/>
          <w:szCs w:val="26"/>
        </w:rPr>
        <w:t xml:space="preserve"> услуги, являются:</w:t>
      </w:r>
    </w:p>
    <w:p w:rsidR="00EF4321" w:rsidRPr="00EF4321" w:rsidRDefault="00016767" w:rsidP="00EF4321">
      <w:pPr>
        <w:pStyle w:val="ConsPlusNormal"/>
        <w:ind w:firstLine="540"/>
        <w:jc w:val="both"/>
        <w:rPr>
          <w:sz w:val="26"/>
          <w:szCs w:val="26"/>
        </w:rPr>
      </w:pPr>
      <w:r w:rsidRPr="00EF4321">
        <w:rPr>
          <w:sz w:val="26"/>
          <w:szCs w:val="26"/>
        </w:rPr>
        <w:t xml:space="preserve">2.15.1. </w:t>
      </w:r>
      <w:r w:rsidR="00EF4321" w:rsidRPr="00EF4321">
        <w:rPr>
          <w:sz w:val="26"/>
          <w:szCs w:val="26"/>
        </w:rPr>
        <w:t xml:space="preserve">отсутствие в заявлении информации о заявителе (для физических лиц – фамилии, имени, отчества (последнего – при наличии), для юридических лиц – </w:t>
      </w:r>
      <w:r w:rsidR="00EF4321" w:rsidRPr="00EF4321">
        <w:rPr>
          <w:sz w:val="26"/>
          <w:szCs w:val="26"/>
        </w:rPr>
        <w:lastRenderedPageBreak/>
        <w:t>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
    <w:p w:rsidR="00EF4321" w:rsidRPr="00EF4321" w:rsidRDefault="00EF4321" w:rsidP="00EF4321">
      <w:pPr>
        <w:pStyle w:val="ConsPlusNormal"/>
        <w:ind w:firstLine="540"/>
        <w:jc w:val="both"/>
        <w:rPr>
          <w:sz w:val="26"/>
          <w:szCs w:val="26"/>
        </w:rPr>
      </w:pPr>
      <w:r>
        <w:rPr>
          <w:sz w:val="26"/>
          <w:szCs w:val="26"/>
        </w:rPr>
        <w:t>2.15.2</w:t>
      </w:r>
      <w:r w:rsidRPr="00EF4321">
        <w:rPr>
          <w:sz w:val="26"/>
          <w:szCs w:val="26"/>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EF4321" w:rsidRPr="00EF4321" w:rsidRDefault="00EF4321" w:rsidP="00EF4321">
      <w:pPr>
        <w:pStyle w:val="ConsPlusNormal"/>
        <w:ind w:firstLine="540"/>
        <w:jc w:val="both"/>
        <w:rPr>
          <w:sz w:val="26"/>
          <w:szCs w:val="26"/>
        </w:rPr>
      </w:pPr>
      <w:r>
        <w:rPr>
          <w:sz w:val="26"/>
          <w:szCs w:val="26"/>
        </w:rPr>
        <w:t>2.15.3</w:t>
      </w:r>
      <w:r w:rsidRPr="00EF4321">
        <w:rPr>
          <w:sz w:val="26"/>
          <w:szCs w:val="26"/>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EF4321" w:rsidRPr="00EF4321" w:rsidRDefault="00EF4321" w:rsidP="00EF4321">
      <w:pPr>
        <w:pStyle w:val="ConsPlusNormal"/>
        <w:ind w:firstLine="540"/>
        <w:jc w:val="both"/>
        <w:rPr>
          <w:sz w:val="26"/>
          <w:szCs w:val="26"/>
        </w:rPr>
      </w:pPr>
      <w:r>
        <w:rPr>
          <w:sz w:val="26"/>
          <w:szCs w:val="26"/>
        </w:rPr>
        <w:t>2.15.4</w:t>
      </w:r>
      <w:r w:rsidRPr="00EF4321">
        <w:rPr>
          <w:sz w:val="26"/>
          <w:szCs w:val="26"/>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F4321" w:rsidRPr="00EF4321" w:rsidRDefault="00EF4321" w:rsidP="00EF4321">
      <w:pPr>
        <w:pStyle w:val="ConsPlusNormal"/>
        <w:ind w:firstLine="540"/>
        <w:jc w:val="both"/>
        <w:rPr>
          <w:sz w:val="26"/>
          <w:szCs w:val="26"/>
        </w:rPr>
      </w:pPr>
      <w:r>
        <w:rPr>
          <w:sz w:val="26"/>
          <w:szCs w:val="26"/>
        </w:rPr>
        <w:t>2.15.5</w:t>
      </w:r>
      <w:r w:rsidRPr="00EF4321">
        <w:rPr>
          <w:sz w:val="26"/>
          <w:szCs w:val="26"/>
        </w:rPr>
        <w:t>.  заявление или прилагаемые к ней документы исполнены карандашом;</w:t>
      </w:r>
    </w:p>
    <w:p w:rsidR="00EF4321" w:rsidRPr="00EF4321" w:rsidRDefault="00EF4321" w:rsidP="00EF4321">
      <w:pPr>
        <w:pStyle w:val="ConsPlusNormal"/>
        <w:ind w:firstLine="540"/>
        <w:jc w:val="both"/>
        <w:rPr>
          <w:sz w:val="26"/>
          <w:szCs w:val="26"/>
        </w:rPr>
      </w:pPr>
      <w:r>
        <w:rPr>
          <w:sz w:val="26"/>
          <w:szCs w:val="26"/>
        </w:rPr>
        <w:t xml:space="preserve">2.15.6. </w:t>
      </w:r>
      <w:r w:rsidRPr="00EF4321">
        <w:rPr>
          <w:sz w:val="26"/>
          <w:szCs w:val="26"/>
        </w:rPr>
        <w:t>отсутствие комплект</w:t>
      </w:r>
      <w:r w:rsidR="006B669D">
        <w:rPr>
          <w:sz w:val="26"/>
          <w:szCs w:val="26"/>
        </w:rPr>
        <w:t>а документов, указанных в п. 2.9</w:t>
      </w:r>
      <w:r w:rsidRPr="00EF4321">
        <w:rPr>
          <w:sz w:val="26"/>
          <w:szCs w:val="26"/>
        </w:rPr>
        <w:t xml:space="preserve"> настояще</w:t>
      </w:r>
      <w:r w:rsidR="006B669D">
        <w:rPr>
          <w:sz w:val="26"/>
          <w:szCs w:val="26"/>
        </w:rPr>
        <w:t>го Административного регламента</w:t>
      </w:r>
    </w:p>
    <w:p w:rsidR="00016767" w:rsidRDefault="00016767"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E90480" w:rsidRPr="00D35A29" w:rsidRDefault="00E90480"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E90480">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widowControl w:val="0"/>
        <w:tabs>
          <w:tab w:val="left" w:pos="567"/>
        </w:tabs>
        <w:spacing w:line="240" w:lineRule="auto"/>
        <w:ind w:firstLine="709"/>
        <w:contextualSpacing/>
        <w:jc w:val="center"/>
        <w:rPr>
          <w:rFonts w:ascii="Times New Roman" w:hAnsi="Times New Roman" w:cs="Times New Roman"/>
          <w:b/>
          <w:bCs/>
          <w:sz w:val="26"/>
          <w:szCs w:val="26"/>
        </w:rPr>
      </w:pPr>
    </w:p>
    <w:p w:rsidR="0025554D" w:rsidRPr="00212EFD" w:rsidRDefault="00016767" w:rsidP="0025554D">
      <w:pPr>
        <w:pStyle w:val="ConsPlusNormal"/>
        <w:ind w:firstLine="540"/>
        <w:jc w:val="both"/>
        <w:rPr>
          <w:sz w:val="26"/>
          <w:szCs w:val="26"/>
        </w:rPr>
      </w:pPr>
      <w:r w:rsidRPr="00D35A29">
        <w:rPr>
          <w:sz w:val="26"/>
          <w:szCs w:val="26"/>
        </w:rPr>
        <w:t>2.</w:t>
      </w:r>
      <w:r w:rsidRPr="00212EFD">
        <w:rPr>
          <w:sz w:val="26"/>
          <w:szCs w:val="26"/>
        </w:rPr>
        <w:t xml:space="preserve">16. </w:t>
      </w:r>
      <w:r w:rsidR="0025554D" w:rsidRPr="00212EFD">
        <w:rPr>
          <w:sz w:val="26"/>
          <w:szCs w:val="26"/>
        </w:rPr>
        <w:t>Основания для приостановления предоставления муниципальной услуги:</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2.7 настоящего административного регламента, и не получил от заявителя такие документ и (или) информацию в течение 15 календарных дней со дня направления уведомления;</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в) представление документов в ненадлежащий орган;</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г) несоответствие проекта переустройства и (или) перепланировки жилого помещения требованиям законодательства.</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lastRenderedPageBreak/>
        <w:t>Неполучение (несвоевременное получение) документов, запрошенных в соответствии с пунктом 2.7 настоящего административного регламента, не может являться основанием для отказа в переводе.</w:t>
      </w:r>
    </w:p>
    <w:p w:rsidR="0025554D" w:rsidRPr="00212EFD" w:rsidRDefault="0025554D" w:rsidP="0025554D">
      <w:pPr>
        <w:autoSpaceDE w:val="0"/>
        <w:autoSpaceDN w:val="0"/>
        <w:adjustRightInd w:val="0"/>
        <w:ind w:firstLine="709"/>
        <w:jc w:val="both"/>
        <w:rPr>
          <w:rFonts w:ascii="Times New Roman" w:hAnsi="Times New Roman" w:cs="Times New Roman"/>
          <w:sz w:val="26"/>
          <w:szCs w:val="26"/>
        </w:rPr>
      </w:pPr>
      <w:r w:rsidRPr="00212EFD">
        <w:rPr>
          <w:rFonts w:ascii="Times New Roman" w:hAnsi="Times New Roman" w:cs="Times New Roman"/>
          <w:sz w:val="26"/>
          <w:szCs w:val="26"/>
        </w:rPr>
        <w:t>Решение об отказе в переводе должно содержать основания отказа с обязательной ссылкой на нарушения, предусмотренные настоящим административным регламентом.</w:t>
      </w:r>
    </w:p>
    <w:p w:rsidR="0025554D" w:rsidRPr="00212EFD" w:rsidRDefault="0025554D" w:rsidP="0025554D">
      <w:pPr>
        <w:pStyle w:val="ConsPlusNormal"/>
        <w:ind w:firstLine="540"/>
        <w:jc w:val="both"/>
        <w:rPr>
          <w:sz w:val="26"/>
          <w:szCs w:val="26"/>
        </w:rPr>
      </w:pPr>
      <w:r w:rsidRPr="00212EFD">
        <w:rPr>
          <w:sz w:val="26"/>
          <w:szCs w:val="26"/>
        </w:rPr>
        <w:t>Отказ в предоставлении муниципальной услуги может быть обжалован заявителем в порядке, установленном законодательством</w:t>
      </w:r>
    </w:p>
    <w:p w:rsidR="00EF4321" w:rsidRPr="00212EFD" w:rsidRDefault="00EF4321" w:rsidP="0025554D">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212EFD"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212EFD">
        <w:rPr>
          <w:rFonts w:ascii="Times New Roman" w:hAnsi="Times New Roman" w:cs="Times New Roman"/>
          <w:sz w:val="26"/>
          <w:szCs w:val="26"/>
        </w:rPr>
        <w:t>2.17. Основан</w:t>
      </w:r>
      <w:r w:rsidR="002B2AFA" w:rsidRPr="00212EFD">
        <w:rPr>
          <w:rFonts w:ascii="Times New Roman" w:hAnsi="Times New Roman" w:cs="Times New Roman"/>
          <w:sz w:val="26"/>
          <w:szCs w:val="26"/>
        </w:rPr>
        <w:t>ия для отказа в предоставлении  муниципальной</w:t>
      </w:r>
      <w:r w:rsidRPr="00212EFD">
        <w:rPr>
          <w:rFonts w:ascii="Times New Roman" w:hAnsi="Times New Roman" w:cs="Times New Roman"/>
          <w:sz w:val="26"/>
          <w:szCs w:val="26"/>
        </w:rPr>
        <w:t xml:space="preserve"> услуги:</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5554D" w:rsidRPr="00212EFD" w:rsidRDefault="0025554D" w:rsidP="0025554D">
      <w:pPr>
        <w:ind w:firstLine="720"/>
        <w:jc w:val="both"/>
        <w:rPr>
          <w:rFonts w:ascii="Times New Roman" w:hAnsi="Times New Roman" w:cs="Times New Roman"/>
          <w:sz w:val="26"/>
          <w:szCs w:val="26"/>
        </w:rPr>
      </w:pPr>
      <w:r w:rsidRPr="00212EFD">
        <w:rPr>
          <w:rFonts w:ascii="Times New Roman" w:hAnsi="Times New Roman" w:cs="Times New Roman"/>
          <w:color w:val="000000"/>
          <w:sz w:val="26"/>
          <w:szCs w:val="26"/>
        </w:rPr>
        <w:t xml:space="preserve">- несоответствие документов требованиям, указанным </w:t>
      </w:r>
      <w:r w:rsidRPr="00212EFD">
        <w:rPr>
          <w:rFonts w:ascii="Times New Roman" w:hAnsi="Times New Roman" w:cs="Times New Roman"/>
          <w:sz w:val="26"/>
          <w:szCs w:val="26"/>
        </w:rPr>
        <w:t>в пункте 2.6 настоящего административного регламента;</w:t>
      </w:r>
    </w:p>
    <w:p w:rsidR="0025554D" w:rsidRPr="00212EFD" w:rsidRDefault="0025554D" w:rsidP="0025554D">
      <w:pPr>
        <w:pStyle w:val="ConsPlusNormal"/>
        <w:ind w:firstLine="540"/>
        <w:jc w:val="both"/>
        <w:rPr>
          <w:color w:val="000000"/>
          <w:sz w:val="26"/>
          <w:szCs w:val="26"/>
        </w:rPr>
      </w:pPr>
      <w:r w:rsidRPr="00212EFD">
        <w:rPr>
          <w:sz w:val="26"/>
          <w:szCs w:val="26"/>
        </w:rPr>
        <w:t>- наличие в заявлении нецензурных либо оскорбительных</w:t>
      </w:r>
      <w:r w:rsidRPr="00212EFD">
        <w:rPr>
          <w:color w:val="000000"/>
          <w:sz w:val="26"/>
          <w:szCs w:val="26"/>
        </w:rPr>
        <w:t xml:space="preserve"> выражений, угроз жизни, здоровью и имуществу должностных лиц уполномоченного органа, а также членов их семей.</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5554D" w:rsidRPr="00212EFD" w:rsidRDefault="0025554D" w:rsidP="0025554D">
      <w:pPr>
        <w:ind w:firstLine="720"/>
        <w:jc w:val="both"/>
        <w:rPr>
          <w:rFonts w:ascii="Times New Roman" w:hAnsi="Times New Roman" w:cs="Times New Roman"/>
          <w:color w:val="000000"/>
          <w:sz w:val="26"/>
          <w:szCs w:val="26"/>
        </w:rPr>
      </w:pPr>
      <w:r w:rsidRPr="00212EFD">
        <w:rPr>
          <w:rFonts w:ascii="Times New Roman" w:hAnsi="Times New Roman" w:cs="Times New Roman"/>
          <w:color w:val="000000"/>
          <w:sz w:val="26"/>
          <w:szCs w:val="2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5554D" w:rsidRPr="00212EFD" w:rsidRDefault="0025554D" w:rsidP="0025554D">
      <w:pPr>
        <w:pStyle w:val="ConsPlusNormal"/>
        <w:ind w:firstLine="540"/>
        <w:jc w:val="both"/>
        <w:rPr>
          <w:color w:val="000000"/>
          <w:sz w:val="26"/>
          <w:szCs w:val="26"/>
        </w:rPr>
      </w:pPr>
      <w:r w:rsidRPr="00212EFD">
        <w:rPr>
          <w:color w:val="000000"/>
          <w:sz w:val="26"/>
          <w:szCs w:val="26"/>
        </w:rPr>
        <w:lastRenderedPageBreak/>
        <w:t xml:space="preserve">Отказ в приеме документов не препятствует повторному обращению гражданина или его представителя в порядке, установленном пунктом 3 </w:t>
      </w:r>
      <w:r w:rsidRPr="00212EFD">
        <w:rPr>
          <w:sz w:val="26"/>
          <w:szCs w:val="26"/>
        </w:rPr>
        <w:t>настоящего административного регламента</w:t>
      </w: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E90480">
      <w:pPr>
        <w:widowControl w:val="0"/>
        <w:tabs>
          <w:tab w:val="left" w:pos="567"/>
        </w:tabs>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widowControl w:val="0"/>
        <w:tabs>
          <w:tab w:val="left" w:pos="567"/>
        </w:tabs>
        <w:spacing w:line="240" w:lineRule="auto"/>
        <w:ind w:firstLine="709"/>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2.18. Услуги, необходимые и обязательные для предоставления </w:t>
      </w:r>
      <w:r w:rsidR="008B017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отсутствуют. </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Default="00016767" w:rsidP="00E90480">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Pr>
          <w:rFonts w:ascii="Times New Roman" w:eastAsia="Calibri" w:hAnsi="Times New Roman" w:cs="Times New Roman"/>
          <w:b/>
          <w:sz w:val="26"/>
          <w:szCs w:val="26"/>
        </w:rPr>
        <w:t>муниципальной</w:t>
      </w:r>
      <w:r w:rsidR="00E90480">
        <w:rPr>
          <w:rFonts w:ascii="Times New Roman" w:eastAsia="Calibri" w:hAnsi="Times New Roman" w:cs="Times New Roman"/>
          <w:b/>
          <w:sz w:val="26"/>
          <w:szCs w:val="26"/>
        </w:rPr>
        <w:t xml:space="preserve"> услуги</w:t>
      </w:r>
    </w:p>
    <w:p w:rsidR="00CE7654" w:rsidRPr="00E90480" w:rsidRDefault="00CE7654" w:rsidP="00E90480">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35A29" w:rsidRDefault="000412B4" w:rsidP="00016767">
      <w:pPr>
        <w:widowControl w:val="0"/>
        <w:tabs>
          <w:tab w:val="left" w:pos="567"/>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2.19. Предоставление </w:t>
      </w:r>
      <w:r w:rsidR="00016767" w:rsidRPr="00D35A29">
        <w:rPr>
          <w:rFonts w:ascii="Times New Roman" w:hAnsi="Times New Roman" w:cs="Times New Roman"/>
          <w:sz w:val="26"/>
          <w:szCs w:val="26"/>
        </w:rPr>
        <w:t>муниципальной услуги осуществляется бесплатно.</w:t>
      </w:r>
    </w:p>
    <w:p w:rsidR="000412B4"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412B4" w:rsidRDefault="00016767" w:rsidP="00E90480">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включая информацию о метод</w:t>
      </w:r>
      <w:r w:rsidR="000412B4">
        <w:rPr>
          <w:rFonts w:ascii="Times New Roman" w:hAnsi="Times New Roman" w:cs="Times New Roman"/>
          <w:b/>
          <w:bCs/>
          <w:sz w:val="26"/>
          <w:szCs w:val="26"/>
        </w:rPr>
        <w:t>ике расчета размера такой платы</w:t>
      </w:r>
    </w:p>
    <w:p w:rsidR="00CE7654" w:rsidRPr="00D35A29" w:rsidRDefault="00CE7654" w:rsidP="00E90480">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2.20. </w:t>
      </w:r>
      <w:r w:rsidRPr="00D35A29">
        <w:rPr>
          <w:rFonts w:ascii="Times New Roman" w:hAnsi="Times New Roman" w:cs="Times New Roman"/>
          <w:sz w:val="26"/>
          <w:szCs w:val="26"/>
        </w:rPr>
        <w:t xml:space="preserve">Услуги, необходимые и обязательные для предоставления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отсутствуют.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 предоставление услуг, необходимых и обязательных для предоставления </w:t>
      </w:r>
      <w:r w:rsidR="000412B4">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не предусмотрена плата. </w:t>
      </w:r>
    </w:p>
    <w:p w:rsidR="00D06183" w:rsidRPr="00D35A29" w:rsidRDefault="00D06183" w:rsidP="00D1611E">
      <w:pPr>
        <w:autoSpaceDE w:val="0"/>
        <w:autoSpaceDN w:val="0"/>
        <w:adjustRightInd w:val="0"/>
        <w:spacing w:line="240" w:lineRule="auto"/>
        <w:outlineLvl w:val="0"/>
        <w:rPr>
          <w:rFonts w:ascii="Times New Roman" w:hAnsi="Times New Roman" w:cs="Times New Roman"/>
          <w:bCs/>
          <w:sz w:val="26"/>
          <w:szCs w:val="26"/>
        </w:rPr>
      </w:pPr>
    </w:p>
    <w:p w:rsidR="00016767" w:rsidRDefault="00016767" w:rsidP="00E90480">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Максимальный срок ожидания в очереди при подаче запроса о предоставлении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при получении результата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w:t>
      </w:r>
      <w:r w:rsidR="00E90480">
        <w:rPr>
          <w:rFonts w:ascii="Times New Roman" w:hAnsi="Times New Roman" w:cs="Times New Roman"/>
          <w:b/>
          <w:bCs/>
          <w:sz w:val="26"/>
          <w:szCs w:val="26"/>
        </w:rPr>
        <w:t>и</w:t>
      </w:r>
    </w:p>
    <w:p w:rsidR="00CE7654" w:rsidRPr="00E90480" w:rsidRDefault="00CE7654" w:rsidP="00E90480">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при получении результата предоставления муници</w:t>
      </w:r>
      <w:r w:rsidR="000412B4">
        <w:rPr>
          <w:rFonts w:ascii="Times New Roman" w:hAnsi="Times New Roman" w:cs="Times New Roman"/>
          <w:sz w:val="26"/>
          <w:szCs w:val="26"/>
        </w:rPr>
        <w:t>пальной</w:t>
      </w:r>
      <w:r w:rsidRPr="00D35A29">
        <w:rPr>
          <w:rFonts w:ascii="Times New Roman" w:hAnsi="Times New Roman" w:cs="Times New Roman"/>
          <w:sz w:val="26"/>
          <w:szCs w:val="26"/>
        </w:rPr>
        <w:t xml:space="preserve"> услуги в </w:t>
      </w:r>
      <w:r w:rsidR="008479E7" w:rsidRPr="0014250A">
        <w:rPr>
          <w:rFonts w:ascii="Times New Roman" w:hAnsi="Times New Roman" w:cs="Times New Roman"/>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или многофункциональном центре составляет не более 15 минут.</w:t>
      </w:r>
    </w:p>
    <w:p w:rsidR="00016767"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CE7654" w:rsidRDefault="00CE7654" w:rsidP="00016767">
      <w:pPr>
        <w:autoSpaceDE w:val="0"/>
        <w:autoSpaceDN w:val="0"/>
        <w:adjustRightInd w:val="0"/>
        <w:spacing w:line="240" w:lineRule="auto"/>
        <w:ind w:firstLine="709"/>
        <w:jc w:val="both"/>
        <w:rPr>
          <w:rFonts w:ascii="Times New Roman" w:hAnsi="Times New Roman" w:cs="Times New Roman"/>
          <w:sz w:val="26"/>
          <w:szCs w:val="26"/>
        </w:rPr>
      </w:pPr>
    </w:p>
    <w:p w:rsidR="00CE7654" w:rsidRPr="00D35A29" w:rsidRDefault="00CE7654"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E90480">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35A29">
        <w:rPr>
          <w:rFonts w:ascii="Times New Roman" w:eastAsia="Calibri" w:hAnsi="Times New Roman" w:cs="Times New Roman"/>
          <w:b/>
          <w:bCs/>
          <w:sz w:val="26"/>
          <w:szCs w:val="26"/>
        </w:rPr>
        <w:lastRenderedPageBreak/>
        <w:t xml:space="preserve">Срок и порядок регистрации запроса заявителя о предоставлении </w:t>
      </w:r>
      <w:r w:rsidR="000412B4">
        <w:rPr>
          <w:rFonts w:ascii="Times New Roman" w:eastAsia="Calibri" w:hAnsi="Times New Roman" w:cs="Times New Roman"/>
          <w:b/>
          <w:bCs/>
          <w:sz w:val="26"/>
          <w:szCs w:val="26"/>
        </w:rPr>
        <w:t>муниципальной</w:t>
      </w:r>
      <w:r w:rsidRPr="00D35A29">
        <w:rPr>
          <w:rFonts w:ascii="Times New Roman" w:eastAsia="Calibri" w:hAnsi="Times New Roman" w:cs="Times New Roman"/>
          <w:b/>
          <w:bCs/>
          <w:sz w:val="26"/>
          <w:szCs w:val="26"/>
        </w:rPr>
        <w:t xml:space="preserve"> услуги, </w:t>
      </w:r>
      <w:r w:rsidR="00E90480">
        <w:rPr>
          <w:rFonts w:ascii="Times New Roman" w:eastAsia="Calibri" w:hAnsi="Times New Roman" w:cs="Times New Roman"/>
          <w:b/>
          <w:bCs/>
          <w:sz w:val="26"/>
          <w:szCs w:val="26"/>
        </w:rPr>
        <w:t>в том числе в электронной форме</w:t>
      </w:r>
    </w:p>
    <w:p w:rsidR="00CE7654" w:rsidRPr="00E90480" w:rsidRDefault="00CE7654" w:rsidP="00E90480">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p>
    <w:p w:rsidR="0025554D" w:rsidRPr="00212EFD" w:rsidRDefault="00016767" w:rsidP="0025554D">
      <w:pPr>
        <w:autoSpaceDE w:val="0"/>
        <w:autoSpaceDN w:val="0"/>
        <w:adjustRightInd w:val="0"/>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2.22. </w:t>
      </w:r>
      <w:r w:rsidR="0025554D" w:rsidRPr="00212EFD">
        <w:rPr>
          <w:rFonts w:ascii="Times New Roman" w:hAnsi="Times New Roman" w:cs="Times New Roman"/>
          <w:sz w:val="26"/>
          <w:szCs w:val="26"/>
        </w:rPr>
        <w:t>Срок регистрации заявления на предоставление муниципальной услуги с комплектом документов:</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 при личном обращении не должен превышать 30 минут; </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2.22.1. Заявление регистрируется специалистом Администрации или МФЦ, ответственным за прием и выдачу документов с проставлением на заявлении оттиска штампа входящей корреспонденции Администрации или МФЦ, присвоением номера и даты.</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2.22.2. Регистрации заявления в электронной форме не предусмотрена.</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2.22.3. Специалисты Отдела проводят консультации по вопросам, связанным с предоставлением муниципальной услуги.</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Продолжительность приема на консультации не превышает 30 минут, продолжительность ответа на телефонный звонок - 10 минут.</w:t>
      </w:r>
    </w:p>
    <w:p w:rsidR="0025554D" w:rsidRPr="00212EFD" w:rsidRDefault="0025554D" w:rsidP="0025554D">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При необходимости специалисты Отдела или МФЦ помогают заявителю заполнить заявление.</w:t>
      </w:r>
    </w:p>
    <w:p w:rsidR="0025554D" w:rsidRPr="00D35A29" w:rsidRDefault="0025554D" w:rsidP="0025554D">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помещениям, в которых предоставляется </w:t>
      </w:r>
      <w:r w:rsidR="008479E7">
        <w:rPr>
          <w:rFonts w:ascii="Times New Roman" w:hAnsi="Times New Roman" w:cs="Times New Roman"/>
          <w:b/>
          <w:sz w:val="26"/>
          <w:szCs w:val="26"/>
        </w:rPr>
        <w:t>муниципальная</w:t>
      </w:r>
      <w:r w:rsidRPr="00D35A29">
        <w:rPr>
          <w:rFonts w:ascii="Times New Roman" w:hAnsi="Times New Roman" w:cs="Times New Roman"/>
          <w:b/>
          <w:sz w:val="26"/>
          <w:szCs w:val="26"/>
        </w:rPr>
        <w:t xml:space="preserve"> услуга</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выдача результатов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целях обеспечения беспрепятственного доступа заявителей, в том числе </w:t>
      </w:r>
      <w:r w:rsidRPr="00D35A29">
        <w:rPr>
          <w:rFonts w:ascii="Times New Roman" w:hAnsi="Times New Roman" w:cs="Times New Roman"/>
          <w:sz w:val="26"/>
          <w:szCs w:val="26"/>
        </w:rPr>
        <w:lastRenderedPageBreak/>
        <w:t xml:space="preserve">передвигающихся на инвалидных колясках, вход в здание и 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Центральный вход в здание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наименование;</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местонахождение и юридический адрес;</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режим работы;</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график приема;</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номера телефонов для справок.</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оснащаются: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противопожарной системой и средствами пожаротушения;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системой оповещения о возникновении чрезвычайной ситуации;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средствами оказания первой медицинской помощи;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туалетными комнатами для посетителей.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номера кабинета и наименования отдела;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графика приема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При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инвалидам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32AF6">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Pr>
          <w:rFonts w:ascii="Times New Roman" w:hAnsi="Times New Roman" w:cs="Times New Roman"/>
          <w:sz w:val="26"/>
          <w:szCs w:val="26"/>
        </w:rPr>
        <w:t>редоставляется муниципальная</w:t>
      </w:r>
      <w:r w:rsidRPr="00D35A29">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и к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услуге с учетом ограничений их жизнедеятельности;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 </w:t>
      </w:r>
      <w:proofErr w:type="spellStart"/>
      <w:r w:rsidRPr="00D35A29">
        <w:rPr>
          <w:rFonts w:ascii="Times New Roman" w:hAnsi="Times New Roman" w:cs="Times New Roman"/>
          <w:sz w:val="26"/>
          <w:szCs w:val="26"/>
        </w:rPr>
        <w:t>сурдопереводчика</w:t>
      </w:r>
      <w:proofErr w:type="spellEnd"/>
      <w:r w:rsidRPr="00D35A29">
        <w:rPr>
          <w:rFonts w:ascii="Times New Roman" w:hAnsi="Times New Roman" w:cs="Times New Roman"/>
          <w:sz w:val="26"/>
          <w:szCs w:val="26"/>
        </w:rPr>
        <w:t xml:space="preserve"> и </w:t>
      </w:r>
      <w:proofErr w:type="spellStart"/>
      <w:r w:rsidRPr="00D35A29">
        <w:rPr>
          <w:rFonts w:ascii="Times New Roman" w:hAnsi="Times New Roman" w:cs="Times New Roman"/>
          <w:sz w:val="26"/>
          <w:szCs w:val="26"/>
        </w:rPr>
        <w:t>тифлосурдопереводчика</w:t>
      </w:r>
      <w:proofErr w:type="spellEnd"/>
      <w:r w:rsidRPr="00D35A29">
        <w:rPr>
          <w:rFonts w:ascii="Times New Roman"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Pr>
          <w:rFonts w:ascii="Times New Roman" w:hAnsi="Times New Roman" w:cs="Times New Roman"/>
          <w:sz w:val="26"/>
          <w:szCs w:val="26"/>
        </w:rPr>
        <w:t>муниципальные</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6767" w:rsidRPr="00D35A29" w:rsidRDefault="00016767" w:rsidP="00016767">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016767" w:rsidRDefault="00016767" w:rsidP="00E90480">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Показатели доступности и качества </w:t>
      </w:r>
      <w:r w:rsidR="008479E7">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w:t>
      </w:r>
    </w:p>
    <w:p w:rsidR="00CE7654" w:rsidRPr="00E90480" w:rsidRDefault="00CE7654" w:rsidP="00E90480">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2.24. Основными показателями доступности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r w:rsidRPr="00D35A29">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35A29">
        <w:rPr>
          <w:rFonts w:ascii="Times New Roman" w:hAnsi="Times New Roman" w:cs="Times New Roman"/>
          <w:sz w:val="26"/>
          <w:szCs w:val="26"/>
        </w:rPr>
        <w:t>муниципа</w:t>
      </w:r>
      <w:r w:rsidR="008479E7">
        <w:rPr>
          <w:rFonts w:ascii="Times New Roman" w:hAnsi="Times New Roman" w:cs="Times New Roman"/>
          <w:sz w:val="26"/>
          <w:szCs w:val="26"/>
        </w:rPr>
        <w:t>льной</w:t>
      </w:r>
      <w:r w:rsidRPr="00D35A29">
        <w:rPr>
          <w:rFonts w:ascii="Times New Roman" w:eastAsia="Calibri" w:hAnsi="Times New Roman" w:cs="Times New Roman"/>
          <w:sz w:val="26"/>
          <w:szCs w:val="26"/>
        </w:rPr>
        <w:t xml:space="preserve"> услуги с помощью </w:t>
      </w:r>
      <w:r w:rsidRPr="00D35A29">
        <w:rPr>
          <w:rFonts w:ascii="Times New Roman" w:hAnsi="Times New Roman" w:cs="Times New Roman"/>
          <w:sz w:val="26"/>
          <w:szCs w:val="26"/>
        </w:rPr>
        <w:t>ЕПГУ</w:t>
      </w:r>
      <w:r w:rsidRPr="00D35A29">
        <w:rPr>
          <w:rFonts w:ascii="Times New Roman" w:eastAsia="Calibri"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информации о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2.25. Основными показателями качества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своевременность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 xml:space="preserve">услуги в соответствии со </w:t>
      </w:r>
      <w:r w:rsidRPr="00D35A29">
        <w:rPr>
          <w:rFonts w:ascii="Times New Roman" w:eastAsia="Calibri" w:hAnsi="Times New Roman" w:cs="Times New Roman"/>
          <w:sz w:val="26"/>
          <w:szCs w:val="26"/>
        </w:rPr>
        <w:lastRenderedPageBreak/>
        <w:t>стандартом ее предоставления, установленным настоящим Административным регламентом;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8479E7">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w:t>
      </w:r>
    </w:p>
    <w:p w:rsidR="00016767" w:rsidRPr="00D35A29" w:rsidRDefault="00016767" w:rsidP="00D06183">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14250A">
        <w:rPr>
          <w:rFonts w:ascii="Times New Roman" w:hAnsi="Times New Roman" w:cs="Times New Roman"/>
          <w:kern w:val="2"/>
          <w:sz w:val="26"/>
          <w:szCs w:val="26"/>
        </w:rPr>
        <w:t>Администрации</w:t>
      </w:r>
      <w:r w:rsidRPr="00D35A29">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по </w:t>
      </w:r>
      <w:r w:rsidR="00DA439E">
        <w:rPr>
          <w:rFonts w:ascii="Times New Roman" w:eastAsia="Calibri" w:hAnsi="Times New Roman" w:cs="Times New Roman"/>
          <w:sz w:val="26"/>
          <w:szCs w:val="26"/>
        </w:rPr>
        <w:t>итогам</w:t>
      </w:r>
      <w:r w:rsidRPr="00D35A29">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w:t>
      </w:r>
      <w:r w:rsidR="00D06183" w:rsidRPr="00D35A29">
        <w:rPr>
          <w:rFonts w:ascii="Times New Roman" w:eastAsia="Calibri" w:hAnsi="Times New Roman" w:cs="Times New Roman"/>
          <w:sz w:val="26"/>
          <w:szCs w:val="26"/>
        </w:rPr>
        <w:t>ворении) требований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Default="00016767" w:rsidP="00E90480">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79E7">
        <w:rPr>
          <w:rFonts w:ascii="Times New Roman" w:hAnsi="Times New Roman" w:cs="Times New Roman"/>
          <w:b/>
          <w:bCs/>
          <w:sz w:val="26"/>
          <w:szCs w:val="26"/>
        </w:rPr>
        <w:t>муниципальной</w:t>
      </w:r>
      <w:r w:rsidR="00E90480">
        <w:rPr>
          <w:rFonts w:ascii="Times New Roman" w:hAnsi="Times New Roman" w:cs="Times New Roman"/>
          <w:b/>
          <w:bCs/>
          <w:sz w:val="26"/>
          <w:szCs w:val="26"/>
        </w:rPr>
        <w:t xml:space="preserve"> услуги в электронной форме</w:t>
      </w:r>
    </w:p>
    <w:p w:rsidR="00CE7654" w:rsidRPr="00E90480" w:rsidRDefault="00CE7654" w:rsidP="00E90480">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2.26. Предоставление м</w:t>
      </w:r>
      <w:r w:rsidR="008479E7">
        <w:rPr>
          <w:rFonts w:ascii="Times New Roman" w:hAnsi="Times New Roman" w:cs="Times New Roman"/>
          <w:sz w:val="26"/>
          <w:szCs w:val="26"/>
        </w:rPr>
        <w:t>униципальной</w:t>
      </w:r>
      <w:r w:rsidRPr="00D35A29">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этом случае заявитель или его представитель авторизуется на ЕПГУ</w:t>
      </w:r>
      <w:r w:rsidR="00E90480">
        <w:rPr>
          <w:rFonts w:ascii="Times New Roman" w:hAnsi="Times New Roman" w:cs="Times New Roman"/>
          <w:sz w:val="26"/>
          <w:szCs w:val="26"/>
        </w:rPr>
        <w:t xml:space="preserve"> </w:t>
      </w:r>
      <w:r w:rsidRPr="00D35A29">
        <w:rPr>
          <w:rFonts w:ascii="Times New Roman" w:hAnsi="Times New Roman" w:cs="Times New Roman"/>
          <w:sz w:val="26"/>
          <w:szCs w:val="26"/>
        </w:rPr>
        <w:t xml:space="preserve">посредством подтвержденной учетной записи в ЕСИА, заполняет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Заполненное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w:t>
      </w:r>
      <w:r w:rsidR="00032AF6">
        <w:rPr>
          <w:rFonts w:ascii="Times New Roman" w:hAnsi="Times New Roman" w:cs="Times New Roman"/>
          <w:kern w:val="2"/>
          <w:sz w:val="26"/>
          <w:szCs w:val="26"/>
        </w:rPr>
        <w:t>Администрацию</w:t>
      </w:r>
      <w:r w:rsidRPr="00D35A29">
        <w:rPr>
          <w:rFonts w:ascii="Times New Roman" w:hAnsi="Times New Roman" w:cs="Times New Roman"/>
          <w:sz w:val="26"/>
          <w:szCs w:val="26"/>
        </w:rPr>
        <w:t xml:space="preserve">. При авторизации в ЕСИА заявление о предоставлении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35A29" w:rsidRDefault="00016767" w:rsidP="00016767">
      <w:pPr>
        <w:pStyle w:val="af8"/>
        <w:ind w:left="0" w:firstLine="709"/>
        <w:jc w:val="both"/>
        <w:rPr>
          <w:bCs/>
          <w:sz w:val="26"/>
          <w:szCs w:val="26"/>
        </w:rPr>
      </w:pPr>
      <w:r w:rsidRPr="00D35A29" w:rsidDel="00B77FC3">
        <w:rPr>
          <w:sz w:val="26"/>
          <w:szCs w:val="26"/>
        </w:rPr>
        <w:t xml:space="preserve"> </w:t>
      </w:r>
      <w:r w:rsidRPr="00D35A29">
        <w:rPr>
          <w:bCs/>
          <w:sz w:val="26"/>
          <w:szCs w:val="26"/>
        </w:rPr>
        <w:t xml:space="preserve">Результаты предоставления </w:t>
      </w:r>
      <w:r w:rsidR="00032AF6">
        <w:rPr>
          <w:sz w:val="26"/>
          <w:szCs w:val="26"/>
        </w:rPr>
        <w:t>муниципальной</w:t>
      </w:r>
      <w:r w:rsidRPr="00D35A29">
        <w:rPr>
          <w:sz w:val="26"/>
          <w:szCs w:val="26"/>
        </w:rPr>
        <w:t xml:space="preserve"> </w:t>
      </w:r>
      <w:r w:rsidRPr="00D35A29">
        <w:rPr>
          <w:bCs/>
          <w:sz w:val="26"/>
          <w:szCs w:val="26"/>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55A29">
        <w:rPr>
          <w:bCs/>
          <w:sz w:val="26"/>
          <w:szCs w:val="26"/>
        </w:rPr>
        <w:t xml:space="preserve"> Администрации </w:t>
      </w:r>
      <w:r w:rsidRPr="00D35A29">
        <w:rPr>
          <w:bCs/>
          <w:sz w:val="26"/>
          <w:szCs w:val="26"/>
        </w:rPr>
        <w:t>в случае направления заявления посредством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Cs/>
          <w:sz w:val="26"/>
          <w:szCs w:val="26"/>
        </w:rPr>
        <w:t xml:space="preserve">услуги также может быть выдан заявителю на бумажном носителе в </w:t>
      </w:r>
      <w:r w:rsidRPr="00D35A29">
        <w:rPr>
          <w:rFonts w:ascii="Times New Roman" w:hAnsi="Times New Roman" w:cs="Times New Roman"/>
          <w:bCs/>
          <w:sz w:val="26"/>
          <w:szCs w:val="26"/>
        </w:rPr>
        <w:lastRenderedPageBreak/>
        <w:t>многофункциональном центре в порядке, предусмотренном пунктом 6.4 настоящего Административного регламента.</w:t>
      </w:r>
    </w:p>
    <w:p w:rsidR="00016767" w:rsidRPr="00D35A29"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35A29">
        <w:rPr>
          <w:rFonts w:ascii="Times New Roman" w:hAnsi="Times New Roman" w:cs="Times New Roman"/>
          <w:sz w:val="26"/>
          <w:szCs w:val="26"/>
        </w:rPr>
        <w:t>2.28. Электронные документы представляются в следующих форматах:</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w:t>
      </w:r>
      <w:proofErr w:type="spellStart"/>
      <w:r w:rsidRPr="00D35A29">
        <w:rPr>
          <w:rFonts w:ascii="Times New Roman" w:hAnsi="Times New Roman" w:cs="Times New Roman"/>
          <w:sz w:val="26"/>
          <w:szCs w:val="26"/>
        </w:rPr>
        <w:t>xml</w:t>
      </w:r>
      <w:proofErr w:type="spellEnd"/>
      <w:r w:rsidRPr="00D35A29">
        <w:rPr>
          <w:rFonts w:ascii="Times New Roman" w:hAnsi="Times New Roman" w:cs="Times New Roman"/>
          <w:sz w:val="26"/>
          <w:szCs w:val="26"/>
        </w:rPr>
        <w:t xml:space="preserve"> - для формализованных документов;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w:t>
      </w:r>
      <w:proofErr w:type="spellStart"/>
      <w:r w:rsidRPr="00D35A29">
        <w:rPr>
          <w:rFonts w:ascii="Times New Roman" w:hAnsi="Times New Roman" w:cs="Times New Roman"/>
          <w:sz w:val="26"/>
          <w:szCs w:val="26"/>
        </w:rPr>
        <w:t>doc</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docx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odt</w:t>
      </w:r>
      <w:proofErr w:type="spellEnd"/>
      <w:r w:rsidRPr="00D35A29">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xml:space="preserve"> - для документов, содержащих расчеты;</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г) </w:t>
      </w:r>
      <w:proofErr w:type="spellStart"/>
      <w:r w:rsidRPr="00D35A29">
        <w:rPr>
          <w:rFonts w:ascii="Times New Roman" w:hAnsi="Times New Roman" w:cs="Times New Roman"/>
          <w:sz w:val="26"/>
          <w:szCs w:val="26"/>
        </w:rPr>
        <w:t>pdf</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jpg</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jpeg</w:t>
      </w:r>
      <w:proofErr w:type="spellEnd"/>
      <w:r w:rsidRPr="00D35A29">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35A29">
        <w:rPr>
          <w:rFonts w:ascii="Times New Roman" w:hAnsi="Times New Roman" w:cs="Times New Roman"/>
          <w:sz w:val="26"/>
          <w:szCs w:val="26"/>
        </w:rPr>
        <w:t>dpi</w:t>
      </w:r>
      <w:proofErr w:type="spellEnd"/>
      <w:r w:rsidRPr="00D35A29">
        <w:rPr>
          <w:rFonts w:ascii="Times New Roman" w:hAnsi="Times New Roman" w:cs="Times New Roman"/>
          <w:sz w:val="26"/>
          <w:szCs w:val="26"/>
        </w:rPr>
        <w:t xml:space="preserve"> (масштаб 1:1) с использованием следующих режимов: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Электронные документы должны обеспечивать:</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возможность идентифицировать документ и количество листов в документе;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Документы, подлежащие представлению в форматах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или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формируются в виде отдельного электронного документа.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D06183" w:rsidRDefault="00D06183"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CE7654" w:rsidRDefault="00CE7654"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CE7654" w:rsidRDefault="00CE7654"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CE7654" w:rsidRPr="00D35A29" w:rsidRDefault="00CE7654"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lang w:val="en-US"/>
        </w:rPr>
        <w:lastRenderedPageBreak/>
        <w:t>III</w:t>
      </w:r>
      <w:r w:rsidRPr="00D35A29">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Исчерпывающий перечень административных процедур</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 xml:space="preserve">3.1. Предоставление </w:t>
      </w:r>
      <w:r w:rsidR="00755A2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включает в себя следующие административные процедуры:</w:t>
      </w:r>
    </w:p>
    <w:p w:rsidR="0025554D" w:rsidRPr="0025554D" w:rsidRDefault="0025554D" w:rsidP="0025554D">
      <w:pPr>
        <w:widowControl w:val="0"/>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а) прием, регистрация заявления и документов, подлежащих представлению заявителем;</w:t>
      </w:r>
    </w:p>
    <w:p w:rsidR="0025554D" w:rsidRPr="0025554D" w:rsidRDefault="0025554D" w:rsidP="0025554D">
      <w:pPr>
        <w:widowControl w:val="0"/>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б) формирование и направление межведомственных запросов в органы, участвующие в предоставлении муниципальной услуги;</w:t>
      </w:r>
    </w:p>
    <w:p w:rsidR="0025554D" w:rsidRPr="0025554D" w:rsidRDefault="0025554D" w:rsidP="0025554D">
      <w:pPr>
        <w:suppressAutoHyphens/>
        <w:autoSpaceDE w:val="0"/>
        <w:autoSpaceDN w:val="0"/>
        <w:adjustRightInd w:val="0"/>
        <w:ind w:firstLine="540"/>
        <w:jc w:val="both"/>
        <w:rPr>
          <w:rFonts w:ascii="Times New Roman" w:hAnsi="Times New Roman" w:cs="Times New Roman"/>
          <w:sz w:val="26"/>
          <w:szCs w:val="26"/>
        </w:rPr>
      </w:pPr>
      <w:r w:rsidRPr="0025554D">
        <w:rPr>
          <w:rFonts w:ascii="Times New Roman" w:hAnsi="Times New Roman" w:cs="Times New Roman"/>
          <w:sz w:val="26"/>
          <w:szCs w:val="26"/>
        </w:rPr>
        <w:t xml:space="preserve">  в) принятие решения о переводе или об отказе в переводе, выдача (направление) соответствующего решения.</w:t>
      </w:r>
    </w:p>
    <w:p w:rsidR="0025554D" w:rsidRPr="0025554D" w:rsidRDefault="0025554D" w:rsidP="0025554D">
      <w:pPr>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25554D" w:rsidRPr="0025554D" w:rsidRDefault="0025554D" w:rsidP="0025554D">
      <w:pPr>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25554D" w:rsidRPr="0025554D" w:rsidRDefault="0025554D" w:rsidP="0025554D">
      <w:pPr>
        <w:widowControl w:val="0"/>
        <w:autoSpaceDE w:val="0"/>
        <w:autoSpaceDN w:val="0"/>
        <w:adjustRightInd w:val="0"/>
        <w:ind w:firstLine="709"/>
        <w:jc w:val="both"/>
        <w:rPr>
          <w:rFonts w:ascii="Times New Roman" w:hAnsi="Times New Roman" w:cs="Times New Roman"/>
          <w:sz w:val="26"/>
          <w:szCs w:val="26"/>
        </w:rPr>
      </w:pPr>
      <w:r w:rsidRPr="0025554D">
        <w:rPr>
          <w:rFonts w:ascii="Times New Roman" w:hAnsi="Times New Roman" w:cs="Times New Roman"/>
          <w:sz w:val="26"/>
          <w:szCs w:val="26"/>
        </w:rPr>
        <w:t>Форма документа, подтверждающего принятие решения о переводе утверждена Постановлением Правительства Российской Федерации от 10 августа 2005 года № 502.</w:t>
      </w:r>
    </w:p>
    <w:p w:rsidR="0025554D" w:rsidRPr="00212EFD" w:rsidRDefault="0025554D" w:rsidP="0025554D">
      <w:pPr>
        <w:suppressAutoHyphens/>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3.1.2. Блок-схема последовательности действий по предоставлению муниципальной услуги представлена в приложении № 6.</w:t>
      </w:r>
    </w:p>
    <w:p w:rsidR="005A1582" w:rsidRPr="00212EFD" w:rsidRDefault="005A1582" w:rsidP="005A1582">
      <w:pPr>
        <w:suppressAutoHyphens/>
        <w:autoSpaceDE w:val="0"/>
        <w:autoSpaceDN w:val="0"/>
        <w:adjustRightInd w:val="0"/>
        <w:ind w:firstLine="540"/>
        <w:jc w:val="both"/>
        <w:rPr>
          <w:rFonts w:ascii="Times New Roman" w:hAnsi="Times New Roman" w:cs="Times New Roman"/>
          <w:b/>
          <w:sz w:val="26"/>
          <w:szCs w:val="26"/>
        </w:rPr>
      </w:pPr>
      <w:r w:rsidRPr="00212EFD">
        <w:rPr>
          <w:rFonts w:ascii="Times New Roman" w:hAnsi="Times New Roman" w:cs="Times New Roman"/>
          <w:b/>
          <w:sz w:val="26"/>
          <w:szCs w:val="26"/>
        </w:rPr>
        <w:t>3.2. Оказание консультации заявителю</w:t>
      </w:r>
    </w:p>
    <w:p w:rsidR="005A1582" w:rsidRPr="00212EFD" w:rsidRDefault="005A1582" w:rsidP="005A1582">
      <w:pPr>
        <w:suppressAutoHyphens/>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5A1582" w:rsidRPr="00212EFD" w:rsidRDefault="005A1582" w:rsidP="005A1582">
      <w:pPr>
        <w:suppressAutoHyphens/>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5A1582" w:rsidRPr="00212EFD" w:rsidRDefault="005A1582" w:rsidP="005A1582">
      <w:pPr>
        <w:suppressAutoHyphens/>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lastRenderedPageBreak/>
        <w:t xml:space="preserve">3.2.2. Результатом исполнения административной процедуры является консультация заявителя. </w:t>
      </w:r>
    </w:p>
    <w:p w:rsidR="005A1582" w:rsidRPr="006A0F21" w:rsidRDefault="005A1582" w:rsidP="00E90480">
      <w:pPr>
        <w:suppressAutoHyphens/>
        <w:autoSpaceDE w:val="0"/>
        <w:autoSpaceDN w:val="0"/>
        <w:adjustRightInd w:val="0"/>
        <w:ind w:firstLine="540"/>
        <w:jc w:val="both"/>
        <w:rPr>
          <w:sz w:val="28"/>
          <w:szCs w:val="28"/>
        </w:rPr>
      </w:pPr>
      <w:r w:rsidRPr="00212EFD">
        <w:rPr>
          <w:rFonts w:ascii="Times New Roman" w:hAnsi="Times New Roman" w:cs="Times New Roman"/>
          <w:sz w:val="26"/>
          <w:szCs w:val="26"/>
        </w:rPr>
        <w:t>3.2.3. Процедуры, устанавливаемые настоящим пунктом, осуществляются в день обращения заявителя</w:t>
      </w:r>
      <w:r w:rsidR="00E90480">
        <w:rPr>
          <w:sz w:val="28"/>
          <w:szCs w:val="28"/>
        </w:rPr>
        <w:t>.</w:t>
      </w:r>
    </w:p>
    <w:p w:rsidR="005A1582" w:rsidRPr="00212EFD" w:rsidRDefault="005A1582" w:rsidP="005A1582">
      <w:pPr>
        <w:autoSpaceDE w:val="0"/>
        <w:autoSpaceDN w:val="0"/>
        <w:adjustRightInd w:val="0"/>
        <w:ind w:firstLine="540"/>
        <w:jc w:val="both"/>
        <w:rPr>
          <w:rFonts w:ascii="Times New Roman" w:hAnsi="Times New Roman" w:cs="Times New Roman"/>
          <w:b/>
          <w:sz w:val="26"/>
          <w:szCs w:val="26"/>
        </w:rPr>
      </w:pPr>
      <w:r w:rsidRPr="00212EFD">
        <w:rPr>
          <w:rFonts w:ascii="Times New Roman" w:hAnsi="Times New Roman" w:cs="Times New Roman"/>
          <w:b/>
          <w:sz w:val="26"/>
          <w:szCs w:val="26"/>
        </w:rPr>
        <w:t>3.3. Принятие и регистрация заявления.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3.3.1. Личное обращение в Администрацию.</w:t>
      </w:r>
    </w:p>
    <w:p w:rsidR="005A1582" w:rsidRPr="00212EFD" w:rsidRDefault="005A1582" w:rsidP="005A1582">
      <w:pPr>
        <w:autoSpaceDE w:val="0"/>
        <w:autoSpaceDN w:val="0"/>
        <w:adjustRightInd w:val="0"/>
        <w:ind w:firstLine="540"/>
        <w:jc w:val="both"/>
        <w:rPr>
          <w:rFonts w:ascii="Times New Roman" w:hAnsi="Times New Roman" w:cs="Times New Roman"/>
          <w:kern w:val="1"/>
          <w:sz w:val="26"/>
          <w:szCs w:val="26"/>
        </w:rPr>
      </w:pPr>
      <w:r w:rsidRPr="00212EFD">
        <w:rPr>
          <w:rFonts w:ascii="Times New Roman" w:hAnsi="Times New Roman" w:cs="Times New Roman"/>
          <w:sz w:val="26"/>
          <w:szCs w:val="26"/>
        </w:rPr>
        <w:t xml:space="preserve">3.3.1.1. </w:t>
      </w:r>
      <w:r w:rsidRPr="00212EFD">
        <w:rPr>
          <w:rFonts w:ascii="Times New Roman" w:hAnsi="Times New Roman" w:cs="Times New Roman"/>
          <w:kern w:val="1"/>
          <w:sz w:val="26"/>
          <w:szCs w:val="26"/>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w:t>
      </w:r>
      <w:hyperlink r:id="rId11" w:history="1">
        <w:r w:rsidRPr="00212EFD">
          <w:rPr>
            <w:rFonts w:ascii="Times New Roman" w:hAnsi="Times New Roman" w:cs="Times New Roman"/>
            <w:sz w:val="26"/>
            <w:szCs w:val="26"/>
          </w:rPr>
          <w:t>заявление</w:t>
        </w:r>
      </w:hyperlink>
      <w:r w:rsidRPr="00212EFD">
        <w:rPr>
          <w:rFonts w:ascii="Times New Roman" w:hAnsi="Times New Roman" w:cs="Times New Roman"/>
          <w:sz w:val="26"/>
          <w:szCs w:val="26"/>
        </w:rPr>
        <w:t xml:space="preserve"> согласно приложению № 1 к настоящему Регламенту и может оказать помощь в заполнении.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Максимальная длительность выполнения действия составляет 15 минут.</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о сроке предоставления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о возможности отказа в предоставлении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3.3.2. Личное обращение в МФЦ</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w:t>
      </w:r>
      <w:r w:rsidRPr="00212EFD">
        <w:rPr>
          <w:rFonts w:ascii="Times New Roman" w:hAnsi="Times New Roman" w:cs="Times New Roman"/>
          <w:kern w:val="1"/>
          <w:sz w:val="26"/>
          <w:szCs w:val="26"/>
        </w:rPr>
        <w:t>(его представителя, доверенного лица)</w:t>
      </w:r>
      <w:r w:rsidRPr="00212EFD">
        <w:rPr>
          <w:rFonts w:ascii="Times New Roman" w:hAnsi="Times New Roman" w:cs="Times New Roman"/>
          <w:sz w:val="26"/>
          <w:szCs w:val="26"/>
        </w:rPr>
        <w:t xml:space="preserve"> и передает в Администрацию в порядке и сроки, установленные заключенным между ними соглашением о взаимодействии.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lastRenderedPageBreak/>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b/>
          <w:sz w:val="26"/>
          <w:szCs w:val="26"/>
        </w:rPr>
      </w:pPr>
      <w:r w:rsidRPr="00212EFD">
        <w:rPr>
          <w:rFonts w:ascii="Times New Roman" w:hAnsi="Times New Roman" w:cs="Times New Roman"/>
          <w:b/>
          <w:sz w:val="26"/>
          <w:szCs w:val="26"/>
        </w:rPr>
        <w:t>3.4. Формирование и направление межведомственных запросов в органы, участвующие в предоставлении муниципальной услуги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3.4.1. Основанием для формирования и направления межведомственных запросов является зарегистрированные заявление и документы.</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lastRenderedPageBreak/>
        <w:t>3.4.2. В случае непредставления документов, указанных в пункте 2.7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3.4.3.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 xml:space="preserve">3.4.4.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212EFD">
          <w:rPr>
            <w:rFonts w:ascii="Times New Roman" w:hAnsi="Times New Roman" w:cs="Times New Roman"/>
            <w:sz w:val="26"/>
            <w:szCs w:val="26"/>
          </w:rPr>
          <w:t>статьи 7.2</w:t>
        </w:r>
      </w:hyperlink>
      <w:r w:rsidRPr="00212EFD">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3.4.5.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3.4.6. В случае, если поступил ответ от органа об отсутствии документа и (или) информации, необходимых для перевода жилых помещений в нежилые помещения или нежилых помещений в жилые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2.7 настоящего административного регламента.</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Заявитель должен в течение 15 календарных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3.5 настоящего административного регламента.</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lastRenderedPageBreak/>
        <w:t>Решение об отказе в переводе отправляется заявителю не позднее 3 рабочих дней со дня принятия такого решения.</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 Результатом административной процедуры является получение документов, указанных в пункте 2.7 настоящего административного регламента.</w:t>
      </w:r>
    </w:p>
    <w:p w:rsidR="005A1582" w:rsidRPr="00212EFD" w:rsidRDefault="005A1582" w:rsidP="00E90480">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w:t>
      </w:r>
      <w:r w:rsidR="00E90480">
        <w:rPr>
          <w:rFonts w:ascii="Times New Roman" w:hAnsi="Times New Roman" w:cs="Times New Roman"/>
          <w:sz w:val="26"/>
          <w:szCs w:val="26"/>
        </w:rPr>
        <w:t>органа местного самоуправления.</w:t>
      </w:r>
    </w:p>
    <w:p w:rsidR="005A1582" w:rsidRPr="00212EFD" w:rsidRDefault="005A1582" w:rsidP="005A1582">
      <w:pPr>
        <w:autoSpaceDE w:val="0"/>
        <w:autoSpaceDN w:val="0"/>
        <w:adjustRightInd w:val="0"/>
        <w:ind w:firstLine="567"/>
        <w:jc w:val="both"/>
        <w:rPr>
          <w:rFonts w:ascii="Times New Roman" w:hAnsi="Times New Roman" w:cs="Times New Roman"/>
          <w:b/>
          <w:sz w:val="26"/>
          <w:szCs w:val="26"/>
        </w:rPr>
      </w:pPr>
      <w:r w:rsidRPr="00212EFD">
        <w:rPr>
          <w:rFonts w:ascii="Times New Roman" w:hAnsi="Times New Roman" w:cs="Times New Roman"/>
          <w:b/>
          <w:sz w:val="26"/>
          <w:szCs w:val="26"/>
        </w:rPr>
        <w:t>3.5. Рассмотрение и проверка заявления и документов, подготовка результата предоставления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3.5.1. Специалист Отдела, ответственный за подготовку решения о переводе или об отказе в переводе жилых помещений в нежилые помещения или нежилых помещений в жилые помещения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При наличии оснований для отказа в предоставлении муниципальной услуги специалист Отдела, ответственный за подготовку о решения об отказе в переводе жилых помещений в нежилые помещения или нежилых помещений в жилые помещения, в течение 45 (сорока пяти) календарных дней со дня регистрации заявления готовит соответствующее </w:t>
      </w:r>
      <w:hyperlink r:id="rId13" w:history="1">
        <w:r w:rsidRPr="00212EFD">
          <w:rPr>
            <w:rFonts w:ascii="Times New Roman" w:hAnsi="Times New Roman" w:cs="Times New Roman"/>
            <w:sz w:val="26"/>
            <w:szCs w:val="26"/>
          </w:rPr>
          <w:t>уведомление</w:t>
        </w:r>
      </w:hyperlink>
      <w:r w:rsidRPr="00212EFD">
        <w:rPr>
          <w:rFonts w:ascii="Times New Roman" w:hAnsi="Times New Roman" w:cs="Times New Roman"/>
          <w:sz w:val="26"/>
          <w:szCs w:val="26"/>
        </w:rPr>
        <w:t xml:space="preserve"> с указанием оснований для отказа в предоставлении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Проект уведомления об отказе в переводе жилых помещений в нежилые помещения или нежилых помещений в жилые помещения, визируется специалистом Отдела, ответственным за предоставление муниципальной услуги, начальником отдела ЖКХ и передается на подпись главе администрации МО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212EFD">
        <w:rPr>
          <w:rFonts w:ascii="Times New Roman" w:hAnsi="Times New Roman" w:cs="Times New Roman"/>
          <w:sz w:val="26"/>
          <w:szCs w:val="26"/>
        </w:rPr>
        <w:t>.</w:t>
      </w:r>
    </w:p>
    <w:p w:rsidR="005A1582" w:rsidRPr="00212EFD" w:rsidRDefault="005A1582" w:rsidP="005A1582">
      <w:pPr>
        <w:pStyle w:val="ConsPlusNormal"/>
        <w:ind w:firstLine="540"/>
        <w:jc w:val="both"/>
        <w:rPr>
          <w:sz w:val="26"/>
          <w:szCs w:val="26"/>
        </w:rPr>
      </w:pPr>
      <w:r w:rsidRPr="00212EFD">
        <w:rPr>
          <w:sz w:val="26"/>
          <w:szCs w:val="26"/>
        </w:rPr>
        <w:t>3.5.2. В случае отсутствия оснований для отказа в выдаче решения о переводе жилых помещений в нежилые помещения или нежилых помещений в жилые помещения специалист Отдела, ответственный за подготовку решения готовит проект решения в установленном законом порядке.</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3.5.3.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w:t>
      </w:r>
      <w:r w:rsidRPr="00212EFD">
        <w:rPr>
          <w:rFonts w:ascii="Times New Roman" w:hAnsi="Times New Roman" w:cs="Times New Roman"/>
          <w:sz w:val="26"/>
          <w:szCs w:val="26"/>
        </w:rPr>
        <w:lastRenderedPageBreak/>
        <w:t>государственных и муниципальных услуг (функций) либо, по выбору заявителя, на электронную почту.</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3.5.4. Результатом данной административной процедуры является подготовка и подписание решения о переводе жилых помещений в нежилые помещения или нежилых помещений в жилые помещения, уведомление об отказе в переводе жилых помещений в нежилые помещения или нежилых помещений в жилые помещения.</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3.5.5. Общий срок выполнения административной процедуры по вопросу решения о переводе жилых помещений в нежилые помещения или нежилых помещений в жилые помещения</w:t>
      </w:r>
      <w:r w:rsidRPr="00212EFD">
        <w:rPr>
          <w:rStyle w:val="blk"/>
          <w:rFonts w:ascii="Times New Roman" w:hAnsi="Times New Roman" w:cs="Times New Roman"/>
          <w:sz w:val="26"/>
          <w:szCs w:val="26"/>
        </w:rPr>
        <w:t xml:space="preserve"> </w:t>
      </w:r>
      <w:r w:rsidRPr="00212EFD">
        <w:rPr>
          <w:rFonts w:ascii="Times New Roman" w:hAnsi="Times New Roman" w:cs="Times New Roman"/>
          <w:sz w:val="26"/>
          <w:szCs w:val="26"/>
        </w:rPr>
        <w:t>не может превышать 45 (сорок пять) дней.</w:t>
      </w:r>
    </w:p>
    <w:p w:rsidR="005A1582" w:rsidRPr="00212EFD" w:rsidRDefault="005A1582" w:rsidP="005A1582">
      <w:pPr>
        <w:autoSpaceDE w:val="0"/>
        <w:autoSpaceDN w:val="0"/>
        <w:adjustRightInd w:val="0"/>
        <w:ind w:firstLine="540"/>
        <w:jc w:val="both"/>
        <w:rPr>
          <w:rFonts w:ascii="Times New Roman" w:hAnsi="Times New Roman" w:cs="Times New Roman"/>
          <w:b/>
          <w:sz w:val="26"/>
          <w:szCs w:val="26"/>
        </w:rPr>
      </w:pPr>
      <w:r w:rsidRPr="00212EFD">
        <w:rPr>
          <w:rFonts w:ascii="Times New Roman" w:hAnsi="Times New Roman" w:cs="Times New Roman"/>
          <w:b/>
          <w:sz w:val="26"/>
          <w:szCs w:val="26"/>
        </w:rPr>
        <w:t>3.6. Выдача заявителю результата муниципальной услуги.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3.6.1. Выдача решения о переводе либо отказ в переводе жилых помещений в нежилые помещения или нежилых помещений в жилые помещения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3.6.2. Заявителю или уполномоченному представителю заявителя выдаются решения о переводе либо отказ в переводе жилых помещений в нежилые помещения или нежилых помещений в жилые помещения (два экземпляра) на бумажном носителе.</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3.6.3. Оригинал решения о переводе жилых помещений в нежилые помещения или нежилых помещений в жилые помещения, указанные в </w:t>
      </w:r>
      <w:hyperlink r:id="rId14" w:history="1">
        <w:r w:rsidRPr="00212EFD">
          <w:rPr>
            <w:rFonts w:ascii="Times New Roman" w:hAnsi="Times New Roman" w:cs="Times New Roman"/>
            <w:sz w:val="26"/>
            <w:szCs w:val="26"/>
          </w:rPr>
          <w:t>п. 2.6. раздела 2</w:t>
        </w:r>
      </w:hyperlink>
      <w:r w:rsidRPr="00212EFD">
        <w:rPr>
          <w:rFonts w:ascii="Times New Roman" w:hAnsi="Times New Roman" w:cs="Times New Roman"/>
          <w:sz w:val="26"/>
          <w:szCs w:val="26"/>
        </w:rPr>
        <w:t xml:space="preserve"> настоящего регламента, передаются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Не востребованные заявителем подготовленные решения о переводе жилых помещений в нежилые помещения или нежилых помещений в жилые помещения в течение месяца хранится специалистом Отдела, ответственным за выдачу решения о согласовании переустройства и (или) перепланировки жилого помещения. По истечении указанного срока документ передается в установленном порядке на хранение в архив. </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lastRenderedPageBreak/>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3.6.4. При получении результата муниципальной услуги в МФЦ специалист Отдела:</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регистрирует решение о выдаче разрешения (об отказе в выдаче разрешения) в канцелярии Администрации;</w:t>
      </w:r>
    </w:p>
    <w:p w:rsidR="005A1582" w:rsidRPr="00212EFD" w:rsidRDefault="005A1582" w:rsidP="005A1582">
      <w:pPr>
        <w:autoSpaceDE w:val="0"/>
        <w:autoSpaceDN w:val="0"/>
        <w:adjustRightInd w:val="0"/>
        <w:ind w:firstLine="540"/>
        <w:jc w:val="both"/>
        <w:rPr>
          <w:rFonts w:ascii="Times New Roman" w:hAnsi="Times New Roman" w:cs="Times New Roman"/>
          <w:sz w:val="26"/>
          <w:szCs w:val="26"/>
        </w:rPr>
      </w:pPr>
      <w:r w:rsidRPr="00212EFD">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5A1582" w:rsidRPr="00212EFD" w:rsidRDefault="005A1582" w:rsidP="005A1582">
      <w:pPr>
        <w:widowControl w:val="0"/>
        <w:suppressAutoHyphens/>
        <w:autoSpaceDE w:val="0"/>
        <w:autoSpaceDN w:val="0"/>
        <w:adjustRightInd w:val="0"/>
        <w:ind w:firstLine="567"/>
        <w:jc w:val="both"/>
        <w:rPr>
          <w:rFonts w:ascii="Times New Roman" w:hAnsi="Times New Roman" w:cs="Times New Roman"/>
          <w:sz w:val="26"/>
          <w:szCs w:val="26"/>
        </w:rPr>
      </w:pPr>
      <w:r w:rsidRPr="00212EFD">
        <w:rPr>
          <w:rFonts w:ascii="Times New Roman" w:hAnsi="Times New Roman" w:cs="Times New Roman"/>
          <w:sz w:val="26"/>
          <w:szCs w:val="26"/>
        </w:rPr>
        <w:t xml:space="preserve">3.6.5. Результатом данной административной процедуры является вручение результата муниципальной услуги заявителю. </w:t>
      </w:r>
    </w:p>
    <w:p w:rsidR="005A1582" w:rsidRPr="00212EFD" w:rsidRDefault="005A1582" w:rsidP="005A1582">
      <w:pPr>
        <w:ind w:firstLine="547"/>
        <w:jc w:val="both"/>
        <w:rPr>
          <w:rFonts w:ascii="Times New Roman" w:hAnsi="Times New Roman" w:cs="Times New Roman"/>
          <w:sz w:val="26"/>
          <w:szCs w:val="26"/>
        </w:rPr>
      </w:pPr>
      <w:r w:rsidRPr="00212EFD">
        <w:rPr>
          <w:rFonts w:ascii="Times New Roman" w:hAnsi="Times New Roman" w:cs="Times New Roman"/>
          <w:sz w:val="26"/>
          <w:szCs w:val="26"/>
        </w:rPr>
        <w:t>3.6.6. Общий срок выполнения административной процедуры не может превышать 1 (один)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sz w:val="26"/>
          <w:szCs w:val="26"/>
        </w:rPr>
      </w:pPr>
    </w:p>
    <w:p w:rsidR="00016767" w:rsidRDefault="00016767" w:rsidP="00E90480">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 xml:space="preserve">Перечень административных процедур (действий) при предоставлении </w:t>
      </w:r>
      <w:r w:rsidR="00032AF6">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w:t>
      </w:r>
      <w:r w:rsidR="00E90480">
        <w:rPr>
          <w:rFonts w:ascii="Times New Roman" w:hAnsi="Times New Roman" w:cs="Times New Roman"/>
          <w:b/>
          <w:sz w:val="26"/>
          <w:szCs w:val="26"/>
        </w:rPr>
        <w:t>слуги услуг в электронной форме</w:t>
      </w:r>
    </w:p>
    <w:p w:rsidR="00CE7654" w:rsidRPr="00D35A29" w:rsidRDefault="00CE7654" w:rsidP="00E90480">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016767" w:rsidRPr="00D35A29">
        <w:rPr>
          <w:rFonts w:ascii="Times New Roman" w:hAnsi="Times New Roman" w:cs="Times New Roman"/>
          <w:sz w:val="26"/>
          <w:szCs w:val="26"/>
        </w:rPr>
        <w:t xml:space="preserve">. При предоставлении </w:t>
      </w:r>
      <w:r w:rsidR="00032AF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в электронной форме заявителю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информации о порядке и сроках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прием и регистрация </w:t>
      </w:r>
      <w:r w:rsidR="00032AF6">
        <w:rPr>
          <w:rFonts w:ascii="Times New Roman" w:hAnsi="Times New Roman" w:cs="Times New Roman"/>
          <w:kern w:val="2"/>
          <w:sz w:val="26"/>
          <w:szCs w:val="26"/>
        </w:rPr>
        <w:t>Администрацией</w:t>
      </w:r>
      <w:r w:rsidR="00032AF6"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заявления и иных документов, необходимых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результата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сведений о ходе рассмотрения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осуществление оценки качества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досудебное (внесудебное) обжалование решений и действий (бездействия)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либо действия (бездействие) должностных лиц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предоставляющего </w:t>
      </w:r>
      <w:r w:rsidR="00032AF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либо </w:t>
      </w:r>
      <w:r w:rsidR="00032AF6">
        <w:rPr>
          <w:rFonts w:ascii="Times New Roman" w:hAnsi="Times New Roman" w:cs="Times New Roman"/>
          <w:sz w:val="26"/>
          <w:szCs w:val="26"/>
        </w:rPr>
        <w:t>муниципального</w:t>
      </w:r>
      <w:r w:rsidRPr="00D35A29">
        <w:rPr>
          <w:rFonts w:ascii="Times New Roman" w:hAnsi="Times New Roman" w:cs="Times New Roman"/>
          <w:sz w:val="26"/>
          <w:szCs w:val="26"/>
        </w:rPr>
        <w:t xml:space="preserve"> служащего.</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D06183" w:rsidRDefault="00D06183" w:rsidP="00016767">
      <w:pPr>
        <w:autoSpaceDE w:val="0"/>
        <w:autoSpaceDN w:val="0"/>
        <w:adjustRightInd w:val="0"/>
        <w:spacing w:line="240" w:lineRule="auto"/>
        <w:jc w:val="center"/>
        <w:rPr>
          <w:rFonts w:ascii="Times New Roman" w:hAnsi="Times New Roman" w:cs="Times New Roman"/>
          <w:b/>
          <w:sz w:val="26"/>
          <w:szCs w:val="26"/>
        </w:rPr>
      </w:pPr>
    </w:p>
    <w:p w:rsidR="00CE7654" w:rsidRDefault="00CE7654" w:rsidP="00016767">
      <w:pPr>
        <w:autoSpaceDE w:val="0"/>
        <w:autoSpaceDN w:val="0"/>
        <w:adjustRightInd w:val="0"/>
        <w:spacing w:line="240" w:lineRule="auto"/>
        <w:jc w:val="center"/>
        <w:rPr>
          <w:rFonts w:ascii="Times New Roman" w:hAnsi="Times New Roman" w:cs="Times New Roman"/>
          <w:b/>
          <w:sz w:val="26"/>
          <w:szCs w:val="26"/>
        </w:rPr>
      </w:pPr>
    </w:p>
    <w:p w:rsidR="00CE7654" w:rsidRPr="00D35A29" w:rsidRDefault="00CE7654" w:rsidP="00016767">
      <w:pPr>
        <w:autoSpaceDE w:val="0"/>
        <w:autoSpaceDN w:val="0"/>
        <w:adjustRightInd w:val="0"/>
        <w:spacing w:line="240" w:lineRule="auto"/>
        <w:jc w:val="center"/>
        <w:rPr>
          <w:rFonts w:ascii="Times New Roman" w:hAnsi="Times New Roman" w:cs="Times New Roman"/>
          <w:b/>
          <w:sz w:val="26"/>
          <w:szCs w:val="26"/>
        </w:rPr>
      </w:pPr>
    </w:p>
    <w:p w:rsidR="00CE7654" w:rsidRDefault="00CE7654" w:rsidP="00016767">
      <w:pPr>
        <w:autoSpaceDE w:val="0"/>
        <w:autoSpaceDN w:val="0"/>
        <w:adjustRightInd w:val="0"/>
        <w:spacing w:line="240" w:lineRule="auto"/>
        <w:jc w:val="center"/>
        <w:rPr>
          <w:rFonts w:ascii="Times New Roman" w:hAnsi="Times New Roman" w:cs="Times New Roman"/>
          <w:b/>
          <w:sz w:val="26"/>
          <w:szCs w:val="26"/>
        </w:rPr>
      </w:pPr>
    </w:p>
    <w:p w:rsidR="00CE7654" w:rsidRDefault="00CE7654"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Порядок осуществления административных процедур (действий)</w:t>
      </w:r>
      <w:r w:rsidRPr="00D35A29">
        <w:rPr>
          <w:rFonts w:ascii="Times New Roman" w:hAnsi="Times New Roman" w:cs="Times New Roman"/>
          <w:sz w:val="26"/>
          <w:szCs w:val="26"/>
        </w:rPr>
        <w:t xml:space="preserve"> </w:t>
      </w:r>
      <w:r w:rsidRPr="00D35A29">
        <w:rPr>
          <w:rFonts w:ascii="Times New Roman" w:hAnsi="Times New Roman" w:cs="Times New Roman"/>
          <w:b/>
          <w:sz w:val="26"/>
          <w:szCs w:val="26"/>
        </w:rPr>
        <w:t>в электронной форме</w:t>
      </w:r>
      <w:r w:rsidRPr="00D35A29">
        <w:rPr>
          <w:rFonts w:ascii="Times New Roman" w:hAnsi="Times New Roman" w:cs="Times New Roman"/>
          <w:sz w:val="26"/>
          <w:szCs w:val="26"/>
        </w:rPr>
        <w:t xml:space="preserve">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016767" w:rsidRPr="00D35A29">
        <w:rPr>
          <w:rFonts w:ascii="Times New Roman" w:hAnsi="Times New Roman" w:cs="Times New Roman"/>
          <w:sz w:val="26"/>
          <w:szCs w:val="26"/>
        </w:rPr>
        <w:t>. 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35A29" w:rsidDel="0050003A">
        <w:rPr>
          <w:rFonts w:ascii="Times New Roman" w:hAnsi="Times New Roman" w:cs="Times New Roman"/>
          <w:sz w:val="26"/>
          <w:szCs w:val="26"/>
        </w:rPr>
        <w:t xml:space="preserve"> </w:t>
      </w:r>
      <w:r w:rsidRPr="00D35A29">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формировании заявления заявителю обеспечивается: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возможность печати на бумажном носителе копии электронной формы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F34E9">
        <w:rPr>
          <w:rFonts w:ascii="Times New Roman" w:hAnsi="Times New Roman" w:cs="Times New Roman"/>
          <w:sz w:val="26"/>
          <w:szCs w:val="26"/>
        </w:rPr>
        <w:t xml:space="preserve">, </w:t>
      </w:r>
      <w:r w:rsidRPr="00D35A29">
        <w:rPr>
          <w:rFonts w:ascii="Times New Roman" w:hAnsi="Times New Roman" w:cs="Times New Roman"/>
          <w:sz w:val="26"/>
          <w:szCs w:val="26"/>
        </w:rPr>
        <w:t>в части, касающейся сведений, отсутствующих в ЕСИА;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 возможность доступа заявителя на ЕПГУ</w:t>
      </w:r>
      <w:r w:rsidR="00E90480">
        <w:rPr>
          <w:rFonts w:ascii="Times New Roman" w:hAnsi="Times New Roman" w:cs="Times New Roman"/>
          <w:sz w:val="26"/>
          <w:szCs w:val="26"/>
        </w:rPr>
        <w:t xml:space="preserve"> </w:t>
      </w:r>
      <w:r w:rsidRPr="00D35A29">
        <w:rPr>
          <w:rFonts w:ascii="Times New Roman" w:hAnsi="Times New Roman" w:cs="Times New Roman"/>
          <w:sz w:val="26"/>
          <w:szCs w:val="26"/>
        </w:rPr>
        <w:t>к ранее поданным им заявлениям в течение не менее одного года, а также частично сформированных заявлений – в течение не менее 3 месяцев.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Сформированное и подписанное </w:t>
      </w:r>
      <w:r w:rsidR="00B85B82" w:rsidRPr="00D35A29">
        <w:rPr>
          <w:rFonts w:ascii="Times New Roman" w:hAnsi="Times New Roman" w:cs="Times New Roman"/>
          <w:sz w:val="26"/>
          <w:szCs w:val="26"/>
        </w:rPr>
        <w:t>заявление,</w:t>
      </w:r>
      <w:r w:rsidRPr="00D35A29">
        <w:rPr>
          <w:rFonts w:ascii="Times New Roman" w:hAnsi="Times New Roman" w:cs="Times New Roman"/>
          <w:sz w:val="26"/>
          <w:szCs w:val="26"/>
        </w:rPr>
        <w:t xml:space="preserve"> и иные документы, необходимые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направляются в </w:t>
      </w:r>
      <w:r w:rsidR="00B85B82">
        <w:rPr>
          <w:rFonts w:ascii="Times New Roman" w:hAnsi="Times New Roman" w:cs="Times New Roman"/>
          <w:sz w:val="26"/>
          <w:szCs w:val="26"/>
        </w:rPr>
        <w:t xml:space="preserve">Администрацию </w:t>
      </w:r>
      <w:r w:rsidRPr="00D35A29">
        <w:rPr>
          <w:rFonts w:ascii="Times New Roman" w:hAnsi="Times New Roman" w:cs="Times New Roman"/>
          <w:sz w:val="26"/>
          <w:szCs w:val="26"/>
        </w:rPr>
        <w:t>посредством ЕПГУ</w:t>
      </w:r>
      <w:r w:rsidR="00E90480">
        <w:rPr>
          <w:rFonts w:ascii="Times New Roman" w:hAnsi="Times New Roman" w:cs="Times New Roman"/>
          <w:sz w:val="26"/>
          <w:szCs w:val="26"/>
        </w:rPr>
        <w:t>.</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35A29">
        <w:rPr>
          <w:rFonts w:ascii="Times New Roman" w:hAnsi="Times New Roman" w:cs="Times New Roman"/>
          <w:sz w:val="26"/>
          <w:szCs w:val="26"/>
        </w:rPr>
        <w:t xml:space="preserve">.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обеспечивает в срок не позднее 1 рабочего дня с момента подачи заявления на ЕПГУ</w:t>
      </w:r>
      <w:r>
        <w:rPr>
          <w:rFonts w:ascii="Times New Roman" w:hAnsi="Times New Roman" w:cs="Times New Roman"/>
          <w:sz w:val="26"/>
          <w:szCs w:val="26"/>
        </w:rPr>
        <w:t xml:space="preserve">, </w:t>
      </w:r>
      <w:r w:rsidR="00016767" w:rsidRPr="00D35A29">
        <w:rPr>
          <w:rFonts w:ascii="Times New Roman" w:hAnsi="Times New Roman" w:cs="Times New Roman"/>
          <w:sz w:val="26"/>
          <w:szCs w:val="26"/>
        </w:rPr>
        <w:t>а в случае его поступления в нерабочий или праздничный день, – в следующий за ним первый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прием документов, необходимых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35A29">
        <w:rPr>
          <w:rFonts w:ascii="Times New Roman" w:hAnsi="Times New Roman" w:cs="Times New Roman"/>
          <w:sz w:val="26"/>
          <w:szCs w:val="26"/>
        </w:rPr>
        <w:t xml:space="preserve">. Электронное заявление становится доступным для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Pr>
          <w:rFonts w:ascii="Times New Roman" w:hAnsi="Times New Roman" w:cs="Times New Roman"/>
          <w:sz w:val="26"/>
          <w:szCs w:val="26"/>
        </w:rPr>
        <w:t>Администрацией</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для </w:t>
      </w:r>
      <w:r w:rsidR="002B2AFA">
        <w:rPr>
          <w:rFonts w:ascii="Times New Roman" w:hAnsi="Times New Roman" w:cs="Times New Roman"/>
          <w:sz w:val="26"/>
          <w:szCs w:val="26"/>
        </w:rPr>
        <w:t>предоставления муниципальной</w:t>
      </w:r>
      <w:r w:rsidR="00016767" w:rsidRPr="00D35A29">
        <w:rPr>
          <w:rFonts w:ascii="Times New Roman" w:hAnsi="Times New Roman" w:cs="Times New Roman"/>
          <w:sz w:val="26"/>
          <w:szCs w:val="26"/>
        </w:rPr>
        <w:t xml:space="preserve"> услуги (далее – ГИС).</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Ответственное должностное лицо:</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 Заявителю в качестве результата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обеспечивается возможность получения документа: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bCs/>
          <w:sz w:val="26"/>
          <w:szCs w:val="26"/>
        </w:rPr>
        <w:t>, направленного заявителю в личный кабинет на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016767" w:rsidRPr="00D35A29">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производится в личном кабинете на ЕПГУ</w:t>
      </w:r>
      <w:r>
        <w:rPr>
          <w:rFonts w:ascii="Times New Roman" w:hAnsi="Times New Roman" w:cs="Times New Roman"/>
          <w:sz w:val="26"/>
          <w:szCs w:val="26"/>
        </w:rPr>
        <w:t xml:space="preserve">, </w:t>
      </w:r>
      <w:r w:rsidR="00016767" w:rsidRPr="00D35A29">
        <w:rPr>
          <w:rFonts w:ascii="Times New Roman" w:hAnsi="Times New Roman" w:cs="Times New Roman"/>
          <w:sz w:val="26"/>
          <w:szCs w:val="26"/>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электронной форме заявителю направляется: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начале процедуры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сведения о дате и времени окончания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возможности получить результат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предоставлении муниципальн</w:t>
      </w:r>
      <w:r w:rsidR="00BF34E9">
        <w:rPr>
          <w:rFonts w:ascii="Times New Roman" w:hAnsi="Times New Roman" w:cs="Times New Roman"/>
          <w:sz w:val="26"/>
          <w:szCs w:val="26"/>
        </w:rPr>
        <w:t>ой</w:t>
      </w:r>
      <w:r w:rsidRPr="00D35A29">
        <w:rPr>
          <w:rFonts w:ascii="Times New Roman" w:hAnsi="Times New Roman" w:cs="Times New Roman"/>
          <w:sz w:val="26"/>
          <w:szCs w:val="26"/>
        </w:rPr>
        <w:t xml:space="preserve"> услуги.</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3.12</w:t>
      </w:r>
      <w:r w:rsidR="00016767" w:rsidRPr="00D35A29">
        <w:rPr>
          <w:rFonts w:ascii="Times New Roman" w:hAnsi="Times New Roman" w:cs="Times New Roman"/>
          <w:sz w:val="26"/>
          <w:szCs w:val="26"/>
        </w:rPr>
        <w:t>. Оценка качества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r w:rsidRPr="00D35A29">
        <w:rPr>
          <w:rFonts w:ascii="Times New Roman" w:hAnsi="Times New Roman" w:cs="Times New Roman"/>
          <w:sz w:val="26"/>
          <w:szCs w:val="26"/>
        </w:rPr>
        <w:t xml:space="preserve">Оценка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в соответствии с </w:t>
      </w:r>
      <w:hyperlink r:id="rId15" w:history="1">
        <w:r w:rsidRPr="00D35A29">
          <w:rPr>
            <w:rFonts w:ascii="Times New Roman" w:hAnsi="Times New Roman" w:cs="Times New Roman"/>
            <w:sz w:val="26"/>
            <w:szCs w:val="26"/>
          </w:rPr>
          <w:t>Правилами</w:t>
        </w:r>
      </w:hyperlink>
      <w:r w:rsidRPr="00D35A2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6767" w:rsidRDefault="00BF34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016767" w:rsidRPr="00D35A29">
        <w:rPr>
          <w:rFonts w:ascii="Times New Roman" w:hAnsi="Times New Roman" w:cs="Times New Roman"/>
          <w:sz w:val="26"/>
          <w:szCs w:val="26"/>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Pr>
          <w:rFonts w:ascii="Times New Roman" w:hAnsi="Times New Roman" w:cs="Times New Roman"/>
          <w:sz w:val="26"/>
          <w:szCs w:val="26"/>
        </w:rPr>
        <w:t>ьных услуг.</w:t>
      </w:r>
    </w:p>
    <w:p w:rsidR="00E90480" w:rsidRPr="006B669D" w:rsidRDefault="00E90480"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Порядок исправления допущенных оп</w:t>
      </w:r>
      <w:r w:rsidR="00D06183" w:rsidRPr="00D35A29">
        <w:rPr>
          <w:rFonts w:ascii="Times New Roman" w:hAnsi="Times New Roman" w:cs="Times New Roman"/>
          <w:b/>
          <w:bCs/>
          <w:sz w:val="26"/>
          <w:szCs w:val="26"/>
        </w:rPr>
        <w:t xml:space="preserve">ечаток и ошибок в </w:t>
      </w:r>
      <w:r w:rsidRPr="00D35A29">
        <w:rPr>
          <w:rFonts w:ascii="Times New Roman" w:hAnsi="Times New Roman" w:cs="Times New Roman"/>
          <w:b/>
          <w:bCs/>
          <w:sz w:val="26"/>
          <w:szCs w:val="26"/>
        </w:rPr>
        <w:t xml:space="preserve">выданных в результате предоставления </w:t>
      </w:r>
      <w:r w:rsidR="00BF34E9">
        <w:rPr>
          <w:rFonts w:ascii="Times New Roman" w:hAnsi="Times New Roman" w:cs="Times New Roman"/>
          <w:b/>
          <w:bCs/>
          <w:sz w:val="26"/>
          <w:szCs w:val="26"/>
        </w:rPr>
        <w:t>муниципальной</w:t>
      </w:r>
      <w:r w:rsidR="006B669D">
        <w:rPr>
          <w:rFonts w:ascii="Times New Roman" w:hAnsi="Times New Roman" w:cs="Times New Roman"/>
          <w:b/>
          <w:bCs/>
          <w:sz w:val="26"/>
          <w:szCs w:val="26"/>
        </w:rPr>
        <w:t xml:space="preserve"> услуги документах</w:t>
      </w:r>
    </w:p>
    <w:p w:rsidR="00CE7654" w:rsidRPr="006B669D" w:rsidRDefault="00CE7654"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35A29">
        <w:rPr>
          <w:rFonts w:ascii="Times New Roman" w:hAnsi="Times New Roman" w:cs="Times New Roman"/>
          <w:sz w:val="26"/>
          <w:szCs w:val="26"/>
        </w:rPr>
        <w:t xml:space="preserve">. В случае выявления опечаток и ошибок заявитель вправе обратиться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3.15</w:t>
      </w:r>
      <w:r w:rsidR="00016767" w:rsidRPr="00D35A29">
        <w:rPr>
          <w:rFonts w:ascii="Times New Roman" w:hAnsi="Times New Roman" w:cs="Times New Roman"/>
          <w:sz w:val="26"/>
          <w:szCs w:val="26"/>
        </w:rPr>
        <w:t>. Основания отказа в приеме заявления об исправлении опечато</w:t>
      </w:r>
      <w:r w:rsidR="000A7641">
        <w:rPr>
          <w:rFonts w:ascii="Times New Roman" w:hAnsi="Times New Roman" w:cs="Times New Roman"/>
          <w:sz w:val="26"/>
          <w:szCs w:val="26"/>
        </w:rPr>
        <w:t>к и ошибок указаны в пункте 2.15</w:t>
      </w:r>
      <w:r w:rsidR="00016767" w:rsidRPr="00D35A29">
        <w:rPr>
          <w:rFonts w:ascii="Times New Roman" w:hAnsi="Times New Roman" w:cs="Times New Roman"/>
          <w:sz w:val="26"/>
          <w:szCs w:val="26"/>
        </w:rPr>
        <w:t xml:space="preserve">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документах осуществляется в следующем порядке: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обращается лично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3.16</w:t>
      </w:r>
      <w:r w:rsidR="00016767" w:rsidRPr="00D35A29">
        <w:rPr>
          <w:rFonts w:ascii="Times New Roman" w:hAnsi="Times New Roman" w:cs="Times New Roman"/>
          <w:sz w:val="26"/>
          <w:szCs w:val="26"/>
        </w:rPr>
        <w:t xml:space="preserve">.2. </w:t>
      </w:r>
      <w:r w:rsidR="00B85B82">
        <w:rPr>
          <w:rFonts w:ascii="Times New Roman" w:hAnsi="Times New Roman" w:cs="Times New Roman"/>
          <w:sz w:val="26"/>
          <w:szCs w:val="26"/>
        </w:rPr>
        <w:t xml:space="preserve">Администрация </w:t>
      </w:r>
      <w:r w:rsidR="00016767" w:rsidRPr="00D35A29">
        <w:rPr>
          <w:rFonts w:ascii="Times New Roman" w:hAnsi="Times New Roman" w:cs="Times New Roman"/>
          <w:sz w:val="26"/>
          <w:szCs w:val="26"/>
        </w:rPr>
        <w:t>при получении заявления, указанного в подпунк</w:t>
      </w:r>
      <w:r>
        <w:rPr>
          <w:rFonts w:ascii="Times New Roman" w:hAnsi="Times New Roman" w:cs="Times New Roman"/>
          <w:sz w:val="26"/>
          <w:szCs w:val="26"/>
        </w:rPr>
        <w:t>те 3.16.1 пункта 3.16</w:t>
      </w:r>
      <w:r w:rsidR="00016767" w:rsidRPr="00D35A29">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.3.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.4. Срок устранения опечаток и ошибок не должен превышать 3 (трех) рабочих дней с даты регистрации заявле</w:t>
      </w:r>
      <w:r>
        <w:rPr>
          <w:rFonts w:ascii="Times New Roman" w:hAnsi="Times New Roman" w:cs="Times New Roman"/>
          <w:sz w:val="26"/>
          <w:szCs w:val="26"/>
        </w:rPr>
        <w:t>ния, указанного в подпункте 3.16</w:t>
      </w:r>
      <w:r w:rsidR="00016767" w:rsidRPr="00D35A29">
        <w:rPr>
          <w:rFonts w:ascii="Times New Roman" w:hAnsi="Times New Roman" w:cs="Times New Roman"/>
          <w:sz w:val="26"/>
          <w:szCs w:val="26"/>
        </w:rPr>
        <w:t>.1 пункта</w:t>
      </w:r>
      <w:r>
        <w:rPr>
          <w:rFonts w:ascii="Times New Roman" w:hAnsi="Times New Roman" w:cs="Times New Roman"/>
          <w:sz w:val="26"/>
          <w:szCs w:val="26"/>
        </w:rPr>
        <w:t xml:space="preserve"> 3.16</w:t>
      </w:r>
      <w:r w:rsidR="00016767" w:rsidRPr="00D35A29">
        <w:rPr>
          <w:rFonts w:ascii="Times New Roman" w:hAnsi="Times New Roman" w:cs="Times New Roman"/>
          <w:sz w:val="26"/>
          <w:szCs w:val="26"/>
        </w:rPr>
        <w:t xml:space="preserve"> настоящего подраздела.</w:t>
      </w:r>
    </w:p>
    <w:p w:rsidR="00016767" w:rsidRDefault="00016767" w:rsidP="00016767">
      <w:pPr>
        <w:spacing w:line="240" w:lineRule="auto"/>
        <w:jc w:val="both"/>
        <w:rPr>
          <w:rFonts w:ascii="Times New Roman" w:hAnsi="Times New Roman" w:cs="Times New Roman"/>
          <w:sz w:val="26"/>
          <w:szCs w:val="26"/>
        </w:rPr>
      </w:pPr>
    </w:p>
    <w:p w:rsidR="00E32A26" w:rsidRPr="00D35A29" w:rsidRDefault="00E32A26" w:rsidP="00016767">
      <w:pPr>
        <w:spacing w:line="240" w:lineRule="auto"/>
        <w:jc w:val="both"/>
        <w:rPr>
          <w:rFonts w:ascii="Times New Roman" w:hAnsi="Times New Roman" w:cs="Times New Roman"/>
          <w:sz w:val="26"/>
          <w:szCs w:val="26"/>
        </w:rPr>
      </w:pPr>
    </w:p>
    <w:p w:rsidR="00016767" w:rsidRDefault="00016767" w:rsidP="00CE7654">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D35A29">
        <w:rPr>
          <w:rFonts w:ascii="Times New Roman" w:hAnsi="Times New Roman" w:cs="Times New Roman"/>
          <w:b/>
          <w:sz w:val="26"/>
          <w:szCs w:val="26"/>
          <w:lang w:val="en-US"/>
        </w:rPr>
        <w:t>IV</w:t>
      </w:r>
      <w:r w:rsidRPr="00D35A29">
        <w:rPr>
          <w:rFonts w:ascii="Times New Roman" w:hAnsi="Times New Roman" w:cs="Times New Roman"/>
          <w:b/>
          <w:sz w:val="26"/>
          <w:szCs w:val="26"/>
        </w:rPr>
        <w:t>. Формы контроля за исполнени</w:t>
      </w:r>
      <w:r w:rsidR="00465E6C">
        <w:rPr>
          <w:rFonts w:ascii="Times New Roman" w:hAnsi="Times New Roman" w:cs="Times New Roman"/>
          <w:b/>
          <w:sz w:val="26"/>
          <w:szCs w:val="26"/>
        </w:rPr>
        <w:t>ем административного регламента</w:t>
      </w:r>
    </w:p>
    <w:p w:rsidR="00CE7654" w:rsidRPr="00D35A29" w:rsidRDefault="00CE7654" w:rsidP="00CE7654">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016767" w:rsidRDefault="00016767" w:rsidP="00CE7654">
      <w:pPr>
        <w:autoSpaceDE w:val="0"/>
        <w:autoSpaceDN w:val="0"/>
        <w:adjustRightInd w:val="0"/>
        <w:spacing w:after="0"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Порядок осуществления текущего контроля за соблюдением</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исполнением ответственными должностными лицами положений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регламента и иных нормативных правовых актов,</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устанавливающ</w:t>
      </w:r>
      <w:r w:rsidR="00465E6C">
        <w:rPr>
          <w:rFonts w:ascii="Times New Roman" w:hAnsi="Times New Roman" w:cs="Times New Roman"/>
          <w:b/>
          <w:sz w:val="26"/>
          <w:szCs w:val="26"/>
        </w:rPr>
        <w:t>их требования к предоставлению муниципальной</w:t>
      </w:r>
      <w:r w:rsidRPr="00D35A29">
        <w:rPr>
          <w:rFonts w:ascii="Times New Roman" w:hAnsi="Times New Roman" w:cs="Times New Roman"/>
          <w:b/>
          <w:sz w:val="26"/>
          <w:szCs w:val="26"/>
        </w:rPr>
        <w:t xml:space="preserve"> услуги</w:t>
      </w:r>
      <w:r w:rsidR="00E90480">
        <w:rPr>
          <w:rFonts w:ascii="Times New Roman" w:hAnsi="Times New Roman" w:cs="Times New Roman"/>
          <w:b/>
          <w:sz w:val="26"/>
          <w:szCs w:val="26"/>
        </w:rPr>
        <w:t>, а также принятием ими решений</w:t>
      </w:r>
    </w:p>
    <w:p w:rsidR="00CE7654" w:rsidRPr="00D35A29" w:rsidRDefault="00CE7654" w:rsidP="00E90480">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Текущий контроль осуществляется путем проведения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решений о предоставлении (об отказе в предоставлении)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выявления и устранения нарушений прав граждан;</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35A29"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Default="00016767" w:rsidP="00E90480">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Порядок и периодичность осуществления плановых и внеплановых</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 xml:space="preserve">проверок полноты и качества предоставления </w:t>
      </w:r>
      <w:r w:rsidR="00465E6C">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w:t>
      </w:r>
      <w:r w:rsidR="00D06183" w:rsidRPr="00D35A29">
        <w:rPr>
          <w:rFonts w:ascii="Times New Roman" w:hAnsi="Times New Roman" w:cs="Times New Roman"/>
          <w:b/>
          <w:sz w:val="26"/>
          <w:szCs w:val="26"/>
        </w:rPr>
        <w:t xml:space="preserve">услуги, в </w:t>
      </w:r>
      <w:r w:rsidRPr="00D35A29">
        <w:rPr>
          <w:rFonts w:ascii="Times New Roman" w:hAnsi="Times New Roman" w:cs="Times New Roman"/>
          <w:b/>
          <w:sz w:val="26"/>
          <w:szCs w:val="26"/>
        </w:rPr>
        <w:t>том числе порядок и формы контроля за полнотой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качеством пред</w:t>
      </w:r>
      <w:r w:rsidR="00E90480">
        <w:rPr>
          <w:rFonts w:ascii="Times New Roman" w:hAnsi="Times New Roman" w:cs="Times New Roman"/>
          <w:b/>
          <w:sz w:val="26"/>
          <w:szCs w:val="26"/>
        </w:rPr>
        <w:t>оставления муниципальной услуги</w:t>
      </w:r>
    </w:p>
    <w:p w:rsidR="00CE7654" w:rsidRPr="00D35A29" w:rsidRDefault="00CE7654" w:rsidP="00E90480">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4.2. Контроль за полно</w:t>
      </w:r>
      <w:r w:rsidR="00465E6C">
        <w:rPr>
          <w:rFonts w:ascii="Times New Roman" w:hAnsi="Times New Roman" w:cs="Times New Roman"/>
          <w:sz w:val="26"/>
          <w:szCs w:val="26"/>
        </w:rPr>
        <w:t>той и качеством предоставления  муниципальной</w:t>
      </w:r>
      <w:r w:rsidRPr="00D35A29">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4.3. Плановые проверки осуществляются на основании годовых планов работы Уполномоченного органа, утверждаемых </w:t>
      </w:r>
      <w:r w:rsidR="00465E6C" w:rsidRPr="0014250A">
        <w:rPr>
          <w:rFonts w:ascii="Times New Roman" w:hAnsi="Times New Roman" w:cs="Times New Roman"/>
          <w:sz w:val="26"/>
          <w:szCs w:val="26"/>
        </w:rPr>
        <w:t>главой Администрации</w:t>
      </w:r>
      <w:r w:rsidRPr="00D35A29">
        <w:rPr>
          <w:rFonts w:ascii="Times New Roman" w:hAnsi="Times New Roman" w:cs="Times New Roman"/>
          <w:sz w:val="26"/>
          <w:szCs w:val="26"/>
        </w:rPr>
        <w:t xml:space="preserve">. При плановой проверке полноты и качества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контролю подлежат:</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соблюдение сроков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соблюдение положений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правильность и обоснованность принятого решени</w:t>
      </w:r>
      <w:r w:rsidR="00465E6C">
        <w:rPr>
          <w:rFonts w:ascii="Times New Roman" w:hAnsi="Times New Roman" w:cs="Times New Roman"/>
          <w:sz w:val="26"/>
          <w:szCs w:val="26"/>
        </w:rPr>
        <w:t>я об отказе в предоставлении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Основанием для проведения внеплановых проверок являются:</w:t>
      </w:r>
    </w:p>
    <w:p w:rsidR="00465E6C" w:rsidRPr="0014250A"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2C0157">
        <w:rPr>
          <w:rFonts w:ascii="Times New Roman" w:hAnsi="Times New Roman" w:cs="Times New Roman"/>
          <w:sz w:val="26"/>
          <w:szCs w:val="26"/>
        </w:rPr>
        <w:t>Калининградской области</w:t>
      </w:r>
      <w:r w:rsidR="00465E6C" w:rsidRPr="0014250A">
        <w:rPr>
          <w:rFonts w:ascii="Times New Roman" w:hAnsi="Times New Roman" w:cs="Times New Roman"/>
          <w:sz w:val="26"/>
          <w:szCs w:val="26"/>
        </w:rPr>
        <w:t xml:space="preserve"> и нормативных правовых актов </w:t>
      </w:r>
      <w:r w:rsidR="00465E6C">
        <w:rPr>
          <w:rFonts w:ascii="Times New Roman" w:hAnsi="Times New Roman" w:cs="Times New Roman"/>
          <w:sz w:val="26"/>
          <w:szCs w:val="26"/>
        </w:rPr>
        <w:t xml:space="preserve">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465E6C" w:rsidRPr="0014250A">
        <w:rPr>
          <w:rFonts w:ascii="Times New Roman" w:hAnsi="Times New Roman" w:cs="Times New Roman"/>
          <w:i/>
          <w:iCs/>
          <w:sz w:val="26"/>
          <w:szCs w:val="26"/>
        </w:rPr>
        <w:t>;</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Default="00465E6C" w:rsidP="00E90480">
      <w:pPr>
        <w:autoSpaceDE w:val="0"/>
        <w:autoSpaceDN w:val="0"/>
        <w:adjustRightInd w:val="0"/>
        <w:spacing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Ответственность должностных лиц за решения и действия</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(бездействие), принимаемые (осуществляемые) ими в ходе</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 xml:space="preserve">предоставления </w:t>
      </w:r>
      <w:r>
        <w:rPr>
          <w:rFonts w:ascii="Times New Roman" w:hAnsi="Times New Roman" w:cs="Times New Roman"/>
          <w:b/>
          <w:sz w:val="26"/>
          <w:szCs w:val="26"/>
        </w:rPr>
        <w:t>муниципальной</w:t>
      </w:r>
      <w:r w:rsidR="00E90480">
        <w:rPr>
          <w:rFonts w:ascii="Times New Roman" w:hAnsi="Times New Roman" w:cs="Times New Roman"/>
          <w:b/>
          <w:sz w:val="26"/>
          <w:szCs w:val="26"/>
        </w:rPr>
        <w:t xml:space="preserve"> услуги</w:t>
      </w:r>
    </w:p>
    <w:p w:rsidR="00CE7654" w:rsidRPr="00D35A29" w:rsidRDefault="00CE7654" w:rsidP="00E90480">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Pr>
          <w:rFonts w:ascii="Times New Roman" w:hAnsi="Times New Roman" w:cs="Times New Roman"/>
          <w:sz w:val="26"/>
          <w:szCs w:val="26"/>
        </w:rPr>
        <w:t xml:space="preserve">муниципального образования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156395">
        <w:rPr>
          <w:rFonts w:ascii="Times New Roman" w:hAnsi="Times New Roman" w:cs="Times New Roman"/>
          <w:sz w:val="26"/>
          <w:szCs w:val="26"/>
        </w:rPr>
        <w:t xml:space="preserve"> </w:t>
      </w:r>
      <w:r w:rsidRPr="00465E6C">
        <w:rPr>
          <w:rFonts w:ascii="Times New Roman" w:hAnsi="Times New Roman" w:cs="Times New Roman"/>
          <w:sz w:val="26"/>
          <w:szCs w:val="26"/>
        </w:rPr>
        <w:t>осуществляется привлечение виновных лиц к ответственности</w:t>
      </w:r>
      <w:r w:rsidRPr="00D35A29">
        <w:rPr>
          <w:rFonts w:ascii="Times New Roman" w:hAnsi="Times New Roman" w:cs="Times New Roman"/>
          <w:sz w:val="26"/>
          <w:szCs w:val="26"/>
        </w:rPr>
        <w:t xml:space="preserve"> в соответствии с законодательством Российской Федерации.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D06183" w:rsidRPr="00D35A29" w:rsidRDefault="00D06183" w:rsidP="00016767">
      <w:pPr>
        <w:autoSpaceDE w:val="0"/>
        <w:autoSpaceDN w:val="0"/>
        <w:adjustRightInd w:val="0"/>
        <w:spacing w:line="240" w:lineRule="auto"/>
        <w:ind w:firstLine="540"/>
        <w:jc w:val="both"/>
        <w:rPr>
          <w:rFonts w:ascii="Times New Roman" w:hAnsi="Times New Roman" w:cs="Times New Roman"/>
          <w:b/>
          <w:sz w:val="26"/>
          <w:szCs w:val="26"/>
        </w:rPr>
      </w:pPr>
    </w:p>
    <w:p w:rsidR="00016767" w:rsidRDefault="00016767" w:rsidP="00E90480">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Требования к порядку и формам контроля за предоставлением</w:t>
      </w:r>
      <w:r w:rsidR="00D06183" w:rsidRPr="00D35A29">
        <w:rPr>
          <w:rFonts w:ascii="Times New Roman" w:hAnsi="Times New Roman" w:cs="Times New Roman"/>
          <w:b/>
          <w:sz w:val="26"/>
          <w:szCs w:val="26"/>
        </w:rPr>
        <w:t xml:space="preserve"> </w:t>
      </w:r>
      <w:r w:rsidR="00465E6C">
        <w:rPr>
          <w:rFonts w:ascii="Times New Roman" w:hAnsi="Times New Roman" w:cs="Times New Roman"/>
          <w:b/>
          <w:sz w:val="26"/>
          <w:szCs w:val="26"/>
        </w:rPr>
        <w:t xml:space="preserve"> </w:t>
      </w:r>
      <w:r w:rsidRPr="00D35A29">
        <w:rPr>
          <w:rFonts w:ascii="Times New Roman" w:hAnsi="Times New Roman" w:cs="Times New Roman"/>
          <w:b/>
          <w:sz w:val="26"/>
          <w:szCs w:val="26"/>
        </w:rPr>
        <w:t>муниципальной услуги, в том числе со стороны граждан,</w:t>
      </w:r>
      <w:r w:rsidR="00D06183" w:rsidRPr="00D35A29">
        <w:rPr>
          <w:rFonts w:ascii="Times New Roman" w:hAnsi="Times New Roman" w:cs="Times New Roman"/>
          <w:b/>
          <w:sz w:val="26"/>
          <w:szCs w:val="26"/>
        </w:rPr>
        <w:t xml:space="preserve"> </w:t>
      </w:r>
      <w:r w:rsidR="00E90480">
        <w:rPr>
          <w:rFonts w:ascii="Times New Roman" w:hAnsi="Times New Roman" w:cs="Times New Roman"/>
          <w:b/>
          <w:sz w:val="26"/>
          <w:szCs w:val="26"/>
        </w:rPr>
        <w:t>их объединений и организаций</w:t>
      </w:r>
    </w:p>
    <w:p w:rsidR="00CE7654" w:rsidRPr="00D35A29" w:rsidRDefault="00CE7654" w:rsidP="00E90480">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4.6. Граждане, их объединения и организации имеют право осуществлять контроль за предоставлением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путем получения информации о ходе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Граждане, их объединения и организации также имеют право:</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направлять замечания и предложения по улучшению доступности и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Pr>
          <w:rFonts w:ascii="Times New Roman" w:hAnsi="Times New Roman" w:cs="Times New Roman"/>
          <w:sz w:val="26"/>
          <w:szCs w:val="26"/>
        </w:rPr>
        <w:t>их эти замечания и предложения.</w:t>
      </w:r>
    </w:p>
    <w:p w:rsidR="00E90480" w:rsidRPr="00D35A29" w:rsidRDefault="00E90480"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35A29">
        <w:rPr>
          <w:rFonts w:ascii="Times New Roman" w:hAnsi="Times New Roman" w:cs="Times New Roman"/>
          <w:b/>
          <w:sz w:val="26"/>
          <w:szCs w:val="26"/>
          <w:lang w:val="en-US"/>
        </w:rPr>
        <w:t>V</w:t>
      </w:r>
      <w:r w:rsidRPr="00D35A29">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Pr>
          <w:rFonts w:ascii="Times New Roman" w:hAnsi="Times New Roman" w:cs="Times New Roman"/>
          <w:b/>
          <w:sz w:val="26"/>
          <w:szCs w:val="26"/>
        </w:rPr>
        <w:t>муниципальную</w:t>
      </w:r>
      <w:r w:rsidRPr="00D35A29">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CE7654" w:rsidRPr="00D35A29" w:rsidRDefault="00CE7654"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5A1582" w:rsidRPr="00E32A26" w:rsidRDefault="00016767" w:rsidP="005A1582">
      <w:pPr>
        <w:ind w:right="-1" w:firstLine="360"/>
        <w:jc w:val="both"/>
        <w:rPr>
          <w:rFonts w:ascii="Times New Roman" w:hAnsi="Times New Roman" w:cs="Times New Roman"/>
          <w:sz w:val="26"/>
          <w:szCs w:val="26"/>
        </w:rPr>
      </w:pPr>
      <w:r w:rsidRPr="00E32A26">
        <w:rPr>
          <w:rFonts w:ascii="Times New Roman" w:hAnsi="Times New Roman" w:cs="Times New Roman"/>
          <w:sz w:val="26"/>
          <w:szCs w:val="26"/>
        </w:rPr>
        <w:t xml:space="preserve">5.1. </w:t>
      </w:r>
      <w:r w:rsidR="00465E6C" w:rsidRPr="00E32A26">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00465E6C" w:rsidRPr="00E32A26">
        <w:rPr>
          <w:rFonts w:ascii="Times New Roman" w:hAnsi="Times New Roman" w:cs="Times New Roman"/>
          <w:bCs/>
          <w:sz w:val="26"/>
          <w:szCs w:val="26"/>
        </w:rPr>
        <w:t xml:space="preserve"> </w:t>
      </w:r>
      <w:r w:rsidR="00465E6C" w:rsidRPr="00E32A26">
        <w:rPr>
          <w:rFonts w:ascii="Times New Roman" w:hAnsi="Times New Roman" w:cs="Times New Roman"/>
          <w:sz w:val="26"/>
          <w:szCs w:val="26"/>
        </w:rPr>
        <w:t>в досудебном (внесудебном) порядке (далее – жалоба).</w:t>
      </w:r>
      <w:r w:rsidR="005A1582" w:rsidRPr="00E32A26">
        <w:rPr>
          <w:rFonts w:ascii="Times New Roman" w:hAnsi="Times New Roman" w:cs="Times New Roman"/>
          <w:sz w:val="26"/>
          <w:szCs w:val="26"/>
        </w:rPr>
        <w:t xml:space="preserve"> </w:t>
      </w:r>
    </w:p>
    <w:p w:rsidR="005A1582" w:rsidRPr="00E32A26" w:rsidRDefault="005A1582" w:rsidP="005A1582">
      <w:pPr>
        <w:ind w:right="-1" w:firstLine="360"/>
        <w:jc w:val="both"/>
        <w:rPr>
          <w:rFonts w:ascii="Times New Roman" w:eastAsia="Calibri" w:hAnsi="Times New Roman" w:cs="Times New Roman"/>
          <w:sz w:val="26"/>
          <w:szCs w:val="26"/>
        </w:rPr>
      </w:pPr>
      <w:r w:rsidRPr="00E32A26">
        <w:rPr>
          <w:rFonts w:ascii="Times New Roman" w:hAnsi="Times New Roman" w:cs="Times New Roman"/>
          <w:sz w:val="26"/>
          <w:szCs w:val="26"/>
        </w:rPr>
        <w:t xml:space="preserve">5.1.1. </w:t>
      </w:r>
      <w:r w:rsidRPr="00E32A26">
        <w:rPr>
          <w:rFonts w:ascii="Times New Roman" w:eastAsia="Calibri" w:hAnsi="Times New Roman" w:cs="Times New Roman"/>
          <w:sz w:val="26"/>
          <w:szCs w:val="26"/>
        </w:rPr>
        <w:t>Предметом досудебного (внесудебного) обжалования являются:</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2) Нарушение срока предоставления муниципальной услуги;</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 у заявителя;</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5A1582" w:rsidRPr="00E32A26" w:rsidRDefault="005A1582" w:rsidP="005A1582">
      <w:pPr>
        <w:ind w:right="-1" w:firstLine="708"/>
        <w:jc w:val="both"/>
        <w:rPr>
          <w:rFonts w:ascii="Times New Roman" w:hAnsi="Times New Roman" w:cs="Times New Roman"/>
          <w:sz w:val="26"/>
          <w:szCs w:val="26"/>
        </w:rPr>
      </w:pPr>
      <w:r w:rsidRPr="00E32A26">
        <w:rPr>
          <w:rFonts w:ascii="Times New Roman" w:hAnsi="Times New Roman" w:cs="Times New Roman"/>
          <w:sz w:val="26"/>
          <w:szCs w:val="26"/>
        </w:rPr>
        <w:t xml:space="preserve">7) Отказ администрации МО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Pr="00E32A26">
        <w:rPr>
          <w:rFonts w:ascii="Times New Roman" w:hAnsi="Times New Roman" w:cs="Times New Roman"/>
          <w:sz w:val="26"/>
          <w:szCs w:val="26"/>
        </w:rPr>
        <w:t xml:space="preserve">, должностного лица, либо муниципального служащего администрации МО </w:t>
      </w:r>
      <w:r w:rsidR="00156395" w:rsidRPr="00655C15">
        <w:rPr>
          <w:rFonts w:ascii="Times New Roman" w:hAnsi="Times New Roman" w:cs="Times New Roman"/>
          <w:bCs/>
          <w:iCs/>
          <w:sz w:val="26"/>
          <w:szCs w:val="26"/>
        </w:rPr>
        <w:t>«</w:t>
      </w:r>
      <w:r w:rsidR="00156395" w:rsidRPr="00655C15">
        <w:rPr>
          <w:rFonts w:ascii="Times New Roman" w:hAnsi="Times New Roman" w:cs="Times New Roman"/>
          <w:sz w:val="26"/>
          <w:szCs w:val="26"/>
        </w:rPr>
        <w:t>Зеленоградский муниципальный округ Калининградской области»</w:t>
      </w:r>
      <w:r w:rsidR="00156395">
        <w:rPr>
          <w:rFonts w:ascii="Times New Roman" w:hAnsi="Times New Roman" w:cs="Times New Roman"/>
          <w:sz w:val="26"/>
          <w:szCs w:val="26"/>
        </w:rPr>
        <w:t xml:space="preserve"> </w:t>
      </w:r>
      <w:r w:rsidRPr="00E32A26">
        <w:rPr>
          <w:rFonts w:ascii="Times New Roman" w:hAnsi="Times New Roman" w:cs="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5E6C" w:rsidRPr="000A7641" w:rsidRDefault="00465E6C" w:rsidP="000A7641">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0A7641">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CE7654">
        <w:rPr>
          <w:rFonts w:ascii="Times New Roman" w:hAnsi="Times New Roman" w:cs="Times New Roman"/>
          <w:b/>
          <w:bCs/>
          <w:sz w:val="26"/>
          <w:szCs w:val="26"/>
        </w:rPr>
        <w:t>судебном (внесудебном) порядке</w:t>
      </w:r>
    </w:p>
    <w:p w:rsidR="00CE7654" w:rsidRPr="000A7641" w:rsidRDefault="00CE7654" w:rsidP="000A7641">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w:t>
      </w:r>
      <w:r w:rsidR="00E65BAF" w:rsidRPr="0014250A">
        <w:rPr>
          <w:rFonts w:ascii="Times New Roman" w:hAnsi="Times New Roman" w:cs="Times New Roman"/>
          <w:bCs/>
          <w:sz w:val="26"/>
          <w:szCs w:val="26"/>
        </w:rPr>
        <w:t>Администрацию</w:t>
      </w:r>
      <w:r w:rsidR="00E65BAF" w:rsidRPr="00D35A29">
        <w:rPr>
          <w:rFonts w:ascii="Times New Roman" w:hAnsi="Times New Roman" w:cs="Times New Roman"/>
          <w:bCs/>
          <w:sz w:val="26"/>
          <w:szCs w:val="26"/>
        </w:rPr>
        <w:t xml:space="preserve"> </w:t>
      </w:r>
      <w:r w:rsidRPr="00D35A29">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на решение и действия (бездействие)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руководителя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E90480" w:rsidRPr="00D35A29" w:rsidRDefault="00E90480" w:rsidP="00E90480">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r w:rsidR="00E65BAF">
        <w:rPr>
          <w:rFonts w:ascii="Times New Roman" w:hAnsi="Times New Roman" w:cs="Times New Roman"/>
          <w:bCs/>
          <w:sz w:val="26"/>
          <w:szCs w:val="26"/>
        </w:rPr>
        <w:t>Администрации</w:t>
      </w:r>
      <w:r w:rsidRPr="00D35A29">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35A29"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Default="00016767" w:rsidP="00E90480">
      <w:pPr>
        <w:autoSpaceDE w:val="0"/>
        <w:autoSpaceDN w:val="0"/>
        <w:adjustRightInd w:val="0"/>
        <w:spacing w:before="280"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r w:rsidR="00E90480">
        <w:rPr>
          <w:rFonts w:ascii="Times New Roman" w:hAnsi="Times New Roman" w:cs="Times New Roman"/>
          <w:b/>
          <w:bCs/>
          <w:sz w:val="26"/>
          <w:szCs w:val="26"/>
        </w:rPr>
        <w:t xml:space="preserve"> муниципальных услуг (функций) </w:t>
      </w:r>
    </w:p>
    <w:p w:rsidR="00CE7654" w:rsidRPr="00E90480" w:rsidRDefault="00CE7654" w:rsidP="00E90480">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ЕПГУ</w:t>
      </w:r>
      <w:r w:rsidR="00E90480">
        <w:rPr>
          <w:rFonts w:ascii="Times New Roman" w:hAnsi="Times New Roman" w:cs="Times New Roman"/>
          <w:sz w:val="26"/>
          <w:szCs w:val="26"/>
        </w:rPr>
        <w:t xml:space="preserve">, </w:t>
      </w:r>
      <w:r w:rsidRPr="00D35A29">
        <w:rPr>
          <w:rFonts w:ascii="Times New Roman" w:hAnsi="Times New Roman" w:cs="Times New Roman"/>
          <w:sz w:val="26"/>
          <w:szCs w:val="26"/>
        </w:rPr>
        <w:t xml:space="preserve">а также предоставляется в устной форме по телефону и (или) </w:t>
      </w:r>
      <w:r w:rsidRPr="00D35A29">
        <w:rPr>
          <w:rFonts w:ascii="Times New Roman" w:hAnsi="Times New Roman" w:cs="Times New Roman"/>
          <w:sz w:val="26"/>
          <w:szCs w:val="26"/>
        </w:rPr>
        <w:lastRenderedPageBreak/>
        <w:t>на личном приеме либо в письменной форме почтовым отправлением по адресу, указанному заявителем (представителем).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Pr>
          <w:rFonts w:ascii="Times New Roman" w:hAnsi="Times New Roman" w:cs="Times New Roman"/>
          <w:b/>
          <w:bCs/>
          <w:sz w:val="26"/>
          <w:szCs w:val="26"/>
        </w:rPr>
        <w:t>муниципальной услуги</w:t>
      </w:r>
    </w:p>
    <w:p w:rsidR="00CE7654" w:rsidRPr="00355032" w:rsidRDefault="00CE7654"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а также его должностных лиц регулируется: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Федеральным </w:t>
      </w:r>
      <w:hyperlink r:id="rId16" w:history="1">
        <w:r w:rsidRPr="00D35A29">
          <w:rPr>
            <w:rFonts w:ascii="Times New Roman" w:hAnsi="Times New Roman" w:cs="Times New Roman"/>
            <w:sz w:val="26"/>
            <w:szCs w:val="26"/>
          </w:rPr>
          <w:t>законом</w:t>
        </w:r>
      </w:hyperlink>
      <w:r w:rsidRPr="00D35A29">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Default="00CE7654" w:rsidP="00D06183">
      <w:pPr>
        <w:autoSpaceDE w:val="0"/>
        <w:autoSpaceDN w:val="0"/>
        <w:adjustRightInd w:val="0"/>
        <w:spacing w:line="240" w:lineRule="auto"/>
        <w:ind w:firstLine="709"/>
        <w:jc w:val="both"/>
        <w:rPr>
          <w:rFonts w:ascii="Times New Roman" w:hAnsi="Times New Roman" w:cs="Times New Roman"/>
          <w:sz w:val="26"/>
          <w:szCs w:val="26"/>
        </w:rPr>
      </w:pPr>
      <w:hyperlink r:id="rId17" w:history="1">
        <w:r w:rsidR="00016767" w:rsidRPr="00D35A29">
          <w:rPr>
            <w:rFonts w:ascii="Times New Roman" w:hAnsi="Times New Roman" w:cs="Times New Roman"/>
            <w:sz w:val="26"/>
            <w:szCs w:val="26"/>
          </w:rPr>
          <w:t>постановлением</w:t>
        </w:r>
      </w:hyperlink>
      <w:r w:rsidR="00016767" w:rsidRPr="00D35A2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0480" w:rsidRPr="00D35A29" w:rsidRDefault="00E90480" w:rsidP="00D06183">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767" w:rsidRPr="00D35A29" w:rsidRDefault="00016767" w:rsidP="00016767">
      <w:pPr>
        <w:spacing w:line="240" w:lineRule="auto"/>
        <w:rPr>
          <w:rFonts w:ascii="Times New Roman" w:hAnsi="Times New Roman" w:cs="Times New Roman"/>
          <w:sz w:val="26"/>
          <w:szCs w:val="26"/>
        </w:rPr>
      </w:pPr>
    </w:p>
    <w:p w:rsidR="00D06183" w:rsidRDefault="00016767" w:rsidP="00E90480">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выполняемых многофункциональными центр</w:t>
      </w:r>
      <w:r w:rsidR="00E90480">
        <w:rPr>
          <w:rFonts w:ascii="Times New Roman" w:hAnsi="Times New Roman" w:cs="Times New Roman"/>
          <w:b/>
          <w:sz w:val="26"/>
          <w:szCs w:val="26"/>
        </w:rPr>
        <w:t xml:space="preserve">ами </w:t>
      </w:r>
    </w:p>
    <w:p w:rsidR="00CE7654" w:rsidRPr="00D35A29" w:rsidRDefault="00CE7654" w:rsidP="00E90480">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6.1 Многофункциональный центр осуществляет: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заяви</w:t>
      </w:r>
      <w:r w:rsidR="006F32F7">
        <w:rPr>
          <w:rFonts w:ascii="Times New Roman" w:hAnsi="Times New Roman" w:cs="Times New Roman"/>
          <w:sz w:val="26"/>
          <w:szCs w:val="26"/>
        </w:rPr>
        <w:t>телей о порядке предоставления  муниципальной</w:t>
      </w:r>
      <w:r w:rsidRPr="00D35A29">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выдачу заявителю результата </w:t>
      </w:r>
      <w:r w:rsidR="006F32F7">
        <w:rPr>
          <w:rFonts w:ascii="Times New Roman" w:hAnsi="Times New Roman" w:cs="Times New Roman"/>
          <w:sz w:val="26"/>
          <w:szCs w:val="26"/>
        </w:rPr>
        <w:t xml:space="preserve">предоставления </w:t>
      </w:r>
      <w:r w:rsidRPr="00D35A29">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Pr>
          <w:rFonts w:ascii="Times New Roman" w:hAnsi="Times New Roman" w:cs="Times New Roman"/>
          <w:sz w:val="26"/>
          <w:szCs w:val="26"/>
        </w:rPr>
        <w:t>муниципальных</w:t>
      </w:r>
      <w:r w:rsidRPr="00D35A29">
        <w:rPr>
          <w:rFonts w:ascii="Times New Roman" w:hAnsi="Times New Roman" w:cs="Times New Roman"/>
          <w:sz w:val="26"/>
          <w:szCs w:val="26"/>
        </w:rPr>
        <w:t xml:space="preserve"> услуг;</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иные процедуры и действия, предусмотренные Федеральным законом № 210-ФЗ.</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35A29" w:rsidRDefault="00016767" w:rsidP="00016767">
      <w:pPr>
        <w:spacing w:line="240" w:lineRule="auto"/>
        <w:ind w:firstLine="709"/>
        <w:jc w:val="both"/>
        <w:rPr>
          <w:rFonts w:ascii="Times New Roman" w:hAnsi="Times New Roman" w:cs="Times New Roman"/>
          <w:sz w:val="26"/>
          <w:szCs w:val="26"/>
        </w:rPr>
      </w:pPr>
    </w:p>
    <w:p w:rsidR="00D06183" w:rsidRDefault="00E90480" w:rsidP="00E90480">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Информирование заявителей</w:t>
      </w:r>
    </w:p>
    <w:p w:rsidR="00CE7654" w:rsidRPr="00D35A29" w:rsidRDefault="00CE7654" w:rsidP="00E90480">
      <w:pPr>
        <w:spacing w:line="240" w:lineRule="auto"/>
        <w:jc w:val="center"/>
        <w:rPr>
          <w:rFonts w:ascii="Times New Roman" w:hAnsi="Times New Roman" w:cs="Times New Roman"/>
          <w:b/>
          <w:sz w:val="26"/>
          <w:szCs w:val="26"/>
        </w:rPr>
      </w:pP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личном обращении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 xml:space="preserve">осуществляет не более 10 минут; </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письменной форме.</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5A1582" w:rsidRPr="00E32A26" w:rsidRDefault="005A1582" w:rsidP="00156395">
      <w:pPr>
        <w:rPr>
          <w:rFonts w:ascii="Times New Roman" w:hAnsi="Times New Roman" w:cs="Times New Roman"/>
        </w:rPr>
      </w:pPr>
    </w:p>
    <w:p w:rsidR="005A1582" w:rsidRDefault="005A1582" w:rsidP="00E32A26">
      <w:pPr>
        <w:spacing w:after="0"/>
        <w:ind w:left="4560"/>
        <w:jc w:val="right"/>
        <w:rPr>
          <w:rFonts w:ascii="Times New Roman" w:hAnsi="Times New Roman" w:cs="Times New Roman"/>
        </w:rPr>
      </w:pPr>
    </w:p>
    <w:p w:rsidR="00CE7654" w:rsidRPr="00E32A26" w:rsidRDefault="00CE7654" w:rsidP="00E32A26">
      <w:pPr>
        <w:spacing w:after="0"/>
        <w:ind w:left="4560"/>
        <w:jc w:val="right"/>
        <w:rPr>
          <w:rFonts w:ascii="Times New Roman" w:hAnsi="Times New Roman" w:cs="Times New Roman"/>
        </w:rPr>
      </w:pPr>
      <w:bookmarkStart w:id="0" w:name="_GoBack"/>
      <w:bookmarkEnd w:id="0"/>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r w:rsidRPr="00E32A26">
        <w:rPr>
          <w:rFonts w:ascii="Times New Roman" w:hAnsi="Times New Roman" w:cs="Times New Roman"/>
          <w:spacing w:val="-1"/>
          <w:szCs w:val="26"/>
          <w:lang w:eastAsia="ar-SA"/>
        </w:rPr>
        <w:lastRenderedPageBreak/>
        <w:t>Приложение № 1</w:t>
      </w: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5"/>
          <w:szCs w:val="26"/>
          <w:lang w:eastAsia="ar-SA"/>
        </w:rPr>
      </w:pPr>
      <w:r w:rsidRPr="00E32A26">
        <w:rPr>
          <w:rFonts w:ascii="Times New Roman" w:hAnsi="Times New Roman" w:cs="Times New Roman"/>
          <w:spacing w:val="5"/>
          <w:szCs w:val="26"/>
          <w:lang w:eastAsia="ar-SA"/>
        </w:rPr>
        <w:t>к административному регламенту</w:t>
      </w:r>
    </w:p>
    <w:p w:rsidR="005A1582" w:rsidRPr="00E32A26" w:rsidRDefault="005A1582" w:rsidP="00E32A26">
      <w:pPr>
        <w:widowControl w:val="0"/>
        <w:tabs>
          <w:tab w:val="left" w:pos="4962"/>
        </w:tabs>
        <w:suppressAutoHyphens/>
        <w:autoSpaceDE w:val="0"/>
        <w:spacing w:after="0"/>
        <w:ind w:left="4962"/>
        <w:jc w:val="right"/>
        <w:rPr>
          <w:rFonts w:ascii="Times New Roman" w:eastAsia="Arial" w:hAnsi="Times New Roman" w:cs="Times New Roman"/>
          <w:bCs/>
          <w:szCs w:val="26"/>
          <w:lang w:eastAsia="ar-SA"/>
        </w:rPr>
      </w:pPr>
      <w:r w:rsidRPr="00E32A26">
        <w:rPr>
          <w:rFonts w:ascii="Times New Roman" w:eastAsia="Arial" w:hAnsi="Times New Roman" w:cs="Times New Roman"/>
          <w:bCs/>
          <w:spacing w:val="4"/>
          <w:szCs w:val="26"/>
          <w:lang w:eastAsia="ar-SA"/>
        </w:rPr>
        <w:t>предоставления муниципальной услуги</w:t>
      </w:r>
      <w:r w:rsidRPr="00E32A26">
        <w:rPr>
          <w:rFonts w:ascii="Times New Roman" w:eastAsia="Arial" w:hAnsi="Times New Roman" w:cs="Times New Roman"/>
          <w:b/>
          <w:bCs/>
          <w:spacing w:val="4"/>
          <w:szCs w:val="26"/>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tabs>
          <w:tab w:val="left" w:pos="4820"/>
        </w:tabs>
        <w:suppressAutoHyphens/>
        <w:autoSpaceDE w:val="0"/>
        <w:ind w:firstLine="709"/>
        <w:jc w:val="both"/>
        <w:rPr>
          <w:rFonts w:ascii="Times New Roman" w:eastAsia="Arial" w:hAnsi="Times New Roman" w:cs="Times New Roman"/>
          <w:sz w:val="28"/>
          <w:szCs w:val="28"/>
          <w:lang w:eastAsia="ar-SA"/>
        </w:rPr>
      </w:pPr>
    </w:p>
    <w:p w:rsidR="005A1582" w:rsidRPr="00156395" w:rsidRDefault="005A1582" w:rsidP="005A1582">
      <w:pPr>
        <w:autoSpaceDE w:val="0"/>
        <w:autoSpaceDN w:val="0"/>
        <w:adjustRightInd w:val="0"/>
        <w:ind w:left="5387" w:right="-426"/>
        <w:rPr>
          <w:rFonts w:ascii="Times New Roman" w:hAnsi="Times New Roman" w:cs="Times New Roman"/>
          <w:szCs w:val="24"/>
        </w:rPr>
      </w:pPr>
      <w:r w:rsidRPr="00E32A26">
        <w:rPr>
          <w:rFonts w:ascii="Times New Roman" w:hAnsi="Times New Roman" w:cs="Times New Roman"/>
          <w:sz w:val="24"/>
          <w:szCs w:val="24"/>
        </w:rPr>
        <w:t xml:space="preserve">Главе администрации МО </w:t>
      </w:r>
      <w:r w:rsidR="00156395" w:rsidRPr="00156395">
        <w:rPr>
          <w:rFonts w:ascii="Times New Roman" w:hAnsi="Times New Roman" w:cs="Times New Roman"/>
          <w:bCs/>
          <w:iCs/>
          <w:sz w:val="24"/>
          <w:szCs w:val="26"/>
        </w:rPr>
        <w:t>«</w:t>
      </w:r>
      <w:r w:rsidR="00156395" w:rsidRPr="00156395">
        <w:rPr>
          <w:rFonts w:ascii="Times New Roman" w:hAnsi="Times New Roman" w:cs="Times New Roman"/>
          <w:sz w:val="24"/>
          <w:szCs w:val="26"/>
        </w:rPr>
        <w:t>Зеленоградский муниципальный округ Калининградской области»</w:t>
      </w:r>
    </w:p>
    <w:p w:rsidR="005A1582" w:rsidRPr="00E32A26" w:rsidRDefault="005A1582" w:rsidP="005A1582">
      <w:pPr>
        <w:autoSpaceDE w:val="0"/>
        <w:autoSpaceDN w:val="0"/>
        <w:adjustRightInd w:val="0"/>
        <w:ind w:left="5387" w:right="-426"/>
        <w:rPr>
          <w:rFonts w:ascii="Times New Roman" w:hAnsi="Times New Roman" w:cs="Times New Roman"/>
          <w:sz w:val="24"/>
          <w:szCs w:val="24"/>
        </w:rPr>
      </w:pPr>
      <w:r w:rsidRPr="00E32A26">
        <w:rPr>
          <w:rFonts w:ascii="Times New Roman" w:hAnsi="Times New Roman" w:cs="Times New Roman"/>
          <w:sz w:val="24"/>
          <w:szCs w:val="24"/>
        </w:rPr>
        <w:t>от_______________________________________________________________________</w:t>
      </w:r>
    </w:p>
    <w:p w:rsidR="005A1582" w:rsidRPr="00E32A26" w:rsidRDefault="005A1582" w:rsidP="005A1582">
      <w:pPr>
        <w:autoSpaceDE w:val="0"/>
        <w:autoSpaceDN w:val="0"/>
        <w:adjustRightInd w:val="0"/>
        <w:ind w:left="5387" w:right="-426"/>
        <w:rPr>
          <w:rFonts w:ascii="Times New Roman" w:hAnsi="Times New Roman" w:cs="Times New Roman"/>
          <w:sz w:val="24"/>
          <w:szCs w:val="24"/>
        </w:rPr>
      </w:pPr>
      <w:r w:rsidRPr="00E32A26">
        <w:rPr>
          <w:rFonts w:ascii="Times New Roman" w:hAnsi="Times New Roman" w:cs="Times New Roman"/>
          <w:sz w:val="24"/>
          <w:szCs w:val="24"/>
        </w:rPr>
        <w:t>адрес: __________________________________________________________________________</w:t>
      </w:r>
    </w:p>
    <w:p w:rsidR="005A1582" w:rsidRPr="00E32A26" w:rsidRDefault="005A1582" w:rsidP="005A1582">
      <w:pPr>
        <w:autoSpaceDE w:val="0"/>
        <w:autoSpaceDN w:val="0"/>
        <w:adjustRightInd w:val="0"/>
        <w:ind w:left="5387" w:right="-426"/>
        <w:rPr>
          <w:rFonts w:ascii="Times New Roman" w:hAnsi="Times New Roman" w:cs="Times New Roman"/>
          <w:sz w:val="24"/>
          <w:szCs w:val="24"/>
        </w:rPr>
      </w:pPr>
      <w:r w:rsidRPr="00E32A26">
        <w:rPr>
          <w:rFonts w:ascii="Times New Roman" w:hAnsi="Times New Roman" w:cs="Times New Roman"/>
          <w:sz w:val="24"/>
          <w:szCs w:val="24"/>
        </w:rPr>
        <w:t>телефон:____________________________</w:t>
      </w:r>
    </w:p>
    <w:p w:rsidR="005A1582" w:rsidRPr="00E32A26" w:rsidRDefault="005A1582" w:rsidP="005A1582">
      <w:pPr>
        <w:autoSpaceDE w:val="0"/>
        <w:autoSpaceDN w:val="0"/>
        <w:adjustRightInd w:val="0"/>
        <w:ind w:left="5387" w:right="-426"/>
        <w:rPr>
          <w:rFonts w:ascii="Times New Roman" w:hAnsi="Times New Roman" w:cs="Times New Roman"/>
          <w:sz w:val="24"/>
          <w:szCs w:val="24"/>
        </w:rPr>
      </w:pPr>
    </w:p>
    <w:p w:rsidR="005A1582" w:rsidRPr="00E32A26" w:rsidRDefault="005A1582" w:rsidP="005A1582">
      <w:pPr>
        <w:autoSpaceDE w:val="0"/>
        <w:autoSpaceDN w:val="0"/>
        <w:adjustRightInd w:val="0"/>
        <w:ind w:left="5387" w:right="-426"/>
        <w:rPr>
          <w:rFonts w:ascii="Times New Roman" w:hAnsi="Times New Roman" w:cs="Times New Roman"/>
          <w:sz w:val="24"/>
          <w:szCs w:val="24"/>
        </w:rPr>
      </w:pPr>
    </w:p>
    <w:p w:rsidR="005A1582" w:rsidRPr="00E32A26" w:rsidRDefault="005A1582" w:rsidP="005A1582">
      <w:pPr>
        <w:autoSpaceDE w:val="0"/>
        <w:autoSpaceDN w:val="0"/>
        <w:adjustRightInd w:val="0"/>
        <w:ind w:left="5387" w:right="-426"/>
        <w:rPr>
          <w:rFonts w:ascii="Times New Roman" w:hAnsi="Times New Roman" w:cs="Times New Roman"/>
          <w:sz w:val="24"/>
          <w:szCs w:val="24"/>
        </w:rPr>
      </w:pPr>
    </w:p>
    <w:p w:rsidR="005A1582" w:rsidRPr="00E32A26" w:rsidRDefault="005A1582" w:rsidP="005A1582">
      <w:pPr>
        <w:widowControl w:val="0"/>
        <w:autoSpaceDE w:val="0"/>
        <w:autoSpaceDN w:val="0"/>
        <w:adjustRightInd w:val="0"/>
        <w:jc w:val="center"/>
        <w:rPr>
          <w:rFonts w:ascii="Times New Roman" w:hAnsi="Times New Roman" w:cs="Times New Roman"/>
          <w:b/>
        </w:rPr>
      </w:pPr>
      <w:r w:rsidRPr="00E32A26">
        <w:rPr>
          <w:rFonts w:ascii="Times New Roman" w:hAnsi="Times New Roman" w:cs="Times New Roman"/>
          <w:b/>
        </w:rPr>
        <w:t>Заявление</w:t>
      </w:r>
    </w:p>
    <w:p w:rsidR="005A1582" w:rsidRPr="00E32A26" w:rsidRDefault="005A1582" w:rsidP="005A1582">
      <w:pPr>
        <w:widowControl w:val="0"/>
        <w:autoSpaceDE w:val="0"/>
        <w:autoSpaceDN w:val="0"/>
        <w:adjustRightInd w:val="0"/>
        <w:jc w:val="center"/>
        <w:rPr>
          <w:rFonts w:ascii="Times New Roman" w:hAnsi="Times New Roman" w:cs="Times New Roman"/>
          <w:b/>
        </w:rPr>
      </w:pPr>
      <w:r w:rsidRPr="00E32A26">
        <w:rPr>
          <w:rFonts w:ascii="Times New Roman" w:hAnsi="Times New Roman" w:cs="Times New Roman"/>
          <w:b/>
        </w:rPr>
        <w:t xml:space="preserve">о </w:t>
      </w:r>
      <w:r w:rsidRPr="00E32A26">
        <w:rPr>
          <w:rFonts w:ascii="Times New Roman" w:hAnsi="Times New Roman" w:cs="Times New Roman"/>
          <w:b/>
          <w:bCs/>
        </w:rPr>
        <w:t>переводе жилых помещений в нежилые помещения или нежилых помещений в жилые помещения</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от 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(собственник жилого (нежилого) помещения, либо уполномоченное им лицо, либо собственники жилого</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(нежилого) помещения (нужное подчеркнуть), находящегося в общей собственности двух и более лиц,</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в случае, если ни один из собственников либо иных лиц не уполномочен в установленном</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порядке представлять интерес других собственников)</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ДШI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w:t>
      </w:r>
      <w:r w:rsidRPr="00E32A26">
        <w:rPr>
          <w:rFonts w:ascii="Times New Roman" w:hAnsi="Times New Roman" w:cs="Times New Roman"/>
        </w:rPr>
        <w:lastRenderedPageBreak/>
        <w:t>наименование, организационно-</w:t>
      </w:r>
      <w:r w:rsidRPr="00E32A26">
        <w:rPr>
          <w:rFonts w:ascii="Times New Roman" w:hAnsi="Times New Roman" w:cs="Times New Roman"/>
        </w:rPr>
        <w:softHyphen/>
        <w:t xml:space="preserve">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Место нахождения жилого помещения (нежилого помещения):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_____________________________________________________________________________________________ </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(нужное подчеркнуть) (указывается полный адрес: область,</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муниципальное образование, район, населенный пункт, улица, дом,</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корпус, строение, квартира (комната), подъезд, этаж)</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Прошу разрешить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 xml:space="preserve">(перевод жилого (нежило </w:t>
      </w:r>
      <w:proofErr w:type="spellStart"/>
      <w:r w:rsidRPr="00E32A26">
        <w:rPr>
          <w:rFonts w:ascii="Times New Roman" w:hAnsi="Times New Roman" w:cs="Times New Roman"/>
        </w:rPr>
        <w:t>го</w:t>
      </w:r>
      <w:proofErr w:type="spellEnd"/>
      <w:r w:rsidRPr="00E32A26">
        <w:rPr>
          <w:rFonts w:ascii="Times New Roman" w:hAnsi="Times New Roman" w:cs="Times New Roman"/>
        </w:rPr>
        <w:t>) помещения в нежилое (жилое) помещение без проведения его переустройства и (или) перепланировки, и (или) иных ремонтно-строительных работ (с проведением переустройства и (или) перепланировки в соответствии с представленным проектом (проектной документацией), и (или) иных ремонтно-строительных работ –нужное указать)</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в целях использования помещения в качестве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(функциональное назначение, а для торговых помещений - перечень реализуемой продукции (товаров))</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Срок производства ремонтно-строительных работ с" __ " 201__ г. по «____»  _______ 201___ г.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Режим производства ремонтно-строительных работ с «____»  по «_____»  часов в ________________ дни.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Обязуюсь: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осуществить ремонтно-строительные работы в соответствии с проектом (проектной документацией) переустройства и (или) перепланировки переводимого помещения;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обеспечить свободный доступ к месту проведения ремонтно-строительных работ уполномоченных должностных лиц администрации муниципального образования для  проверки хода работ;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осуществить работы в установленные сроки и с соблюдением согласованного режима производства ремонтно-строительных работ.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__________________________________</w:t>
      </w:r>
    </w:p>
    <w:p w:rsidR="005A1582" w:rsidRPr="00E32A26" w:rsidRDefault="005A1582" w:rsidP="005A1582">
      <w:pPr>
        <w:widowControl w:val="0"/>
        <w:autoSpaceDE w:val="0"/>
        <w:autoSpaceDN w:val="0"/>
        <w:adjustRightInd w:val="0"/>
        <w:jc w:val="both"/>
        <w:rPr>
          <w:rFonts w:ascii="Times New Roman" w:hAnsi="Times New Roman" w:cs="Times New Roman"/>
        </w:rPr>
      </w:pP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К заявлению прилагаются следующие документы: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lastRenderedPageBreak/>
        <w:t>1) 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(указываются вид и реквизиты правоустанавливающего документа на переводимое помещение</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_____________________________________________________________________________________________</w:t>
      </w:r>
    </w:p>
    <w:p w:rsidR="005A1582" w:rsidRPr="00E32A26" w:rsidRDefault="005A1582" w:rsidP="005A1582">
      <w:pPr>
        <w:widowControl w:val="0"/>
        <w:autoSpaceDE w:val="0"/>
        <w:autoSpaceDN w:val="0"/>
        <w:adjustRightInd w:val="0"/>
        <w:jc w:val="center"/>
        <w:rPr>
          <w:rFonts w:ascii="Times New Roman" w:hAnsi="Times New Roman" w:cs="Times New Roman"/>
        </w:rPr>
      </w:pPr>
      <w:r w:rsidRPr="00E32A26">
        <w:rPr>
          <w:rFonts w:ascii="Times New Roman" w:hAnsi="Times New Roman" w:cs="Times New Roman"/>
        </w:rPr>
        <w:t>(с отметкой: подлинник или засвидетельствованная в нотариальном порядке копия)</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2) проект (проектная документация) переустройства и (или) перепланировки переводимого помещения на ______________листах (если требуется переустройство и (или) перепланировка);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3) план переводимого нежилого помещения с его техническим описанием (технический паспорт помещения - если переводимое помещение жилое);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4) поэтажный план дома, в котором находится переводимое помещение; </w:t>
      </w:r>
    </w:p>
    <w:p w:rsidR="005A1582" w:rsidRPr="00E32A26" w:rsidRDefault="005A1582" w:rsidP="005A1582">
      <w:pPr>
        <w:widowControl w:val="0"/>
        <w:autoSpaceDE w:val="0"/>
        <w:autoSpaceDN w:val="0"/>
        <w:adjustRightInd w:val="0"/>
        <w:ind w:left="254" w:hanging="254"/>
        <w:jc w:val="both"/>
        <w:rPr>
          <w:rFonts w:ascii="Times New Roman" w:hAnsi="Times New Roman" w:cs="Times New Roman"/>
        </w:rPr>
      </w:pPr>
      <w:r w:rsidRPr="00E32A26">
        <w:rPr>
          <w:rFonts w:ascii="Times New Roman" w:hAnsi="Times New Roman" w:cs="Times New Roman"/>
        </w:rPr>
        <w:t>5) иные документы: ___________________________________________________________________________________________</w:t>
      </w:r>
    </w:p>
    <w:p w:rsidR="005A1582" w:rsidRPr="00E32A26" w:rsidRDefault="005A1582" w:rsidP="005A1582">
      <w:pPr>
        <w:widowControl w:val="0"/>
        <w:autoSpaceDE w:val="0"/>
        <w:autoSpaceDN w:val="0"/>
        <w:adjustRightInd w:val="0"/>
        <w:ind w:left="254" w:hanging="254"/>
        <w:jc w:val="center"/>
        <w:rPr>
          <w:rFonts w:ascii="Times New Roman" w:hAnsi="Times New Roman" w:cs="Times New Roman"/>
        </w:rPr>
      </w:pPr>
      <w:r w:rsidRPr="00E32A26">
        <w:rPr>
          <w:rFonts w:ascii="Times New Roman" w:hAnsi="Times New Roman" w:cs="Times New Roman"/>
        </w:rPr>
        <w:t>(доверенности, выписки из уставов и др.)</w:t>
      </w:r>
    </w:p>
    <w:p w:rsidR="005A1582" w:rsidRPr="00E32A26" w:rsidRDefault="005A1582" w:rsidP="005A1582">
      <w:pPr>
        <w:widowControl w:val="0"/>
        <w:autoSpaceDE w:val="0"/>
        <w:autoSpaceDN w:val="0"/>
        <w:adjustRightInd w:val="0"/>
        <w:ind w:left="254" w:hanging="254"/>
        <w:jc w:val="both"/>
        <w:rPr>
          <w:rFonts w:ascii="Times New Roman" w:hAnsi="Times New Roman" w:cs="Times New Roman"/>
        </w:rPr>
      </w:pPr>
      <w:r w:rsidRPr="00E32A26">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234"/>
        <w:gridCol w:w="932"/>
        <w:gridCol w:w="1317"/>
        <w:gridCol w:w="871"/>
        <w:gridCol w:w="3879"/>
        <w:gridCol w:w="3241"/>
      </w:tblGrid>
      <w:tr w:rsidR="005A1582" w:rsidRPr="00E32A26" w:rsidTr="00212EFD">
        <w:trPr>
          <w:trHeight w:val="393"/>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6999" w:type="dxa"/>
            <w:gridSpan w:val="4"/>
            <w:tcBorders>
              <w:top w:val="nil"/>
              <w:left w:val="nil"/>
              <w:bottom w:val="nil"/>
              <w:right w:val="nil"/>
            </w:tcBorders>
            <w:vAlign w:val="center"/>
          </w:tcPr>
          <w:p w:rsidR="005A1582" w:rsidRPr="00E32A26" w:rsidRDefault="005A1582" w:rsidP="00212EFD">
            <w:pPr>
              <w:widowControl w:val="0"/>
              <w:autoSpaceDE w:val="0"/>
              <w:autoSpaceDN w:val="0"/>
              <w:adjustRightInd w:val="0"/>
              <w:ind w:left="81"/>
              <w:jc w:val="both"/>
              <w:rPr>
                <w:rFonts w:ascii="Times New Roman" w:hAnsi="Times New Roman" w:cs="Times New Roman"/>
              </w:rPr>
            </w:pPr>
            <w:r w:rsidRPr="00E32A26">
              <w:rPr>
                <w:rFonts w:ascii="Times New Roman" w:hAnsi="Times New Roman" w:cs="Times New Roman"/>
              </w:rPr>
              <w:t xml:space="preserve">Подписи лиц, подавших заявление: </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257"/>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w:t>
            </w:r>
          </w:p>
        </w:tc>
        <w:tc>
          <w:tcPr>
            <w:tcW w:w="932" w:type="dxa"/>
            <w:tcBorders>
              <w:top w:val="nil"/>
              <w:left w:val="nil"/>
              <w:bottom w:val="nil"/>
              <w:right w:val="nil"/>
            </w:tcBorders>
            <w:vAlign w:val="center"/>
          </w:tcPr>
          <w:p w:rsidR="005A1582" w:rsidRPr="00E32A26" w:rsidRDefault="00E32A26" w:rsidP="00212EFD">
            <w:pPr>
              <w:widowControl w:val="0"/>
              <w:autoSpaceDE w:val="0"/>
              <w:autoSpaceDN w:val="0"/>
              <w:adjustRightInd w:val="0"/>
              <w:ind w:right="211"/>
              <w:jc w:val="both"/>
              <w:rPr>
                <w:rFonts w:ascii="Times New Roman" w:hAnsi="Times New Roman" w:cs="Times New Roman"/>
              </w:rPr>
            </w:pPr>
            <w:r>
              <w:rPr>
                <w:rFonts w:ascii="Times New Roman" w:hAnsi="Times New Roman" w:cs="Times New Roman"/>
              </w:rPr>
              <w:t>"</w:t>
            </w:r>
          </w:p>
        </w:tc>
        <w:tc>
          <w:tcPr>
            <w:tcW w:w="1317"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ind w:left="43"/>
              <w:jc w:val="both"/>
              <w:rPr>
                <w:rFonts w:ascii="Times New Roman" w:hAnsi="Times New Roman" w:cs="Times New Roman"/>
              </w:rPr>
            </w:pPr>
            <w:r w:rsidRPr="00E32A26">
              <w:rPr>
                <w:rFonts w:ascii="Times New Roman" w:hAnsi="Times New Roman" w:cs="Times New Roman"/>
              </w:rPr>
              <w:t>201___ г.</w:t>
            </w:r>
          </w:p>
        </w:tc>
        <w:tc>
          <w:tcPr>
            <w:tcW w:w="3879"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ind w:left="158"/>
              <w:jc w:val="both"/>
              <w:rPr>
                <w:rFonts w:ascii="Times New Roman" w:hAnsi="Times New Roman" w:cs="Times New Roman"/>
              </w:rPr>
            </w:pP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335"/>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1317"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43"/>
              <w:jc w:val="both"/>
              <w:rPr>
                <w:rFonts w:ascii="Times New Roman" w:hAnsi="Times New Roman" w:cs="Times New Roman"/>
              </w:rPr>
            </w:pPr>
            <w:r w:rsidRPr="00E32A26">
              <w:rPr>
                <w:rFonts w:ascii="Times New Roman" w:hAnsi="Times New Roman" w:cs="Times New Roman"/>
              </w:rPr>
              <w:t xml:space="preserve">(дата) </w:t>
            </w: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3879"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124"/>
              <w:jc w:val="center"/>
              <w:rPr>
                <w:rFonts w:ascii="Times New Roman" w:hAnsi="Times New Roman" w:cs="Times New Roman"/>
              </w:rPr>
            </w:pPr>
            <w:r w:rsidRPr="00E32A26">
              <w:rPr>
                <w:rFonts w:ascii="Times New Roman" w:hAnsi="Times New Roman" w:cs="Times New Roman"/>
              </w:rPr>
              <w:t>(подпись заявителя)</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(Ф.И.О. заявителя) </w:t>
            </w:r>
          </w:p>
        </w:tc>
      </w:tr>
      <w:tr w:rsidR="005A1582" w:rsidRPr="00E32A26" w:rsidTr="00212EFD">
        <w:trPr>
          <w:trHeight w:val="247"/>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w:t>
            </w: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ind w:right="211"/>
              <w:jc w:val="both"/>
              <w:rPr>
                <w:rFonts w:ascii="Times New Roman" w:hAnsi="Times New Roman" w:cs="Times New Roman"/>
              </w:rPr>
            </w:pPr>
            <w:r w:rsidRPr="00E32A26">
              <w:rPr>
                <w:rFonts w:ascii="Times New Roman" w:hAnsi="Times New Roman" w:cs="Times New Roman"/>
              </w:rPr>
              <w:t xml:space="preserve">" </w:t>
            </w:r>
          </w:p>
        </w:tc>
        <w:tc>
          <w:tcPr>
            <w:tcW w:w="1317"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ind w:left="43"/>
              <w:jc w:val="both"/>
              <w:rPr>
                <w:rFonts w:ascii="Times New Roman" w:hAnsi="Times New Roman" w:cs="Times New Roman"/>
              </w:rPr>
            </w:pPr>
            <w:r w:rsidRPr="00E32A26">
              <w:rPr>
                <w:rFonts w:ascii="Times New Roman" w:hAnsi="Times New Roman" w:cs="Times New Roman"/>
              </w:rPr>
              <w:t>201___ г.</w:t>
            </w:r>
          </w:p>
        </w:tc>
        <w:tc>
          <w:tcPr>
            <w:tcW w:w="3879"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ind w:left="158"/>
              <w:jc w:val="both"/>
              <w:rPr>
                <w:rFonts w:ascii="Times New Roman" w:hAnsi="Times New Roman" w:cs="Times New Roman"/>
              </w:rPr>
            </w:pPr>
          </w:p>
        </w:tc>
        <w:tc>
          <w:tcPr>
            <w:tcW w:w="3241"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311"/>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1317"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43"/>
              <w:jc w:val="both"/>
              <w:rPr>
                <w:rFonts w:ascii="Times New Roman" w:hAnsi="Times New Roman" w:cs="Times New Roman"/>
              </w:rPr>
            </w:pPr>
            <w:r w:rsidRPr="00E32A26">
              <w:rPr>
                <w:rFonts w:ascii="Times New Roman" w:hAnsi="Times New Roman" w:cs="Times New Roman"/>
              </w:rPr>
              <w:t xml:space="preserve">(дата) </w:t>
            </w: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3879"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124"/>
              <w:jc w:val="center"/>
              <w:rPr>
                <w:rFonts w:ascii="Times New Roman" w:hAnsi="Times New Roman" w:cs="Times New Roman"/>
              </w:rPr>
            </w:pPr>
            <w:r w:rsidRPr="00E32A26">
              <w:rPr>
                <w:rFonts w:ascii="Times New Roman" w:hAnsi="Times New Roman" w:cs="Times New Roman"/>
              </w:rPr>
              <w:t>(подпись заявителя)</w:t>
            </w:r>
          </w:p>
        </w:tc>
        <w:tc>
          <w:tcPr>
            <w:tcW w:w="3241"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(Ф.И.О. заявителя) </w:t>
            </w:r>
          </w:p>
        </w:tc>
      </w:tr>
      <w:tr w:rsidR="005A1582" w:rsidRPr="00E32A26" w:rsidTr="00212EFD">
        <w:trPr>
          <w:trHeight w:val="233"/>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w:t>
            </w: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ind w:right="211"/>
              <w:jc w:val="both"/>
              <w:rPr>
                <w:rFonts w:ascii="Times New Roman" w:hAnsi="Times New Roman" w:cs="Times New Roman"/>
              </w:rPr>
            </w:pPr>
            <w:r w:rsidRPr="00E32A26">
              <w:rPr>
                <w:rFonts w:ascii="Times New Roman" w:hAnsi="Times New Roman" w:cs="Times New Roman"/>
              </w:rPr>
              <w:t xml:space="preserve">" </w:t>
            </w:r>
          </w:p>
        </w:tc>
        <w:tc>
          <w:tcPr>
            <w:tcW w:w="1317"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ind w:left="43"/>
              <w:jc w:val="both"/>
              <w:rPr>
                <w:rFonts w:ascii="Times New Roman" w:hAnsi="Times New Roman" w:cs="Times New Roman"/>
              </w:rPr>
            </w:pPr>
            <w:r w:rsidRPr="00E32A26">
              <w:rPr>
                <w:rFonts w:ascii="Times New Roman" w:hAnsi="Times New Roman" w:cs="Times New Roman"/>
              </w:rPr>
              <w:t>201___ г.</w:t>
            </w:r>
          </w:p>
        </w:tc>
        <w:tc>
          <w:tcPr>
            <w:tcW w:w="3879"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ind w:left="158"/>
              <w:jc w:val="both"/>
              <w:rPr>
                <w:rFonts w:ascii="Times New Roman" w:hAnsi="Times New Roman" w:cs="Times New Roman"/>
              </w:rPr>
            </w:pP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316"/>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1317"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43"/>
              <w:jc w:val="both"/>
              <w:rPr>
                <w:rFonts w:ascii="Times New Roman" w:hAnsi="Times New Roman" w:cs="Times New Roman"/>
              </w:rPr>
            </w:pPr>
            <w:r w:rsidRPr="00E32A26">
              <w:rPr>
                <w:rFonts w:ascii="Times New Roman" w:hAnsi="Times New Roman" w:cs="Times New Roman"/>
              </w:rPr>
              <w:t xml:space="preserve">(дата) </w:t>
            </w: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3879"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124"/>
              <w:jc w:val="center"/>
              <w:rPr>
                <w:rFonts w:ascii="Times New Roman" w:hAnsi="Times New Roman" w:cs="Times New Roman"/>
              </w:rPr>
            </w:pPr>
            <w:r w:rsidRPr="00E32A26">
              <w:rPr>
                <w:rFonts w:ascii="Times New Roman" w:hAnsi="Times New Roman" w:cs="Times New Roman"/>
              </w:rPr>
              <w:t>(подпись заявителя)</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(Ф.И.О. заявителя) </w:t>
            </w:r>
          </w:p>
        </w:tc>
      </w:tr>
      <w:tr w:rsidR="005A1582" w:rsidRPr="00E32A26" w:rsidTr="00212EFD">
        <w:trPr>
          <w:trHeight w:val="228"/>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 </w:t>
            </w: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ind w:right="211"/>
              <w:jc w:val="both"/>
              <w:rPr>
                <w:rFonts w:ascii="Times New Roman" w:hAnsi="Times New Roman" w:cs="Times New Roman"/>
              </w:rPr>
            </w:pPr>
            <w:r w:rsidRPr="00E32A26">
              <w:rPr>
                <w:rFonts w:ascii="Times New Roman" w:hAnsi="Times New Roman" w:cs="Times New Roman"/>
              </w:rPr>
              <w:t xml:space="preserve">" </w:t>
            </w:r>
          </w:p>
        </w:tc>
        <w:tc>
          <w:tcPr>
            <w:tcW w:w="1317"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ind w:left="43"/>
              <w:jc w:val="both"/>
              <w:rPr>
                <w:rFonts w:ascii="Times New Roman" w:hAnsi="Times New Roman" w:cs="Times New Roman"/>
              </w:rPr>
            </w:pPr>
            <w:r w:rsidRPr="00E32A26">
              <w:rPr>
                <w:rFonts w:ascii="Times New Roman" w:hAnsi="Times New Roman" w:cs="Times New Roman"/>
              </w:rPr>
              <w:t>201___ г.</w:t>
            </w:r>
          </w:p>
        </w:tc>
        <w:tc>
          <w:tcPr>
            <w:tcW w:w="3879" w:type="dxa"/>
            <w:tcBorders>
              <w:top w:val="nil"/>
              <w:left w:val="nil"/>
              <w:bottom w:val="single" w:sz="4" w:space="0" w:color="auto"/>
              <w:right w:val="nil"/>
            </w:tcBorders>
            <w:vAlign w:val="center"/>
          </w:tcPr>
          <w:p w:rsidR="005A1582" w:rsidRPr="00E32A26" w:rsidRDefault="005A1582" w:rsidP="00212EFD">
            <w:pPr>
              <w:widowControl w:val="0"/>
              <w:autoSpaceDE w:val="0"/>
              <w:autoSpaceDN w:val="0"/>
              <w:adjustRightInd w:val="0"/>
              <w:ind w:left="158"/>
              <w:jc w:val="both"/>
              <w:rPr>
                <w:rFonts w:ascii="Times New Roman" w:hAnsi="Times New Roman" w:cs="Times New Roman"/>
              </w:rPr>
            </w:pPr>
            <w:r w:rsidRPr="00E32A26">
              <w:rPr>
                <w:rFonts w:ascii="Times New Roman" w:hAnsi="Times New Roman" w:cs="Times New Roman"/>
              </w:rPr>
              <w:t xml:space="preserve"> </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r>
      <w:tr w:rsidR="005A1582" w:rsidRPr="00E32A26" w:rsidTr="00212EFD">
        <w:trPr>
          <w:trHeight w:val="306"/>
        </w:trPr>
        <w:tc>
          <w:tcPr>
            <w:tcW w:w="234"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932"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1317"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43"/>
              <w:jc w:val="both"/>
              <w:rPr>
                <w:rFonts w:ascii="Times New Roman" w:hAnsi="Times New Roman" w:cs="Times New Roman"/>
              </w:rPr>
            </w:pPr>
            <w:r w:rsidRPr="00E32A26">
              <w:rPr>
                <w:rFonts w:ascii="Times New Roman" w:hAnsi="Times New Roman" w:cs="Times New Roman"/>
              </w:rPr>
              <w:t xml:space="preserve">(дата) </w:t>
            </w:r>
          </w:p>
        </w:tc>
        <w:tc>
          <w:tcPr>
            <w:tcW w:w="87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p>
        </w:tc>
        <w:tc>
          <w:tcPr>
            <w:tcW w:w="3879" w:type="dxa"/>
            <w:tcBorders>
              <w:top w:val="single" w:sz="4" w:space="0" w:color="auto"/>
              <w:left w:val="nil"/>
              <w:bottom w:val="nil"/>
              <w:right w:val="nil"/>
            </w:tcBorders>
            <w:vAlign w:val="center"/>
          </w:tcPr>
          <w:p w:rsidR="005A1582" w:rsidRPr="00E32A26" w:rsidRDefault="005A1582" w:rsidP="00212EFD">
            <w:pPr>
              <w:widowControl w:val="0"/>
              <w:autoSpaceDE w:val="0"/>
              <w:autoSpaceDN w:val="0"/>
              <w:adjustRightInd w:val="0"/>
              <w:ind w:right="124"/>
              <w:jc w:val="center"/>
              <w:rPr>
                <w:rFonts w:ascii="Times New Roman" w:hAnsi="Times New Roman" w:cs="Times New Roman"/>
              </w:rPr>
            </w:pPr>
            <w:r w:rsidRPr="00E32A26">
              <w:rPr>
                <w:rFonts w:ascii="Times New Roman" w:hAnsi="Times New Roman" w:cs="Times New Roman"/>
              </w:rPr>
              <w:t>(подпись заявителя)</w:t>
            </w:r>
          </w:p>
        </w:tc>
        <w:tc>
          <w:tcPr>
            <w:tcW w:w="3241" w:type="dxa"/>
            <w:tcBorders>
              <w:top w:val="nil"/>
              <w:left w:val="nil"/>
              <w:bottom w:val="nil"/>
              <w:right w:val="nil"/>
            </w:tcBorders>
            <w:vAlign w:val="center"/>
          </w:tcPr>
          <w:p w:rsidR="005A1582" w:rsidRPr="00E32A26" w:rsidRDefault="005A1582" w:rsidP="00212EFD">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(Ф.И.О. заявителя) </w:t>
            </w:r>
          </w:p>
        </w:tc>
      </w:tr>
    </w:tbl>
    <w:p w:rsidR="005A1582" w:rsidRPr="00E32A26" w:rsidRDefault="005A1582" w:rsidP="005A1582">
      <w:pPr>
        <w:widowControl w:val="0"/>
        <w:autoSpaceDE w:val="0"/>
        <w:autoSpaceDN w:val="0"/>
        <w:adjustRightInd w:val="0"/>
        <w:jc w:val="both"/>
        <w:rPr>
          <w:rFonts w:ascii="Times New Roman" w:hAnsi="Times New Roman" w:cs="Times New Roman"/>
        </w:rPr>
      </w:pP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Документы представлены на приеме "____" _____________201____ г. </w:t>
      </w:r>
    </w:p>
    <w:p w:rsidR="005A1582" w:rsidRPr="00E32A26" w:rsidRDefault="005A1582" w:rsidP="005A1582">
      <w:pPr>
        <w:widowControl w:val="0"/>
        <w:autoSpaceDE w:val="0"/>
        <w:autoSpaceDN w:val="0"/>
        <w:adjustRightInd w:val="0"/>
        <w:jc w:val="both"/>
        <w:rPr>
          <w:rFonts w:ascii="Times New Roman" w:hAnsi="Times New Roman" w:cs="Times New Roman"/>
        </w:rPr>
      </w:pP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Входящий номер регистрации заявления </w:t>
      </w:r>
    </w:p>
    <w:p w:rsidR="005A1582" w:rsidRPr="00E32A26" w:rsidRDefault="005A1582" w:rsidP="005A1582">
      <w:pPr>
        <w:widowControl w:val="0"/>
        <w:autoSpaceDE w:val="0"/>
        <w:autoSpaceDN w:val="0"/>
        <w:adjustRightInd w:val="0"/>
        <w:jc w:val="both"/>
        <w:rPr>
          <w:rFonts w:ascii="Times New Roman" w:hAnsi="Times New Roman" w:cs="Times New Roman"/>
        </w:rPr>
      </w:pP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Выдана расписка в получении документов "___"__________ 201___ г. N __________ </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Расписку получил "___"_______________201___г.                       _____________________________</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t xml:space="preserve">                                                                                                                   (подпись и Ф.И.О. заявителя)</w:t>
      </w:r>
    </w:p>
    <w:p w:rsidR="005A1582" w:rsidRPr="00E32A26" w:rsidRDefault="005A1582" w:rsidP="005A1582">
      <w:pPr>
        <w:widowControl w:val="0"/>
        <w:autoSpaceDE w:val="0"/>
        <w:autoSpaceDN w:val="0"/>
        <w:adjustRightInd w:val="0"/>
        <w:rPr>
          <w:rFonts w:ascii="Times New Roman" w:hAnsi="Times New Roman" w:cs="Times New Roman"/>
        </w:rPr>
      </w:pPr>
      <w:r w:rsidRPr="00E32A26">
        <w:rPr>
          <w:rFonts w:ascii="Times New Roman" w:hAnsi="Times New Roman" w:cs="Times New Roman"/>
        </w:rPr>
        <w:lastRenderedPageBreak/>
        <w:t>____________________________________________________________________________________</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____________________________________________________________________________________</w:t>
      </w:r>
    </w:p>
    <w:p w:rsidR="005A1582" w:rsidRPr="00E32A26" w:rsidRDefault="005A1582" w:rsidP="005A1582">
      <w:pPr>
        <w:widowControl w:val="0"/>
        <w:autoSpaceDE w:val="0"/>
        <w:autoSpaceDN w:val="0"/>
        <w:adjustRightInd w:val="0"/>
        <w:jc w:val="both"/>
        <w:rPr>
          <w:rFonts w:ascii="Times New Roman" w:hAnsi="Times New Roman" w:cs="Times New Roman"/>
        </w:rPr>
      </w:pPr>
      <w:r w:rsidRPr="00E32A26">
        <w:rPr>
          <w:rFonts w:ascii="Times New Roman" w:hAnsi="Times New Roman" w:cs="Times New Roman"/>
        </w:rPr>
        <w:t xml:space="preserve">(должность, Ф.И.О. должностного лица, принявшего заявление) (подпись) </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r w:rsidRPr="00E32A26">
        <w:rPr>
          <w:rFonts w:ascii="Times New Roman" w:hAnsi="Times New Roman" w:cs="Times New Roman"/>
          <w:sz w:val="24"/>
          <w:szCs w:val="24"/>
          <w:lang w:eastAsia="ar-SA"/>
        </w:rPr>
        <w:tab/>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jc w:val="both"/>
        <w:rPr>
          <w:rFonts w:ascii="Times New Roman" w:hAnsi="Times New Roman" w:cs="Times New Roman"/>
          <w:sz w:val="24"/>
          <w:szCs w:val="24"/>
          <w:lang w:eastAsia="ar-SA"/>
        </w:rPr>
      </w:pPr>
    </w:p>
    <w:p w:rsidR="005A1582" w:rsidRPr="00E32A26" w:rsidRDefault="005A1582" w:rsidP="00E32A26">
      <w:pPr>
        <w:shd w:val="clear" w:color="auto" w:fill="FFFFFF"/>
        <w:tabs>
          <w:tab w:val="left" w:pos="4820"/>
        </w:tabs>
        <w:suppressAutoHyphens/>
        <w:jc w:val="both"/>
        <w:rPr>
          <w:rFonts w:ascii="Times New Roman" w:hAnsi="Times New Roman" w:cs="Times New Roman"/>
          <w:spacing w:val="-1"/>
          <w:szCs w:val="26"/>
          <w:lang w:eastAsia="ar-SA"/>
        </w:rPr>
      </w:pPr>
    </w:p>
    <w:p w:rsidR="005A1582" w:rsidRPr="00E32A26" w:rsidRDefault="005A1582" w:rsidP="00E32A26">
      <w:pPr>
        <w:shd w:val="clear" w:color="auto" w:fill="FFFFFF"/>
        <w:tabs>
          <w:tab w:val="left" w:pos="4820"/>
        </w:tabs>
        <w:suppressAutoHyphens/>
        <w:spacing w:after="0"/>
        <w:ind w:left="5103"/>
        <w:jc w:val="right"/>
        <w:rPr>
          <w:rFonts w:ascii="Times New Roman" w:hAnsi="Times New Roman" w:cs="Times New Roman"/>
          <w:spacing w:val="-1"/>
          <w:szCs w:val="26"/>
          <w:lang w:eastAsia="ar-SA"/>
        </w:rPr>
      </w:pPr>
      <w:r w:rsidRPr="00E32A26">
        <w:rPr>
          <w:rFonts w:ascii="Times New Roman" w:hAnsi="Times New Roman" w:cs="Times New Roman"/>
          <w:spacing w:val="-1"/>
          <w:szCs w:val="26"/>
          <w:lang w:eastAsia="ar-SA"/>
        </w:rPr>
        <w:t>Приложение № 2</w:t>
      </w:r>
    </w:p>
    <w:p w:rsidR="005A1582" w:rsidRPr="00E32A26" w:rsidRDefault="005A1582" w:rsidP="00E32A26">
      <w:pPr>
        <w:shd w:val="clear" w:color="auto" w:fill="FFFFFF"/>
        <w:tabs>
          <w:tab w:val="left" w:pos="4820"/>
        </w:tabs>
        <w:suppressAutoHyphens/>
        <w:spacing w:after="0"/>
        <w:ind w:left="5103"/>
        <w:jc w:val="right"/>
        <w:rPr>
          <w:rFonts w:ascii="Times New Roman" w:hAnsi="Times New Roman" w:cs="Times New Roman"/>
          <w:spacing w:val="5"/>
          <w:szCs w:val="26"/>
          <w:lang w:eastAsia="ar-SA"/>
        </w:rPr>
      </w:pPr>
      <w:r w:rsidRPr="00E32A26">
        <w:rPr>
          <w:rFonts w:ascii="Times New Roman" w:hAnsi="Times New Roman" w:cs="Times New Roman"/>
          <w:spacing w:val="5"/>
          <w:szCs w:val="26"/>
          <w:lang w:eastAsia="ar-SA"/>
        </w:rPr>
        <w:t>к административному регламенту</w:t>
      </w:r>
    </w:p>
    <w:p w:rsidR="005A1582" w:rsidRPr="00E32A26" w:rsidRDefault="005A1582" w:rsidP="00E90480">
      <w:pPr>
        <w:autoSpaceDE w:val="0"/>
        <w:autoSpaceDN w:val="0"/>
        <w:adjustRightInd w:val="0"/>
        <w:spacing w:after="0"/>
        <w:ind w:left="5103"/>
        <w:jc w:val="right"/>
        <w:rPr>
          <w:rFonts w:ascii="Times New Roman" w:hAnsi="Times New Roman" w:cs="Times New Roman"/>
          <w:b/>
          <w:bCs/>
          <w:sz w:val="24"/>
          <w:szCs w:val="24"/>
        </w:rPr>
      </w:pPr>
      <w:r w:rsidRPr="00E32A26">
        <w:rPr>
          <w:rFonts w:ascii="Times New Roman" w:eastAsia="Arial" w:hAnsi="Times New Roman" w:cs="Times New Roman"/>
          <w:bCs/>
          <w:spacing w:val="4"/>
          <w:szCs w:val="26"/>
          <w:lang w:eastAsia="ar-SA"/>
        </w:rPr>
        <w:t>предоставления муниципальной услуги</w:t>
      </w:r>
      <w:r w:rsidRPr="00E32A26">
        <w:rPr>
          <w:rFonts w:ascii="Times New Roman" w:eastAsia="Arial" w:hAnsi="Times New Roman" w:cs="Times New Roman"/>
          <w:b/>
          <w:bCs/>
          <w:spacing w:val="4"/>
          <w:szCs w:val="26"/>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autoSpaceDE w:val="0"/>
        <w:autoSpaceDN w:val="0"/>
        <w:adjustRightInd w:val="0"/>
        <w:jc w:val="center"/>
        <w:rPr>
          <w:rFonts w:ascii="Times New Roman" w:hAnsi="Times New Roman" w:cs="Times New Roman"/>
          <w:b/>
          <w:bCs/>
          <w:sz w:val="24"/>
          <w:szCs w:val="24"/>
        </w:rPr>
      </w:pPr>
      <w:r w:rsidRPr="00E32A26">
        <w:rPr>
          <w:rFonts w:ascii="Times New Roman" w:hAnsi="Times New Roman" w:cs="Times New Roman"/>
          <w:b/>
          <w:bCs/>
          <w:sz w:val="24"/>
          <w:szCs w:val="24"/>
        </w:rPr>
        <w:t>Расписка</w:t>
      </w:r>
    </w:p>
    <w:p w:rsidR="005A1582" w:rsidRPr="00E32A26" w:rsidRDefault="005A1582" w:rsidP="005A1582">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 xml:space="preserve">в  получении  документов на </w:t>
      </w:r>
      <w:r w:rsidRPr="00E32A26">
        <w:rPr>
          <w:rFonts w:ascii="Times New Roman" w:hAnsi="Times New Roman" w:cs="Times New Roman"/>
          <w:bCs/>
          <w:sz w:val="24"/>
          <w:szCs w:val="24"/>
        </w:rPr>
        <w:t>перевод жилых помещений в нежилые помещения или нежилых помещений в жилые помещения</w:t>
      </w:r>
      <w:r w:rsidRPr="00E32A26">
        <w:rPr>
          <w:rFonts w:ascii="Times New Roman" w:hAnsi="Times New Roman" w:cs="Times New Roman"/>
          <w:sz w:val="24"/>
          <w:szCs w:val="24"/>
        </w:rPr>
        <w:t xml:space="preserve">, расположенного по адресу: </w:t>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r>
      <w:r w:rsidRPr="00E32A26">
        <w:rPr>
          <w:rFonts w:ascii="Times New Roman" w:hAnsi="Times New Roman" w:cs="Times New Roman"/>
          <w:sz w:val="24"/>
          <w:szCs w:val="24"/>
        </w:rPr>
        <w:softHyphen/>
        <w:t>_______________</w:t>
      </w:r>
    </w:p>
    <w:p w:rsidR="005A1582" w:rsidRPr="00E32A26" w:rsidRDefault="005A1582" w:rsidP="005A1582">
      <w:pPr>
        <w:autoSpaceDE w:val="0"/>
        <w:autoSpaceDN w:val="0"/>
        <w:adjustRightInd w:val="0"/>
        <w:rPr>
          <w:rFonts w:ascii="Times New Roman" w:hAnsi="Times New Roman" w:cs="Times New Roman"/>
          <w:sz w:val="24"/>
          <w:szCs w:val="24"/>
        </w:rPr>
      </w:pPr>
      <w:r w:rsidRPr="00E32A26">
        <w:rPr>
          <w:rFonts w:ascii="Times New Roman" w:hAnsi="Times New Roman" w:cs="Times New Roman"/>
        </w:rPr>
        <w:t xml:space="preserve">               (нужное подчеркнуть) </w:t>
      </w:r>
      <w:r w:rsidRPr="00E32A26">
        <w:rPr>
          <w:rFonts w:ascii="Times New Roman" w:hAnsi="Times New Roman" w:cs="Times New Roman"/>
          <w:sz w:val="24"/>
          <w:szCs w:val="24"/>
        </w:rPr>
        <w:t xml:space="preserve">_____________________________________________________________________________                                         </w:t>
      </w:r>
    </w:p>
    <w:p w:rsidR="005A1582" w:rsidRPr="00E32A26" w:rsidRDefault="005A1582" w:rsidP="005A1582">
      <w:pPr>
        <w:autoSpaceDE w:val="0"/>
        <w:autoSpaceDN w:val="0"/>
        <w:adjustRightInd w:val="0"/>
        <w:jc w:val="center"/>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rPr>
        <w:t xml:space="preserve">(указывается полный адрес: область, район, населенный пункт, </w:t>
      </w:r>
    </w:p>
    <w:p w:rsidR="005A1582" w:rsidRPr="00E32A26" w:rsidRDefault="005A1582" w:rsidP="005A1582">
      <w:pPr>
        <w:autoSpaceDE w:val="0"/>
        <w:autoSpaceDN w:val="0"/>
        <w:adjustRightInd w:val="0"/>
        <w:jc w:val="center"/>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rPr>
        <w:t xml:space="preserve">улица, </w:t>
      </w:r>
      <w:proofErr w:type="spellStart"/>
      <w:r w:rsidRPr="00E32A26">
        <w:rPr>
          <w:rFonts w:ascii="Times New Roman" w:hAnsi="Times New Roman" w:cs="Times New Roman"/>
        </w:rPr>
        <w:t>дом,корпус</w:t>
      </w:r>
      <w:proofErr w:type="spellEnd"/>
      <w:r w:rsidRPr="00E32A26">
        <w:rPr>
          <w:rFonts w:ascii="Times New Roman" w:hAnsi="Times New Roman" w:cs="Times New Roman"/>
        </w:rPr>
        <w:t>, строение, квартира (комната), подъезд, этаж)</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выдана 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sz w:val="24"/>
          <w:szCs w:val="24"/>
        </w:rPr>
        <w:t xml:space="preserve">        </w:t>
      </w:r>
      <w:r w:rsidRPr="00E32A26">
        <w:rPr>
          <w:rFonts w:ascii="Times New Roman" w:hAnsi="Times New Roman" w:cs="Times New Roman"/>
        </w:rPr>
        <w:t>(для физических лиц указывается Ф.И.О. заявителя, реквизиты документа, удостоверяющего личность</w:t>
      </w:r>
    </w:p>
    <w:p w:rsidR="005A1582" w:rsidRPr="00E32A26" w:rsidRDefault="005A1582" w:rsidP="005A1582">
      <w:pPr>
        <w:autoSpaceDE w:val="0"/>
        <w:autoSpaceDN w:val="0"/>
        <w:adjustRightInd w:val="0"/>
        <w:jc w:val="center"/>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rPr>
          <w:rFonts w:ascii="Times New Roman" w:hAnsi="Times New Roman" w:cs="Times New Roman"/>
        </w:rPr>
      </w:pPr>
      <w:r w:rsidRPr="00E32A26">
        <w:rPr>
          <w:rFonts w:ascii="Times New Roman" w:hAnsi="Times New Roman" w:cs="Times New Roman"/>
        </w:rPr>
        <w:t>(серия, номер, кем и когда выдан);для юридических лиц - наименование и организационно-правовая форма);</w:t>
      </w:r>
    </w:p>
    <w:p w:rsidR="005A1582" w:rsidRPr="00E32A26" w:rsidRDefault="005A1582" w:rsidP="005A1582">
      <w:pPr>
        <w:autoSpaceDE w:val="0"/>
        <w:autoSpaceDN w:val="0"/>
        <w:adjustRightInd w:val="0"/>
        <w:jc w:val="center"/>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rPr>
        <w:t>реквизиты доверенности (для представителей)</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проживающему (расположенному) по адресу_______________________________________</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                   </w:t>
      </w:r>
      <w:r w:rsidRPr="00E32A26">
        <w:rPr>
          <w:rFonts w:ascii="Times New Roman" w:hAnsi="Times New Roman" w:cs="Times New Roman"/>
        </w:rPr>
        <w:t>(нужное подчеркнуть)</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rPr>
        <w:t>(для физических лиц указывается место жительства, дата регистрации по месту жительства;</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_____________________________________________________________________________</w:t>
      </w:r>
    </w:p>
    <w:p w:rsidR="005A1582" w:rsidRPr="00E32A26" w:rsidRDefault="005A1582" w:rsidP="005A1582">
      <w:pPr>
        <w:autoSpaceDE w:val="0"/>
        <w:autoSpaceDN w:val="0"/>
        <w:adjustRightInd w:val="0"/>
        <w:jc w:val="center"/>
        <w:rPr>
          <w:rFonts w:ascii="Times New Roman" w:hAnsi="Times New Roman" w:cs="Times New Roman"/>
        </w:rPr>
      </w:pPr>
      <w:r w:rsidRPr="00E32A26">
        <w:rPr>
          <w:rFonts w:ascii="Times New Roman" w:hAnsi="Times New Roman" w:cs="Times New Roman"/>
        </w:rPr>
        <w:t>для юридических лиц - адрес места нахождения)</w:t>
      </w:r>
    </w:p>
    <w:tbl>
      <w:tblPr>
        <w:tblW w:w="9549" w:type="dxa"/>
        <w:tblInd w:w="70" w:type="dxa"/>
        <w:tblLayout w:type="fixed"/>
        <w:tblCellMar>
          <w:left w:w="70" w:type="dxa"/>
          <w:right w:w="70" w:type="dxa"/>
        </w:tblCellMar>
        <w:tblLook w:val="0000" w:firstRow="0" w:lastRow="0" w:firstColumn="0" w:lastColumn="0" w:noHBand="0" w:noVBand="0"/>
      </w:tblPr>
      <w:tblGrid>
        <w:gridCol w:w="617"/>
        <w:gridCol w:w="6223"/>
        <w:gridCol w:w="1392"/>
        <w:gridCol w:w="1317"/>
      </w:tblGrid>
      <w:tr w:rsidR="005A1582" w:rsidRPr="00E32A26" w:rsidTr="00212EFD">
        <w:trPr>
          <w:trHeight w:val="361"/>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center"/>
              <w:rPr>
                <w:rFonts w:ascii="Times New Roman" w:hAnsi="Times New Roman" w:cs="Times New Roman"/>
              </w:rPr>
            </w:pPr>
            <w:r w:rsidRPr="00E32A26">
              <w:rPr>
                <w:rFonts w:ascii="Times New Roman" w:hAnsi="Times New Roman" w:cs="Times New Roman"/>
              </w:rPr>
              <w:lastRenderedPageBreak/>
              <w:t xml:space="preserve">N  </w:t>
            </w:r>
            <w:r w:rsidRPr="00E32A26">
              <w:rPr>
                <w:rFonts w:ascii="Times New Roman" w:hAnsi="Times New Roman" w:cs="Times New Roman"/>
              </w:rPr>
              <w:br/>
              <w:t>п/п</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center"/>
              <w:rPr>
                <w:rFonts w:ascii="Times New Roman" w:hAnsi="Times New Roman" w:cs="Times New Roman"/>
              </w:rPr>
            </w:pPr>
            <w:r w:rsidRPr="00E32A26">
              <w:rPr>
                <w:rFonts w:ascii="Times New Roman" w:hAnsi="Times New Roman" w:cs="Times New Roman"/>
              </w:rPr>
              <w:t>Наименование документов</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center"/>
              <w:rPr>
                <w:rFonts w:ascii="Times New Roman" w:hAnsi="Times New Roman" w:cs="Times New Roman"/>
              </w:rPr>
            </w:pPr>
            <w:r w:rsidRPr="00E32A26">
              <w:rPr>
                <w:rFonts w:ascii="Times New Roman" w:hAnsi="Times New Roman" w:cs="Times New Roman"/>
              </w:rPr>
              <w:t>Количество</w:t>
            </w:r>
            <w:r w:rsidRPr="00E32A26">
              <w:rPr>
                <w:rFonts w:ascii="Times New Roman" w:hAnsi="Times New Roman" w:cs="Times New Roman"/>
              </w:rPr>
              <w:br/>
              <w:t>листов</w:t>
            </w: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center"/>
              <w:rPr>
                <w:rFonts w:ascii="Times New Roman" w:hAnsi="Times New Roman" w:cs="Times New Roman"/>
              </w:rPr>
            </w:pPr>
            <w:r w:rsidRPr="00E32A26">
              <w:rPr>
                <w:rFonts w:ascii="Times New Roman" w:hAnsi="Times New Roman" w:cs="Times New Roman"/>
              </w:rPr>
              <w:t>Примечание</w:t>
            </w:r>
          </w:p>
        </w:tc>
      </w:tr>
      <w:tr w:rsidR="005A1582" w:rsidRPr="00E32A26" w:rsidTr="00212EFD">
        <w:trPr>
          <w:trHeight w:val="240"/>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1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 xml:space="preserve">Заявление                            </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600"/>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2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 xml:space="preserve">Правоустанавливающие   документы   на переводимое помещение (подлинники или      засвидетельствованные      в нотариальном порядке копии)          </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721"/>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3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 xml:space="preserve">План переводимого нежилого  помещения с его техническим описанием (технический паспорт помещения – если переводимое помещение жилое)         </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568"/>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4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Поэтажный  план   дома,   в   котором</w:t>
            </w:r>
            <w:r w:rsidRPr="00E32A26">
              <w:rPr>
                <w:rFonts w:ascii="Times New Roman" w:hAnsi="Times New Roman" w:cs="Times New Roman"/>
                <w:sz w:val="24"/>
                <w:szCs w:val="24"/>
              </w:rPr>
              <w:br/>
              <w:t xml:space="preserve">находится переводимое помещение      </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1082"/>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 xml:space="preserve">5  </w:t>
            </w: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r w:rsidRPr="00E32A26">
              <w:rPr>
                <w:rFonts w:ascii="Times New Roman" w:hAnsi="Times New Roman" w:cs="Times New Roman"/>
                <w:sz w:val="24"/>
                <w:szCs w:val="24"/>
              </w:rPr>
              <w:t>Проект    (проектная    документация)</w:t>
            </w:r>
            <w:r w:rsidRPr="00E32A26">
              <w:rPr>
                <w:rFonts w:ascii="Times New Roman" w:hAnsi="Times New Roman" w:cs="Times New Roman"/>
                <w:sz w:val="24"/>
                <w:szCs w:val="24"/>
              </w:rPr>
              <w:br/>
              <w:t>переустройства и (или) перепланировки переводимого     помещения (если требуется  переустройство   и   (или)</w:t>
            </w:r>
            <w:r w:rsidRPr="00E32A26">
              <w:rPr>
                <w:rFonts w:ascii="Times New Roman" w:hAnsi="Times New Roman" w:cs="Times New Roman"/>
                <w:sz w:val="24"/>
                <w:szCs w:val="24"/>
              </w:rPr>
              <w:br/>
              <w:t xml:space="preserve">перепланировка)                      </w:t>
            </w: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410"/>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rPr>
                <w:rFonts w:ascii="Times New Roman" w:hAnsi="Times New Roman"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r w:rsidR="005A1582" w:rsidRPr="00E32A26" w:rsidTr="00212EFD">
        <w:trPr>
          <w:trHeight w:val="351"/>
        </w:trPr>
        <w:tc>
          <w:tcPr>
            <w:tcW w:w="6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6223"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92"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tcPr>
          <w:p w:rsidR="005A1582" w:rsidRPr="00E32A26" w:rsidRDefault="005A1582" w:rsidP="00212EFD">
            <w:pPr>
              <w:autoSpaceDE w:val="0"/>
              <w:autoSpaceDN w:val="0"/>
              <w:adjustRightInd w:val="0"/>
              <w:jc w:val="both"/>
              <w:rPr>
                <w:rFonts w:ascii="Times New Roman" w:hAnsi="Times New Roman" w:cs="Times New Roman"/>
                <w:sz w:val="24"/>
                <w:szCs w:val="24"/>
              </w:rPr>
            </w:pPr>
          </w:p>
        </w:tc>
      </w:tr>
    </w:tbl>
    <w:p w:rsidR="005A1582" w:rsidRPr="00E32A26" w:rsidRDefault="005A1582" w:rsidP="005A1582">
      <w:pPr>
        <w:autoSpaceDE w:val="0"/>
        <w:autoSpaceDN w:val="0"/>
        <w:adjustRightInd w:val="0"/>
        <w:jc w:val="both"/>
        <w:rPr>
          <w:rFonts w:ascii="Times New Roman" w:hAnsi="Times New Roman" w:cs="Times New Roman"/>
          <w:sz w:val="24"/>
          <w:szCs w:val="24"/>
        </w:rPr>
      </w:pP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Дата "___"________20__ г.</w:t>
      </w:r>
    </w:p>
    <w:p w:rsidR="005A1582" w:rsidRPr="00E32A26" w:rsidRDefault="005A1582" w:rsidP="005A1582">
      <w:pPr>
        <w:autoSpaceDE w:val="0"/>
        <w:autoSpaceDN w:val="0"/>
        <w:adjustRightInd w:val="0"/>
        <w:jc w:val="both"/>
        <w:rPr>
          <w:rFonts w:ascii="Times New Roman" w:hAnsi="Times New Roman" w:cs="Times New Roman"/>
          <w:sz w:val="24"/>
          <w:szCs w:val="24"/>
        </w:rPr>
      </w:pPr>
      <w:r w:rsidRPr="00E32A26">
        <w:rPr>
          <w:rFonts w:ascii="Times New Roman" w:hAnsi="Times New Roman" w:cs="Times New Roman"/>
          <w:sz w:val="24"/>
          <w:szCs w:val="24"/>
        </w:rPr>
        <w:t>Лицо, выдавшее расписку __________________________________________</w:t>
      </w:r>
    </w:p>
    <w:p w:rsidR="005A1582" w:rsidRPr="00E32A26" w:rsidRDefault="005A1582" w:rsidP="005A1582">
      <w:pPr>
        <w:autoSpaceDE w:val="0"/>
        <w:autoSpaceDN w:val="0"/>
        <w:adjustRightInd w:val="0"/>
        <w:jc w:val="both"/>
        <w:rPr>
          <w:rFonts w:ascii="Times New Roman" w:hAnsi="Times New Roman" w:cs="Times New Roman"/>
        </w:rPr>
      </w:pPr>
      <w:r w:rsidRPr="00E32A26">
        <w:rPr>
          <w:rFonts w:ascii="Times New Roman" w:hAnsi="Times New Roman" w:cs="Times New Roman"/>
          <w:sz w:val="24"/>
          <w:szCs w:val="24"/>
        </w:rPr>
        <w:t xml:space="preserve">                                                                          </w:t>
      </w:r>
      <w:r w:rsidRPr="00E32A26">
        <w:rPr>
          <w:rFonts w:ascii="Times New Roman" w:hAnsi="Times New Roman" w:cs="Times New Roman"/>
        </w:rPr>
        <w:t>(Ф.И.О., должность, подпись)</w:t>
      </w:r>
    </w:p>
    <w:p w:rsidR="005A1582" w:rsidRPr="00E32A26" w:rsidRDefault="005A1582" w:rsidP="005A1582">
      <w:pPr>
        <w:autoSpaceDE w:val="0"/>
        <w:autoSpaceDN w:val="0"/>
        <w:adjustRightInd w:val="0"/>
        <w:jc w:val="both"/>
        <w:rPr>
          <w:rFonts w:ascii="Times New Roman" w:hAnsi="Times New Roman" w:cs="Times New Roman"/>
        </w:rPr>
      </w:pPr>
      <w:r w:rsidRPr="00E32A26">
        <w:rPr>
          <w:rFonts w:ascii="Times New Roman" w:hAnsi="Times New Roman" w:cs="Times New Roman"/>
          <w:sz w:val="24"/>
          <w:szCs w:val="24"/>
        </w:rPr>
        <w:t>Получатель расписки ______________________________________________</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r w:rsidRPr="00E32A26">
        <w:rPr>
          <w:rFonts w:ascii="Times New Roman" w:hAnsi="Times New Roman" w:cs="Times New Roman"/>
          <w:sz w:val="24"/>
          <w:szCs w:val="24"/>
        </w:rPr>
        <w:t xml:space="preserve">                                                                             (Ф.И.О. подпись)</w:t>
      </w:r>
    </w:p>
    <w:p w:rsidR="005A1582" w:rsidRPr="00E32A26"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Pr="00E32A26"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E90480" w:rsidRDefault="00E90480"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E90480" w:rsidRDefault="00E90480"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E90480" w:rsidRPr="00E32A26" w:rsidRDefault="00E90480"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156395" w:rsidRDefault="00156395"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156395" w:rsidRDefault="00156395"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156395" w:rsidRPr="00E32A26" w:rsidRDefault="00156395"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Pr="00E32A26" w:rsidRDefault="005A1582" w:rsidP="005A1582">
      <w:pPr>
        <w:shd w:val="clear" w:color="auto" w:fill="FFFFFF"/>
        <w:tabs>
          <w:tab w:val="left" w:pos="4820"/>
        </w:tabs>
        <w:suppressAutoHyphens/>
        <w:ind w:left="4962"/>
        <w:jc w:val="both"/>
        <w:rPr>
          <w:rFonts w:ascii="Times New Roman" w:hAnsi="Times New Roman" w:cs="Times New Roman"/>
          <w:spacing w:val="-1"/>
          <w:szCs w:val="26"/>
          <w:lang w:eastAsia="ar-SA"/>
        </w:rPr>
      </w:pP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r w:rsidRPr="00E32A26">
        <w:rPr>
          <w:rFonts w:ascii="Times New Roman" w:hAnsi="Times New Roman" w:cs="Times New Roman"/>
          <w:spacing w:val="-1"/>
          <w:szCs w:val="26"/>
          <w:lang w:eastAsia="ar-SA"/>
        </w:rPr>
        <w:lastRenderedPageBreak/>
        <w:t>Приложение № 3</w:t>
      </w: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5"/>
          <w:szCs w:val="26"/>
          <w:lang w:eastAsia="ar-SA"/>
        </w:rPr>
      </w:pPr>
      <w:r w:rsidRPr="00E32A26">
        <w:rPr>
          <w:rFonts w:ascii="Times New Roman" w:hAnsi="Times New Roman" w:cs="Times New Roman"/>
          <w:spacing w:val="5"/>
          <w:szCs w:val="26"/>
          <w:lang w:eastAsia="ar-SA"/>
        </w:rPr>
        <w:t>к административному регламенту</w:t>
      </w:r>
    </w:p>
    <w:p w:rsidR="005A1582" w:rsidRPr="00E32A26" w:rsidRDefault="005A1582" w:rsidP="00E32A26">
      <w:pPr>
        <w:widowControl w:val="0"/>
        <w:tabs>
          <w:tab w:val="left" w:pos="4962"/>
        </w:tabs>
        <w:suppressAutoHyphens/>
        <w:autoSpaceDE w:val="0"/>
        <w:spacing w:after="0"/>
        <w:ind w:left="4962"/>
        <w:jc w:val="right"/>
        <w:rPr>
          <w:rFonts w:ascii="Times New Roman" w:eastAsia="Arial" w:hAnsi="Times New Roman" w:cs="Times New Roman"/>
          <w:bCs/>
          <w:szCs w:val="26"/>
          <w:lang w:eastAsia="ar-SA"/>
        </w:rPr>
      </w:pPr>
      <w:r w:rsidRPr="00E32A26">
        <w:rPr>
          <w:rFonts w:ascii="Times New Roman" w:eastAsia="Arial" w:hAnsi="Times New Roman" w:cs="Times New Roman"/>
          <w:bCs/>
          <w:spacing w:val="4"/>
          <w:szCs w:val="26"/>
          <w:lang w:eastAsia="ar-SA"/>
        </w:rPr>
        <w:t>предоставления муниципальной услуги</w:t>
      </w:r>
      <w:r w:rsidRPr="00E32A26">
        <w:rPr>
          <w:rFonts w:ascii="Times New Roman" w:eastAsia="Arial" w:hAnsi="Times New Roman" w:cs="Times New Roman"/>
          <w:b/>
          <w:bCs/>
          <w:spacing w:val="4"/>
          <w:szCs w:val="26"/>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ind w:left="5245"/>
        <w:rPr>
          <w:rFonts w:ascii="Times New Roman" w:hAnsi="Times New Roman" w:cs="Times New Roman"/>
          <w:szCs w:val="24"/>
        </w:rPr>
      </w:pPr>
      <w:r w:rsidRPr="00E32A26">
        <w:rPr>
          <w:rFonts w:ascii="Times New Roman" w:hAnsi="Times New Roman" w:cs="Times New Roman"/>
          <w:szCs w:val="24"/>
        </w:rPr>
        <w:t xml:space="preserve">Кому  </w:t>
      </w:r>
    </w:p>
    <w:p w:rsidR="005A1582" w:rsidRPr="00E32A26" w:rsidRDefault="005A1582" w:rsidP="005A1582">
      <w:pPr>
        <w:pBdr>
          <w:top w:val="single" w:sz="4" w:space="1" w:color="auto"/>
        </w:pBdr>
        <w:ind w:left="5898"/>
        <w:jc w:val="center"/>
        <w:rPr>
          <w:rFonts w:ascii="Times New Roman" w:hAnsi="Times New Roman" w:cs="Times New Roman"/>
          <w:sz w:val="18"/>
        </w:rPr>
      </w:pPr>
      <w:r w:rsidRPr="00E32A26">
        <w:rPr>
          <w:rFonts w:ascii="Times New Roman" w:hAnsi="Times New Roman" w:cs="Times New Roman"/>
          <w:sz w:val="18"/>
        </w:rPr>
        <w:t xml:space="preserve">(фамилия, имя, отчество – </w:t>
      </w:r>
    </w:p>
    <w:p w:rsidR="005A1582" w:rsidRPr="00E32A26" w:rsidRDefault="005A1582" w:rsidP="005A1582">
      <w:pPr>
        <w:ind w:left="5898"/>
        <w:rPr>
          <w:rFonts w:ascii="Times New Roman" w:hAnsi="Times New Roman" w:cs="Times New Roman"/>
          <w:sz w:val="18"/>
        </w:rPr>
      </w:pPr>
    </w:p>
    <w:p w:rsidR="005A1582" w:rsidRPr="00E32A26" w:rsidRDefault="005A1582" w:rsidP="005A1582">
      <w:pPr>
        <w:pBdr>
          <w:top w:val="single" w:sz="4" w:space="1" w:color="auto"/>
        </w:pBdr>
        <w:ind w:left="5898"/>
        <w:jc w:val="center"/>
        <w:rPr>
          <w:rFonts w:ascii="Times New Roman" w:hAnsi="Times New Roman" w:cs="Times New Roman"/>
          <w:sz w:val="18"/>
        </w:rPr>
      </w:pPr>
      <w:r w:rsidRPr="00E32A26">
        <w:rPr>
          <w:rFonts w:ascii="Times New Roman" w:hAnsi="Times New Roman" w:cs="Times New Roman"/>
          <w:sz w:val="18"/>
        </w:rPr>
        <w:t>для граждан;</w:t>
      </w:r>
    </w:p>
    <w:p w:rsidR="005A1582" w:rsidRPr="00E32A26" w:rsidRDefault="005A1582" w:rsidP="005A1582">
      <w:pPr>
        <w:ind w:left="5898"/>
        <w:rPr>
          <w:rFonts w:ascii="Times New Roman" w:hAnsi="Times New Roman" w:cs="Times New Roman"/>
          <w:sz w:val="18"/>
        </w:rPr>
      </w:pPr>
    </w:p>
    <w:p w:rsidR="005A1582" w:rsidRPr="00E32A26" w:rsidRDefault="005A1582" w:rsidP="005A1582">
      <w:pPr>
        <w:pBdr>
          <w:top w:val="single" w:sz="4" w:space="1" w:color="auto"/>
        </w:pBdr>
        <w:ind w:left="5898"/>
        <w:jc w:val="center"/>
        <w:rPr>
          <w:rFonts w:ascii="Times New Roman" w:hAnsi="Times New Roman" w:cs="Times New Roman"/>
          <w:sz w:val="18"/>
        </w:rPr>
      </w:pPr>
      <w:r w:rsidRPr="00E32A26">
        <w:rPr>
          <w:rFonts w:ascii="Times New Roman" w:hAnsi="Times New Roman" w:cs="Times New Roman"/>
          <w:sz w:val="18"/>
        </w:rPr>
        <w:t xml:space="preserve">полное наименование организации – </w:t>
      </w:r>
    </w:p>
    <w:p w:rsidR="005A1582" w:rsidRPr="00E32A26" w:rsidRDefault="005A1582" w:rsidP="005A1582">
      <w:pPr>
        <w:ind w:left="5898"/>
        <w:rPr>
          <w:rFonts w:ascii="Times New Roman" w:hAnsi="Times New Roman" w:cs="Times New Roman"/>
          <w:sz w:val="18"/>
        </w:rPr>
      </w:pPr>
    </w:p>
    <w:p w:rsidR="005A1582" w:rsidRPr="00E32A26" w:rsidRDefault="005A1582" w:rsidP="005A1582">
      <w:pPr>
        <w:pBdr>
          <w:top w:val="single" w:sz="4" w:space="1" w:color="auto"/>
        </w:pBdr>
        <w:ind w:left="5898"/>
        <w:jc w:val="center"/>
        <w:rPr>
          <w:rFonts w:ascii="Times New Roman" w:hAnsi="Times New Roman" w:cs="Times New Roman"/>
          <w:sz w:val="18"/>
        </w:rPr>
      </w:pPr>
      <w:r w:rsidRPr="00E32A26">
        <w:rPr>
          <w:rFonts w:ascii="Times New Roman" w:hAnsi="Times New Roman" w:cs="Times New Roman"/>
          <w:sz w:val="18"/>
        </w:rPr>
        <w:t>для юридических лиц)</w:t>
      </w:r>
    </w:p>
    <w:p w:rsidR="005A1582" w:rsidRPr="00E32A26" w:rsidRDefault="005A1582" w:rsidP="005A1582">
      <w:pPr>
        <w:spacing w:before="240"/>
        <w:ind w:left="5245"/>
        <w:rPr>
          <w:rFonts w:ascii="Times New Roman" w:hAnsi="Times New Roman" w:cs="Times New Roman"/>
          <w:szCs w:val="24"/>
        </w:rPr>
      </w:pPr>
      <w:r w:rsidRPr="00E32A26">
        <w:rPr>
          <w:rFonts w:ascii="Times New Roman" w:hAnsi="Times New Roman" w:cs="Times New Roman"/>
          <w:szCs w:val="24"/>
        </w:rPr>
        <w:t xml:space="preserve">Куда  </w:t>
      </w:r>
    </w:p>
    <w:p w:rsidR="005A1582" w:rsidRPr="00E32A26" w:rsidRDefault="005A1582" w:rsidP="005A1582">
      <w:pPr>
        <w:pBdr>
          <w:top w:val="single" w:sz="4" w:space="1" w:color="auto"/>
        </w:pBdr>
        <w:ind w:left="5868"/>
        <w:jc w:val="center"/>
        <w:rPr>
          <w:rFonts w:ascii="Times New Roman" w:hAnsi="Times New Roman" w:cs="Times New Roman"/>
          <w:szCs w:val="24"/>
        </w:rPr>
      </w:pPr>
      <w:r w:rsidRPr="00E32A26">
        <w:rPr>
          <w:rFonts w:ascii="Times New Roman" w:hAnsi="Times New Roman" w:cs="Times New Roman"/>
          <w:szCs w:val="24"/>
        </w:rPr>
        <w:t>(почтовый индекс и адрес</w:t>
      </w:r>
    </w:p>
    <w:p w:rsidR="005A1582" w:rsidRPr="00E32A26" w:rsidRDefault="005A1582" w:rsidP="005A1582">
      <w:pPr>
        <w:ind w:left="5868"/>
        <w:jc w:val="center"/>
        <w:rPr>
          <w:rFonts w:ascii="Times New Roman" w:hAnsi="Times New Roman" w:cs="Times New Roman"/>
          <w:szCs w:val="24"/>
        </w:rPr>
      </w:pPr>
    </w:p>
    <w:p w:rsidR="005A1582" w:rsidRPr="00E32A26" w:rsidRDefault="005A1582" w:rsidP="005A1582">
      <w:pPr>
        <w:pBdr>
          <w:top w:val="single" w:sz="4" w:space="1" w:color="auto"/>
        </w:pBdr>
        <w:ind w:left="5868"/>
        <w:jc w:val="center"/>
        <w:rPr>
          <w:rFonts w:ascii="Times New Roman" w:hAnsi="Times New Roman" w:cs="Times New Roman"/>
          <w:szCs w:val="24"/>
        </w:rPr>
      </w:pPr>
      <w:r w:rsidRPr="00E32A26">
        <w:rPr>
          <w:rFonts w:ascii="Times New Roman" w:hAnsi="Times New Roman" w:cs="Times New Roman"/>
          <w:szCs w:val="24"/>
        </w:rPr>
        <w:t>заявителя согласно заявлению</w:t>
      </w:r>
    </w:p>
    <w:p w:rsidR="005A1582" w:rsidRPr="00E32A26" w:rsidRDefault="005A1582" w:rsidP="005A1582">
      <w:pPr>
        <w:ind w:left="5868"/>
        <w:jc w:val="center"/>
        <w:rPr>
          <w:rFonts w:ascii="Times New Roman" w:hAnsi="Times New Roman" w:cs="Times New Roman"/>
          <w:szCs w:val="24"/>
        </w:rPr>
      </w:pPr>
    </w:p>
    <w:p w:rsidR="005A1582" w:rsidRPr="00E32A26" w:rsidRDefault="005A1582" w:rsidP="005A1582">
      <w:pPr>
        <w:pBdr>
          <w:top w:val="single" w:sz="4" w:space="1" w:color="auto"/>
        </w:pBdr>
        <w:ind w:left="5868"/>
        <w:jc w:val="center"/>
        <w:rPr>
          <w:rFonts w:ascii="Times New Roman" w:hAnsi="Times New Roman" w:cs="Times New Roman"/>
          <w:szCs w:val="24"/>
        </w:rPr>
      </w:pPr>
      <w:r w:rsidRPr="00E32A26">
        <w:rPr>
          <w:rFonts w:ascii="Times New Roman" w:hAnsi="Times New Roman" w:cs="Times New Roman"/>
          <w:szCs w:val="24"/>
        </w:rPr>
        <w:t>о переводе)</w:t>
      </w:r>
    </w:p>
    <w:p w:rsidR="005A1582" w:rsidRPr="00E32A26" w:rsidRDefault="005A1582" w:rsidP="005A1582">
      <w:pPr>
        <w:ind w:left="5868"/>
        <w:jc w:val="center"/>
        <w:rPr>
          <w:rFonts w:ascii="Times New Roman" w:hAnsi="Times New Roman" w:cs="Times New Roman"/>
          <w:szCs w:val="24"/>
        </w:rPr>
      </w:pPr>
    </w:p>
    <w:p w:rsidR="005A1582" w:rsidRPr="00E32A26" w:rsidRDefault="005A1582" w:rsidP="005A1582">
      <w:pPr>
        <w:pBdr>
          <w:top w:val="single" w:sz="4" w:space="1" w:color="auto"/>
        </w:pBdr>
        <w:ind w:left="5868"/>
        <w:jc w:val="center"/>
        <w:rPr>
          <w:rFonts w:ascii="Times New Roman" w:hAnsi="Times New Roman" w:cs="Times New Roman"/>
          <w:szCs w:val="24"/>
        </w:rPr>
      </w:pPr>
    </w:p>
    <w:p w:rsidR="005A1582" w:rsidRPr="00E32A26" w:rsidRDefault="005A1582" w:rsidP="005A1582">
      <w:pPr>
        <w:spacing w:before="240" w:after="240"/>
        <w:jc w:val="center"/>
        <w:rPr>
          <w:rFonts w:ascii="Times New Roman" w:hAnsi="Times New Roman" w:cs="Times New Roman"/>
          <w:b/>
          <w:bCs/>
          <w:sz w:val="24"/>
          <w:szCs w:val="24"/>
        </w:rPr>
      </w:pPr>
      <w:r w:rsidRPr="00E32A26">
        <w:rPr>
          <w:rFonts w:ascii="Times New Roman" w:hAnsi="Times New Roman" w:cs="Times New Roman"/>
          <w:b/>
          <w:bCs/>
          <w:sz w:val="24"/>
          <w:szCs w:val="24"/>
        </w:rPr>
        <w:t>УВЕДОМЛЕНИЕ</w:t>
      </w:r>
      <w:r w:rsidRPr="00E32A26">
        <w:rPr>
          <w:rFonts w:ascii="Times New Roman" w:hAnsi="Times New Roman" w:cs="Times New Roman"/>
          <w:b/>
          <w:bCs/>
          <w:sz w:val="24"/>
          <w:szCs w:val="24"/>
        </w:rPr>
        <w:br/>
        <w:t>о переводе или об отказе в переводе жилых помещений в нежилые помещения или нежилых помещений в жилые помещения</w:t>
      </w: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sz w:val="24"/>
          <w:szCs w:val="24"/>
        </w:rPr>
        <w:t>(</w:t>
      </w:r>
      <w:r w:rsidRPr="00E32A26">
        <w:rPr>
          <w:rFonts w:ascii="Times New Roman" w:hAnsi="Times New Roman" w:cs="Times New Roman"/>
        </w:rPr>
        <w:t>полное наименование органа местного самоуправления,</w:t>
      </w:r>
    </w:p>
    <w:p w:rsidR="005A1582" w:rsidRPr="00E32A26" w:rsidRDefault="005A1582" w:rsidP="005A1582">
      <w:pPr>
        <w:tabs>
          <w:tab w:val="right" w:pos="10205"/>
        </w:tabs>
        <w:rPr>
          <w:rFonts w:ascii="Times New Roman" w:hAnsi="Times New Roman" w:cs="Times New Roman"/>
        </w:rPr>
      </w:pPr>
      <w:r w:rsidRPr="00E32A26">
        <w:rPr>
          <w:rFonts w:ascii="Times New Roman" w:hAnsi="Times New Roman" w:cs="Times New Roman"/>
        </w:rPr>
        <w:tab/>
        <w:t>,</w:t>
      </w:r>
    </w:p>
    <w:p w:rsidR="005A1582" w:rsidRPr="00E32A26" w:rsidRDefault="005A1582" w:rsidP="005A1582">
      <w:pPr>
        <w:pBdr>
          <w:top w:val="single" w:sz="4" w:space="1" w:color="auto"/>
        </w:pBdr>
        <w:ind w:right="113"/>
        <w:jc w:val="center"/>
        <w:rPr>
          <w:rFonts w:ascii="Times New Roman" w:hAnsi="Times New Roman" w:cs="Times New Roman"/>
          <w:sz w:val="24"/>
          <w:szCs w:val="24"/>
        </w:rPr>
      </w:pPr>
      <w:r w:rsidRPr="00E32A26">
        <w:rPr>
          <w:rFonts w:ascii="Times New Roman" w:hAnsi="Times New Roman" w:cs="Times New Roman"/>
        </w:rPr>
        <w:t>осуществляющего перевод помещения</w:t>
      </w:r>
      <w:r w:rsidRPr="00E32A26">
        <w:rPr>
          <w:rFonts w:ascii="Times New Roman" w:hAnsi="Times New Roman" w:cs="Times New Roman"/>
          <w:sz w:val="24"/>
          <w:szCs w:val="24"/>
        </w:rPr>
        <w:t>)</w:t>
      </w:r>
    </w:p>
    <w:p w:rsidR="005A1582" w:rsidRPr="00E32A26" w:rsidRDefault="005A1582" w:rsidP="005A1582">
      <w:pPr>
        <w:tabs>
          <w:tab w:val="center" w:pos="7994"/>
          <w:tab w:val="right" w:pos="9781"/>
        </w:tabs>
        <w:rPr>
          <w:rFonts w:ascii="Times New Roman" w:hAnsi="Times New Roman" w:cs="Times New Roman"/>
          <w:sz w:val="24"/>
          <w:szCs w:val="24"/>
        </w:rPr>
      </w:pPr>
      <w:r w:rsidRPr="00E32A26">
        <w:rPr>
          <w:rFonts w:ascii="Times New Roman" w:hAnsi="Times New Roman" w:cs="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E32A26">
        <w:rPr>
          <w:rFonts w:ascii="Times New Roman" w:hAnsi="Times New Roman" w:cs="Times New Roman"/>
          <w:sz w:val="24"/>
          <w:szCs w:val="24"/>
        </w:rPr>
        <w:tab/>
      </w:r>
      <w:r w:rsidRPr="00E32A26">
        <w:rPr>
          <w:rFonts w:ascii="Times New Roman" w:hAnsi="Times New Roman" w:cs="Times New Roman"/>
          <w:sz w:val="24"/>
          <w:szCs w:val="24"/>
        </w:rPr>
        <w:tab/>
        <w:t>кв. м,</w:t>
      </w:r>
    </w:p>
    <w:p w:rsidR="005A1582" w:rsidRPr="00E32A26" w:rsidRDefault="005A1582" w:rsidP="005A1582">
      <w:pPr>
        <w:pBdr>
          <w:top w:val="single" w:sz="4" w:space="1" w:color="auto"/>
        </w:pBdr>
        <w:ind w:left="6663" w:right="707"/>
        <w:rPr>
          <w:rFonts w:ascii="Times New Roman" w:hAnsi="Times New Roman" w:cs="Times New Roman"/>
          <w:sz w:val="24"/>
          <w:szCs w:val="24"/>
        </w:rPr>
      </w:pPr>
    </w:p>
    <w:p w:rsidR="005A1582" w:rsidRPr="00E32A26" w:rsidRDefault="005A1582" w:rsidP="005A1582">
      <w:pPr>
        <w:rPr>
          <w:rFonts w:ascii="Times New Roman" w:hAnsi="Times New Roman" w:cs="Times New Roman"/>
          <w:sz w:val="24"/>
          <w:szCs w:val="24"/>
        </w:rPr>
      </w:pPr>
      <w:r w:rsidRPr="00E32A26">
        <w:rPr>
          <w:rFonts w:ascii="Times New Roman" w:hAnsi="Times New Roman" w:cs="Times New Roman"/>
          <w:sz w:val="24"/>
          <w:szCs w:val="24"/>
        </w:rPr>
        <w:t>находящегося по адресу:</w:t>
      </w: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sz w:val="24"/>
          <w:szCs w:val="24"/>
        </w:rPr>
        <w:t>(</w:t>
      </w:r>
      <w:r w:rsidRPr="00E32A26">
        <w:rPr>
          <w:rFonts w:ascii="Times New Roman" w:hAnsi="Times New Roman" w:cs="Times New Roman"/>
        </w:rPr>
        <w:t>наименование городского или сельского поселения)</w:t>
      </w:r>
    </w:p>
    <w:p w:rsidR="005A1582" w:rsidRPr="00E32A26" w:rsidRDefault="005A1582" w:rsidP="005A1582">
      <w:pPr>
        <w:rPr>
          <w:rFonts w:ascii="Times New Roman" w:hAnsi="Times New Roman" w:cs="Times New Roman"/>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5A1582" w:rsidRPr="00E32A26" w:rsidTr="00212EFD">
        <w:trPr>
          <w:cantSplit/>
        </w:trPr>
        <w:tc>
          <w:tcPr>
            <w:tcW w:w="532"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дом</w:t>
            </w:r>
          </w:p>
        </w:tc>
        <w:tc>
          <w:tcPr>
            <w:tcW w:w="624"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198"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3119"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корпус (владение, строение)</w:t>
            </w:r>
          </w:p>
        </w:tc>
        <w:tc>
          <w:tcPr>
            <w:tcW w:w="567"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кв.</w:t>
            </w:r>
          </w:p>
        </w:tc>
        <w:tc>
          <w:tcPr>
            <w:tcW w:w="624"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198"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4366" w:type="dxa"/>
            <w:tcBorders>
              <w:top w:val="nil"/>
              <w:left w:val="nil"/>
              <w:bottom w:val="single" w:sz="4" w:space="0" w:color="auto"/>
              <w:right w:val="nil"/>
            </w:tcBorders>
            <w:vAlign w:val="bottom"/>
          </w:tcPr>
          <w:p w:rsidR="005A1582" w:rsidRPr="00E32A26" w:rsidRDefault="005A1582" w:rsidP="00212EFD">
            <w:pPr>
              <w:jc w:val="right"/>
              <w:rPr>
                <w:rFonts w:ascii="Times New Roman" w:hAnsi="Times New Roman" w:cs="Times New Roman"/>
              </w:rPr>
            </w:pPr>
            <w:r w:rsidRPr="00E32A26">
              <w:rPr>
                <w:rFonts w:ascii="Times New Roman" w:hAnsi="Times New Roman" w:cs="Times New Roman"/>
              </w:rPr>
              <w:t>из жилого (нежилого) в нежилое (жилое)</w:t>
            </w:r>
          </w:p>
        </w:tc>
      </w:tr>
      <w:tr w:rsidR="005A1582" w:rsidRPr="00E32A26" w:rsidTr="00212EFD">
        <w:trPr>
          <w:cantSplit/>
        </w:trPr>
        <w:tc>
          <w:tcPr>
            <w:tcW w:w="532" w:type="dxa"/>
            <w:tcBorders>
              <w:top w:val="nil"/>
              <w:left w:val="nil"/>
              <w:bottom w:val="nil"/>
              <w:right w:val="nil"/>
            </w:tcBorders>
          </w:tcPr>
          <w:p w:rsidR="005A1582" w:rsidRPr="00E32A26" w:rsidRDefault="005A1582" w:rsidP="00212EFD">
            <w:pPr>
              <w:rPr>
                <w:rFonts w:ascii="Times New Roman" w:hAnsi="Times New Roman" w:cs="Times New Roman"/>
                <w:sz w:val="24"/>
                <w:szCs w:val="24"/>
              </w:rPr>
            </w:pPr>
          </w:p>
        </w:tc>
        <w:tc>
          <w:tcPr>
            <w:tcW w:w="624" w:type="dxa"/>
            <w:tcBorders>
              <w:top w:val="nil"/>
              <w:left w:val="nil"/>
              <w:bottom w:val="nil"/>
              <w:right w:val="nil"/>
            </w:tcBorders>
          </w:tcPr>
          <w:p w:rsidR="005A1582" w:rsidRPr="00E32A26" w:rsidRDefault="005A1582" w:rsidP="00212EFD">
            <w:pPr>
              <w:jc w:val="center"/>
              <w:rPr>
                <w:rFonts w:ascii="Times New Roman" w:hAnsi="Times New Roman" w:cs="Times New Roman"/>
                <w:sz w:val="24"/>
                <w:szCs w:val="24"/>
              </w:rPr>
            </w:pPr>
          </w:p>
        </w:tc>
        <w:tc>
          <w:tcPr>
            <w:tcW w:w="198" w:type="dxa"/>
            <w:tcBorders>
              <w:top w:val="nil"/>
              <w:left w:val="nil"/>
              <w:bottom w:val="nil"/>
              <w:right w:val="nil"/>
            </w:tcBorders>
          </w:tcPr>
          <w:p w:rsidR="005A1582" w:rsidRPr="00E32A26" w:rsidRDefault="005A1582" w:rsidP="00212EFD">
            <w:pPr>
              <w:rPr>
                <w:rFonts w:ascii="Times New Roman" w:hAnsi="Times New Roman" w:cs="Times New Roman"/>
                <w:sz w:val="24"/>
                <w:szCs w:val="24"/>
              </w:rPr>
            </w:pPr>
          </w:p>
        </w:tc>
        <w:tc>
          <w:tcPr>
            <w:tcW w:w="3119"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(ненужное зачеркнуть)</w:t>
            </w:r>
          </w:p>
        </w:tc>
        <w:tc>
          <w:tcPr>
            <w:tcW w:w="567" w:type="dxa"/>
            <w:tcBorders>
              <w:top w:val="nil"/>
              <w:left w:val="nil"/>
              <w:bottom w:val="nil"/>
              <w:right w:val="nil"/>
            </w:tcBorders>
          </w:tcPr>
          <w:p w:rsidR="005A1582" w:rsidRPr="00E32A26" w:rsidRDefault="005A1582" w:rsidP="00212EFD">
            <w:pPr>
              <w:rPr>
                <w:rFonts w:ascii="Times New Roman" w:hAnsi="Times New Roman" w:cs="Times New Roman"/>
                <w:sz w:val="24"/>
                <w:szCs w:val="24"/>
              </w:rPr>
            </w:pPr>
          </w:p>
        </w:tc>
        <w:tc>
          <w:tcPr>
            <w:tcW w:w="624" w:type="dxa"/>
            <w:tcBorders>
              <w:top w:val="nil"/>
              <w:left w:val="nil"/>
              <w:bottom w:val="nil"/>
              <w:right w:val="nil"/>
            </w:tcBorders>
          </w:tcPr>
          <w:p w:rsidR="005A1582" w:rsidRPr="00E32A26" w:rsidRDefault="005A1582" w:rsidP="00212EFD">
            <w:pPr>
              <w:jc w:val="center"/>
              <w:rPr>
                <w:rFonts w:ascii="Times New Roman" w:hAnsi="Times New Roman" w:cs="Times New Roman"/>
                <w:sz w:val="24"/>
                <w:szCs w:val="24"/>
              </w:rPr>
            </w:pPr>
          </w:p>
        </w:tc>
        <w:tc>
          <w:tcPr>
            <w:tcW w:w="198" w:type="dxa"/>
            <w:tcBorders>
              <w:top w:val="nil"/>
              <w:left w:val="nil"/>
              <w:bottom w:val="nil"/>
              <w:right w:val="nil"/>
            </w:tcBorders>
          </w:tcPr>
          <w:p w:rsidR="005A1582" w:rsidRPr="00E32A26" w:rsidRDefault="005A1582" w:rsidP="00212EFD">
            <w:pPr>
              <w:jc w:val="center"/>
              <w:rPr>
                <w:rFonts w:ascii="Times New Roman" w:hAnsi="Times New Roman" w:cs="Times New Roman"/>
                <w:sz w:val="24"/>
                <w:szCs w:val="24"/>
              </w:rPr>
            </w:pPr>
          </w:p>
        </w:tc>
        <w:tc>
          <w:tcPr>
            <w:tcW w:w="4366"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(ненужное зачеркнуть)</w:t>
            </w:r>
          </w:p>
        </w:tc>
      </w:tr>
    </w:tbl>
    <w:p w:rsidR="005A1582" w:rsidRPr="00E32A26" w:rsidRDefault="005A1582" w:rsidP="005A1582">
      <w:pPr>
        <w:rPr>
          <w:rFonts w:ascii="Times New Roman" w:hAnsi="Times New Roman" w:cs="Times New Roman"/>
          <w:sz w:val="24"/>
          <w:szCs w:val="24"/>
        </w:rPr>
      </w:pPr>
      <w:r w:rsidRPr="00E32A26">
        <w:rPr>
          <w:rFonts w:ascii="Times New Roman" w:hAnsi="Times New Roman" w:cs="Times New Roman"/>
          <w:sz w:val="24"/>
          <w:szCs w:val="24"/>
        </w:rPr>
        <w:t xml:space="preserve">в целях использования помещения в качестве  </w:t>
      </w:r>
    </w:p>
    <w:p w:rsidR="005A1582" w:rsidRPr="00E32A26" w:rsidRDefault="005A1582" w:rsidP="005A1582">
      <w:pPr>
        <w:pBdr>
          <w:top w:val="single" w:sz="4" w:space="1" w:color="auto"/>
        </w:pBdr>
        <w:ind w:left="4763"/>
        <w:jc w:val="center"/>
        <w:rPr>
          <w:rFonts w:ascii="Times New Roman" w:hAnsi="Times New Roman" w:cs="Times New Roman"/>
        </w:rPr>
      </w:pPr>
      <w:r w:rsidRPr="00E32A26">
        <w:rPr>
          <w:rFonts w:ascii="Times New Roman" w:hAnsi="Times New Roman" w:cs="Times New Roman"/>
        </w:rPr>
        <w:t>(вид использования помещения в соответствии</w:t>
      </w:r>
    </w:p>
    <w:p w:rsidR="005A1582" w:rsidRPr="00E32A26" w:rsidRDefault="005A1582" w:rsidP="005A1582">
      <w:pPr>
        <w:tabs>
          <w:tab w:val="right" w:pos="10205"/>
        </w:tabs>
        <w:rPr>
          <w:rFonts w:ascii="Times New Roman" w:hAnsi="Times New Roman" w:cs="Times New Roman"/>
        </w:rPr>
      </w:pPr>
      <w:r w:rsidRPr="00E32A26">
        <w:rPr>
          <w:rFonts w:ascii="Times New Roman" w:hAnsi="Times New Roman" w:cs="Times New Roman"/>
        </w:rPr>
        <w:tab/>
        <w:t>,</w:t>
      </w:r>
    </w:p>
    <w:p w:rsidR="005A1582" w:rsidRPr="00E32A26" w:rsidRDefault="005A1582" w:rsidP="005A1582">
      <w:pPr>
        <w:pBdr>
          <w:top w:val="single" w:sz="4" w:space="1" w:color="auto"/>
        </w:pBdr>
        <w:spacing w:after="240"/>
        <w:ind w:right="113"/>
        <w:jc w:val="center"/>
        <w:rPr>
          <w:rFonts w:ascii="Times New Roman" w:hAnsi="Times New Roman" w:cs="Times New Roman"/>
        </w:rPr>
      </w:pPr>
      <w:r w:rsidRPr="00E32A26">
        <w:rPr>
          <w:rFonts w:ascii="Times New Roman" w:hAnsi="Times New Roman" w:cs="Times New Roman"/>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5A1582" w:rsidRPr="00E32A26" w:rsidTr="00212EFD">
        <w:trPr>
          <w:cantSplit/>
        </w:trPr>
        <w:tc>
          <w:tcPr>
            <w:tcW w:w="1063"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РЕШИЛ (</w:t>
            </w:r>
          </w:p>
        </w:tc>
        <w:tc>
          <w:tcPr>
            <w:tcW w:w="8959"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212" w:type="dxa"/>
            <w:tcBorders>
              <w:top w:val="nil"/>
              <w:left w:val="nil"/>
              <w:bottom w:val="nil"/>
              <w:right w:val="nil"/>
            </w:tcBorders>
            <w:vAlign w:val="bottom"/>
          </w:tcPr>
          <w:p w:rsidR="005A1582" w:rsidRPr="00E32A26" w:rsidRDefault="005A1582" w:rsidP="00212EFD">
            <w:pPr>
              <w:jc w:val="right"/>
              <w:rPr>
                <w:rFonts w:ascii="Times New Roman" w:hAnsi="Times New Roman" w:cs="Times New Roman"/>
                <w:sz w:val="24"/>
                <w:szCs w:val="24"/>
              </w:rPr>
            </w:pPr>
            <w:r w:rsidRPr="00E32A26">
              <w:rPr>
                <w:rFonts w:ascii="Times New Roman" w:hAnsi="Times New Roman" w:cs="Times New Roman"/>
                <w:sz w:val="24"/>
                <w:szCs w:val="24"/>
              </w:rPr>
              <w:t>):</w:t>
            </w:r>
          </w:p>
        </w:tc>
      </w:tr>
      <w:tr w:rsidR="005A1582" w:rsidRPr="00E32A26" w:rsidTr="00212EFD">
        <w:trPr>
          <w:cantSplit/>
        </w:trPr>
        <w:tc>
          <w:tcPr>
            <w:tcW w:w="1063" w:type="dxa"/>
            <w:tcBorders>
              <w:top w:val="nil"/>
              <w:left w:val="nil"/>
              <w:bottom w:val="nil"/>
              <w:right w:val="nil"/>
            </w:tcBorders>
          </w:tcPr>
          <w:p w:rsidR="005A1582" w:rsidRPr="00E32A26" w:rsidRDefault="005A1582" w:rsidP="00212EFD">
            <w:pPr>
              <w:jc w:val="center"/>
              <w:rPr>
                <w:rFonts w:ascii="Times New Roman" w:hAnsi="Times New Roman" w:cs="Times New Roman"/>
                <w:sz w:val="24"/>
                <w:szCs w:val="24"/>
              </w:rPr>
            </w:pPr>
          </w:p>
        </w:tc>
        <w:tc>
          <w:tcPr>
            <w:tcW w:w="8959"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(наименование акта, дата его принятия и номер)</w:t>
            </w:r>
          </w:p>
        </w:tc>
        <w:tc>
          <w:tcPr>
            <w:tcW w:w="212" w:type="dxa"/>
            <w:tcBorders>
              <w:top w:val="nil"/>
              <w:left w:val="nil"/>
              <w:bottom w:val="nil"/>
              <w:right w:val="nil"/>
            </w:tcBorders>
          </w:tcPr>
          <w:p w:rsidR="005A1582" w:rsidRPr="00E32A26" w:rsidRDefault="005A1582" w:rsidP="00212EFD">
            <w:pPr>
              <w:jc w:val="center"/>
              <w:rPr>
                <w:rFonts w:ascii="Times New Roman" w:hAnsi="Times New Roman" w:cs="Times New Roman"/>
              </w:rPr>
            </w:pPr>
          </w:p>
        </w:tc>
      </w:tr>
    </w:tbl>
    <w:p w:rsidR="005A1582" w:rsidRPr="00E32A26" w:rsidRDefault="005A1582" w:rsidP="005A1582">
      <w:pPr>
        <w:rPr>
          <w:rFonts w:ascii="Times New Roman" w:hAnsi="Times New Roman" w:cs="Times New Roman"/>
          <w:sz w:val="24"/>
          <w:szCs w:val="24"/>
        </w:rPr>
      </w:pPr>
      <w:r w:rsidRPr="00E32A26">
        <w:rPr>
          <w:rFonts w:ascii="Times New Roman" w:hAnsi="Times New Roman" w:cs="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5A1582" w:rsidRPr="00E32A26" w:rsidTr="00212EFD">
        <w:trPr>
          <w:trHeight w:val="80"/>
        </w:trPr>
        <w:tc>
          <w:tcPr>
            <w:tcW w:w="2296" w:type="dxa"/>
            <w:tcBorders>
              <w:top w:val="nil"/>
              <w:left w:val="nil"/>
              <w:bottom w:val="nil"/>
              <w:right w:val="nil"/>
            </w:tcBorders>
            <w:vAlign w:val="bottom"/>
          </w:tcPr>
          <w:p w:rsidR="005A1582" w:rsidRPr="00E32A26" w:rsidRDefault="005A1582" w:rsidP="00212EFD">
            <w:pPr>
              <w:ind w:left="567"/>
              <w:rPr>
                <w:rFonts w:ascii="Times New Roman" w:hAnsi="Times New Roman" w:cs="Times New Roman"/>
                <w:sz w:val="24"/>
                <w:szCs w:val="24"/>
              </w:rPr>
            </w:pPr>
            <w:r w:rsidRPr="00E32A26">
              <w:rPr>
                <w:rFonts w:ascii="Times New Roman" w:hAnsi="Times New Roman" w:cs="Times New Roman"/>
                <w:sz w:val="24"/>
                <w:szCs w:val="24"/>
              </w:rPr>
              <w:t>а) перевести из</w:t>
            </w:r>
          </w:p>
        </w:tc>
        <w:tc>
          <w:tcPr>
            <w:tcW w:w="4026"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r w:rsidRPr="00E32A26">
              <w:rPr>
                <w:rFonts w:ascii="Times New Roman" w:hAnsi="Times New Roman" w:cs="Times New Roman"/>
                <w:sz w:val="24"/>
                <w:szCs w:val="24"/>
              </w:rPr>
              <w:t>жилого (нежилого) в нежилое (жилое)</w:t>
            </w:r>
          </w:p>
        </w:tc>
        <w:tc>
          <w:tcPr>
            <w:tcW w:w="3912"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без предварительных условий;</w:t>
            </w:r>
          </w:p>
        </w:tc>
      </w:tr>
      <w:tr w:rsidR="005A1582" w:rsidRPr="00E32A26" w:rsidTr="00212EFD">
        <w:tc>
          <w:tcPr>
            <w:tcW w:w="2296" w:type="dxa"/>
            <w:tcBorders>
              <w:top w:val="nil"/>
              <w:left w:val="nil"/>
              <w:bottom w:val="nil"/>
              <w:right w:val="nil"/>
            </w:tcBorders>
            <w:vAlign w:val="bottom"/>
          </w:tcPr>
          <w:p w:rsidR="005A1582" w:rsidRPr="00E32A26" w:rsidRDefault="005A1582" w:rsidP="00212EFD">
            <w:pPr>
              <w:keepNext/>
              <w:widowControl w:val="0"/>
              <w:ind w:left="567"/>
              <w:rPr>
                <w:rFonts w:ascii="Times New Roman" w:hAnsi="Times New Roman" w:cs="Times New Roman"/>
                <w:sz w:val="24"/>
                <w:szCs w:val="24"/>
              </w:rPr>
            </w:pPr>
          </w:p>
        </w:tc>
        <w:tc>
          <w:tcPr>
            <w:tcW w:w="4026" w:type="dxa"/>
            <w:tcBorders>
              <w:top w:val="nil"/>
              <w:left w:val="nil"/>
              <w:bottom w:val="nil"/>
              <w:right w:val="nil"/>
            </w:tcBorders>
            <w:vAlign w:val="bottom"/>
          </w:tcPr>
          <w:p w:rsidR="005A1582" w:rsidRPr="00E32A26" w:rsidRDefault="005A1582" w:rsidP="00212EFD">
            <w:pPr>
              <w:keepNext/>
              <w:widowControl w:val="0"/>
              <w:jc w:val="center"/>
              <w:rPr>
                <w:rFonts w:ascii="Times New Roman" w:hAnsi="Times New Roman" w:cs="Times New Roman"/>
              </w:rPr>
            </w:pPr>
            <w:r w:rsidRPr="00E32A26">
              <w:rPr>
                <w:rFonts w:ascii="Times New Roman" w:hAnsi="Times New Roman" w:cs="Times New Roman"/>
              </w:rPr>
              <w:t>(ненужное зачеркнуть)</w:t>
            </w:r>
          </w:p>
        </w:tc>
        <w:tc>
          <w:tcPr>
            <w:tcW w:w="3912" w:type="dxa"/>
            <w:tcBorders>
              <w:top w:val="nil"/>
              <w:left w:val="nil"/>
              <w:bottom w:val="nil"/>
              <w:right w:val="nil"/>
            </w:tcBorders>
            <w:vAlign w:val="bottom"/>
          </w:tcPr>
          <w:p w:rsidR="005A1582" w:rsidRPr="00E32A26" w:rsidRDefault="005A1582" w:rsidP="00212EFD">
            <w:pPr>
              <w:keepNext/>
              <w:widowControl w:val="0"/>
              <w:rPr>
                <w:rFonts w:ascii="Times New Roman" w:hAnsi="Times New Roman" w:cs="Times New Roman"/>
                <w:sz w:val="24"/>
                <w:szCs w:val="24"/>
              </w:rPr>
            </w:pPr>
          </w:p>
        </w:tc>
      </w:tr>
    </w:tbl>
    <w:p w:rsidR="005A1582" w:rsidRPr="00E32A26" w:rsidRDefault="005A1582" w:rsidP="005A1582">
      <w:pPr>
        <w:widowControl w:val="0"/>
        <w:rPr>
          <w:rFonts w:ascii="Times New Roman" w:hAnsi="Times New Roman" w:cs="Times New Roman"/>
          <w:sz w:val="24"/>
          <w:szCs w:val="24"/>
        </w:rPr>
      </w:pPr>
      <w:r w:rsidRPr="00E32A26">
        <w:rPr>
          <w:rFonts w:ascii="Times New Roman" w:hAnsi="Times New Roman" w:cs="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rPr>
        <w:t>(перечень работ по переустройству</w:t>
      </w:r>
    </w:p>
    <w:p w:rsidR="005A1582" w:rsidRPr="00E32A26" w:rsidRDefault="005A1582" w:rsidP="005A1582">
      <w:pPr>
        <w:rPr>
          <w:rFonts w:ascii="Times New Roman" w:hAnsi="Times New Roman" w:cs="Times New Roman"/>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rPr>
        <w:t>(перепланировке) помещения</w:t>
      </w:r>
    </w:p>
    <w:p w:rsidR="005A1582" w:rsidRPr="00E32A26" w:rsidRDefault="005A1582" w:rsidP="005A1582">
      <w:pPr>
        <w:rPr>
          <w:rFonts w:ascii="Times New Roman" w:hAnsi="Times New Roman" w:cs="Times New Roman"/>
        </w:rPr>
      </w:pPr>
    </w:p>
    <w:p w:rsidR="005A1582" w:rsidRPr="00E32A26" w:rsidRDefault="005A1582" w:rsidP="005A1582">
      <w:pPr>
        <w:pBdr>
          <w:top w:val="single" w:sz="4" w:space="1" w:color="auto"/>
        </w:pBdr>
        <w:jc w:val="center"/>
        <w:rPr>
          <w:rFonts w:ascii="Times New Roman" w:hAnsi="Times New Roman" w:cs="Times New Roman"/>
        </w:rPr>
      </w:pPr>
      <w:r w:rsidRPr="00E32A26">
        <w:rPr>
          <w:rFonts w:ascii="Times New Roman" w:hAnsi="Times New Roman" w:cs="Times New Roman"/>
        </w:rPr>
        <w:t>или иных необходимых работ по ремонту, реконструкции, реставрации помещения)</w:t>
      </w:r>
    </w:p>
    <w:p w:rsidR="005A1582" w:rsidRPr="00E32A26" w:rsidRDefault="005A1582" w:rsidP="005A1582">
      <w:pPr>
        <w:tabs>
          <w:tab w:val="right" w:pos="10205"/>
        </w:tabs>
        <w:rPr>
          <w:rFonts w:ascii="Times New Roman" w:hAnsi="Times New Roman" w:cs="Times New Roman"/>
          <w:sz w:val="24"/>
          <w:szCs w:val="24"/>
        </w:rPr>
      </w:pPr>
      <w:r w:rsidRPr="00E32A26">
        <w:rPr>
          <w:rFonts w:ascii="Times New Roman" w:hAnsi="Times New Roman" w:cs="Times New Roman"/>
          <w:sz w:val="24"/>
          <w:szCs w:val="24"/>
        </w:rPr>
        <w:tab/>
        <w:t>.</w:t>
      </w:r>
    </w:p>
    <w:p w:rsidR="005A1582" w:rsidRPr="00E32A26" w:rsidRDefault="005A1582" w:rsidP="005A1582">
      <w:pPr>
        <w:pBdr>
          <w:top w:val="single" w:sz="4" w:space="1" w:color="auto"/>
        </w:pBdr>
        <w:spacing w:after="240"/>
        <w:ind w:right="113"/>
        <w:rPr>
          <w:rFonts w:ascii="Times New Roman" w:hAnsi="Times New Roman" w:cs="Times New Roman"/>
          <w:sz w:val="24"/>
          <w:szCs w:val="24"/>
        </w:rPr>
      </w:pPr>
    </w:p>
    <w:p w:rsidR="005A1582" w:rsidRPr="00E32A26" w:rsidRDefault="005A1582" w:rsidP="005A1582">
      <w:pPr>
        <w:rPr>
          <w:rFonts w:ascii="Times New Roman" w:hAnsi="Times New Roman" w:cs="Times New Roman"/>
          <w:sz w:val="24"/>
          <w:szCs w:val="24"/>
        </w:rPr>
      </w:pPr>
      <w:r w:rsidRPr="00E32A26">
        <w:rPr>
          <w:rFonts w:ascii="Times New Roman" w:hAnsi="Times New Roman" w:cs="Times New Roman"/>
          <w:sz w:val="24"/>
          <w:szCs w:val="24"/>
        </w:rPr>
        <w:t>2. Отказать в переводе указанного помещения из жилого (нежилого) в нежилое (жилое)</w:t>
      </w:r>
      <w:r w:rsidRPr="00E32A26">
        <w:rPr>
          <w:rFonts w:ascii="Times New Roman" w:hAnsi="Times New Roman" w:cs="Times New Roman"/>
          <w:sz w:val="24"/>
          <w:szCs w:val="24"/>
        </w:rPr>
        <w:br/>
        <w:t xml:space="preserve">в связи с </w:t>
      </w:r>
    </w:p>
    <w:p w:rsidR="005A1582" w:rsidRPr="00E32A26" w:rsidRDefault="005A1582" w:rsidP="005A1582">
      <w:pPr>
        <w:pBdr>
          <w:top w:val="single" w:sz="4" w:space="1" w:color="auto"/>
        </w:pBdr>
        <w:ind w:left="993"/>
        <w:jc w:val="center"/>
        <w:rPr>
          <w:rFonts w:ascii="Times New Roman" w:hAnsi="Times New Roman" w:cs="Times New Roman"/>
        </w:rPr>
      </w:pPr>
      <w:r w:rsidRPr="00E32A26">
        <w:rPr>
          <w:rFonts w:ascii="Times New Roman" w:hAnsi="Times New Roman" w:cs="Times New Roman"/>
        </w:rPr>
        <w:t>(основание(я), установленное частью 1 статьи 24 Жилищного кодекса Российской Федерации)</w:t>
      </w: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rPr>
          <w:rFonts w:ascii="Times New Roman" w:hAnsi="Times New Roman" w:cs="Times New Roman"/>
          <w:sz w:val="24"/>
          <w:szCs w:val="24"/>
        </w:rPr>
      </w:pPr>
    </w:p>
    <w:p w:rsidR="005A1582" w:rsidRPr="00E32A26" w:rsidRDefault="005A1582" w:rsidP="005A1582">
      <w:pPr>
        <w:rPr>
          <w:rFonts w:ascii="Times New Roman" w:hAnsi="Times New Roman" w:cs="Times New Roman"/>
          <w:sz w:val="24"/>
          <w:szCs w:val="24"/>
        </w:rPr>
      </w:pPr>
    </w:p>
    <w:p w:rsidR="005A1582" w:rsidRPr="00E32A26" w:rsidRDefault="005A1582" w:rsidP="005A1582">
      <w:pPr>
        <w:pBdr>
          <w:top w:val="single" w:sz="4" w:space="1" w:color="auto"/>
        </w:pBdr>
        <w:spacing w:after="480"/>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5A1582" w:rsidRPr="00E32A26" w:rsidTr="00212EFD">
        <w:tc>
          <w:tcPr>
            <w:tcW w:w="4139"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A1582" w:rsidRPr="00E32A26" w:rsidRDefault="005A1582" w:rsidP="00212EFD">
            <w:pPr>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A1582" w:rsidRPr="00E32A26" w:rsidRDefault="005A1582" w:rsidP="00212EFD">
            <w:pPr>
              <w:jc w:val="center"/>
              <w:rPr>
                <w:rFonts w:ascii="Times New Roman" w:hAnsi="Times New Roman" w:cs="Times New Roman"/>
                <w:sz w:val="24"/>
                <w:szCs w:val="24"/>
              </w:rPr>
            </w:pPr>
          </w:p>
        </w:tc>
        <w:tc>
          <w:tcPr>
            <w:tcW w:w="3543"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r>
      <w:tr w:rsidR="005A1582" w:rsidRPr="00E32A26" w:rsidTr="00212EFD">
        <w:tc>
          <w:tcPr>
            <w:tcW w:w="4139"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(должность лица,</w:t>
            </w:r>
            <w:r w:rsidRPr="00E32A26">
              <w:rPr>
                <w:rFonts w:ascii="Times New Roman" w:hAnsi="Times New Roman" w:cs="Times New Roman"/>
                <w:lang w:val="en-US"/>
              </w:rPr>
              <w:t xml:space="preserve"> </w:t>
            </w:r>
            <w:r w:rsidRPr="00E32A26">
              <w:rPr>
                <w:rFonts w:ascii="Times New Roman" w:hAnsi="Times New Roman" w:cs="Times New Roman"/>
              </w:rPr>
              <w:t>подписавшего уведомление)</w:t>
            </w:r>
          </w:p>
        </w:tc>
        <w:tc>
          <w:tcPr>
            <w:tcW w:w="284" w:type="dxa"/>
            <w:tcBorders>
              <w:top w:val="nil"/>
              <w:left w:val="nil"/>
              <w:bottom w:val="nil"/>
              <w:right w:val="nil"/>
            </w:tcBorders>
          </w:tcPr>
          <w:p w:rsidR="005A1582" w:rsidRPr="00E32A26" w:rsidRDefault="005A1582" w:rsidP="00212EFD">
            <w:pPr>
              <w:jc w:val="center"/>
              <w:rPr>
                <w:rFonts w:ascii="Times New Roman" w:hAnsi="Times New Roman" w:cs="Times New Roman"/>
              </w:rPr>
            </w:pPr>
          </w:p>
        </w:tc>
        <w:tc>
          <w:tcPr>
            <w:tcW w:w="1984"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(подпись)</w:t>
            </w:r>
          </w:p>
        </w:tc>
        <w:tc>
          <w:tcPr>
            <w:tcW w:w="284" w:type="dxa"/>
            <w:tcBorders>
              <w:top w:val="nil"/>
              <w:left w:val="nil"/>
              <w:bottom w:val="nil"/>
              <w:right w:val="nil"/>
            </w:tcBorders>
          </w:tcPr>
          <w:p w:rsidR="005A1582" w:rsidRPr="00E32A26" w:rsidRDefault="005A1582" w:rsidP="00212EFD">
            <w:pPr>
              <w:jc w:val="center"/>
              <w:rPr>
                <w:rFonts w:ascii="Times New Roman" w:hAnsi="Times New Roman" w:cs="Times New Roman"/>
              </w:rPr>
            </w:pPr>
          </w:p>
        </w:tc>
        <w:tc>
          <w:tcPr>
            <w:tcW w:w="3543" w:type="dxa"/>
            <w:tcBorders>
              <w:top w:val="nil"/>
              <w:left w:val="nil"/>
              <w:bottom w:val="nil"/>
              <w:right w:val="nil"/>
            </w:tcBorders>
          </w:tcPr>
          <w:p w:rsidR="005A1582" w:rsidRPr="00E32A26" w:rsidRDefault="005A1582" w:rsidP="00212EFD">
            <w:pPr>
              <w:jc w:val="center"/>
              <w:rPr>
                <w:rFonts w:ascii="Times New Roman" w:hAnsi="Times New Roman" w:cs="Times New Roman"/>
              </w:rPr>
            </w:pPr>
            <w:r w:rsidRPr="00E32A26">
              <w:rPr>
                <w:rFonts w:ascii="Times New Roman" w:hAnsi="Times New Roman" w:cs="Times New Roman"/>
              </w:rPr>
              <w:t>(расшифровка подписи)</w:t>
            </w:r>
          </w:p>
        </w:tc>
      </w:tr>
    </w:tbl>
    <w:p w:rsidR="005A1582" w:rsidRPr="00E32A26" w:rsidRDefault="005A1582" w:rsidP="005A1582">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5A1582" w:rsidRPr="00E32A26" w:rsidTr="00212EFD">
        <w:tc>
          <w:tcPr>
            <w:tcW w:w="170"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5A1582" w:rsidRPr="00E32A26" w:rsidRDefault="005A1582" w:rsidP="00212EFD">
            <w:pPr>
              <w:jc w:val="center"/>
              <w:rPr>
                <w:rFonts w:ascii="Times New Roman" w:hAnsi="Times New Roman" w:cs="Times New Roman"/>
                <w:sz w:val="24"/>
                <w:szCs w:val="24"/>
              </w:rPr>
            </w:pPr>
          </w:p>
        </w:tc>
        <w:tc>
          <w:tcPr>
            <w:tcW w:w="510" w:type="dxa"/>
            <w:tcBorders>
              <w:top w:val="nil"/>
              <w:left w:val="nil"/>
              <w:bottom w:val="nil"/>
              <w:right w:val="nil"/>
            </w:tcBorders>
            <w:vAlign w:val="bottom"/>
          </w:tcPr>
          <w:p w:rsidR="005A1582" w:rsidRPr="00E32A26" w:rsidRDefault="005A1582" w:rsidP="00212EFD">
            <w:pPr>
              <w:jc w:val="right"/>
              <w:rPr>
                <w:rFonts w:ascii="Times New Roman" w:hAnsi="Times New Roman" w:cs="Times New Roman"/>
                <w:sz w:val="24"/>
                <w:szCs w:val="24"/>
              </w:rPr>
            </w:pPr>
            <w:r w:rsidRPr="00E32A26">
              <w:rPr>
                <w:rFonts w:ascii="Times New Roman" w:hAnsi="Times New Roman" w:cs="Times New Roman"/>
                <w:sz w:val="24"/>
                <w:szCs w:val="24"/>
              </w:rPr>
              <w:t>20</w:t>
            </w:r>
          </w:p>
        </w:tc>
        <w:tc>
          <w:tcPr>
            <w:tcW w:w="227" w:type="dxa"/>
            <w:tcBorders>
              <w:top w:val="nil"/>
              <w:left w:val="nil"/>
              <w:bottom w:val="single" w:sz="4" w:space="0" w:color="auto"/>
              <w:right w:val="nil"/>
            </w:tcBorders>
            <w:vAlign w:val="bottom"/>
          </w:tcPr>
          <w:p w:rsidR="005A1582" w:rsidRPr="00E32A26" w:rsidRDefault="005A1582" w:rsidP="00212EFD">
            <w:pPr>
              <w:rPr>
                <w:rFonts w:ascii="Times New Roman" w:hAnsi="Times New Roman" w:cs="Times New Roman"/>
                <w:sz w:val="24"/>
                <w:szCs w:val="24"/>
              </w:rPr>
            </w:pPr>
          </w:p>
        </w:tc>
        <w:tc>
          <w:tcPr>
            <w:tcW w:w="6634" w:type="dxa"/>
            <w:tcBorders>
              <w:top w:val="nil"/>
              <w:left w:val="nil"/>
              <w:bottom w:val="nil"/>
              <w:right w:val="nil"/>
            </w:tcBorders>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г.</w:t>
            </w:r>
          </w:p>
        </w:tc>
      </w:tr>
    </w:tbl>
    <w:p w:rsidR="005A1582" w:rsidRPr="00E32A26" w:rsidRDefault="005A1582" w:rsidP="005A1582">
      <w:pPr>
        <w:spacing w:before="240"/>
        <w:rPr>
          <w:rFonts w:ascii="Times New Roman" w:hAnsi="Times New Roman" w:cs="Times New Roman"/>
          <w:sz w:val="24"/>
          <w:szCs w:val="24"/>
        </w:rPr>
      </w:pPr>
      <w:r w:rsidRPr="00E32A26">
        <w:rPr>
          <w:rFonts w:ascii="Times New Roman" w:hAnsi="Times New Roman" w:cs="Times New Roman"/>
          <w:sz w:val="24"/>
          <w:szCs w:val="24"/>
        </w:rPr>
        <w:t>М.П.</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spacing w:after="0"/>
        <w:ind w:left="5103"/>
        <w:jc w:val="right"/>
        <w:rPr>
          <w:rFonts w:ascii="Times New Roman" w:hAnsi="Times New Roman" w:cs="Times New Roman"/>
          <w:sz w:val="24"/>
          <w:szCs w:val="24"/>
          <w:lang w:eastAsia="ar-SA"/>
        </w:rPr>
      </w:pPr>
      <w:r w:rsidRPr="00E32A26">
        <w:rPr>
          <w:rFonts w:ascii="Times New Roman" w:hAnsi="Times New Roman" w:cs="Times New Roman"/>
          <w:sz w:val="24"/>
          <w:szCs w:val="24"/>
          <w:lang w:eastAsia="ar-SA"/>
        </w:rPr>
        <w:t>Приложение № 4</w:t>
      </w:r>
    </w:p>
    <w:p w:rsidR="005A1582" w:rsidRPr="00E32A26" w:rsidRDefault="005A1582" w:rsidP="00E32A26">
      <w:pPr>
        <w:tabs>
          <w:tab w:val="left" w:pos="4680"/>
        </w:tabs>
        <w:suppressAutoHyphens/>
        <w:spacing w:after="0"/>
        <w:ind w:left="5103"/>
        <w:jc w:val="right"/>
        <w:rPr>
          <w:rFonts w:ascii="Times New Roman" w:hAnsi="Times New Roman" w:cs="Times New Roman"/>
          <w:sz w:val="24"/>
          <w:szCs w:val="24"/>
          <w:lang w:eastAsia="ar-SA"/>
        </w:rPr>
      </w:pPr>
      <w:r w:rsidRPr="00E32A26">
        <w:rPr>
          <w:rFonts w:ascii="Times New Roman" w:hAnsi="Times New Roman" w:cs="Times New Roman"/>
          <w:sz w:val="24"/>
          <w:szCs w:val="24"/>
          <w:lang w:eastAsia="ar-SA"/>
        </w:rPr>
        <w:t>к административному регламенту</w:t>
      </w:r>
    </w:p>
    <w:p w:rsidR="005A1582" w:rsidRPr="00E32A26" w:rsidRDefault="005A1582" w:rsidP="00E32A26">
      <w:pPr>
        <w:tabs>
          <w:tab w:val="left" w:pos="4680"/>
        </w:tabs>
        <w:suppressAutoHyphens/>
        <w:spacing w:after="0"/>
        <w:ind w:left="5103"/>
        <w:jc w:val="right"/>
        <w:rPr>
          <w:rFonts w:ascii="Times New Roman" w:hAnsi="Times New Roman" w:cs="Times New Roman"/>
          <w:bCs/>
          <w:sz w:val="24"/>
          <w:szCs w:val="24"/>
          <w:lang w:eastAsia="ar-SA"/>
        </w:rPr>
      </w:pPr>
      <w:r w:rsidRPr="00E32A26">
        <w:rPr>
          <w:rFonts w:ascii="Times New Roman" w:hAnsi="Times New Roman" w:cs="Times New Roman"/>
          <w:bCs/>
          <w:sz w:val="24"/>
          <w:szCs w:val="24"/>
          <w:lang w:eastAsia="ar-SA"/>
        </w:rPr>
        <w:t>предоставления муниципальной услуги</w:t>
      </w:r>
      <w:r w:rsidRPr="00E32A26">
        <w:rPr>
          <w:rFonts w:ascii="Times New Roman" w:hAnsi="Times New Roman" w:cs="Times New Roman"/>
          <w:b/>
          <w:bCs/>
          <w:sz w:val="24"/>
          <w:szCs w:val="24"/>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jc w:val="center"/>
        <w:rPr>
          <w:rFonts w:ascii="Times New Roman" w:hAnsi="Times New Roman" w:cs="Times New Roman"/>
          <w:b/>
          <w:bCs/>
          <w:spacing w:val="60"/>
          <w:sz w:val="24"/>
          <w:szCs w:val="32"/>
        </w:rPr>
      </w:pPr>
      <w:r w:rsidRPr="00E32A26">
        <w:rPr>
          <w:rFonts w:ascii="Times New Roman" w:hAnsi="Times New Roman" w:cs="Times New Roman"/>
          <w:b/>
          <w:bCs/>
          <w:spacing w:val="60"/>
          <w:sz w:val="24"/>
          <w:szCs w:val="32"/>
        </w:rPr>
        <w:t>Р Е Ш Е Н И Е</w:t>
      </w:r>
    </w:p>
    <w:p w:rsidR="005A1582" w:rsidRPr="00E32A26" w:rsidRDefault="005A1582" w:rsidP="005A1582">
      <w:pPr>
        <w:jc w:val="center"/>
        <w:rPr>
          <w:rFonts w:ascii="Times New Roman" w:hAnsi="Times New Roman" w:cs="Times New Roman"/>
          <w:b/>
          <w:bCs/>
          <w:szCs w:val="24"/>
        </w:rPr>
      </w:pPr>
      <w:r w:rsidRPr="00E32A26">
        <w:rPr>
          <w:rFonts w:ascii="Times New Roman" w:hAnsi="Times New Roman" w:cs="Times New Roman"/>
          <w:b/>
          <w:bCs/>
          <w:szCs w:val="24"/>
        </w:rPr>
        <w:t xml:space="preserve">о согласовании переустройства   и </w:t>
      </w:r>
    </w:p>
    <w:p w:rsidR="005A1582" w:rsidRPr="00E32A26" w:rsidRDefault="005A1582" w:rsidP="005A1582">
      <w:pPr>
        <w:jc w:val="center"/>
        <w:rPr>
          <w:rFonts w:ascii="Times New Roman" w:hAnsi="Times New Roman" w:cs="Times New Roman"/>
          <w:b/>
          <w:bCs/>
          <w:spacing w:val="60"/>
          <w:sz w:val="24"/>
          <w:szCs w:val="32"/>
        </w:rPr>
      </w:pPr>
      <w:r w:rsidRPr="00E32A26">
        <w:rPr>
          <w:rFonts w:ascii="Times New Roman" w:hAnsi="Times New Roman" w:cs="Times New Roman"/>
          <w:b/>
          <w:bCs/>
          <w:szCs w:val="24"/>
        </w:rPr>
        <w:t>(или) перепланировки жилого (нежилого) помещения</w:t>
      </w:r>
    </w:p>
    <w:p w:rsidR="005A1582" w:rsidRPr="00E32A26" w:rsidRDefault="005A1582" w:rsidP="005A1582">
      <w:pPr>
        <w:rPr>
          <w:rFonts w:ascii="Times New Roman" w:hAnsi="Times New Roman" w:cs="Times New Roman"/>
          <w:sz w:val="28"/>
          <w:szCs w:val="28"/>
        </w:rPr>
      </w:pPr>
    </w:p>
    <w:p w:rsidR="005A1582" w:rsidRPr="00E32A26" w:rsidRDefault="005A1582" w:rsidP="005A1582">
      <w:pPr>
        <w:rPr>
          <w:rFonts w:ascii="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1560"/>
        <w:gridCol w:w="204"/>
        <w:gridCol w:w="966"/>
        <w:gridCol w:w="70"/>
        <w:gridCol w:w="2303"/>
        <w:gridCol w:w="217"/>
        <w:gridCol w:w="4199"/>
        <w:gridCol w:w="92"/>
        <w:gridCol w:w="20"/>
        <w:gridCol w:w="14"/>
      </w:tblGrid>
      <w:tr w:rsidR="005A1582" w:rsidRPr="00E32A26" w:rsidTr="00212EFD">
        <w:trPr>
          <w:gridAfter w:val="1"/>
          <w:wAfter w:w="14" w:type="dxa"/>
        </w:trPr>
        <w:tc>
          <w:tcPr>
            <w:tcW w:w="2800" w:type="dxa"/>
            <w:gridSpan w:val="4"/>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В связи с обращением</w:t>
            </w:r>
          </w:p>
        </w:tc>
        <w:tc>
          <w:tcPr>
            <w:tcW w:w="6831" w:type="dxa"/>
            <w:gridSpan w:val="5"/>
            <w:tcBorders>
              <w:bottom w:val="single" w:sz="4" w:space="0" w:color="auto"/>
            </w:tcBorders>
            <w:vAlign w:val="bottom"/>
          </w:tcPr>
          <w:p w:rsidR="005A1582" w:rsidRPr="00E32A26" w:rsidRDefault="005A1582" w:rsidP="00212EFD">
            <w:pPr>
              <w:jc w:val="center"/>
              <w:rPr>
                <w:rFonts w:ascii="Times New Roman" w:hAnsi="Times New Roman" w:cs="Times New Roman"/>
                <w:b/>
                <w:sz w:val="24"/>
                <w:szCs w:val="24"/>
              </w:rPr>
            </w:pPr>
          </w:p>
        </w:tc>
      </w:tr>
      <w:tr w:rsidR="005A1582" w:rsidRPr="00E32A26" w:rsidTr="00212EFD">
        <w:trPr>
          <w:gridAfter w:val="1"/>
          <w:wAfter w:w="14" w:type="dxa"/>
        </w:trPr>
        <w:tc>
          <w:tcPr>
            <w:tcW w:w="2800" w:type="dxa"/>
            <w:gridSpan w:val="4"/>
          </w:tcPr>
          <w:p w:rsidR="005A1582" w:rsidRPr="00E32A26" w:rsidRDefault="005A1582" w:rsidP="00212EFD">
            <w:pPr>
              <w:rPr>
                <w:rFonts w:ascii="Times New Roman" w:hAnsi="Times New Roman" w:cs="Times New Roman"/>
                <w:sz w:val="24"/>
                <w:szCs w:val="24"/>
              </w:rPr>
            </w:pPr>
          </w:p>
        </w:tc>
        <w:tc>
          <w:tcPr>
            <w:tcW w:w="6831" w:type="dxa"/>
            <w:gridSpan w:val="5"/>
            <w:tcBorders>
              <w:top w:val="single" w:sz="4" w:space="0" w:color="auto"/>
            </w:tcBorders>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(Ф. И. О. физического лица, наименование юридического лица — заявителя)</w:t>
            </w:r>
          </w:p>
        </w:tc>
      </w:tr>
      <w:tr w:rsidR="005A1582" w:rsidRPr="00E32A26" w:rsidTr="00212EFD">
        <w:trPr>
          <w:gridAfter w:val="1"/>
          <w:wAfter w:w="14" w:type="dxa"/>
        </w:trPr>
        <w:tc>
          <w:tcPr>
            <w:tcW w:w="9611" w:type="dxa"/>
            <w:gridSpan w:val="8"/>
            <w:tcBorders>
              <w:bottom w:val="single" w:sz="4" w:space="0" w:color="auto"/>
            </w:tcBorders>
            <w:vAlign w:val="bottom"/>
          </w:tcPr>
          <w:p w:rsidR="005A1582" w:rsidRPr="00E32A26" w:rsidRDefault="005A1582" w:rsidP="00212EFD">
            <w:pPr>
              <w:jc w:val="both"/>
              <w:rPr>
                <w:rFonts w:ascii="Times New Roman" w:hAnsi="Times New Roman" w:cs="Times New Roman"/>
                <w:sz w:val="24"/>
                <w:szCs w:val="24"/>
              </w:rPr>
            </w:pPr>
            <w:r w:rsidRPr="00E32A26">
              <w:rPr>
                <w:rFonts w:ascii="Times New Roman" w:hAnsi="Times New Roman" w:cs="Times New Roman"/>
                <w:sz w:val="24"/>
                <w:szCs w:val="24"/>
              </w:rPr>
              <w:t xml:space="preserve">о намерении провести          </w:t>
            </w:r>
            <w:r w:rsidRPr="00E32A26">
              <w:rPr>
                <w:rFonts w:ascii="Times New Roman" w:hAnsi="Times New Roman" w:cs="Times New Roman"/>
                <w:b/>
                <w:sz w:val="24"/>
                <w:szCs w:val="24"/>
              </w:rPr>
              <w:t xml:space="preserve">переустройство и (или)  перепланировку жилых  помещений  </w:t>
            </w:r>
          </w:p>
        </w:tc>
        <w:tc>
          <w:tcPr>
            <w:tcW w:w="20" w:type="dxa"/>
            <w:vAlign w:val="bottom"/>
          </w:tcPr>
          <w:p w:rsidR="005A1582" w:rsidRPr="00E32A26" w:rsidRDefault="005A1582" w:rsidP="00212EFD">
            <w:pPr>
              <w:rPr>
                <w:rFonts w:ascii="Times New Roman" w:hAnsi="Times New Roman" w:cs="Times New Roman"/>
                <w:sz w:val="28"/>
                <w:szCs w:val="28"/>
              </w:rPr>
            </w:pPr>
          </w:p>
        </w:tc>
      </w:tr>
      <w:tr w:rsidR="005A1582" w:rsidRPr="00E32A26" w:rsidTr="00212EFD">
        <w:trPr>
          <w:gridAfter w:val="1"/>
          <w:wAfter w:w="14" w:type="dxa"/>
        </w:trPr>
        <w:tc>
          <w:tcPr>
            <w:tcW w:w="9611" w:type="dxa"/>
            <w:gridSpan w:val="8"/>
            <w:tcBorders>
              <w:bottom w:val="single" w:sz="4" w:space="0" w:color="auto"/>
            </w:tcBorders>
            <w:vAlign w:val="bottom"/>
          </w:tcPr>
          <w:p w:rsidR="005A1582" w:rsidRPr="00E32A26" w:rsidRDefault="005A1582" w:rsidP="00212EFD">
            <w:pPr>
              <w:jc w:val="both"/>
              <w:rPr>
                <w:rFonts w:ascii="Times New Roman" w:hAnsi="Times New Roman" w:cs="Times New Roman"/>
                <w:b/>
                <w:sz w:val="24"/>
                <w:szCs w:val="24"/>
              </w:rPr>
            </w:pPr>
          </w:p>
        </w:tc>
        <w:tc>
          <w:tcPr>
            <w:tcW w:w="20" w:type="dxa"/>
            <w:vAlign w:val="bottom"/>
          </w:tcPr>
          <w:p w:rsidR="005A1582" w:rsidRPr="00E32A26" w:rsidRDefault="005A1582" w:rsidP="00212EFD">
            <w:pPr>
              <w:rPr>
                <w:rFonts w:ascii="Times New Roman" w:hAnsi="Times New Roman" w:cs="Times New Roman"/>
                <w:sz w:val="28"/>
                <w:szCs w:val="28"/>
              </w:rPr>
            </w:pPr>
          </w:p>
        </w:tc>
      </w:tr>
      <w:tr w:rsidR="005A1582" w:rsidRPr="00E32A26" w:rsidTr="00212EFD">
        <w:trPr>
          <w:gridAfter w:val="1"/>
          <w:wAfter w:w="14" w:type="dxa"/>
        </w:trPr>
        <w:tc>
          <w:tcPr>
            <w:tcW w:w="2730" w:type="dxa"/>
            <w:gridSpan w:val="3"/>
            <w:tcBorders>
              <w:top w:val="single" w:sz="4" w:space="0" w:color="auto"/>
            </w:tcBorders>
          </w:tcPr>
          <w:p w:rsidR="005A1582" w:rsidRPr="00E32A26" w:rsidRDefault="005A1582" w:rsidP="00212EFD">
            <w:pPr>
              <w:rPr>
                <w:rFonts w:ascii="Times New Roman" w:hAnsi="Times New Roman" w:cs="Times New Roman"/>
                <w:sz w:val="24"/>
                <w:szCs w:val="24"/>
              </w:rPr>
            </w:pPr>
          </w:p>
        </w:tc>
        <w:tc>
          <w:tcPr>
            <w:tcW w:w="6881" w:type="dxa"/>
            <w:gridSpan w:val="5"/>
            <w:tcBorders>
              <w:top w:val="single" w:sz="4" w:space="0" w:color="auto"/>
            </w:tcBorders>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(ненужное зачеркнуть)</w:t>
            </w:r>
          </w:p>
        </w:tc>
        <w:tc>
          <w:tcPr>
            <w:tcW w:w="20" w:type="dxa"/>
          </w:tcPr>
          <w:p w:rsidR="005A1582" w:rsidRPr="00E32A26" w:rsidRDefault="005A1582" w:rsidP="00212EFD">
            <w:pPr>
              <w:jc w:val="center"/>
              <w:rPr>
                <w:rFonts w:ascii="Times New Roman" w:hAnsi="Times New Roman" w:cs="Times New Roman"/>
                <w:sz w:val="24"/>
                <w:szCs w:val="24"/>
              </w:rPr>
            </w:pPr>
          </w:p>
        </w:tc>
      </w:tr>
      <w:tr w:rsidR="005A1582" w:rsidRPr="00E32A26" w:rsidTr="00212EFD">
        <w:tc>
          <w:tcPr>
            <w:tcW w:w="1560"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по адресу:</w:t>
            </w:r>
          </w:p>
        </w:tc>
        <w:tc>
          <w:tcPr>
            <w:tcW w:w="8085" w:type="dxa"/>
            <w:gridSpan w:val="9"/>
            <w:tcBorders>
              <w:bottom w:val="single" w:sz="4" w:space="0" w:color="auto"/>
            </w:tcBorders>
            <w:vAlign w:val="bottom"/>
          </w:tcPr>
          <w:p w:rsidR="005A1582" w:rsidRPr="00E32A26" w:rsidRDefault="005A1582" w:rsidP="00212EFD">
            <w:pPr>
              <w:rPr>
                <w:rFonts w:ascii="Times New Roman" w:hAnsi="Times New Roman" w:cs="Times New Roman"/>
                <w:b/>
                <w:sz w:val="24"/>
                <w:szCs w:val="24"/>
              </w:rPr>
            </w:pPr>
          </w:p>
        </w:tc>
      </w:tr>
      <w:tr w:rsidR="005A1582" w:rsidRPr="00E32A26" w:rsidTr="00212EFD">
        <w:tc>
          <w:tcPr>
            <w:tcW w:w="5103" w:type="dxa"/>
            <w:gridSpan w:val="5"/>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c>
          <w:tcPr>
            <w:tcW w:w="217"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4325" w:type="dxa"/>
            <w:gridSpan w:val="4"/>
            <w:tcBorders>
              <w:bottom w:val="single" w:sz="4" w:space="0" w:color="auto"/>
            </w:tcBorders>
            <w:vAlign w:val="bottom"/>
          </w:tcPr>
          <w:p w:rsidR="005A1582" w:rsidRPr="00E32A26" w:rsidRDefault="005A1582" w:rsidP="00212EFD">
            <w:pPr>
              <w:ind w:left="57"/>
              <w:jc w:val="center"/>
              <w:rPr>
                <w:rFonts w:ascii="Times New Roman" w:hAnsi="Times New Roman" w:cs="Times New Roman"/>
                <w:sz w:val="24"/>
                <w:szCs w:val="24"/>
              </w:rPr>
            </w:pPr>
            <w:r w:rsidRPr="00E32A26">
              <w:rPr>
                <w:rFonts w:ascii="Times New Roman" w:hAnsi="Times New Roman" w:cs="Times New Roman"/>
                <w:sz w:val="24"/>
                <w:szCs w:val="24"/>
              </w:rPr>
              <w:t>занимаемых (принадлежащих)</w:t>
            </w:r>
          </w:p>
        </w:tc>
      </w:tr>
      <w:tr w:rsidR="005A1582" w:rsidRPr="00E32A26" w:rsidTr="00212EFD">
        <w:tc>
          <w:tcPr>
            <w:tcW w:w="5103" w:type="dxa"/>
            <w:gridSpan w:val="5"/>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217" w:type="dxa"/>
            <w:tcBorders>
              <w:left w:val="nil"/>
            </w:tcBorders>
          </w:tcPr>
          <w:p w:rsidR="005A1582" w:rsidRPr="00E32A26" w:rsidRDefault="005A1582" w:rsidP="00212EFD">
            <w:pPr>
              <w:jc w:val="center"/>
              <w:rPr>
                <w:rFonts w:ascii="Times New Roman" w:hAnsi="Times New Roman" w:cs="Times New Roman"/>
                <w:sz w:val="24"/>
                <w:szCs w:val="24"/>
              </w:rPr>
            </w:pPr>
          </w:p>
        </w:tc>
        <w:tc>
          <w:tcPr>
            <w:tcW w:w="4325" w:type="dxa"/>
            <w:gridSpan w:val="4"/>
            <w:tcBorders>
              <w:top w:val="single" w:sz="4" w:space="0" w:color="auto"/>
              <w:left w:val="nil"/>
            </w:tcBorders>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(ненужное зачеркнуть)</w:t>
            </w:r>
          </w:p>
        </w:tc>
      </w:tr>
      <w:tr w:rsidR="005A1582" w:rsidRPr="00E32A26" w:rsidTr="00212EFD">
        <w:tc>
          <w:tcPr>
            <w:tcW w:w="1764" w:type="dxa"/>
            <w:gridSpan w:val="2"/>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на основании:</w:t>
            </w:r>
          </w:p>
        </w:tc>
        <w:tc>
          <w:tcPr>
            <w:tcW w:w="7881" w:type="dxa"/>
            <w:gridSpan w:val="8"/>
            <w:tcBorders>
              <w:bottom w:val="single" w:sz="4" w:space="0" w:color="auto"/>
            </w:tcBorders>
            <w:vAlign w:val="bottom"/>
          </w:tcPr>
          <w:p w:rsidR="005A1582" w:rsidRPr="00E32A26" w:rsidRDefault="005A1582" w:rsidP="00212EFD">
            <w:pPr>
              <w:rPr>
                <w:rFonts w:ascii="Times New Roman" w:hAnsi="Times New Roman" w:cs="Times New Roman"/>
                <w:b/>
                <w:sz w:val="24"/>
                <w:szCs w:val="24"/>
              </w:rPr>
            </w:pPr>
          </w:p>
        </w:tc>
      </w:tr>
      <w:tr w:rsidR="005A1582" w:rsidRPr="00E32A26" w:rsidTr="00212EFD">
        <w:tc>
          <w:tcPr>
            <w:tcW w:w="1764" w:type="dxa"/>
            <w:gridSpan w:val="2"/>
            <w:vAlign w:val="bottom"/>
          </w:tcPr>
          <w:p w:rsidR="005A1582" w:rsidRPr="00E32A26" w:rsidRDefault="005A1582" w:rsidP="00212EFD">
            <w:pPr>
              <w:jc w:val="center"/>
              <w:rPr>
                <w:rFonts w:ascii="Times New Roman" w:hAnsi="Times New Roman" w:cs="Times New Roman"/>
                <w:sz w:val="24"/>
                <w:szCs w:val="24"/>
              </w:rPr>
            </w:pPr>
          </w:p>
        </w:tc>
        <w:tc>
          <w:tcPr>
            <w:tcW w:w="7881" w:type="dxa"/>
            <w:gridSpan w:val="8"/>
            <w:tcBorders>
              <w:top w:val="single" w:sz="4" w:space="0" w:color="auto"/>
            </w:tcBorders>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(вид и реквизиты правоустанавливающего документа на</w:t>
            </w:r>
          </w:p>
        </w:tc>
      </w:tr>
      <w:tr w:rsidR="005A1582" w:rsidRPr="00E32A26" w:rsidTr="00212EFD">
        <w:tc>
          <w:tcPr>
            <w:tcW w:w="9519" w:type="dxa"/>
            <w:gridSpan w:val="7"/>
            <w:tcBorders>
              <w:bottom w:val="single" w:sz="4" w:space="0" w:color="auto"/>
            </w:tcBorders>
            <w:vAlign w:val="bottom"/>
          </w:tcPr>
          <w:p w:rsidR="005A1582" w:rsidRPr="00E32A26" w:rsidRDefault="005A1582" w:rsidP="00212EFD">
            <w:pPr>
              <w:rPr>
                <w:rFonts w:ascii="Times New Roman" w:hAnsi="Times New Roman" w:cs="Times New Roman"/>
                <w:b/>
                <w:sz w:val="24"/>
                <w:szCs w:val="24"/>
              </w:rPr>
            </w:pPr>
          </w:p>
        </w:tc>
        <w:tc>
          <w:tcPr>
            <w:tcW w:w="126" w:type="dxa"/>
            <w:gridSpan w:val="3"/>
            <w:vAlign w:val="bottom"/>
          </w:tcPr>
          <w:p w:rsidR="005A1582" w:rsidRPr="00E32A26" w:rsidRDefault="005A1582" w:rsidP="00212EFD">
            <w:pPr>
              <w:rPr>
                <w:rFonts w:ascii="Times New Roman" w:hAnsi="Times New Roman" w:cs="Times New Roman"/>
                <w:sz w:val="28"/>
                <w:szCs w:val="28"/>
              </w:rPr>
            </w:pPr>
            <w:r w:rsidRPr="00E32A26">
              <w:rPr>
                <w:rFonts w:ascii="Times New Roman" w:hAnsi="Times New Roman" w:cs="Times New Roman"/>
                <w:sz w:val="28"/>
                <w:szCs w:val="28"/>
              </w:rPr>
              <w:t>,</w:t>
            </w:r>
          </w:p>
        </w:tc>
      </w:tr>
      <w:tr w:rsidR="005A1582" w:rsidRPr="00E32A26" w:rsidTr="00212EFD">
        <w:tc>
          <w:tcPr>
            <w:tcW w:w="9519" w:type="dxa"/>
            <w:gridSpan w:val="7"/>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 xml:space="preserve">переустраиваемое и (или) </w:t>
            </w:r>
            <w:proofErr w:type="spellStart"/>
            <w:r w:rsidRPr="00E32A26">
              <w:rPr>
                <w:rFonts w:ascii="Times New Roman" w:hAnsi="Times New Roman" w:cs="Times New Roman"/>
                <w:sz w:val="16"/>
                <w:szCs w:val="16"/>
              </w:rPr>
              <w:t>перепланируемое</w:t>
            </w:r>
            <w:proofErr w:type="spellEnd"/>
            <w:r w:rsidRPr="00E32A26">
              <w:rPr>
                <w:rFonts w:ascii="Times New Roman" w:hAnsi="Times New Roman" w:cs="Times New Roman"/>
                <w:sz w:val="16"/>
                <w:szCs w:val="16"/>
              </w:rPr>
              <w:t xml:space="preserve"> жилое помещение)</w:t>
            </w:r>
          </w:p>
        </w:tc>
        <w:tc>
          <w:tcPr>
            <w:tcW w:w="126" w:type="dxa"/>
            <w:gridSpan w:val="3"/>
            <w:vAlign w:val="bottom"/>
          </w:tcPr>
          <w:p w:rsidR="005A1582" w:rsidRPr="00E32A26" w:rsidRDefault="005A1582" w:rsidP="00212EFD">
            <w:pPr>
              <w:rPr>
                <w:rFonts w:ascii="Times New Roman" w:hAnsi="Times New Roman" w:cs="Times New Roman"/>
                <w:sz w:val="24"/>
                <w:szCs w:val="24"/>
              </w:rPr>
            </w:pPr>
          </w:p>
        </w:tc>
      </w:tr>
    </w:tbl>
    <w:p w:rsidR="005A1582" w:rsidRPr="00E32A26" w:rsidRDefault="005A1582" w:rsidP="005A1582">
      <w:pPr>
        <w:rPr>
          <w:rFonts w:ascii="Times New Roman" w:hAnsi="Times New Roman" w:cs="Times New Roman"/>
          <w:sz w:val="24"/>
          <w:szCs w:val="24"/>
        </w:rPr>
      </w:pPr>
      <w:r w:rsidRPr="00E32A26">
        <w:rPr>
          <w:rFonts w:ascii="Times New Roman" w:hAnsi="Times New Roman" w:cs="Times New Roman"/>
          <w:sz w:val="24"/>
          <w:szCs w:val="24"/>
        </w:rPr>
        <w:t>по результатам рассмотрения представленных документов принято решение:</w:t>
      </w:r>
    </w:p>
    <w:p w:rsidR="005A1582" w:rsidRPr="00E32A26" w:rsidRDefault="005A1582" w:rsidP="005A1582">
      <w:pPr>
        <w:rPr>
          <w:rFonts w:ascii="Times New Roman" w:hAnsi="Times New Roman" w:cs="Times New Roman"/>
          <w:sz w:val="14"/>
          <w:szCs w:val="24"/>
        </w:rPr>
      </w:pPr>
    </w:p>
    <w:tbl>
      <w:tblPr>
        <w:tblW w:w="9645" w:type="dxa"/>
        <w:tblLayout w:type="fixed"/>
        <w:tblCellMar>
          <w:left w:w="0" w:type="dxa"/>
          <w:right w:w="0" w:type="dxa"/>
        </w:tblCellMar>
        <w:tblLook w:val="01E0" w:firstRow="1" w:lastRow="1" w:firstColumn="1" w:lastColumn="1" w:noHBand="0" w:noVBand="0"/>
      </w:tblPr>
      <w:tblGrid>
        <w:gridCol w:w="1960"/>
        <w:gridCol w:w="450"/>
        <w:gridCol w:w="7235"/>
      </w:tblGrid>
      <w:tr w:rsidR="005A1582" w:rsidRPr="00E32A26" w:rsidTr="00212EFD">
        <w:tc>
          <w:tcPr>
            <w:tcW w:w="2410" w:type="dxa"/>
            <w:gridSpan w:val="2"/>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1. Дать согласие на</w:t>
            </w:r>
          </w:p>
        </w:tc>
        <w:tc>
          <w:tcPr>
            <w:tcW w:w="7235" w:type="dxa"/>
            <w:tcBorders>
              <w:bottom w:val="single" w:sz="4" w:space="0" w:color="auto"/>
            </w:tcBorders>
            <w:vAlign w:val="bottom"/>
          </w:tcPr>
          <w:p w:rsidR="005A1582" w:rsidRPr="00E32A26" w:rsidRDefault="005A1582" w:rsidP="00212EFD">
            <w:pPr>
              <w:rPr>
                <w:rFonts w:ascii="Times New Roman" w:hAnsi="Times New Roman" w:cs="Times New Roman"/>
                <w:b/>
                <w:sz w:val="24"/>
                <w:szCs w:val="24"/>
              </w:rPr>
            </w:pPr>
          </w:p>
        </w:tc>
      </w:tr>
      <w:tr w:rsidR="005A1582" w:rsidRPr="00E32A26" w:rsidTr="00212EFD">
        <w:tc>
          <w:tcPr>
            <w:tcW w:w="1960" w:type="dxa"/>
            <w:vAlign w:val="bottom"/>
          </w:tcPr>
          <w:p w:rsidR="005A1582" w:rsidRPr="00E32A26" w:rsidRDefault="005A1582" w:rsidP="00212EFD">
            <w:pPr>
              <w:jc w:val="center"/>
              <w:rPr>
                <w:rFonts w:ascii="Times New Roman" w:hAnsi="Times New Roman" w:cs="Times New Roman"/>
                <w:sz w:val="24"/>
                <w:szCs w:val="24"/>
              </w:rPr>
            </w:pPr>
          </w:p>
        </w:tc>
        <w:tc>
          <w:tcPr>
            <w:tcW w:w="7685" w:type="dxa"/>
            <w:gridSpan w:val="2"/>
            <w:vAlign w:val="bottom"/>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(переустройство, перепланировку, переустройство и перепланировку — нужное указать)</w:t>
            </w:r>
          </w:p>
        </w:tc>
      </w:tr>
    </w:tbl>
    <w:p w:rsidR="005A1582" w:rsidRPr="00E32A26" w:rsidRDefault="005A1582" w:rsidP="005A1582">
      <w:pPr>
        <w:autoSpaceDE w:val="0"/>
        <w:autoSpaceDN w:val="0"/>
        <w:jc w:val="both"/>
        <w:rPr>
          <w:rFonts w:ascii="Times New Roman" w:hAnsi="Times New Roman" w:cs="Times New Roman"/>
          <w:sz w:val="24"/>
          <w:szCs w:val="24"/>
        </w:rPr>
      </w:pPr>
      <w:r w:rsidRPr="00E32A26">
        <w:rPr>
          <w:rFonts w:ascii="Times New Roman" w:hAnsi="Times New Roman" w:cs="Times New Roman"/>
          <w:sz w:val="24"/>
          <w:szCs w:val="24"/>
        </w:rPr>
        <w:t xml:space="preserve">жилых помещений в   соответствии с   предоставленным  проектом,  разработанным </w:t>
      </w:r>
    </w:p>
    <w:p w:rsidR="005A1582" w:rsidRPr="00E32A26" w:rsidRDefault="005A1582" w:rsidP="005A1582">
      <w:pPr>
        <w:autoSpaceDE w:val="0"/>
        <w:autoSpaceDN w:val="0"/>
        <w:jc w:val="both"/>
        <w:rPr>
          <w:rFonts w:ascii="Times New Roman" w:hAnsi="Times New Roman" w:cs="Times New Roman"/>
          <w:sz w:val="24"/>
          <w:szCs w:val="24"/>
          <w:u w:val="single"/>
        </w:rPr>
      </w:pPr>
      <w:r w:rsidRPr="00E32A26">
        <w:rPr>
          <w:rFonts w:ascii="Times New Roman" w:hAnsi="Times New Roman" w:cs="Times New Roman"/>
          <w:sz w:val="24"/>
          <w:szCs w:val="24"/>
          <w:u w:val="single"/>
        </w:rPr>
        <w:t>__________________________________________</w:t>
      </w:r>
    </w:p>
    <w:tbl>
      <w:tblPr>
        <w:tblW w:w="12892" w:type="dxa"/>
        <w:tblLayout w:type="fixed"/>
        <w:tblCellMar>
          <w:left w:w="0" w:type="dxa"/>
          <w:right w:w="0" w:type="dxa"/>
        </w:tblCellMar>
        <w:tblLook w:val="01E0" w:firstRow="1" w:lastRow="1" w:firstColumn="1" w:lastColumn="1" w:noHBand="0" w:noVBand="0"/>
      </w:tblPr>
      <w:tblGrid>
        <w:gridCol w:w="9781"/>
        <w:gridCol w:w="567"/>
        <w:gridCol w:w="107"/>
        <w:gridCol w:w="1169"/>
        <w:gridCol w:w="708"/>
        <w:gridCol w:w="294"/>
        <w:gridCol w:w="266"/>
      </w:tblGrid>
      <w:tr w:rsidR="005A1582" w:rsidRPr="00E32A26" w:rsidTr="00212EFD">
        <w:tc>
          <w:tcPr>
            <w:tcW w:w="9781" w:type="dxa"/>
            <w:vAlign w:val="bottom"/>
          </w:tcPr>
          <w:p w:rsidR="005A1582" w:rsidRPr="00E32A26" w:rsidRDefault="005A1582" w:rsidP="00212EFD">
            <w:pPr>
              <w:tabs>
                <w:tab w:val="right" w:pos="6509"/>
              </w:tabs>
              <w:rPr>
                <w:rFonts w:ascii="Times New Roman" w:hAnsi="Times New Roman" w:cs="Times New Roman"/>
                <w:sz w:val="14"/>
                <w:szCs w:val="24"/>
              </w:rPr>
            </w:pPr>
          </w:p>
          <w:p w:rsidR="005A1582" w:rsidRPr="00E32A26" w:rsidRDefault="005A1582" w:rsidP="00212EFD">
            <w:pPr>
              <w:tabs>
                <w:tab w:val="right" w:pos="6509"/>
              </w:tabs>
              <w:rPr>
                <w:rFonts w:ascii="Times New Roman" w:hAnsi="Times New Roman" w:cs="Times New Roman"/>
                <w:sz w:val="24"/>
                <w:szCs w:val="24"/>
                <w:u w:val="single"/>
              </w:rPr>
            </w:pPr>
            <w:r w:rsidRPr="00E32A26">
              <w:rPr>
                <w:rFonts w:ascii="Times New Roman" w:hAnsi="Times New Roman" w:cs="Times New Roman"/>
                <w:sz w:val="24"/>
                <w:szCs w:val="24"/>
              </w:rPr>
              <w:t>2. Установить</w:t>
            </w:r>
            <w:r w:rsidRPr="00E32A26">
              <w:rPr>
                <w:rFonts w:ascii="Times New Roman" w:hAnsi="Times New Roman" w:cs="Times New Roman"/>
                <w:sz w:val="24"/>
                <w:szCs w:val="24"/>
                <w:vertAlign w:val="superscript"/>
              </w:rPr>
              <w:footnoteReference w:customMarkFollows="1" w:id="1"/>
              <w:t>*</w:t>
            </w:r>
            <w:r w:rsidRPr="00E32A26">
              <w:rPr>
                <w:rFonts w:ascii="Times New Roman" w:hAnsi="Times New Roman" w:cs="Times New Roman"/>
                <w:sz w:val="24"/>
                <w:szCs w:val="24"/>
              </w:rPr>
              <w:t xml:space="preserve">: срок производства ремонтно-строительных работ  с   </w:t>
            </w:r>
            <w:r w:rsidRPr="00E32A26">
              <w:rPr>
                <w:rFonts w:ascii="Times New Roman" w:hAnsi="Times New Roman" w:cs="Times New Roman"/>
                <w:b/>
                <w:sz w:val="24"/>
                <w:szCs w:val="24"/>
                <w:u w:val="single"/>
              </w:rPr>
              <w:t xml:space="preserve">«      »              </w:t>
            </w:r>
            <w:r w:rsidRPr="00E32A26">
              <w:rPr>
                <w:rFonts w:ascii="Times New Roman" w:hAnsi="Times New Roman" w:cs="Times New Roman"/>
                <w:sz w:val="24"/>
                <w:szCs w:val="24"/>
                <w:u w:val="single"/>
              </w:rPr>
              <w:t xml:space="preserve">20      г. </w:t>
            </w:r>
          </w:p>
        </w:tc>
        <w:tc>
          <w:tcPr>
            <w:tcW w:w="567" w:type="dxa"/>
            <w:tcBorders>
              <w:bottom w:val="nil"/>
            </w:tcBorders>
            <w:vAlign w:val="bottom"/>
          </w:tcPr>
          <w:p w:rsidR="005A1582" w:rsidRPr="00E32A26" w:rsidRDefault="005A1582" w:rsidP="00212EFD">
            <w:pPr>
              <w:ind w:right="-2126" w:firstLine="1843"/>
              <w:jc w:val="center"/>
              <w:rPr>
                <w:rFonts w:ascii="Times New Roman" w:hAnsi="Times New Roman" w:cs="Times New Roman"/>
                <w:sz w:val="24"/>
                <w:szCs w:val="24"/>
              </w:rPr>
            </w:pPr>
          </w:p>
        </w:tc>
        <w:tc>
          <w:tcPr>
            <w:tcW w:w="107" w:type="dxa"/>
            <w:vAlign w:val="bottom"/>
          </w:tcPr>
          <w:p w:rsidR="005A1582" w:rsidRPr="00E32A26" w:rsidRDefault="005A1582" w:rsidP="00212EFD">
            <w:pPr>
              <w:ind w:left="-39"/>
              <w:rPr>
                <w:rFonts w:ascii="Times New Roman" w:hAnsi="Times New Roman" w:cs="Times New Roman"/>
                <w:sz w:val="24"/>
                <w:szCs w:val="24"/>
              </w:rPr>
            </w:pPr>
          </w:p>
        </w:tc>
        <w:tc>
          <w:tcPr>
            <w:tcW w:w="1169" w:type="dxa"/>
            <w:tcBorders>
              <w:bottom w:val="nil"/>
            </w:tcBorders>
            <w:vAlign w:val="bottom"/>
          </w:tcPr>
          <w:p w:rsidR="005A1582" w:rsidRPr="00E32A26" w:rsidRDefault="005A1582" w:rsidP="00212EFD">
            <w:pPr>
              <w:jc w:val="center"/>
              <w:rPr>
                <w:rFonts w:ascii="Times New Roman" w:hAnsi="Times New Roman" w:cs="Times New Roman"/>
                <w:sz w:val="24"/>
                <w:szCs w:val="24"/>
              </w:rPr>
            </w:pPr>
          </w:p>
        </w:tc>
        <w:tc>
          <w:tcPr>
            <w:tcW w:w="708" w:type="dxa"/>
            <w:vAlign w:val="bottom"/>
          </w:tcPr>
          <w:p w:rsidR="005A1582" w:rsidRPr="00E32A26" w:rsidRDefault="005A1582" w:rsidP="00212EFD">
            <w:pPr>
              <w:jc w:val="right"/>
              <w:rPr>
                <w:rFonts w:ascii="Times New Roman" w:hAnsi="Times New Roman" w:cs="Times New Roman"/>
                <w:sz w:val="24"/>
                <w:szCs w:val="24"/>
              </w:rPr>
            </w:pPr>
          </w:p>
        </w:tc>
        <w:tc>
          <w:tcPr>
            <w:tcW w:w="294" w:type="dxa"/>
            <w:tcBorders>
              <w:bottom w:val="nil"/>
            </w:tcBorders>
            <w:vAlign w:val="bottom"/>
          </w:tcPr>
          <w:p w:rsidR="005A1582" w:rsidRPr="00E32A26" w:rsidRDefault="005A1582" w:rsidP="00212EFD">
            <w:pPr>
              <w:rPr>
                <w:rFonts w:ascii="Times New Roman" w:hAnsi="Times New Roman" w:cs="Times New Roman"/>
                <w:sz w:val="24"/>
                <w:szCs w:val="24"/>
              </w:rPr>
            </w:pPr>
          </w:p>
        </w:tc>
        <w:tc>
          <w:tcPr>
            <w:tcW w:w="266" w:type="dxa"/>
            <w:vAlign w:val="bottom"/>
          </w:tcPr>
          <w:p w:rsidR="005A1582" w:rsidRPr="00E32A26" w:rsidRDefault="005A1582" w:rsidP="00212EFD">
            <w:pPr>
              <w:rPr>
                <w:rFonts w:ascii="Times New Roman" w:hAnsi="Times New Roman" w:cs="Times New Roman"/>
                <w:sz w:val="24"/>
                <w:szCs w:val="24"/>
              </w:rPr>
            </w:pPr>
          </w:p>
        </w:tc>
      </w:tr>
    </w:tbl>
    <w:p w:rsidR="005A1582" w:rsidRPr="00E32A26" w:rsidRDefault="005A1582" w:rsidP="005A1582">
      <w:pPr>
        <w:rPr>
          <w:rFonts w:ascii="Times New Roman" w:hAnsi="Times New Roman" w:cs="Times New Roman"/>
          <w:sz w:val="4"/>
          <w:szCs w:val="4"/>
        </w:rPr>
      </w:pPr>
    </w:p>
    <w:tbl>
      <w:tblPr>
        <w:tblW w:w="12803" w:type="dxa"/>
        <w:tblLayout w:type="fixed"/>
        <w:tblCellMar>
          <w:left w:w="0" w:type="dxa"/>
          <w:right w:w="0" w:type="dxa"/>
        </w:tblCellMar>
        <w:tblLook w:val="01E0" w:firstRow="1" w:lastRow="1" w:firstColumn="1" w:lastColumn="1" w:noHBand="0" w:noVBand="0"/>
      </w:tblPr>
      <w:tblGrid>
        <w:gridCol w:w="672"/>
        <w:gridCol w:w="321"/>
        <w:gridCol w:w="155"/>
        <w:gridCol w:w="238"/>
        <w:gridCol w:w="599"/>
        <w:gridCol w:w="1109"/>
        <w:gridCol w:w="518"/>
        <w:gridCol w:w="350"/>
        <w:gridCol w:w="5677"/>
        <w:gridCol w:w="1400"/>
        <w:gridCol w:w="364"/>
        <w:gridCol w:w="1400"/>
      </w:tblGrid>
      <w:tr w:rsidR="005A1582" w:rsidRPr="00E32A26" w:rsidTr="00212EFD">
        <w:tc>
          <w:tcPr>
            <w:tcW w:w="672" w:type="dxa"/>
            <w:vAlign w:val="bottom"/>
          </w:tcPr>
          <w:p w:rsidR="005A1582" w:rsidRPr="00E32A26" w:rsidRDefault="005A1582" w:rsidP="00212EFD">
            <w:pPr>
              <w:tabs>
                <w:tab w:val="right" w:pos="672"/>
              </w:tabs>
              <w:rPr>
                <w:rFonts w:ascii="Times New Roman" w:hAnsi="Times New Roman" w:cs="Times New Roman"/>
                <w:sz w:val="24"/>
                <w:szCs w:val="24"/>
              </w:rPr>
            </w:pPr>
            <w:r w:rsidRPr="00E32A26">
              <w:rPr>
                <w:rFonts w:ascii="Times New Roman" w:hAnsi="Times New Roman" w:cs="Times New Roman"/>
                <w:sz w:val="24"/>
                <w:szCs w:val="24"/>
              </w:rPr>
              <w:t xml:space="preserve">по </w:t>
            </w:r>
            <w:r w:rsidRPr="00E32A26">
              <w:rPr>
                <w:rFonts w:ascii="Times New Roman" w:hAnsi="Times New Roman" w:cs="Times New Roman"/>
                <w:sz w:val="24"/>
                <w:szCs w:val="24"/>
              </w:rPr>
              <w:tab/>
              <w:t>«</w:t>
            </w:r>
          </w:p>
        </w:tc>
        <w:tc>
          <w:tcPr>
            <w:tcW w:w="476" w:type="dxa"/>
            <w:gridSpan w:val="2"/>
            <w:tcBorders>
              <w:bottom w:val="single" w:sz="4" w:space="0" w:color="auto"/>
            </w:tcBorders>
            <w:vAlign w:val="bottom"/>
          </w:tcPr>
          <w:p w:rsidR="005A1582" w:rsidRPr="00E32A26" w:rsidRDefault="005A1582" w:rsidP="00212EFD">
            <w:pPr>
              <w:jc w:val="center"/>
              <w:rPr>
                <w:rFonts w:ascii="Times New Roman" w:hAnsi="Times New Roman" w:cs="Times New Roman"/>
                <w:b/>
                <w:sz w:val="24"/>
                <w:szCs w:val="24"/>
              </w:rPr>
            </w:pPr>
          </w:p>
        </w:tc>
        <w:tc>
          <w:tcPr>
            <w:tcW w:w="238"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1708" w:type="dxa"/>
            <w:gridSpan w:val="2"/>
            <w:tcBorders>
              <w:bottom w:val="single" w:sz="4" w:space="0" w:color="auto"/>
            </w:tcBorders>
            <w:vAlign w:val="bottom"/>
          </w:tcPr>
          <w:p w:rsidR="005A1582" w:rsidRPr="00E32A26" w:rsidRDefault="005A1582" w:rsidP="00212EFD">
            <w:pPr>
              <w:jc w:val="center"/>
              <w:rPr>
                <w:rFonts w:ascii="Times New Roman" w:hAnsi="Times New Roman" w:cs="Times New Roman"/>
                <w:b/>
                <w:sz w:val="24"/>
                <w:szCs w:val="24"/>
              </w:rPr>
            </w:pPr>
          </w:p>
        </w:tc>
        <w:tc>
          <w:tcPr>
            <w:tcW w:w="518" w:type="dxa"/>
            <w:vAlign w:val="bottom"/>
          </w:tcPr>
          <w:p w:rsidR="005A1582" w:rsidRPr="00E32A26" w:rsidRDefault="005A1582" w:rsidP="00212EFD">
            <w:pPr>
              <w:jc w:val="center"/>
              <w:rPr>
                <w:rFonts w:ascii="Times New Roman" w:hAnsi="Times New Roman" w:cs="Times New Roman"/>
                <w:sz w:val="24"/>
                <w:szCs w:val="24"/>
              </w:rPr>
            </w:pPr>
            <w:r w:rsidRPr="00E32A26">
              <w:rPr>
                <w:rFonts w:ascii="Times New Roman" w:hAnsi="Times New Roman" w:cs="Times New Roman"/>
                <w:sz w:val="24"/>
                <w:szCs w:val="24"/>
              </w:rPr>
              <w:t>20</w:t>
            </w:r>
          </w:p>
        </w:tc>
        <w:tc>
          <w:tcPr>
            <w:tcW w:w="350" w:type="dxa"/>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c>
          <w:tcPr>
            <w:tcW w:w="8841" w:type="dxa"/>
            <w:gridSpan w:val="4"/>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г.;</w:t>
            </w:r>
          </w:p>
        </w:tc>
      </w:tr>
      <w:tr w:rsidR="005A1582" w:rsidRPr="00E32A26" w:rsidTr="00212EFD">
        <w:tc>
          <w:tcPr>
            <w:tcW w:w="9639" w:type="dxa"/>
            <w:gridSpan w:val="9"/>
            <w:vAlign w:val="bottom"/>
          </w:tcPr>
          <w:p w:rsidR="005A1582" w:rsidRPr="00E32A26" w:rsidRDefault="005A1582" w:rsidP="00212EFD">
            <w:pPr>
              <w:tabs>
                <w:tab w:val="right" w:pos="6509"/>
              </w:tabs>
              <w:rPr>
                <w:rFonts w:ascii="Times New Roman" w:hAnsi="Times New Roman" w:cs="Times New Roman"/>
                <w:sz w:val="24"/>
                <w:szCs w:val="24"/>
              </w:rPr>
            </w:pPr>
            <w:r w:rsidRPr="00E32A26">
              <w:rPr>
                <w:rFonts w:ascii="Times New Roman" w:hAnsi="Times New Roman" w:cs="Times New Roman"/>
                <w:sz w:val="24"/>
                <w:szCs w:val="24"/>
              </w:rPr>
              <w:t xml:space="preserve">режим производства ремонтно-строительных работ с  </w:t>
            </w:r>
            <w:r w:rsidRPr="00E32A26">
              <w:rPr>
                <w:rFonts w:ascii="Times New Roman" w:hAnsi="Times New Roman" w:cs="Times New Roman"/>
                <w:sz w:val="24"/>
                <w:szCs w:val="24"/>
                <w:u w:val="single"/>
              </w:rPr>
              <w:t xml:space="preserve">        </w:t>
            </w:r>
            <w:r w:rsidRPr="00E32A26">
              <w:rPr>
                <w:rFonts w:ascii="Times New Roman" w:hAnsi="Times New Roman" w:cs="Times New Roman"/>
                <w:sz w:val="24"/>
                <w:szCs w:val="24"/>
              </w:rPr>
              <w:t>до  _______ часов в ____________</w:t>
            </w:r>
          </w:p>
          <w:p w:rsidR="005A1582" w:rsidRPr="00E32A26" w:rsidRDefault="005A1582" w:rsidP="00212EFD">
            <w:pPr>
              <w:tabs>
                <w:tab w:val="right" w:pos="6509"/>
              </w:tabs>
              <w:rPr>
                <w:rFonts w:ascii="Times New Roman" w:hAnsi="Times New Roman" w:cs="Times New Roman"/>
                <w:sz w:val="24"/>
                <w:szCs w:val="24"/>
                <w:u w:val="single"/>
              </w:rPr>
            </w:pPr>
            <w:r w:rsidRPr="00E32A26">
              <w:rPr>
                <w:rFonts w:ascii="Times New Roman" w:hAnsi="Times New Roman" w:cs="Times New Roman"/>
                <w:sz w:val="24"/>
                <w:szCs w:val="24"/>
              </w:rPr>
              <w:t>______________</w:t>
            </w:r>
            <w:r w:rsidRPr="00E32A26">
              <w:rPr>
                <w:rFonts w:ascii="Times New Roman" w:hAnsi="Times New Roman" w:cs="Times New Roman"/>
                <w:b/>
                <w:sz w:val="24"/>
                <w:szCs w:val="24"/>
                <w:u w:val="single"/>
              </w:rPr>
              <w:t xml:space="preserve"> </w:t>
            </w:r>
            <w:r w:rsidRPr="00E32A26">
              <w:rPr>
                <w:rFonts w:ascii="Times New Roman" w:hAnsi="Times New Roman" w:cs="Times New Roman"/>
                <w:sz w:val="24"/>
                <w:szCs w:val="24"/>
              </w:rPr>
              <w:t xml:space="preserve"> дни.  </w:t>
            </w:r>
          </w:p>
        </w:tc>
        <w:tc>
          <w:tcPr>
            <w:tcW w:w="1400" w:type="dxa"/>
            <w:vAlign w:val="bottom"/>
          </w:tcPr>
          <w:p w:rsidR="005A1582" w:rsidRPr="00E32A26" w:rsidRDefault="005A1582" w:rsidP="00212EFD">
            <w:pPr>
              <w:jc w:val="center"/>
              <w:rPr>
                <w:rFonts w:ascii="Times New Roman" w:hAnsi="Times New Roman" w:cs="Times New Roman"/>
                <w:sz w:val="24"/>
                <w:szCs w:val="24"/>
              </w:rPr>
            </w:pPr>
          </w:p>
        </w:tc>
        <w:tc>
          <w:tcPr>
            <w:tcW w:w="364" w:type="dxa"/>
            <w:vAlign w:val="bottom"/>
          </w:tcPr>
          <w:p w:rsidR="005A1582" w:rsidRPr="00E32A26" w:rsidRDefault="005A1582" w:rsidP="00212EFD">
            <w:pPr>
              <w:jc w:val="center"/>
              <w:rPr>
                <w:rFonts w:ascii="Times New Roman" w:hAnsi="Times New Roman" w:cs="Times New Roman"/>
                <w:sz w:val="24"/>
                <w:szCs w:val="24"/>
              </w:rPr>
            </w:pPr>
          </w:p>
        </w:tc>
        <w:tc>
          <w:tcPr>
            <w:tcW w:w="1400" w:type="dxa"/>
            <w:vAlign w:val="bottom"/>
          </w:tcPr>
          <w:p w:rsidR="005A1582" w:rsidRPr="00E32A26" w:rsidRDefault="005A1582" w:rsidP="00212EFD">
            <w:pPr>
              <w:jc w:val="center"/>
              <w:rPr>
                <w:rFonts w:ascii="Times New Roman" w:hAnsi="Times New Roman" w:cs="Times New Roman"/>
                <w:sz w:val="24"/>
                <w:szCs w:val="24"/>
              </w:rPr>
            </w:pPr>
          </w:p>
        </w:tc>
      </w:tr>
      <w:tr w:rsidR="005A1582" w:rsidRPr="00E32A26" w:rsidTr="00212EFD">
        <w:tc>
          <w:tcPr>
            <w:tcW w:w="993" w:type="dxa"/>
            <w:gridSpan w:val="2"/>
            <w:vAlign w:val="bottom"/>
          </w:tcPr>
          <w:p w:rsidR="005A1582" w:rsidRPr="00E32A26" w:rsidRDefault="005A1582" w:rsidP="00212EFD">
            <w:pPr>
              <w:tabs>
                <w:tab w:val="right" w:pos="6509"/>
              </w:tabs>
              <w:rPr>
                <w:rFonts w:ascii="Times New Roman" w:hAnsi="Times New Roman" w:cs="Times New Roman"/>
                <w:sz w:val="24"/>
                <w:szCs w:val="24"/>
              </w:rPr>
            </w:pPr>
          </w:p>
        </w:tc>
        <w:tc>
          <w:tcPr>
            <w:tcW w:w="992" w:type="dxa"/>
            <w:gridSpan w:val="3"/>
            <w:vAlign w:val="bottom"/>
          </w:tcPr>
          <w:p w:rsidR="005A1582" w:rsidRPr="00E32A26" w:rsidRDefault="005A1582" w:rsidP="00212EFD">
            <w:pPr>
              <w:rPr>
                <w:rFonts w:ascii="Times New Roman" w:hAnsi="Times New Roman" w:cs="Times New Roman"/>
                <w:sz w:val="24"/>
                <w:szCs w:val="24"/>
              </w:rPr>
            </w:pPr>
          </w:p>
        </w:tc>
        <w:tc>
          <w:tcPr>
            <w:tcW w:w="10818" w:type="dxa"/>
            <w:gridSpan w:val="7"/>
            <w:vAlign w:val="bottom"/>
          </w:tcPr>
          <w:p w:rsidR="005A1582" w:rsidRPr="00E32A26" w:rsidRDefault="005A1582" w:rsidP="00212EFD">
            <w:pPr>
              <w:rPr>
                <w:rFonts w:ascii="Times New Roman" w:hAnsi="Times New Roman" w:cs="Times New Roman"/>
                <w:sz w:val="24"/>
                <w:szCs w:val="24"/>
              </w:rPr>
            </w:pPr>
          </w:p>
        </w:tc>
      </w:tr>
    </w:tbl>
    <w:p w:rsidR="005A1582" w:rsidRPr="00E32A26" w:rsidRDefault="005A1582" w:rsidP="005A1582">
      <w:pPr>
        <w:autoSpaceDE w:val="0"/>
        <w:autoSpaceDN w:val="0"/>
        <w:ind w:right="-143"/>
        <w:rPr>
          <w:rFonts w:ascii="Times New Roman" w:hAnsi="Times New Roman" w:cs="Times New Roman"/>
          <w:sz w:val="24"/>
          <w:szCs w:val="24"/>
        </w:rPr>
      </w:pPr>
      <w:r w:rsidRPr="00E32A26">
        <w:rPr>
          <w:rFonts w:ascii="Times New Roman" w:hAnsi="Times New Roman" w:cs="Times New Roman"/>
          <w:sz w:val="24"/>
          <w:szCs w:val="24"/>
        </w:rPr>
        <w:t>3. Обязать заявителя осуществить переустройство и (или) перепланировку  жилого</w:t>
      </w:r>
    </w:p>
    <w:p w:rsidR="005A1582" w:rsidRPr="00E32A26" w:rsidRDefault="005A1582" w:rsidP="005A1582">
      <w:pPr>
        <w:autoSpaceDE w:val="0"/>
        <w:autoSpaceDN w:val="0"/>
        <w:ind w:right="-143"/>
        <w:rPr>
          <w:rFonts w:ascii="Times New Roman" w:hAnsi="Times New Roman" w:cs="Times New Roman"/>
          <w:sz w:val="24"/>
          <w:szCs w:val="24"/>
        </w:rPr>
      </w:pPr>
      <w:r w:rsidRPr="00E32A26">
        <w:rPr>
          <w:rFonts w:ascii="Times New Roman" w:hAnsi="Times New Roman" w:cs="Times New Roman"/>
          <w:sz w:val="24"/>
          <w:szCs w:val="24"/>
        </w:rPr>
        <w:t>помещения в соответствии с проектом(проектной документацией) и соблюдением требований</w:t>
      </w:r>
    </w:p>
    <w:tbl>
      <w:tblPr>
        <w:tblW w:w="9639" w:type="dxa"/>
        <w:tblLayout w:type="fixed"/>
        <w:tblCellMar>
          <w:left w:w="0" w:type="dxa"/>
          <w:right w:w="0" w:type="dxa"/>
        </w:tblCellMar>
        <w:tblLook w:val="01E0" w:firstRow="1" w:lastRow="1" w:firstColumn="1" w:lastColumn="1" w:noHBand="0" w:noVBand="0"/>
      </w:tblPr>
      <w:tblGrid>
        <w:gridCol w:w="20"/>
        <w:gridCol w:w="9619"/>
      </w:tblGrid>
      <w:tr w:rsidR="005A1582" w:rsidRPr="00E32A26" w:rsidTr="00212EFD">
        <w:tc>
          <w:tcPr>
            <w:tcW w:w="20" w:type="dxa"/>
            <w:vAlign w:val="bottom"/>
          </w:tcPr>
          <w:p w:rsidR="005A1582" w:rsidRPr="00E32A26" w:rsidRDefault="005A1582" w:rsidP="00212EFD">
            <w:pPr>
              <w:rPr>
                <w:rFonts w:ascii="Times New Roman" w:hAnsi="Times New Roman" w:cs="Times New Roman"/>
                <w:sz w:val="24"/>
                <w:szCs w:val="24"/>
              </w:rPr>
            </w:pPr>
          </w:p>
        </w:tc>
        <w:tc>
          <w:tcPr>
            <w:tcW w:w="9619" w:type="dxa"/>
            <w:tcBorders>
              <w:bottom w:val="single" w:sz="4" w:space="0" w:color="auto"/>
            </w:tcBorders>
            <w:vAlign w:val="bottom"/>
          </w:tcPr>
          <w:p w:rsidR="005A1582" w:rsidRPr="00E32A26" w:rsidRDefault="005A1582" w:rsidP="00212EFD">
            <w:pPr>
              <w:ind w:left="-3119" w:firstLine="3119"/>
              <w:rPr>
                <w:rFonts w:ascii="Times New Roman" w:hAnsi="Times New Roman" w:cs="Times New Roman"/>
                <w:sz w:val="24"/>
                <w:szCs w:val="24"/>
              </w:rPr>
            </w:pPr>
          </w:p>
        </w:tc>
      </w:tr>
      <w:tr w:rsidR="005A1582" w:rsidRPr="00E32A26" w:rsidTr="00212EFD">
        <w:tc>
          <w:tcPr>
            <w:tcW w:w="20" w:type="dxa"/>
            <w:vAlign w:val="bottom"/>
          </w:tcPr>
          <w:p w:rsidR="005A1582" w:rsidRPr="00E32A26" w:rsidRDefault="005A1582" w:rsidP="00212EFD">
            <w:pPr>
              <w:jc w:val="center"/>
              <w:rPr>
                <w:rFonts w:ascii="Times New Roman" w:hAnsi="Times New Roman" w:cs="Times New Roman"/>
                <w:sz w:val="24"/>
                <w:szCs w:val="24"/>
              </w:rPr>
            </w:pPr>
          </w:p>
        </w:tc>
        <w:tc>
          <w:tcPr>
            <w:tcW w:w="9619" w:type="dxa"/>
            <w:tcBorders>
              <w:top w:val="single" w:sz="4" w:space="0" w:color="auto"/>
            </w:tcBorders>
            <w:vAlign w:val="bottom"/>
          </w:tcPr>
          <w:p w:rsidR="005A1582" w:rsidRPr="00E32A26" w:rsidRDefault="005A1582" w:rsidP="00212EFD">
            <w:pPr>
              <w:rPr>
                <w:rFonts w:ascii="Times New Roman" w:hAnsi="Times New Roman" w:cs="Times New Roman"/>
                <w:sz w:val="16"/>
                <w:szCs w:val="16"/>
              </w:rPr>
            </w:pPr>
            <w:r w:rsidRPr="00E32A26">
              <w:rPr>
                <w:rFonts w:ascii="Times New Roman" w:hAnsi="Times New Roman" w:cs="Times New Roman"/>
                <w:sz w:val="16"/>
                <w:szCs w:val="16"/>
              </w:rPr>
              <w:t>(указываются реквизиты нормативного правового акта субъекта Российской Федерации или акта органа местного  самоуправления,</w:t>
            </w:r>
          </w:p>
        </w:tc>
      </w:tr>
      <w:tr w:rsidR="005A1582" w:rsidRPr="00E32A26" w:rsidTr="00212EFD">
        <w:tc>
          <w:tcPr>
            <w:tcW w:w="9639" w:type="dxa"/>
            <w:gridSpan w:val="2"/>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r>
      <w:tr w:rsidR="005A1582" w:rsidRPr="00E32A26" w:rsidTr="00212EFD">
        <w:tc>
          <w:tcPr>
            <w:tcW w:w="9639" w:type="dxa"/>
            <w:gridSpan w:val="2"/>
            <w:tcBorders>
              <w:top w:val="single" w:sz="4" w:space="0" w:color="auto"/>
            </w:tcBorders>
            <w:vAlign w:val="bottom"/>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регламентирующего порядок проведения ремонтно-строительных работ по переустройству и (или) перепланировке жилых помещений)</w:t>
            </w:r>
          </w:p>
        </w:tc>
      </w:tr>
      <w:tr w:rsidR="005A1582" w:rsidRPr="00E32A26" w:rsidTr="00212EFD">
        <w:tc>
          <w:tcPr>
            <w:tcW w:w="9639" w:type="dxa"/>
            <w:gridSpan w:val="2"/>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r>
      <w:tr w:rsidR="005A1582" w:rsidRPr="00E32A26" w:rsidTr="00212EFD">
        <w:tc>
          <w:tcPr>
            <w:tcW w:w="9639" w:type="dxa"/>
            <w:gridSpan w:val="2"/>
            <w:tcBorders>
              <w:top w:val="single" w:sz="4" w:space="0" w:color="auto"/>
              <w:bottom w:val="single" w:sz="4" w:space="0" w:color="auto"/>
            </w:tcBorders>
            <w:vAlign w:val="bottom"/>
          </w:tcPr>
          <w:p w:rsidR="005A1582" w:rsidRPr="00E32A26" w:rsidRDefault="005A1582" w:rsidP="00212EFD">
            <w:pPr>
              <w:rPr>
                <w:rFonts w:ascii="Times New Roman" w:hAnsi="Times New Roman" w:cs="Times New Roman"/>
                <w:sz w:val="24"/>
                <w:szCs w:val="24"/>
              </w:rPr>
            </w:pPr>
          </w:p>
        </w:tc>
      </w:tr>
      <w:tr w:rsidR="005A1582" w:rsidRPr="00E32A26" w:rsidTr="00212EFD">
        <w:tc>
          <w:tcPr>
            <w:tcW w:w="9639" w:type="dxa"/>
            <w:gridSpan w:val="2"/>
            <w:tcBorders>
              <w:top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r>
    </w:tbl>
    <w:p w:rsidR="005A1582" w:rsidRPr="00E32A26" w:rsidRDefault="005A1582" w:rsidP="005A1582">
      <w:pPr>
        <w:autoSpaceDE w:val="0"/>
        <w:autoSpaceDN w:val="0"/>
        <w:ind w:right="566"/>
        <w:jc w:val="both"/>
        <w:rPr>
          <w:rFonts w:ascii="Times New Roman" w:hAnsi="Times New Roman" w:cs="Times New Roman"/>
          <w:sz w:val="24"/>
          <w:szCs w:val="24"/>
        </w:rPr>
      </w:pPr>
      <w:r w:rsidRPr="00E32A26">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нежилое помещение в установленном порядке.</w:t>
      </w:r>
    </w:p>
    <w:p w:rsidR="005A1582" w:rsidRPr="00E32A26" w:rsidRDefault="005A1582" w:rsidP="005A1582">
      <w:pPr>
        <w:autoSpaceDE w:val="0"/>
        <w:autoSpaceDN w:val="0"/>
        <w:ind w:right="566"/>
        <w:jc w:val="both"/>
        <w:rPr>
          <w:rFonts w:ascii="Times New Roman" w:hAnsi="Times New Roman" w:cs="Times New Roman"/>
          <w:sz w:val="16"/>
          <w:szCs w:val="24"/>
        </w:rPr>
      </w:pPr>
    </w:p>
    <w:p w:rsidR="005A1582" w:rsidRPr="00E32A26" w:rsidRDefault="005A1582" w:rsidP="005A1582">
      <w:pPr>
        <w:autoSpaceDE w:val="0"/>
        <w:autoSpaceDN w:val="0"/>
        <w:ind w:right="566"/>
        <w:jc w:val="both"/>
        <w:rPr>
          <w:rFonts w:ascii="Times New Roman" w:hAnsi="Times New Roman" w:cs="Times New Roman"/>
          <w:sz w:val="24"/>
          <w:szCs w:val="24"/>
        </w:rPr>
      </w:pPr>
      <w:r w:rsidRPr="00E32A26">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tbl>
      <w:tblPr>
        <w:tblW w:w="9496" w:type="dxa"/>
        <w:tblCellMar>
          <w:left w:w="0" w:type="dxa"/>
          <w:right w:w="0" w:type="dxa"/>
        </w:tblCellMar>
        <w:tblLook w:val="01E0" w:firstRow="1" w:lastRow="1" w:firstColumn="1" w:lastColumn="1" w:noHBand="0" w:noVBand="0"/>
      </w:tblPr>
      <w:tblGrid>
        <w:gridCol w:w="9496"/>
      </w:tblGrid>
      <w:tr w:rsidR="005A1582" w:rsidRPr="00E32A26" w:rsidTr="00212EFD">
        <w:trPr>
          <w:trHeight w:val="294"/>
        </w:trPr>
        <w:tc>
          <w:tcPr>
            <w:tcW w:w="0" w:type="auto"/>
            <w:tcBorders>
              <w:bottom w:val="single" w:sz="4" w:space="0" w:color="auto"/>
            </w:tcBorders>
            <w:vAlign w:val="bottom"/>
          </w:tcPr>
          <w:p w:rsidR="005A1582" w:rsidRPr="00E32A26" w:rsidRDefault="005A1582" w:rsidP="00212EFD">
            <w:pPr>
              <w:ind w:right="566"/>
              <w:rPr>
                <w:rFonts w:ascii="Times New Roman" w:hAnsi="Times New Roman" w:cs="Times New Roman"/>
                <w:sz w:val="14"/>
                <w:szCs w:val="24"/>
              </w:rPr>
            </w:pPr>
          </w:p>
          <w:p w:rsidR="005A1582" w:rsidRPr="00E32A26" w:rsidRDefault="005A1582" w:rsidP="00212EFD">
            <w:pPr>
              <w:ind w:right="566"/>
              <w:rPr>
                <w:rFonts w:ascii="Times New Roman" w:hAnsi="Times New Roman" w:cs="Times New Roman"/>
                <w:sz w:val="24"/>
                <w:szCs w:val="24"/>
              </w:rPr>
            </w:pPr>
            <w:r w:rsidRPr="00E32A26">
              <w:rPr>
                <w:rFonts w:ascii="Times New Roman" w:hAnsi="Times New Roman" w:cs="Times New Roman"/>
                <w:sz w:val="24"/>
                <w:szCs w:val="24"/>
              </w:rPr>
              <w:t xml:space="preserve">6. Контроль за исполнением настоящего решения возложить на  </w:t>
            </w:r>
          </w:p>
          <w:p w:rsidR="005A1582" w:rsidRPr="00E32A26" w:rsidRDefault="005A1582" w:rsidP="00212EFD">
            <w:pPr>
              <w:ind w:right="566"/>
              <w:rPr>
                <w:rFonts w:ascii="Times New Roman" w:hAnsi="Times New Roman" w:cs="Times New Roman"/>
                <w:sz w:val="24"/>
                <w:szCs w:val="24"/>
              </w:rPr>
            </w:pPr>
          </w:p>
        </w:tc>
      </w:tr>
      <w:tr w:rsidR="005A1582" w:rsidRPr="00E32A26" w:rsidTr="00212EFD">
        <w:trPr>
          <w:trHeight w:val="95"/>
        </w:trPr>
        <w:tc>
          <w:tcPr>
            <w:tcW w:w="0" w:type="auto"/>
            <w:tcBorders>
              <w:top w:val="single" w:sz="4" w:space="0" w:color="auto"/>
            </w:tcBorders>
          </w:tcPr>
          <w:p w:rsidR="005A1582" w:rsidRPr="00E32A26" w:rsidRDefault="005A1582" w:rsidP="00212EFD">
            <w:pPr>
              <w:ind w:right="566"/>
              <w:jc w:val="center"/>
              <w:rPr>
                <w:rFonts w:ascii="Times New Roman" w:hAnsi="Times New Roman" w:cs="Times New Roman"/>
                <w:sz w:val="16"/>
                <w:szCs w:val="16"/>
              </w:rPr>
            </w:pPr>
            <w:r w:rsidRPr="00E32A26">
              <w:rPr>
                <w:rFonts w:ascii="Times New Roman" w:hAnsi="Times New Roman" w:cs="Times New Roman"/>
                <w:sz w:val="16"/>
                <w:szCs w:val="16"/>
              </w:rPr>
              <w:t>(наименование структурного подразделения и (или) Ф. И. О. должностного лица органа, осуществляющего согласование)</w:t>
            </w:r>
          </w:p>
        </w:tc>
      </w:tr>
      <w:tr w:rsidR="005A1582" w:rsidRPr="00E32A26" w:rsidTr="00212EFD">
        <w:trPr>
          <w:trHeight w:val="143"/>
        </w:trPr>
        <w:tc>
          <w:tcPr>
            <w:tcW w:w="0" w:type="auto"/>
            <w:tcBorders>
              <w:bottom w:val="single" w:sz="4" w:space="0" w:color="auto"/>
            </w:tcBorders>
            <w:vAlign w:val="bottom"/>
          </w:tcPr>
          <w:p w:rsidR="005A1582" w:rsidRPr="00E32A26" w:rsidRDefault="005A1582" w:rsidP="00212EFD">
            <w:pPr>
              <w:ind w:right="-143"/>
              <w:rPr>
                <w:rFonts w:ascii="Times New Roman" w:hAnsi="Times New Roman" w:cs="Times New Roman"/>
                <w:sz w:val="24"/>
                <w:szCs w:val="24"/>
              </w:rPr>
            </w:pPr>
          </w:p>
        </w:tc>
      </w:tr>
      <w:tr w:rsidR="005A1582" w:rsidRPr="00E32A26" w:rsidTr="00212EFD">
        <w:trPr>
          <w:trHeight w:val="95"/>
        </w:trPr>
        <w:tc>
          <w:tcPr>
            <w:tcW w:w="0" w:type="auto"/>
            <w:tcBorders>
              <w:top w:val="single" w:sz="4" w:space="0" w:color="auto"/>
            </w:tcBorders>
          </w:tcPr>
          <w:p w:rsidR="005A1582" w:rsidRPr="00E32A26" w:rsidRDefault="005A1582" w:rsidP="00212EFD">
            <w:pPr>
              <w:ind w:right="566"/>
              <w:jc w:val="center"/>
              <w:rPr>
                <w:rFonts w:ascii="Times New Roman" w:hAnsi="Times New Roman" w:cs="Times New Roman"/>
                <w:sz w:val="16"/>
                <w:szCs w:val="16"/>
              </w:rPr>
            </w:pPr>
          </w:p>
        </w:tc>
      </w:tr>
      <w:tr w:rsidR="005A1582" w:rsidRPr="00E32A26" w:rsidTr="00212EFD">
        <w:tblPrEx>
          <w:jc w:val="right"/>
        </w:tblPrEx>
        <w:trPr>
          <w:trHeight w:val="342"/>
          <w:jc w:val="right"/>
        </w:trPr>
        <w:tc>
          <w:tcPr>
            <w:tcW w:w="0" w:type="auto"/>
            <w:tcBorders>
              <w:bottom w:val="nil"/>
            </w:tcBorders>
            <w:vAlign w:val="bottom"/>
          </w:tcPr>
          <w:p w:rsidR="005A1582" w:rsidRPr="00E32A26" w:rsidRDefault="005A1582" w:rsidP="00212EFD">
            <w:pPr>
              <w:jc w:val="right"/>
              <w:rPr>
                <w:rFonts w:ascii="Times New Roman" w:hAnsi="Times New Roman" w:cs="Times New Roman"/>
                <w:sz w:val="24"/>
                <w:szCs w:val="24"/>
              </w:rPr>
            </w:pPr>
          </w:p>
        </w:tc>
      </w:tr>
    </w:tbl>
    <w:p w:rsidR="005A1582" w:rsidRPr="00E32A26" w:rsidRDefault="005A1582" w:rsidP="005A1582">
      <w:pPr>
        <w:jc w:val="center"/>
        <w:rPr>
          <w:rFonts w:ascii="Times New Roman" w:hAnsi="Times New Roman" w:cs="Times New Roman"/>
          <w:sz w:val="28"/>
          <w:szCs w:val="28"/>
          <w:u w:val="single"/>
        </w:rPr>
      </w:pPr>
      <w:r w:rsidRPr="00E32A26">
        <w:rPr>
          <w:rFonts w:ascii="Times New Roman" w:hAnsi="Times New Roman" w:cs="Times New Roman"/>
          <w:sz w:val="28"/>
          <w:szCs w:val="28"/>
        </w:rPr>
        <w:t xml:space="preserve">                                                                    _______________________</w:t>
      </w:r>
      <w:r w:rsidRPr="00E32A26">
        <w:rPr>
          <w:rFonts w:ascii="Times New Roman" w:hAnsi="Times New Roman" w:cs="Times New Roman"/>
          <w:sz w:val="28"/>
          <w:szCs w:val="28"/>
          <w:u w:val="single"/>
        </w:rPr>
        <w:t xml:space="preserve"> </w:t>
      </w:r>
    </w:p>
    <w:p w:rsidR="005A1582" w:rsidRPr="00E32A26" w:rsidRDefault="005A1582" w:rsidP="005A1582">
      <w:pPr>
        <w:jc w:val="center"/>
        <w:rPr>
          <w:rFonts w:ascii="Times New Roman" w:hAnsi="Times New Roman" w:cs="Times New Roman"/>
          <w:sz w:val="16"/>
          <w:szCs w:val="16"/>
        </w:rPr>
      </w:pPr>
      <w:r w:rsidRPr="00E32A26">
        <w:rPr>
          <w:rFonts w:ascii="Times New Roman" w:hAnsi="Times New Roman" w:cs="Times New Roman"/>
          <w:sz w:val="16"/>
          <w:szCs w:val="16"/>
        </w:rPr>
        <w:t xml:space="preserve">                                                                                                             (подпись должностного лица органа</w:t>
      </w:r>
    </w:p>
    <w:p w:rsidR="005A1582" w:rsidRPr="00E32A26" w:rsidRDefault="005A1582" w:rsidP="005A1582">
      <w:pPr>
        <w:jc w:val="center"/>
        <w:rPr>
          <w:rFonts w:ascii="Times New Roman" w:hAnsi="Times New Roman" w:cs="Times New Roman"/>
          <w:sz w:val="16"/>
          <w:szCs w:val="16"/>
        </w:rPr>
      </w:pPr>
      <w:r w:rsidRPr="00E32A26">
        <w:rPr>
          <w:rFonts w:ascii="Times New Roman" w:hAnsi="Times New Roman" w:cs="Times New Roman"/>
          <w:sz w:val="16"/>
          <w:szCs w:val="16"/>
        </w:rPr>
        <w:t xml:space="preserve">                                                                                                              осуществляющего согласование)</w:t>
      </w:r>
    </w:p>
    <w:p w:rsidR="005A1582" w:rsidRPr="00E32A26" w:rsidRDefault="005A1582" w:rsidP="005A1582">
      <w:pPr>
        <w:jc w:val="center"/>
        <w:rPr>
          <w:rFonts w:ascii="Times New Roman" w:hAnsi="Times New Roman" w:cs="Times New Roman"/>
          <w:sz w:val="16"/>
          <w:szCs w:val="16"/>
        </w:rPr>
      </w:pPr>
      <w:r w:rsidRPr="00E32A26">
        <w:rPr>
          <w:rFonts w:ascii="Times New Roman" w:hAnsi="Times New Roman" w:cs="Times New Roman"/>
          <w:sz w:val="16"/>
          <w:szCs w:val="16"/>
        </w:rPr>
        <w:t xml:space="preserve">                        </w:t>
      </w:r>
    </w:p>
    <w:p w:rsidR="005A1582" w:rsidRPr="00E32A26" w:rsidRDefault="005A1582" w:rsidP="005A1582">
      <w:pPr>
        <w:jc w:val="right"/>
        <w:rPr>
          <w:rFonts w:ascii="Times New Roman" w:hAnsi="Times New Roman" w:cs="Times New Roman"/>
          <w:sz w:val="24"/>
          <w:szCs w:val="24"/>
        </w:rPr>
      </w:pPr>
    </w:p>
    <w:p w:rsidR="005A1582" w:rsidRPr="00E32A26" w:rsidRDefault="005A1582" w:rsidP="005A1582">
      <w:pPr>
        <w:jc w:val="right"/>
        <w:rPr>
          <w:rFonts w:ascii="Times New Roman" w:hAnsi="Times New Roman" w:cs="Times New Roman"/>
          <w:sz w:val="24"/>
          <w:szCs w:val="24"/>
        </w:rPr>
      </w:pPr>
    </w:p>
    <w:p w:rsidR="005A1582" w:rsidRPr="00E32A26" w:rsidRDefault="005A1582" w:rsidP="005A1582">
      <w:pPr>
        <w:jc w:val="center"/>
        <w:rPr>
          <w:rFonts w:ascii="Times New Roman" w:hAnsi="Times New Roman" w:cs="Times New Roman"/>
          <w:sz w:val="24"/>
          <w:szCs w:val="24"/>
        </w:rPr>
      </w:pPr>
      <w:r w:rsidRPr="00E32A26">
        <w:rPr>
          <w:rFonts w:ascii="Times New Roman" w:hAnsi="Times New Roman" w:cs="Times New Roman"/>
          <w:sz w:val="24"/>
          <w:szCs w:val="24"/>
        </w:rPr>
        <w:t xml:space="preserve">                                                                                                                                       М. П.</w:t>
      </w:r>
    </w:p>
    <w:p w:rsidR="005A1582" w:rsidRPr="00E32A26" w:rsidRDefault="005A1582" w:rsidP="005A1582">
      <w:pPr>
        <w:rPr>
          <w:rFonts w:ascii="Times New Roman" w:hAnsi="Times New Roman" w:cs="Times New Roman"/>
          <w:sz w:val="28"/>
          <w:szCs w:val="28"/>
        </w:rPr>
      </w:pPr>
    </w:p>
    <w:p w:rsidR="005A1582" w:rsidRPr="00E32A26" w:rsidRDefault="005A1582" w:rsidP="005A1582">
      <w:pPr>
        <w:rPr>
          <w:rFonts w:ascii="Times New Roman" w:hAnsi="Times New Roman" w:cs="Times New Roman"/>
          <w:sz w:val="28"/>
          <w:szCs w:val="28"/>
        </w:rPr>
      </w:pPr>
    </w:p>
    <w:tbl>
      <w:tblPr>
        <w:tblW w:w="9645" w:type="dxa"/>
        <w:tblLayout w:type="fixed"/>
        <w:tblCellMar>
          <w:left w:w="0" w:type="dxa"/>
          <w:right w:w="0" w:type="dxa"/>
        </w:tblCellMar>
        <w:tblLook w:val="01E0" w:firstRow="1" w:lastRow="1" w:firstColumn="1" w:lastColumn="1" w:noHBand="0" w:noVBand="0"/>
      </w:tblPr>
      <w:tblGrid>
        <w:gridCol w:w="1442"/>
        <w:gridCol w:w="546"/>
        <w:gridCol w:w="252"/>
        <w:gridCol w:w="1946"/>
        <w:gridCol w:w="518"/>
        <w:gridCol w:w="392"/>
        <w:gridCol w:w="406"/>
        <w:gridCol w:w="2578"/>
        <w:gridCol w:w="1565"/>
      </w:tblGrid>
      <w:tr w:rsidR="005A1582" w:rsidRPr="00E32A26" w:rsidTr="00212EFD">
        <w:tc>
          <w:tcPr>
            <w:tcW w:w="1442" w:type="dxa"/>
            <w:vAlign w:val="bottom"/>
          </w:tcPr>
          <w:p w:rsidR="005A1582" w:rsidRPr="00E32A26" w:rsidRDefault="005A1582" w:rsidP="00212EFD">
            <w:pPr>
              <w:tabs>
                <w:tab w:val="right" w:pos="1418"/>
              </w:tabs>
              <w:rPr>
                <w:rFonts w:ascii="Times New Roman" w:hAnsi="Times New Roman" w:cs="Times New Roman"/>
                <w:sz w:val="24"/>
                <w:szCs w:val="24"/>
              </w:rPr>
            </w:pPr>
            <w:r w:rsidRPr="00E32A26">
              <w:rPr>
                <w:rFonts w:ascii="Times New Roman" w:hAnsi="Times New Roman" w:cs="Times New Roman"/>
                <w:sz w:val="24"/>
                <w:szCs w:val="24"/>
              </w:rPr>
              <w:t xml:space="preserve">Получил: </w:t>
            </w:r>
            <w:r w:rsidRPr="00E32A26">
              <w:rPr>
                <w:rFonts w:ascii="Times New Roman" w:hAnsi="Times New Roman" w:cs="Times New Roman"/>
                <w:sz w:val="24"/>
                <w:szCs w:val="24"/>
              </w:rPr>
              <w:tab/>
              <w:t>«</w:t>
            </w:r>
          </w:p>
        </w:tc>
        <w:tc>
          <w:tcPr>
            <w:tcW w:w="546" w:type="dxa"/>
            <w:tcBorders>
              <w:bottom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c>
          <w:tcPr>
            <w:tcW w:w="252"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1946" w:type="dxa"/>
            <w:tcBorders>
              <w:bottom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c>
          <w:tcPr>
            <w:tcW w:w="518" w:type="dxa"/>
            <w:vAlign w:val="bottom"/>
          </w:tcPr>
          <w:p w:rsidR="005A1582" w:rsidRPr="00E32A26" w:rsidRDefault="005A1582" w:rsidP="00212EFD">
            <w:pPr>
              <w:jc w:val="center"/>
              <w:rPr>
                <w:rFonts w:ascii="Times New Roman" w:hAnsi="Times New Roman" w:cs="Times New Roman"/>
                <w:sz w:val="24"/>
                <w:szCs w:val="24"/>
              </w:rPr>
            </w:pPr>
            <w:r w:rsidRPr="00E32A26">
              <w:rPr>
                <w:rFonts w:ascii="Times New Roman" w:hAnsi="Times New Roman" w:cs="Times New Roman"/>
                <w:sz w:val="24"/>
                <w:szCs w:val="24"/>
              </w:rPr>
              <w:t>201</w:t>
            </w:r>
          </w:p>
        </w:tc>
        <w:tc>
          <w:tcPr>
            <w:tcW w:w="392" w:type="dxa"/>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c>
          <w:tcPr>
            <w:tcW w:w="406"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г.</w:t>
            </w:r>
          </w:p>
        </w:tc>
        <w:tc>
          <w:tcPr>
            <w:tcW w:w="2578" w:type="dxa"/>
            <w:tcBorders>
              <w:bottom w:val="single" w:sz="4" w:space="0" w:color="auto"/>
            </w:tcBorders>
            <w:vAlign w:val="bottom"/>
          </w:tcPr>
          <w:p w:rsidR="005A1582" w:rsidRPr="00E32A26" w:rsidRDefault="005A1582" w:rsidP="00212EFD">
            <w:pPr>
              <w:jc w:val="center"/>
              <w:rPr>
                <w:rFonts w:ascii="Times New Roman" w:hAnsi="Times New Roman" w:cs="Times New Roman"/>
                <w:sz w:val="28"/>
                <w:szCs w:val="28"/>
              </w:rPr>
            </w:pPr>
          </w:p>
        </w:tc>
        <w:tc>
          <w:tcPr>
            <w:tcW w:w="1565" w:type="dxa"/>
            <w:vAlign w:val="bottom"/>
          </w:tcPr>
          <w:p w:rsidR="005A1582" w:rsidRPr="00E32A26" w:rsidRDefault="005A1582" w:rsidP="00212EFD">
            <w:pPr>
              <w:ind w:left="57"/>
              <w:rPr>
                <w:rFonts w:ascii="Times New Roman" w:hAnsi="Times New Roman" w:cs="Times New Roman"/>
                <w:sz w:val="16"/>
                <w:szCs w:val="16"/>
              </w:rPr>
            </w:pPr>
            <w:r w:rsidRPr="00E32A26">
              <w:rPr>
                <w:rFonts w:ascii="Times New Roman" w:hAnsi="Times New Roman" w:cs="Times New Roman"/>
                <w:sz w:val="16"/>
                <w:szCs w:val="16"/>
              </w:rPr>
              <w:t xml:space="preserve">(заполняется в </w:t>
            </w:r>
          </w:p>
        </w:tc>
      </w:tr>
      <w:tr w:rsidR="005A1582" w:rsidRPr="00E32A26" w:rsidTr="00212EFD">
        <w:tc>
          <w:tcPr>
            <w:tcW w:w="1442" w:type="dxa"/>
          </w:tcPr>
          <w:p w:rsidR="005A1582" w:rsidRPr="00E32A26" w:rsidRDefault="005A1582" w:rsidP="00212EFD">
            <w:pPr>
              <w:rPr>
                <w:rFonts w:ascii="Times New Roman" w:hAnsi="Times New Roman" w:cs="Times New Roman"/>
                <w:sz w:val="24"/>
                <w:szCs w:val="24"/>
              </w:rPr>
            </w:pPr>
          </w:p>
        </w:tc>
        <w:tc>
          <w:tcPr>
            <w:tcW w:w="546"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252" w:type="dxa"/>
          </w:tcPr>
          <w:p w:rsidR="005A1582" w:rsidRPr="00E32A26" w:rsidRDefault="005A1582" w:rsidP="00212EFD">
            <w:pPr>
              <w:jc w:val="center"/>
              <w:rPr>
                <w:rFonts w:ascii="Times New Roman" w:hAnsi="Times New Roman" w:cs="Times New Roman"/>
                <w:sz w:val="24"/>
                <w:szCs w:val="24"/>
              </w:rPr>
            </w:pPr>
          </w:p>
        </w:tc>
        <w:tc>
          <w:tcPr>
            <w:tcW w:w="1946"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518" w:type="dxa"/>
          </w:tcPr>
          <w:p w:rsidR="005A1582" w:rsidRPr="00E32A26" w:rsidRDefault="005A1582" w:rsidP="00212EFD">
            <w:pPr>
              <w:jc w:val="center"/>
              <w:rPr>
                <w:rFonts w:ascii="Times New Roman" w:hAnsi="Times New Roman" w:cs="Times New Roman"/>
                <w:sz w:val="24"/>
                <w:szCs w:val="24"/>
              </w:rPr>
            </w:pPr>
          </w:p>
        </w:tc>
        <w:tc>
          <w:tcPr>
            <w:tcW w:w="392"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406" w:type="dxa"/>
          </w:tcPr>
          <w:p w:rsidR="005A1582" w:rsidRPr="00E32A26" w:rsidRDefault="005A1582" w:rsidP="00212EFD">
            <w:pPr>
              <w:jc w:val="center"/>
              <w:rPr>
                <w:rFonts w:ascii="Times New Roman" w:hAnsi="Times New Roman" w:cs="Times New Roman"/>
                <w:sz w:val="24"/>
                <w:szCs w:val="24"/>
              </w:rPr>
            </w:pPr>
          </w:p>
        </w:tc>
        <w:tc>
          <w:tcPr>
            <w:tcW w:w="2578" w:type="dxa"/>
            <w:tcBorders>
              <w:top w:val="single" w:sz="4" w:space="0" w:color="auto"/>
            </w:tcBorders>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(подпись заявителя или</w:t>
            </w:r>
            <w:r w:rsidRPr="00E32A26">
              <w:rPr>
                <w:rFonts w:ascii="Times New Roman" w:hAnsi="Times New Roman" w:cs="Times New Roman"/>
                <w:sz w:val="16"/>
                <w:szCs w:val="16"/>
              </w:rPr>
              <w:br/>
              <w:t>уполномоченного лица заявителей)</w:t>
            </w:r>
          </w:p>
        </w:tc>
        <w:tc>
          <w:tcPr>
            <w:tcW w:w="1565" w:type="dxa"/>
          </w:tcPr>
          <w:p w:rsidR="005A1582" w:rsidRPr="00E32A26" w:rsidRDefault="005A1582" w:rsidP="00212EFD">
            <w:pPr>
              <w:ind w:left="57"/>
              <w:rPr>
                <w:rFonts w:ascii="Times New Roman" w:hAnsi="Times New Roman" w:cs="Times New Roman"/>
                <w:sz w:val="16"/>
                <w:szCs w:val="16"/>
              </w:rPr>
            </w:pPr>
            <w:r w:rsidRPr="00E32A26">
              <w:rPr>
                <w:rFonts w:ascii="Times New Roman" w:hAnsi="Times New Roman" w:cs="Times New Roman"/>
                <w:sz w:val="16"/>
                <w:szCs w:val="16"/>
              </w:rPr>
              <w:t>случае получения решения лично)</w:t>
            </w:r>
          </w:p>
        </w:tc>
      </w:tr>
    </w:tbl>
    <w:p w:rsidR="005A1582" w:rsidRPr="00E32A26" w:rsidRDefault="005A1582" w:rsidP="005A1582">
      <w:pPr>
        <w:rPr>
          <w:rFonts w:ascii="Times New Roman" w:hAnsi="Times New Roman" w:cs="Times New Roman"/>
          <w:sz w:val="28"/>
          <w:szCs w:val="28"/>
        </w:rPr>
      </w:pPr>
    </w:p>
    <w:tbl>
      <w:tblPr>
        <w:tblW w:w="9624" w:type="dxa"/>
        <w:jc w:val="right"/>
        <w:tblLayout w:type="fixed"/>
        <w:tblCellMar>
          <w:left w:w="0" w:type="dxa"/>
          <w:right w:w="0" w:type="dxa"/>
        </w:tblCellMar>
        <w:tblLook w:val="01E0" w:firstRow="1" w:lastRow="1" w:firstColumn="1" w:lastColumn="1" w:noHBand="0" w:noVBand="0"/>
      </w:tblPr>
      <w:tblGrid>
        <w:gridCol w:w="5564"/>
        <w:gridCol w:w="546"/>
        <w:gridCol w:w="252"/>
        <w:gridCol w:w="1946"/>
        <w:gridCol w:w="518"/>
        <w:gridCol w:w="392"/>
        <w:gridCol w:w="406"/>
      </w:tblGrid>
      <w:tr w:rsidR="005A1582" w:rsidRPr="00E32A26" w:rsidTr="00212EFD">
        <w:trPr>
          <w:jc w:val="right"/>
        </w:trPr>
        <w:tc>
          <w:tcPr>
            <w:tcW w:w="5564" w:type="dxa"/>
            <w:vAlign w:val="bottom"/>
          </w:tcPr>
          <w:p w:rsidR="005A1582" w:rsidRPr="00E32A26" w:rsidRDefault="005A1582" w:rsidP="00212EFD">
            <w:pPr>
              <w:tabs>
                <w:tab w:val="right" w:pos="5564"/>
              </w:tabs>
              <w:rPr>
                <w:rFonts w:ascii="Times New Roman" w:hAnsi="Times New Roman" w:cs="Times New Roman"/>
                <w:sz w:val="24"/>
                <w:szCs w:val="24"/>
              </w:rPr>
            </w:pPr>
            <w:r w:rsidRPr="00E32A26">
              <w:rPr>
                <w:rFonts w:ascii="Times New Roman" w:hAnsi="Times New Roman" w:cs="Times New Roman"/>
                <w:sz w:val="24"/>
                <w:szCs w:val="24"/>
              </w:rPr>
              <w:t xml:space="preserve">Решение направлено в адрес заявителя (ей) </w:t>
            </w:r>
            <w:r w:rsidRPr="00E32A26">
              <w:rPr>
                <w:rFonts w:ascii="Times New Roman" w:hAnsi="Times New Roman" w:cs="Times New Roman"/>
                <w:sz w:val="24"/>
                <w:szCs w:val="24"/>
              </w:rPr>
              <w:tab/>
              <w:t>«</w:t>
            </w:r>
          </w:p>
        </w:tc>
        <w:tc>
          <w:tcPr>
            <w:tcW w:w="546" w:type="dxa"/>
            <w:tcBorders>
              <w:bottom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c>
          <w:tcPr>
            <w:tcW w:w="252"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w:t>
            </w:r>
          </w:p>
        </w:tc>
        <w:tc>
          <w:tcPr>
            <w:tcW w:w="1946" w:type="dxa"/>
            <w:tcBorders>
              <w:bottom w:val="single" w:sz="4" w:space="0" w:color="auto"/>
            </w:tcBorders>
            <w:vAlign w:val="bottom"/>
          </w:tcPr>
          <w:p w:rsidR="005A1582" w:rsidRPr="00E32A26" w:rsidRDefault="005A1582" w:rsidP="00212EFD">
            <w:pPr>
              <w:jc w:val="center"/>
              <w:rPr>
                <w:rFonts w:ascii="Times New Roman" w:hAnsi="Times New Roman" w:cs="Times New Roman"/>
                <w:sz w:val="24"/>
                <w:szCs w:val="24"/>
              </w:rPr>
            </w:pPr>
          </w:p>
        </w:tc>
        <w:tc>
          <w:tcPr>
            <w:tcW w:w="518" w:type="dxa"/>
            <w:vAlign w:val="bottom"/>
          </w:tcPr>
          <w:p w:rsidR="005A1582" w:rsidRPr="00E32A26" w:rsidRDefault="005A1582" w:rsidP="00212EFD">
            <w:pPr>
              <w:jc w:val="center"/>
              <w:rPr>
                <w:rFonts w:ascii="Times New Roman" w:hAnsi="Times New Roman" w:cs="Times New Roman"/>
                <w:sz w:val="24"/>
                <w:szCs w:val="24"/>
              </w:rPr>
            </w:pPr>
            <w:r w:rsidRPr="00E32A26">
              <w:rPr>
                <w:rFonts w:ascii="Times New Roman" w:hAnsi="Times New Roman" w:cs="Times New Roman"/>
                <w:sz w:val="24"/>
                <w:szCs w:val="24"/>
              </w:rPr>
              <w:t>201</w:t>
            </w:r>
          </w:p>
        </w:tc>
        <w:tc>
          <w:tcPr>
            <w:tcW w:w="392" w:type="dxa"/>
            <w:tcBorders>
              <w:bottom w:val="single" w:sz="4" w:space="0" w:color="auto"/>
            </w:tcBorders>
            <w:vAlign w:val="bottom"/>
          </w:tcPr>
          <w:p w:rsidR="005A1582" w:rsidRPr="00E32A26" w:rsidRDefault="005A1582" w:rsidP="00212EFD">
            <w:pPr>
              <w:rPr>
                <w:rFonts w:ascii="Times New Roman" w:hAnsi="Times New Roman" w:cs="Times New Roman"/>
                <w:sz w:val="24"/>
                <w:szCs w:val="24"/>
              </w:rPr>
            </w:pPr>
          </w:p>
        </w:tc>
        <w:tc>
          <w:tcPr>
            <w:tcW w:w="406" w:type="dxa"/>
            <w:vAlign w:val="bottom"/>
          </w:tcPr>
          <w:p w:rsidR="005A1582" w:rsidRPr="00E32A26" w:rsidRDefault="005A1582" w:rsidP="00212EFD">
            <w:pPr>
              <w:rPr>
                <w:rFonts w:ascii="Times New Roman" w:hAnsi="Times New Roman" w:cs="Times New Roman"/>
                <w:sz w:val="24"/>
                <w:szCs w:val="24"/>
              </w:rPr>
            </w:pPr>
            <w:r w:rsidRPr="00E32A26">
              <w:rPr>
                <w:rFonts w:ascii="Times New Roman" w:hAnsi="Times New Roman" w:cs="Times New Roman"/>
                <w:sz w:val="24"/>
                <w:szCs w:val="24"/>
              </w:rPr>
              <w:t xml:space="preserve"> г.</w:t>
            </w:r>
          </w:p>
        </w:tc>
      </w:tr>
      <w:tr w:rsidR="005A1582" w:rsidRPr="00E32A26" w:rsidTr="00212EFD">
        <w:trPr>
          <w:jc w:val="right"/>
        </w:trPr>
        <w:tc>
          <w:tcPr>
            <w:tcW w:w="5564" w:type="dxa"/>
          </w:tcPr>
          <w:p w:rsidR="005A1582" w:rsidRPr="00E32A26" w:rsidRDefault="005A1582" w:rsidP="00212EFD">
            <w:pPr>
              <w:rPr>
                <w:rFonts w:ascii="Times New Roman" w:hAnsi="Times New Roman" w:cs="Times New Roman"/>
                <w:sz w:val="16"/>
                <w:szCs w:val="16"/>
              </w:rPr>
            </w:pPr>
            <w:r w:rsidRPr="00E32A26">
              <w:rPr>
                <w:rFonts w:ascii="Times New Roman" w:hAnsi="Times New Roman" w:cs="Times New Roman"/>
                <w:sz w:val="16"/>
                <w:szCs w:val="16"/>
              </w:rPr>
              <w:t xml:space="preserve">        (заполняется в случае направления решения по почте)</w:t>
            </w:r>
          </w:p>
        </w:tc>
        <w:tc>
          <w:tcPr>
            <w:tcW w:w="546"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252" w:type="dxa"/>
          </w:tcPr>
          <w:p w:rsidR="005A1582" w:rsidRPr="00E32A26" w:rsidRDefault="005A1582" w:rsidP="00212EFD">
            <w:pPr>
              <w:jc w:val="center"/>
              <w:rPr>
                <w:rFonts w:ascii="Times New Roman" w:hAnsi="Times New Roman" w:cs="Times New Roman"/>
                <w:sz w:val="24"/>
                <w:szCs w:val="24"/>
              </w:rPr>
            </w:pPr>
          </w:p>
        </w:tc>
        <w:tc>
          <w:tcPr>
            <w:tcW w:w="1946"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518" w:type="dxa"/>
          </w:tcPr>
          <w:p w:rsidR="005A1582" w:rsidRPr="00E32A26" w:rsidRDefault="005A1582" w:rsidP="00212EFD">
            <w:pPr>
              <w:jc w:val="center"/>
              <w:rPr>
                <w:rFonts w:ascii="Times New Roman" w:hAnsi="Times New Roman" w:cs="Times New Roman"/>
                <w:sz w:val="24"/>
                <w:szCs w:val="24"/>
              </w:rPr>
            </w:pPr>
          </w:p>
        </w:tc>
        <w:tc>
          <w:tcPr>
            <w:tcW w:w="392" w:type="dxa"/>
            <w:tcBorders>
              <w:top w:val="single" w:sz="4" w:space="0" w:color="auto"/>
            </w:tcBorders>
          </w:tcPr>
          <w:p w:rsidR="005A1582" w:rsidRPr="00E32A26" w:rsidRDefault="005A1582" w:rsidP="00212EFD">
            <w:pPr>
              <w:jc w:val="center"/>
              <w:rPr>
                <w:rFonts w:ascii="Times New Roman" w:hAnsi="Times New Roman" w:cs="Times New Roman"/>
                <w:sz w:val="24"/>
                <w:szCs w:val="24"/>
              </w:rPr>
            </w:pPr>
          </w:p>
        </w:tc>
        <w:tc>
          <w:tcPr>
            <w:tcW w:w="406" w:type="dxa"/>
          </w:tcPr>
          <w:p w:rsidR="005A1582" w:rsidRPr="00E32A26" w:rsidRDefault="005A1582" w:rsidP="00212EFD">
            <w:pPr>
              <w:jc w:val="center"/>
              <w:rPr>
                <w:rFonts w:ascii="Times New Roman" w:hAnsi="Times New Roman" w:cs="Times New Roman"/>
                <w:sz w:val="24"/>
                <w:szCs w:val="24"/>
              </w:rPr>
            </w:pPr>
          </w:p>
        </w:tc>
      </w:tr>
    </w:tbl>
    <w:p w:rsidR="005A1582" w:rsidRPr="00E32A26" w:rsidRDefault="005A1582" w:rsidP="005A1582">
      <w:pPr>
        <w:rPr>
          <w:rFonts w:ascii="Times New Roman" w:hAnsi="Times New Roman" w:cs="Times New Roman"/>
          <w:sz w:val="28"/>
          <w:szCs w:val="28"/>
        </w:rPr>
      </w:pPr>
    </w:p>
    <w:tbl>
      <w:tblPr>
        <w:tblW w:w="4535" w:type="dxa"/>
        <w:jc w:val="right"/>
        <w:tblLayout w:type="fixed"/>
        <w:tblCellMar>
          <w:left w:w="0" w:type="dxa"/>
          <w:right w:w="0" w:type="dxa"/>
        </w:tblCellMar>
        <w:tblLook w:val="01E0" w:firstRow="1" w:lastRow="1" w:firstColumn="1" w:lastColumn="1" w:noHBand="0" w:noVBand="0"/>
      </w:tblPr>
      <w:tblGrid>
        <w:gridCol w:w="4535"/>
      </w:tblGrid>
      <w:tr w:rsidR="005A1582" w:rsidRPr="00E32A26" w:rsidTr="00212EFD">
        <w:trPr>
          <w:jc w:val="right"/>
        </w:trPr>
        <w:tc>
          <w:tcPr>
            <w:tcW w:w="4535" w:type="dxa"/>
            <w:tcBorders>
              <w:bottom w:val="single" w:sz="4" w:space="0" w:color="auto"/>
            </w:tcBorders>
            <w:vAlign w:val="bottom"/>
          </w:tcPr>
          <w:p w:rsidR="005A1582" w:rsidRPr="00E32A26" w:rsidRDefault="005A1582" w:rsidP="00212EFD">
            <w:pPr>
              <w:jc w:val="center"/>
              <w:rPr>
                <w:rFonts w:ascii="Times New Roman" w:hAnsi="Times New Roman" w:cs="Times New Roman"/>
                <w:sz w:val="28"/>
                <w:szCs w:val="28"/>
              </w:rPr>
            </w:pPr>
          </w:p>
        </w:tc>
      </w:tr>
      <w:tr w:rsidR="005A1582" w:rsidRPr="00E32A26" w:rsidTr="00212EFD">
        <w:trPr>
          <w:jc w:val="right"/>
        </w:trPr>
        <w:tc>
          <w:tcPr>
            <w:tcW w:w="4535" w:type="dxa"/>
            <w:tcBorders>
              <w:top w:val="single" w:sz="4" w:space="0" w:color="auto"/>
            </w:tcBorders>
          </w:tcPr>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 xml:space="preserve">(подпись должностного лица, направившего </w:t>
            </w:r>
          </w:p>
          <w:p w:rsidR="005A1582" w:rsidRPr="00E32A26" w:rsidRDefault="005A1582" w:rsidP="00212EFD">
            <w:pPr>
              <w:jc w:val="center"/>
              <w:rPr>
                <w:rFonts w:ascii="Times New Roman" w:hAnsi="Times New Roman" w:cs="Times New Roman"/>
                <w:sz w:val="16"/>
                <w:szCs w:val="16"/>
              </w:rPr>
            </w:pPr>
            <w:r w:rsidRPr="00E32A26">
              <w:rPr>
                <w:rFonts w:ascii="Times New Roman" w:hAnsi="Times New Roman" w:cs="Times New Roman"/>
                <w:sz w:val="16"/>
                <w:szCs w:val="16"/>
              </w:rPr>
              <w:t>решение  в  адрес  заявителя (ей))</w:t>
            </w:r>
          </w:p>
        </w:tc>
      </w:tr>
    </w:tbl>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Default="005A1582" w:rsidP="005A1582">
      <w:pPr>
        <w:tabs>
          <w:tab w:val="left" w:pos="4680"/>
        </w:tabs>
        <w:suppressAutoHyphens/>
        <w:ind w:left="5103"/>
        <w:jc w:val="both"/>
        <w:rPr>
          <w:rFonts w:ascii="Times New Roman" w:hAnsi="Times New Roman" w:cs="Times New Roman"/>
          <w:sz w:val="24"/>
          <w:szCs w:val="24"/>
          <w:lang w:eastAsia="ar-SA"/>
        </w:rPr>
      </w:pPr>
    </w:p>
    <w:p w:rsidR="00156395" w:rsidRDefault="00156395" w:rsidP="005A1582">
      <w:pPr>
        <w:tabs>
          <w:tab w:val="left" w:pos="4680"/>
        </w:tabs>
        <w:suppressAutoHyphens/>
        <w:ind w:left="5103"/>
        <w:jc w:val="both"/>
        <w:rPr>
          <w:rFonts w:ascii="Times New Roman" w:hAnsi="Times New Roman" w:cs="Times New Roman"/>
          <w:sz w:val="24"/>
          <w:szCs w:val="24"/>
          <w:lang w:eastAsia="ar-SA"/>
        </w:rPr>
      </w:pPr>
    </w:p>
    <w:p w:rsidR="00156395" w:rsidRPr="00E32A26" w:rsidRDefault="00156395" w:rsidP="00156395">
      <w:pPr>
        <w:tabs>
          <w:tab w:val="left" w:pos="4680"/>
        </w:tabs>
        <w:suppressAutoHyphens/>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r w:rsidRPr="00E32A26">
        <w:rPr>
          <w:rFonts w:ascii="Times New Roman" w:hAnsi="Times New Roman" w:cs="Times New Roman"/>
          <w:spacing w:val="-1"/>
          <w:szCs w:val="26"/>
          <w:lang w:eastAsia="ar-SA"/>
        </w:rPr>
        <w:t xml:space="preserve">    Приложение № 5</w:t>
      </w:r>
    </w:p>
    <w:p w:rsidR="005A1582" w:rsidRPr="00E32A26" w:rsidRDefault="005A1582" w:rsidP="00E32A26">
      <w:pPr>
        <w:shd w:val="clear" w:color="auto" w:fill="FFFFFF"/>
        <w:tabs>
          <w:tab w:val="left" w:pos="4820"/>
        </w:tabs>
        <w:suppressAutoHyphens/>
        <w:spacing w:after="0"/>
        <w:ind w:left="4962"/>
        <w:jc w:val="right"/>
        <w:rPr>
          <w:rFonts w:ascii="Times New Roman" w:hAnsi="Times New Roman" w:cs="Times New Roman"/>
          <w:spacing w:val="5"/>
          <w:szCs w:val="26"/>
          <w:lang w:eastAsia="ar-SA"/>
        </w:rPr>
      </w:pPr>
      <w:r w:rsidRPr="00E32A26">
        <w:rPr>
          <w:rFonts w:ascii="Times New Roman" w:hAnsi="Times New Roman" w:cs="Times New Roman"/>
          <w:spacing w:val="5"/>
          <w:szCs w:val="26"/>
          <w:lang w:eastAsia="ar-SA"/>
        </w:rPr>
        <w:t xml:space="preserve">   к административному регламенту</w:t>
      </w:r>
    </w:p>
    <w:p w:rsidR="005A1582" w:rsidRPr="00E32A26" w:rsidRDefault="005A1582" w:rsidP="00E32A26">
      <w:pPr>
        <w:tabs>
          <w:tab w:val="left" w:pos="4680"/>
        </w:tabs>
        <w:suppressAutoHyphens/>
        <w:spacing w:after="0"/>
        <w:ind w:left="5103"/>
        <w:jc w:val="right"/>
        <w:rPr>
          <w:rFonts w:ascii="Times New Roman" w:eastAsia="Arial" w:hAnsi="Times New Roman" w:cs="Times New Roman"/>
          <w:bCs/>
          <w:szCs w:val="26"/>
          <w:lang w:eastAsia="ar-SA"/>
        </w:rPr>
      </w:pPr>
      <w:r w:rsidRPr="00E32A26">
        <w:rPr>
          <w:rFonts w:ascii="Times New Roman" w:eastAsia="Arial" w:hAnsi="Times New Roman" w:cs="Times New Roman"/>
          <w:bCs/>
          <w:spacing w:val="4"/>
          <w:szCs w:val="26"/>
          <w:lang w:eastAsia="ar-SA"/>
        </w:rPr>
        <w:t>предоставления муниципальной услуги</w:t>
      </w:r>
      <w:r w:rsidR="00E90480" w:rsidRPr="00E90480">
        <w:rPr>
          <w:rFonts w:ascii="Times New Roman" w:eastAsia="Arial" w:hAnsi="Times New Roman" w:cs="Times New Roman"/>
          <w:bCs/>
          <w:sz w:val="28"/>
          <w:szCs w:val="28"/>
          <w:lang w:eastAsia="ar-SA"/>
        </w:rPr>
        <w:t xml:space="preserve">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5A1582">
      <w:pPr>
        <w:ind w:right="-12" w:firstLine="6"/>
        <w:jc w:val="center"/>
        <w:rPr>
          <w:rFonts w:ascii="Times New Roman" w:hAnsi="Times New Roman" w:cs="Times New Roman"/>
          <w:b/>
          <w:sz w:val="24"/>
          <w:szCs w:val="24"/>
        </w:rPr>
      </w:pPr>
      <w:r w:rsidRPr="00E32A26">
        <w:rPr>
          <w:rFonts w:ascii="Times New Roman" w:hAnsi="Times New Roman" w:cs="Times New Roman"/>
          <w:b/>
          <w:sz w:val="24"/>
          <w:szCs w:val="24"/>
        </w:rPr>
        <w:t>ФОРМА ЗАЯВЛЕНИЯ</w:t>
      </w:r>
    </w:p>
    <w:p w:rsidR="005A1582" w:rsidRPr="00E32A26" w:rsidRDefault="005A1582" w:rsidP="005A1582">
      <w:pPr>
        <w:ind w:right="-12" w:firstLine="6"/>
        <w:jc w:val="center"/>
        <w:rPr>
          <w:rFonts w:ascii="Times New Roman" w:hAnsi="Times New Roman" w:cs="Times New Roman"/>
          <w:b/>
          <w:sz w:val="24"/>
          <w:szCs w:val="24"/>
        </w:rPr>
      </w:pPr>
      <w:r w:rsidRPr="00E32A26">
        <w:rPr>
          <w:rFonts w:ascii="Times New Roman" w:hAnsi="Times New Roman" w:cs="Times New Roman"/>
          <w:b/>
          <w:sz w:val="24"/>
          <w:szCs w:val="24"/>
        </w:rPr>
        <w:t>о выдаче акта о приёме завершенного переустройства и (или) перепланировки жилого (нежилого) помещения</w:t>
      </w:r>
    </w:p>
    <w:p w:rsidR="005A1582" w:rsidRPr="00E32A26" w:rsidRDefault="005A1582" w:rsidP="005A1582">
      <w:pPr>
        <w:keepNext/>
        <w:ind w:left="4275" w:right="-12" w:firstLine="6"/>
        <w:outlineLvl w:val="1"/>
        <w:rPr>
          <w:rFonts w:ascii="Times New Roman" w:hAnsi="Times New Roman" w:cs="Times New Roman"/>
          <w:i/>
          <w:sz w:val="24"/>
          <w:szCs w:val="24"/>
        </w:rPr>
      </w:pPr>
    </w:p>
    <w:p w:rsidR="005A1582" w:rsidRPr="00E32A26" w:rsidRDefault="00156395" w:rsidP="005A1582">
      <w:pPr>
        <w:keepNext/>
        <w:ind w:left="4161" w:right="-12" w:firstLine="6"/>
        <w:outlineLvl w:val="1"/>
        <w:rPr>
          <w:rFonts w:ascii="Times New Roman" w:hAnsi="Times New Roman" w:cs="Times New Roman"/>
          <w:sz w:val="24"/>
          <w:szCs w:val="24"/>
        </w:rPr>
      </w:pPr>
      <w:r>
        <w:rPr>
          <w:rFonts w:ascii="Times New Roman" w:hAnsi="Times New Roman" w:cs="Times New Roman"/>
          <w:sz w:val="24"/>
          <w:szCs w:val="24"/>
        </w:rPr>
        <w:t xml:space="preserve">Главе   администрации МО </w:t>
      </w:r>
      <w:r w:rsidRPr="00156395">
        <w:rPr>
          <w:rFonts w:ascii="Times New Roman" w:hAnsi="Times New Roman" w:cs="Times New Roman"/>
          <w:bCs/>
          <w:iCs/>
          <w:sz w:val="24"/>
          <w:szCs w:val="26"/>
        </w:rPr>
        <w:t>«</w:t>
      </w:r>
      <w:r w:rsidRPr="00156395">
        <w:rPr>
          <w:rFonts w:ascii="Times New Roman" w:hAnsi="Times New Roman" w:cs="Times New Roman"/>
          <w:sz w:val="24"/>
          <w:szCs w:val="26"/>
        </w:rPr>
        <w:t>Зеленоградский муниципальный округ Калининградской области»</w:t>
      </w:r>
    </w:p>
    <w:p w:rsidR="005A1582" w:rsidRPr="00E32A26" w:rsidRDefault="005A1582" w:rsidP="005A1582">
      <w:pPr>
        <w:ind w:left="4161" w:right="-12" w:firstLine="6"/>
        <w:rPr>
          <w:rFonts w:ascii="Times New Roman" w:hAnsi="Times New Roman" w:cs="Times New Roman"/>
          <w:sz w:val="24"/>
          <w:szCs w:val="24"/>
        </w:rPr>
      </w:pPr>
      <w:r w:rsidRPr="00E32A26">
        <w:rPr>
          <w:rFonts w:ascii="Times New Roman" w:hAnsi="Times New Roman" w:cs="Times New Roman"/>
          <w:sz w:val="24"/>
          <w:szCs w:val="24"/>
        </w:rPr>
        <w:t>_________________________________________</w:t>
      </w:r>
    </w:p>
    <w:p w:rsidR="005A1582" w:rsidRPr="00E32A26" w:rsidRDefault="005A1582" w:rsidP="005A1582">
      <w:pPr>
        <w:ind w:left="4161" w:right="-12" w:firstLine="6"/>
        <w:rPr>
          <w:rFonts w:ascii="Times New Roman" w:hAnsi="Times New Roman" w:cs="Times New Roman"/>
          <w:sz w:val="24"/>
          <w:szCs w:val="24"/>
        </w:rPr>
      </w:pPr>
      <w:r w:rsidRPr="00E32A26">
        <w:rPr>
          <w:rFonts w:ascii="Times New Roman" w:hAnsi="Times New Roman" w:cs="Times New Roman"/>
          <w:sz w:val="24"/>
          <w:szCs w:val="24"/>
        </w:rPr>
        <w:t>от _______________________________________,</w:t>
      </w:r>
    </w:p>
    <w:p w:rsidR="005A1582" w:rsidRPr="00E32A26" w:rsidRDefault="005A1582" w:rsidP="005A1582">
      <w:pPr>
        <w:ind w:left="4161" w:right="-12" w:firstLine="6"/>
        <w:rPr>
          <w:rFonts w:ascii="Times New Roman" w:hAnsi="Times New Roman" w:cs="Times New Roman"/>
          <w:sz w:val="24"/>
          <w:szCs w:val="24"/>
        </w:rPr>
      </w:pPr>
      <w:r w:rsidRPr="00E32A26">
        <w:rPr>
          <w:rFonts w:ascii="Times New Roman" w:hAnsi="Times New Roman" w:cs="Times New Roman"/>
          <w:sz w:val="24"/>
          <w:szCs w:val="24"/>
        </w:rPr>
        <w:t>проживающего (ей) по адресу:</w:t>
      </w:r>
    </w:p>
    <w:p w:rsidR="005A1582" w:rsidRPr="00E32A26" w:rsidRDefault="005A1582" w:rsidP="005A1582">
      <w:pPr>
        <w:ind w:left="4161" w:right="-12" w:firstLine="6"/>
        <w:rPr>
          <w:rFonts w:ascii="Times New Roman" w:hAnsi="Times New Roman" w:cs="Times New Roman"/>
          <w:sz w:val="24"/>
          <w:szCs w:val="24"/>
        </w:rPr>
      </w:pPr>
      <w:r w:rsidRPr="00E32A26">
        <w:rPr>
          <w:rFonts w:ascii="Times New Roman" w:hAnsi="Times New Roman" w:cs="Times New Roman"/>
          <w:sz w:val="24"/>
          <w:szCs w:val="24"/>
        </w:rPr>
        <w:t>_________________________________________</w:t>
      </w:r>
    </w:p>
    <w:p w:rsidR="005A1582" w:rsidRPr="00E32A26" w:rsidRDefault="005A1582" w:rsidP="005A1582">
      <w:pPr>
        <w:ind w:left="4161" w:right="-12" w:firstLine="6"/>
        <w:rPr>
          <w:rFonts w:ascii="Times New Roman" w:hAnsi="Times New Roman" w:cs="Times New Roman"/>
          <w:sz w:val="24"/>
          <w:szCs w:val="24"/>
        </w:rPr>
      </w:pPr>
      <w:r w:rsidRPr="00E32A26">
        <w:rPr>
          <w:rFonts w:ascii="Times New Roman" w:hAnsi="Times New Roman" w:cs="Times New Roman"/>
          <w:sz w:val="24"/>
          <w:szCs w:val="24"/>
        </w:rPr>
        <w:t>тел.______________________________________</w:t>
      </w:r>
    </w:p>
    <w:p w:rsidR="005A1582" w:rsidRPr="00E32A26" w:rsidRDefault="005A1582" w:rsidP="00E32A26">
      <w:pPr>
        <w:ind w:right="-12"/>
        <w:rPr>
          <w:rFonts w:ascii="Times New Roman" w:hAnsi="Times New Roman" w:cs="Times New Roman"/>
          <w:sz w:val="24"/>
          <w:szCs w:val="24"/>
        </w:rPr>
      </w:pPr>
    </w:p>
    <w:p w:rsidR="005A1582" w:rsidRPr="00E32A26" w:rsidRDefault="005A1582" w:rsidP="005A1582">
      <w:pPr>
        <w:ind w:right="-12" w:firstLine="6"/>
        <w:jc w:val="center"/>
        <w:rPr>
          <w:rFonts w:ascii="Times New Roman" w:hAnsi="Times New Roman" w:cs="Times New Roman"/>
          <w:sz w:val="24"/>
          <w:szCs w:val="24"/>
        </w:rPr>
      </w:pPr>
      <w:r w:rsidRPr="00E32A26">
        <w:rPr>
          <w:rFonts w:ascii="Times New Roman" w:hAnsi="Times New Roman" w:cs="Times New Roman"/>
          <w:sz w:val="24"/>
          <w:szCs w:val="24"/>
        </w:rPr>
        <w:t>Заявление</w:t>
      </w:r>
    </w:p>
    <w:p w:rsidR="005A1582" w:rsidRPr="00E32A26" w:rsidRDefault="005A1582" w:rsidP="005A1582">
      <w:pPr>
        <w:ind w:right="-12" w:firstLine="6"/>
        <w:rPr>
          <w:rFonts w:ascii="Times New Roman" w:hAnsi="Times New Roman" w:cs="Times New Roman"/>
          <w:sz w:val="24"/>
          <w:szCs w:val="24"/>
        </w:rPr>
      </w:pPr>
    </w:p>
    <w:p w:rsidR="005A1582" w:rsidRPr="00E32A26" w:rsidRDefault="005A1582" w:rsidP="005A1582">
      <w:pPr>
        <w:ind w:firstLine="708"/>
        <w:jc w:val="both"/>
        <w:rPr>
          <w:rFonts w:ascii="Times New Roman" w:hAnsi="Times New Roman" w:cs="Times New Roman"/>
          <w:sz w:val="24"/>
          <w:szCs w:val="24"/>
        </w:rPr>
      </w:pPr>
      <w:r w:rsidRPr="00E32A26">
        <w:rPr>
          <w:rFonts w:ascii="Times New Roman" w:hAnsi="Times New Roman" w:cs="Times New Roman"/>
          <w:sz w:val="24"/>
          <w:szCs w:val="24"/>
        </w:rPr>
        <w:t>Прошу Вас составить акт о приемке завершенного переустройства и (или) перепланировки жилого (нежилого) помещения № ______ дом №______ по ул. ______________________, принадлежащего мне на праве ______________________. Строительные работы по перепланировке и (или) переустройству произведены строго в  соответствии с проектом ________________________________________________________</w:t>
      </w:r>
    </w:p>
    <w:p w:rsidR="005A1582" w:rsidRPr="00E32A26" w:rsidRDefault="005A1582" w:rsidP="00E32A26">
      <w:pPr>
        <w:ind w:firstLine="708"/>
        <w:jc w:val="center"/>
        <w:rPr>
          <w:rFonts w:ascii="Times New Roman" w:hAnsi="Times New Roman" w:cs="Times New Roman"/>
        </w:rPr>
      </w:pPr>
      <w:r w:rsidRPr="00E32A26">
        <w:rPr>
          <w:rFonts w:ascii="Times New Roman" w:hAnsi="Times New Roman" w:cs="Times New Roman"/>
        </w:rPr>
        <w:t xml:space="preserve">                            название проектно</w:t>
      </w:r>
      <w:r w:rsidR="00E32A26">
        <w:rPr>
          <w:rFonts w:ascii="Times New Roman" w:hAnsi="Times New Roman" w:cs="Times New Roman"/>
        </w:rPr>
        <w:t>й организации, название проекта</w:t>
      </w:r>
    </w:p>
    <w:p w:rsidR="005A1582" w:rsidRPr="00E32A26" w:rsidRDefault="005A1582" w:rsidP="005A1582">
      <w:pPr>
        <w:jc w:val="both"/>
        <w:rPr>
          <w:rFonts w:ascii="Times New Roman" w:hAnsi="Times New Roman" w:cs="Times New Roman"/>
          <w:sz w:val="24"/>
          <w:szCs w:val="24"/>
        </w:rPr>
      </w:pPr>
    </w:p>
    <w:p w:rsidR="005A1582" w:rsidRPr="00E32A26" w:rsidRDefault="005A1582" w:rsidP="005A1582">
      <w:pPr>
        <w:jc w:val="both"/>
        <w:rPr>
          <w:rFonts w:ascii="Times New Roman" w:hAnsi="Times New Roman" w:cs="Times New Roman"/>
          <w:sz w:val="24"/>
          <w:szCs w:val="24"/>
        </w:rPr>
      </w:pPr>
    </w:p>
    <w:p w:rsidR="005A1582" w:rsidRPr="00E32A26" w:rsidRDefault="005A1582" w:rsidP="005A1582">
      <w:pPr>
        <w:ind w:right="-12" w:firstLine="6"/>
        <w:rPr>
          <w:rFonts w:ascii="Times New Roman" w:hAnsi="Times New Roman" w:cs="Times New Roman"/>
          <w:sz w:val="24"/>
          <w:szCs w:val="24"/>
          <w:u w:val="single"/>
        </w:rPr>
      </w:pPr>
      <w:r w:rsidRPr="00E32A26">
        <w:rPr>
          <w:rFonts w:ascii="Times New Roman" w:hAnsi="Times New Roman" w:cs="Times New Roman"/>
          <w:sz w:val="24"/>
          <w:szCs w:val="24"/>
        </w:rPr>
        <w:t>«__»___________201__</w:t>
      </w:r>
      <w:r w:rsidRPr="00E32A26">
        <w:rPr>
          <w:rFonts w:ascii="Times New Roman" w:hAnsi="Times New Roman" w:cs="Times New Roman"/>
          <w:b/>
          <w:sz w:val="24"/>
          <w:szCs w:val="24"/>
        </w:rPr>
        <w:t xml:space="preserve"> </w:t>
      </w:r>
      <w:r w:rsidRPr="00E32A26">
        <w:rPr>
          <w:rFonts w:ascii="Times New Roman" w:hAnsi="Times New Roman" w:cs="Times New Roman"/>
          <w:sz w:val="24"/>
          <w:szCs w:val="24"/>
        </w:rPr>
        <w:t>г.       ______________           _____________________</w:t>
      </w:r>
      <w:r w:rsidRPr="00E32A26">
        <w:rPr>
          <w:rFonts w:ascii="Times New Roman" w:hAnsi="Times New Roman" w:cs="Times New Roman"/>
          <w:sz w:val="24"/>
          <w:szCs w:val="24"/>
          <w:u w:val="single"/>
        </w:rPr>
        <w:t xml:space="preserve"> </w:t>
      </w:r>
    </w:p>
    <w:p w:rsidR="005A1582" w:rsidRPr="00E32A26" w:rsidRDefault="005A1582" w:rsidP="005A1582">
      <w:pPr>
        <w:rPr>
          <w:rFonts w:ascii="Times New Roman" w:hAnsi="Times New Roman" w:cs="Times New Roman"/>
        </w:rPr>
      </w:pPr>
      <w:r w:rsidRPr="00E32A26">
        <w:rPr>
          <w:rFonts w:ascii="Times New Roman" w:hAnsi="Times New Roman" w:cs="Times New Roman"/>
        </w:rPr>
        <w:t xml:space="preserve">               (дата)                                            (подпись)                           (расшифровка подписи)</w:t>
      </w:r>
    </w:p>
    <w:p w:rsidR="005A1582" w:rsidRPr="00E32A26" w:rsidRDefault="005A1582" w:rsidP="005A1582">
      <w:pPr>
        <w:rPr>
          <w:rFonts w:ascii="Times New Roman" w:hAnsi="Times New Roman" w:cs="Times New Roman"/>
        </w:rPr>
      </w:pPr>
    </w:p>
    <w:p w:rsidR="005A1582" w:rsidRPr="00E32A26" w:rsidRDefault="005A1582" w:rsidP="005A1582">
      <w:pPr>
        <w:rPr>
          <w:rFonts w:ascii="Times New Roman" w:hAnsi="Times New Roman" w:cs="Times New Roman"/>
        </w:rPr>
      </w:pPr>
    </w:p>
    <w:p w:rsidR="005A1582" w:rsidRPr="00E32A26" w:rsidRDefault="005A1582" w:rsidP="00E32A26">
      <w:pPr>
        <w:tabs>
          <w:tab w:val="left" w:pos="4680"/>
        </w:tabs>
        <w:suppressAutoHyphens/>
        <w:jc w:val="both"/>
        <w:rPr>
          <w:rFonts w:ascii="Times New Roman" w:hAnsi="Times New Roman" w:cs="Times New Roman"/>
          <w:sz w:val="24"/>
          <w:szCs w:val="24"/>
          <w:lang w:eastAsia="ar-SA"/>
        </w:rPr>
      </w:pPr>
    </w:p>
    <w:p w:rsidR="005A1582" w:rsidRPr="00E32A26" w:rsidRDefault="005A1582" w:rsidP="005A1582">
      <w:pPr>
        <w:tabs>
          <w:tab w:val="left" w:pos="4680"/>
        </w:tabs>
        <w:suppressAutoHyphens/>
        <w:ind w:left="5103"/>
        <w:jc w:val="both"/>
        <w:rPr>
          <w:rFonts w:ascii="Times New Roman" w:hAnsi="Times New Roman" w:cs="Times New Roman"/>
          <w:sz w:val="24"/>
          <w:szCs w:val="24"/>
          <w:lang w:eastAsia="ar-SA"/>
        </w:rPr>
      </w:pPr>
    </w:p>
    <w:p w:rsidR="005A1582" w:rsidRPr="00E32A26" w:rsidRDefault="005A1582" w:rsidP="00E32A26">
      <w:pPr>
        <w:tabs>
          <w:tab w:val="left" w:pos="4680"/>
        </w:tabs>
        <w:suppressAutoHyphens/>
        <w:spacing w:after="0"/>
        <w:ind w:left="5103"/>
        <w:jc w:val="right"/>
        <w:rPr>
          <w:rFonts w:ascii="Times New Roman" w:hAnsi="Times New Roman" w:cs="Times New Roman"/>
          <w:szCs w:val="24"/>
          <w:lang w:eastAsia="ar-SA"/>
        </w:rPr>
      </w:pPr>
      <w:r w:rsidRPr="00E32A26">
        <w:rPr>
          <w:rFonts w:ascii="Times New Roman" w:hAnsi="Times New Roman" w:cs="Times New Roman"/>
          <w:szCs w:val="24"/>
          <w:lang w:eastAsia="ar-SA"/>
        </w:rPr>
        <w:t>Приложение № 6</w:t>
      </w:r>
    </w:p>
    <w:p w:rsidR="005A1582" w:rsidRPr="00E32A26" w:rsidRDefault="005A1582" w:rsidP="00E32A26">
      <w:pPr>
        <w:tabs>
          <w:tab w:val="left" w:pos="4680"/>
        </w:tabs>
        <w:suppressAutoHyphens/>
        <w:autoSpaceDE w:val="0"/>
        <w:spacing w:after="0"/>
        <w:ind w:left="5103"/>
        <w:jc w:val="right"/>
        <w:rPr>
          <w:rFonts w:ascii="Times New Roman" w:eastAsia="Arial" w:hAnsi="Times New Roman" w:cs="Times New Roman"/>
          <w:szCs w:val="24"/>
          <w:lang w:eastAsia="ar-SA"/>
        </w:rPr>
      </w:pPr>
      <w:r w:rsidRPr="00E32A26">
        <w:rPr>
          <w:rFonts w:ascii="Times New Roman" w:eastAsia="Arial" w:hAnsi="Times New Roman" w:cs="Times New Roman"/>
          <w:szCs w:val="24"/>
          <w:lang w:eastAsia="ar-SA"/>
        </w:rPr>
        <w:t>к административному регламенту</w:t>
      </w:r>
    </w:p>
    <w:p w:rsidR="005A1582" w:rsidRPr="00E32A26" w:rsidRDefault="005A1582" w:rsidP="00E32A26">
      <w:pPr>
        <w:tabs>
          <w:tab w:val="left" w:pos="4680"/>
        </w:tabs>
        <w:suppressAutoHyphens/>
        <w:autoSpaceDE w:val="0"/>
        <w:spacing w:after="0"/>
        <w:ind w:left="5103"/>
        <w:jc w:val="right"/>
        <w:rPr>
          <w:rFonts w:ascii="Times New Roman" w:eastAsia="Arial" w:hAnsi="Times New Roman" w:cs="Times New Roman"/>
          <w:szCs w:val="24"/>
          <w:lang w:eastAsia="ar-SA"/>
        </w:rPr>
      </w:pPr>
      <w:r w:rsidRPr="00E32A26">
        <w:rPr>
          <w:rFonts w:ascii="Times New Roman" w:eastAsia="Arial" w:hAnsi="Times New Roman" w:cs="Times New Roman"/>
          <w:szCs w:val="24"/>
          <w:lang w:eastAsia="ar-SA"/>
        </w:rPr>
        <w:t xml:space="preserve">предоставления   муниципальной </w:t>
      </w:r>
    </w:p>
    <w:p w:rsidR="005A1582" w:rsidRPr="00E32A26" w:rsidRDefault="005A1582" w:rsidP="00E32A26">
      <w:pPr>
        <w:widowControl w:val="0"/>
        <w:tabs>
          <w:tab w:val="left" w:pos="4680"/>
        </w:tabs>
        <w:suppressAutoHyphens/>
        <w:autoSpaceDE w:val="0"/>
        <w:spacing w:after="0"/>
        <w:ind w:left="5103"/>
        <w:jc w:val="right"/>
        <w:rPr>
          <w:rFonts w:ascii="Times New Roman" w:eastAsia="Arial" w:hAnsi="Times New Roman" w:cs="Times New Roman"/>
          <w:b/>
          <w:bCs/>
          <w:sz w:val="18"/>
          <w:lang w:eastAsia="ar-SA"/>
        </w:rPr>
      </w:pPr>
      <w:r w:rsidRPr="00E32A26">
        <w:rPr>
          <w:rFonts w:ascii="Times New Roman" w:eastAsia="Arial" w:hAnsi="Times New Roman" w:cs="Times New Roman"/>
          <w:bCs/>
          <w:szCs w:val="24"/>
          <w:lang w:eastAsia="ar-SA"/>
        </w:rPr>
        <w:t xml:space="preserve">услуги  </w:t>
      </w:r>
      <w:r w:rsidR="00E90480" w:rsidRPr="00E90480">
        <w:rPr>
          <w:rFonts w:ascii="Times New Roman" w:eastAsia="Arial" w:hAnsi="Times New Roman" w:cs="Times New Roman"/>
          <w:bCs/>
          <w:sz w:val="24"/>
          <w:szCs w:val="28"/>
          <w:lang w:eastAsia="ar-SA"/>
        </w:rPr>
        <w:t>перевод жилого помещения в нежилое помещение или нежилое помещение в жилое помещение</w:t>
      </w:r>
    </w:p>
    <w:p w:rsidR="005A1582" w:rsidRPr="00E32A26" w:rsidRDefault="005A1582" w:rsidP="005A1582">
      <w:pPr>
        <w:suppressAutoHyphens/>
        <w:autoSpaceDE w:val="0"/>
        <w:ind w:firstLine="709"/>
        <w:jc w:val="center"/>
        <w:rPr>
          <w:rFonts w:ascii="Times New Roman" w:eastAsia="Arial" w:hAnsi="Times New Roman" w:cs="Times New Roman"/>
          <w:sz w:val="28"/>
          <w:szCs w:val="28"/>
          <w:lang w:eastAsia="ar-SA"/>
        </w:rPr>
      </w:pPr>
    </w:p>
    <w:p w:rsidR="005A1582" w:rsidRPr="00E90480" w:rsidRDefault="005A1582" w:rsidP="005A1582">
      <w:pPr>
        <w:suppressAutoHyphens/>
        <w:autoSpaceDE w:val="0"/>
        <w:ind w:firstLine="709"/>
        <w:jc w:val="center"/>
        <w:rPr>
          <w:rFonts w:ascii="Times New Roman" w:eastAsia="Arial" w:hAnsi="Times New Roman" w:cs="Times New Roman"/>
          <w:sz w:val="26"/>
          <w:szCs w:val="26"/>
          <w:lang w:eastAsia="ar-SA"/>
        </w:rPr>
      </w:pPr>
      <w:r w:rsidRPr="00E90480">
        <w:rPr>
          <w:rFonts w:ascii="Times New Roman" w:eastAsia="Arial" w:hAnsi="Times New Roman" w:cs="Times New Roman"/>
          <w:sz w:val="26"/>
          <w:szCs w:val="26"/>
          <w:lang w:eastAsia="ar-SA"/>
        </w:rPr>
        <w:t>Блок- схема</w:t>
      </w:r>
    </w:p>
    <w:p w:rsidR="005A1582" w:rsidRPr="00E90480" w:rsidRDefault="005A1582" w:rsidP="005A1582">
      <w:pPr>
        <w:suppressAutoHyphens/>
        <w:autoSpaceDE w:val="0"/>
        <w:ind w:firstLine="709"/>
        <w:jc w:val="center"/>
        <w:rPr>
          <w:rFonts w:ascii="Times New Roman" w:eastAsia="Arial" w:hAnsi="Times New Roman" w:cs="Times New Roman"/>
          <w:sz w:val="26"/>
          <w:szCs w:val="26"/>
          <w:lang w:eastAsia="ar-SA"/>
        </w:rPr>
      </w:pPr>
      <w:r w:rsidRPr="00E90480">
        <w:rPr>
          <w:rFonts w:ascii="Times New Roman" w:eastAsia="Arial" w:hAnsi="Times New Roman" w:cs="Times New Roman"/>
          <w:sz w:val="26"/>
          <w:szCs w:val="26"/>
          <w:lang w:eastAsia="ar-SA"/>
        </w:rPr>
        <w:t>предоставления муниципальной услуги</w:t>
      </w:r>
    </w:p>
    <w:p w:rsidR="005A1582" w:rsidRPr="00464F22" w:rsidRDefault="00E90480" w:rsidP="00E90480">
      <w:pPr>
        <w:widowControl w:val="0"/>
        <w:tabs>
          <w:tab w:val="left" w:pos="4680"/>
        </w:tabs>
        <w:suppressAutoHyphens/>
        <w:autoSpaceDE w:val="0"/>
        <w:jc w:val="center"/>
        <w:rPr>
          <w:szCs w:val="28"/>
        </w:rPr>
      </w:pPr>
      <w:r w:rsidRPr="00E90480">
        <w:rPr>
          <w:rFonts w:ascii="Times New Roman" w:eastAsia="Arial" w:hAnsi="Times New Roman" w:cs="Times New Roman"/>
          <w:bCs/>
          <w:sz w:val="26"/>
          <w:szCs w:val="26"/>
          <w:lang w:eastAsia="ar-SA"/>
        </w:rPr>
        <w:t>перевод</w:t>
      </w:r>
      <w:r w:rsidR="005A1582" w:rsidRPr="00E90480">
        <w:rPr>
          <w:rFonts w:ascii="Times New Roman" w:eastAsia="Arial" w:hAnsi="Times New Roman" w:cs="Times New Roman"/>
          <w:bCs/>
          <w:sz w:val="26"/>
          <w:szCs w:val="26"/>
          <w:lang w:eastAsia="ar-SA"/>
        </w:rPr>
        <w:t xml:space="preserve"> </w:t>
      </w:r>
      <w:r w:rsidRPr="00E90480">
        <w:rPr>
          <w:rFonts w:ascii="Times New Roman" w:eastAsia="Arial" w:hAnsi="Times New Roman" w:cs="Times New Roman"/>
          <w:bCs/>
          <w:sz w:val="26"/>
          <w:szCs w:val="26"/>
          <w:lang w:eastAsia="ar-SA"/>
        </w:rPr>
        <w:t>жилого помещения в нежилое помещение</w:t>
      </w:r>
      <w:r w:rsidR="005A1582" w:rsidRPr="00E90480">
        <w:rPr>
          <w:rFonts w:ascii="Times New Roman" w:eastAsia="Arial" w:hAnsi="Times New Roman" w:cs="Times New Roman"/>
          <w:bCs/>
          <w:sz w:val="26"/>
          <w:szCs w:val="26"/>
          <w:lang w:eastAsia="ar-SA"/>
        </w:rPr>
        <w:t xml:space="preserve"> или нежил</w:t>
      </w:r>
      <w:r w:rsidRPr="00E90480">
        <w:rPr>
          <w:rFonts w:ascii="Times New Roman" w:eastAsia="Arial" w:hAnsi="Times New Roman" w:cs="Times New Roman"/>
          <w:bCs/>
          <w:sz w:val="26"/>
          <w:szCs w:val="26"/>
          <w:lang w:eastAsia="ar-SA"/>
        </w:rPr>
        <w:t>ое помещение в жилое помещение</w:t>
      </w:r>
      <w:r w:rsidR="005A1582">
        <w:rPr>
          <w:noProof/>
          <w:szCs w:val="28"/>
          <w:lang w:eastAsia="ru-RU"/>
        </w:rPr>
        <mc:AlternateContent>
          <mc:Choice Requires="wpg">
            <w:drawing>
              <wp:inline distT="0" distB="0" distL="0" distR="0">
                <wp:extent cx="5299075" cy="4837430"/>
                <wp:effectExtent l="4445" t="8255" r="30480" b="3111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075" cy="4837430"/>
                          <a:chOff x="510" y="2605"/>
                          <a:chExt cx="11145" cy="10639"/>
                        </a:xfrm>
                      </wpg:grpSpPr>
                      <wps:wsp>
                        <wps:cNvPr id="28" name="Скругленный прямоугольник 4"/>
                        <wps:cNvSpPr>
                          <a:spLocks noChangeArrowheads="1"/>
                        </wps:cNvSpPr>
                        <wps:spPr bwMode="auto">
                          <a:xfrm>
                            <a:off x="1680" y="2605"/>
                            <a:ext cx="9135" cy="135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B75120" w:rsidRDefault="00156395" w:rsidP="005A1582">
                              <w:pPr>
                                <w:spacing w:line="216" w:lineRule="auto"/>
                                <w:jc w:val="center"/>
                              </w:pPr>
                              <w:r w:rsidRPr="00B75120">
                                <w:t>Подача заявления и документов:</w:t>
                              </w:r>
                            </w:p>
                          </w:txbxContent>
                        </wps:txbx>
                        <wps:bodyPr rot="0" vert="horz" wrap="square" lIns="121920" tIns="60960" rIns="121920" bIns="60960" anchor="ctr" anchorCtr="0" upright="1">
                          <a:noAutofit/>
                        </wps:bodyPr>
                      </wps:wsp>
                      <wps:wsp>
                        <wps:cNvPr id="29" name="AutoShape 126"/>
                        <wps:cNvSpPr>
                          <a:spLocks noChangeArrowheads="1"/>
                        </wps:cNvSpPr>
                        <wps:spPr bwMode="auto">
                          <a:xfrm>
                            <a:off x="1965" y="4510"/>
                            <a:ext cx="8490" cy="93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D16D0D" w:rsidRDefault="00156395" w:rsidP="005A1582">
                              <w:pPr>
                                <w:spacing w:line="216" w:lineRule="auto"/>
                                <w:jc w:val="center"/>
                                <w:rPr>
                                  <w:i/>
                                  <w:iCs/>
                                  <w:color w:val="000000"/>
                                  <w:kern w:val="24"/>
                                </w:rPr>
                              </w:pPr>
                              <w:r w:rsidRPr="00B75120">
                                <w:t>Прием, регистрация заявления и документов, подлежащих представлению заявителем</w:t>
                              </w:r>
                            </w:p>
                          </w:txbxContent>
                        </wps:txbx>
                        <wps:bodyPr rot="0" vert="horz" wrap="square" lIns="121920" tIns="60960" rIns="121920" bIns="60960" anchor="ctr" anchorCtr="0" upright="1">
                          <a:noAutofit/>
                        </wps:bodyPr>
                      </wps:wsp>
                      <wps:wsp>
                        <wps:cNvPr id="30" name="AutoShape 127"/>
                        <wps:cNvSpPr>
                          <a:spLocks noChangeArrowheads="1"/>
                        </wps:cNvSpPr>
                        <wps:spPr bwMode="auto">
                          <a:xfrm>
                            <a:off x="5490" y="5950"/>
                            <a:ext cx="5925" cy="147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D16D0D" w:rsidRDefault="00156395" w:rsidP="005A1582">
                              <w:pPr>
                                <w:spacing w:line="216" w:lineRule="auto"/>
                                <w:jc w:val="center"/>
                                <w:rPr>
                                  <w:i/>
                                  <w:iCs/>
                                  <w:color w:val="000000"/>
                                  <w:kern w:val="24"/>
                                </w:rPr>
                              </w:pPr>
                              <w:r w:rsidRPr="00B75120">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121920" tIns="60960" rIns="121920" bIns="60960" anchor="ctr" anchorCtr="0" upright="1">
                          <a:noAutofit/>
                        </wps:bodyPr>
                      </wps:wsp>
                      <wps:wsp>
                        <wps:cNvPr id="31" name="AutoShape 128"/>
                        <wps:cNvSpPr>
                          <a:spLocks noChangeArrowheads="1"/>
                        </wps:cNvSpPr>
                        <wps:spPr bwMode="auto">
                          <a:xfrm>
                            <a:off x="600" y="6175"/>
                            <a:ext cx="4365" cy="979"/>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B75120" w:rsidRDefault="00156395" w:rsidP="005A1582">
                              <w:pPr>
                                <w:spacing w:line="216" w:lineRule="auto"/>
                                <w:jc w:val="center"/>
                              </w:pPr>
                              <w:r w:rsidRPr="00B75120">
                                <w:t>Направление уведомления об отказе в приеме документов</w:t>
                              </w:r>
                            </w:p>
                          </w:txbxContent>
                        </wps:txbx>
                        <wps:bodyPr rot="0" vert="horz" wrap="square" lIns="121920" tIns="60960" rIns="121920" bIns="60960" anchor="ctr" anchorCtr="0" upright="1">
                          <a:noAutofit/>
                        </wps:bodyPr>
                      </wps:wsp>
                      <wps:wsp>
                        <wps:cNvPr id="32" name="AutoShape 129"/>
                        <wps:cNvSpPr>
                          <a:spLocks noChangeArrowheads="1"/>
                        </wps:cNvSpPr>
                        <wps:spPr bwMode="auto">
                          <a:xfrm>
                            <a:off x="510" y="7649"/>
                            <a:ext cx="4620" cy="153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B75120" w:rsidRDefault="00156395" w:rsidP="005A1582">
                              <w:pPr>
                                <w:spacing w:line="216" w:lineRule="auto"/>
                                <w:jc w:val="center"/>
                              </w:pPr>
                              <w:r w:rsidRPr="00B75120">
                                <w:t xml:space="preserve">Отказ в </w:t>
                              </w:r>
                              <w:r>
                                <w:t>предоставлении муниципальной услуги</w:t>
                              </w:r>
                            </w:p>
                          </w:txbxContent>
                        </wps:txbx>
                        <wps:bodyPr rot="0" vert="horz" wrap="square" lIns="121920" tIns="60960" rIns="121920" bIns="60960" anchor="ctr" anchorCtr="0" upright="1">
                          <a:noAutofit/>
                        </wps:bodyPr>
                      </wps:wsp>
                      <wps:wsp>
                        <wps:cNvPr id="33" name="AutoShape 130"/>
                        <wps:cNvSpPr>
                          <a:spLocks noChangeArrowheads="1"/>
                        </wps:cNvSpPr>
                        <wps:spPr bwMode="auto">
                          <a:xfrm>
                            <a:off x="3555" y="9524"/>
                            <a:ext cx="7980" cy="123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Default="00156395" w:rsidP="005A1582">
                              <w:pPr>
                                <w:spacing w:line="216" w:lineRule="auto"/>
                                <w:ind w:left="-142" w:right="-145"/>
                                <w:jc w:val="center"/>
                              </w:pPr>
                              <w:r>
                                <w:t>Принятие решения о переводе или об отказе в переводе, выдача (направление) соответствующего решения</w:t>
                              </w:r>
                            </w:p>
                            <w:p w:rsidR="00156395" w:rsidRPr="00D16D0D" w:rsidRDefault="00156395" w:rsidP="005A1582">
                              <w:pPr>
                                <w:spacing w:line="216" w:lineRule="auto"/>
                                <w:ind w:left="-142" w:right="-145"/>
                                <w:jc w:val="center"/>
                                <w:rPr>
                                  <w:i/>
                                  <w:iCs/>
                                  <w:color w:val="000000"/>
                                  <w:kern w:val="24"/>
                                </w:rPr>
                              </w:pPr>
                              <w:r w:rsidRPr="00D16D0D">
                                <w:rPr>
                                  <w:i/>
                                  <w:iCs/>
                                  <w:color w:val="000000"/>
                                  <w:kern w:val="24"/>
                                </w:rPr>
                                <w:t>(45 календарных дней с учетом межведомственных запросов)</w:t>
                              </w:r>
                            </w:p>
                          </w:txbxContent>
                        </wps:txbx>
                        <wps:bodyPr rot="0" vert="horz" wrap="square" lIns="121920" tIns="60960" rIns="121920" bIns="60960" anchor="ctr" anchorCtr="0" upright="1">
                          <a:noAutofit/>
                        </wps:bodyPr>
                      </wps:wsp>
                      <wps:wsp>
                        <wps:cNvPr id="34" name="AutoShape 131"/>
                        <wps:cNvSpPr>
                          <a:spLocks noChangeArrowheads="1"/>
                        </wps:cNvSpPr>
                        <wps:spPr bwMode="auto">
                          <a:xfrm>
                            <a:off x="4545" y="11770"/>
                            <a:ext cx="7110" cy="1234"/>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Default="00156395" w:rsidP="005A1582">
                              <w:pPr>
                                <w:spacing w:line="216" w:lineRule="auto"/>
                                <w:ind w:left="-142" w:right="-145"/>
                                <w:jc w:val="center"/>
                              </w:pPr>
                              <w:r>
                                <w:t>Проведение переустройства, и (или) перепланировки, и (или) иных работ переводимого помещения</w:t>
                              </w:r>
                            </w:p>
                            <w:p w:rsidR="00156395" w:rsidRPr="00A51EA1" w:rsidRDefault="00156395" w:rsidP="005A1582">
                              <w:pPr>
                                <w:spacing w:line="216" w:lineRule="auto"/>
                                <w:ind w:left="-142" w:right="-145"/>
                                <w:jc w:val="center"/>
                                <w:rPr>
                                  <w:iCs/>
                                  <w:color w:val="FF0000"/>
                                  <w:kern w:val="24"/>
                                </w:rPr>
                              </w:pPr>
                              <w:r w:rsidRPr="00D16D0D">
                                <w:rPr>
                                  <w:i/>
                                  <w:iCs/>
                                  <w:color w:val="000000"/>
                                  <w:kern w:val="24"/>
                                </w:rPr>
                                <w:t xml:space="preserve"> </w:t>
                              </w:r>
                            </w:p>
                          </w:txbxContent>
                        </wps:txbx>
                        <wps:bodyPr rot="0" vert="horz" wrap="square" lIns="121920" tIns="60960" rIns="121920" bIns="60960" anchor="ctr" anchorCtr="0" upright="1">
                          <a:noAutofit/>
                        </wps:bodyPr>
                      </wps:wsp>
                      <wps:wsp>
                        <wps:cNvPr id="35" name="AutoShape 132"/>
                        <wps:cNvSpPr>
                          <a:spLocks noChangeArrowheads="1"/>
                        </wps:cNvSpPr>
                        <wps:spPr bwMode="auto">
                          <a:xfrm>
                            <a:off x="600" y="11605"/>
                            <a:ext cx="3450" cy="1639"/>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56395" w:rsidRPr="00B75120" w:rsidRDefault="00156395" w:rsidP="005A1582">
                              <w:pPr>
                                <w:spacing w:line="216" w:lineRule="auto"/>
                                <w:jc w:val="center"/>
                              </w:pPr>
                              <w:r w:rsidRPr="00B75120">
                                <w:t xml:space="preserve">Направление </w:t>
                              </w:r>
                              <w:r>
                                <w:t>отказа в предоставлении муниципальной услуги</w:t>
                              </w:r>
                            </w:p>
                            <w:p w:rsidR="00156395" w:rsidRPr="00A51EA1" w:rsidRDefault="00156395" w:rsidP="005A1582">
                              <w:pPr>
                                <w:spacing w:line="216" w:lineRule="auto"/>
                                <w:jc w:val="center"/>
                                <w:rPr>
                                  <w:i/>
                                </w:rPr>
                              </w:pPr>
                            </w:p>
                          </w:txbxContent>
                        </wps:txbx>
                        <wps:bodyPr rot="0" vert="horz" wrap="square" lIns="121920" tIns="60960" rIns="121920" bIns="60960" anchor="ctr" anchorCtr="0" upright="1">
                          <a:noAutofit/>
                        </wps:bodyPr>
                      </wps:wsp>
                      <wps:wsp>
                        <wps:cNvPr id="36" name="AutoShape 133"/>
                        <wps:cNvCnPr>
                          <a:cxnSpLocks noChangeShapeType="1"/>
                        </wps:cNvCnPr>
                        <wps:spPr bwMode="auto">
                          <a:xfrm rot="5400000">
                            <a:off x="5905" y="4234"/>
                            <a:ext cx="551" cy="1"/>
                          </a:xfrm>
                          <a:prstGeom prst="bentConnector3">
                            <a:avLst>
                              <a:gd name="adj1" fmla="val 49907"/>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134"/>
                        <wps:cNvCnPr>
                          <a:cxnSpLocks noChangeShapeType="1"/>
                        </wps:cNvCnPr>
                        <wps:spPr bwMode="auto">
                          <a:xfrm rot="5400000">
                            <a:off x="7825" y="5719"/>
                            <a:ext cx="551" cy="1"/>
                          </a:xfrm>
                          <a:prstGeom prst="bentConnector3">
                            <a:avLst>
                              <a:gd name="adj1" fmla="val 49907"/>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135"/>
                        <wps:cNvCnPr>
                          <a:cxnSpLocks noChangeShapeType="1"/>
                        </wps:cNvCnPr>
                        <wps:spPr bwMode="auto">
                          <a:xfrm rot="5400000">
                            <a:off x="3332" y="5817"/>
                            <a:ext cx="716" cy="0"/>
                          </a:xfrm>
                          <a:prstGeom prst="straightConnector1">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136"/>
                        <wps:cNvCnPr>
                          <a:cxnSpLocks noChangeShapeType="1"/>
                        </wps:cNvCnPr>
                        <wps:spPr bwMode="auto">
                          <a:xfrm rot="5400000">
                            <a:off x="7770" y="8474"/>
                            <a:ext cx="2101" cy="1"/>
                          </a:xfrm>
                          <a:prstGeom prst="bentConnector3">
                            <a:avLst>
                              <a:gd name="adj1" fmla="val 49977"/>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137"/>
                        <wps:cNvCnPr>
                          <a:cxnSpLocks noChangeShapeType="1"/>
                        </wps:cNvCnPr>
                        <wps:spPr bwMode="auto">
                          <a:xfrm rot="10800000" flipV="1">
                            <a:off x="5130" y="7424"/>
                            <a:ext cx="2281" cy="1006"/>
                          </a:xfrm>
                          <a:prstGeom prst="bentConnector3">
                            <a:avLst>
                              <a:gd name="adj1" fmla="val -704"/>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138"/>
                        <wps:cNvCnPr>
                          <a:cxnSpLocks noChangeShapeType="1"/>
                        </wps:cNvCnPr>
                        <wps:spPr bwMode="auto">
                          <a:xfrm rot="5400000">
                            <a:off x="7281" y="11261"/>
                            <a:ext cx="1016" cy="1"/>
                          </a:xfrm>
                          <a:prstGeom prst="bentConnector3">
                            <a:avLst>
                              <a:gd name="adj1" fmla="val 50000"/>
                            </a:avLst>
                          </a:prstGeom>
                          <a:noFill/>
                          <a:ln w="15875">
                            <a:solidFill>
                              <a:srgbClr val="974706"/>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2" name="AutoShape 139"/>
                        <wps:cNvCnPr>
                          <a:cxnSpLocks noChangeShapeType="1"/>
                        </wps:cNvCnPr>
                        <wps:spPr bwMode="auto">
                          <a:xfrm rot="5400000">
                            <a:off x="2035" y="10085"/>
                            <a:ext cx="1690" cy="1350"/>
                          </a:xfrm>
                          <a:prstGeom prst="bentConnector3">
                            <a:avLst>
                              <a:gd name="adj1" fmla="val -593"/>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7" o:spid="_x0000_s1026" style="width:417.25pt;height:380.9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">
                <v:roundrect id="Скругленный прямоугольник 4" o:spid="_x0000_s1027" style="position:absolute;left:1680;top:2605;width:9135;height:13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9Iy70A&#10;AADbAAAADwAAAGRycy9kb3ducmV2LnhtbERPuwrCMBTdBf8hXMFFNFVEpBpFRMXFwcfidm2ubbW5&#10;KU2s9e/NIDgeznu+bEwhaqpcblnBcBCBIE6szjlVcDlv+1MQziNrLCyTgg85WC7arTnG2r75SPXJ&#10;pyKEsItRQeZ9GUvpkowMuoEtiQN3t5VBH2CVSl3hO4SbQo6iaCIN5hwaMixpnVHyPL2Mgh3Vvet4&#10;vCLcNY/NdH0oboa3SnU7zWoGwlPj/+Kfe68VjMLY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u9Iy70AAADbAAAADwAAAAAAAAAAAAAAAACYAgAAZHJzL2Rvd25yZXYu&#10;eG1sUEsFBgAAAAAEAAQA9QAAAIIDAAAAAA==&#10;" fillcolor="#fde9d9" stroked="f" strokeweight="1pt">
                  <v:stroke joinstyle="miter"/>
                  <v:shadow on="t" color="black" opacity="26213f" origin="-.5,-.5" offset=".74836mm,.74836mm"/>
                  <v:textbox inset="9.6pt,4.8pt,9.6pt,4.8pt">
                    <w:txbxContent>
                      <w:p w:rsidR="00156395" w:rsidRPr="00B75120" w:rsidRDefault="00156395" w:rsidP="005A1582">
                        <w:pPr>
                          <w:spacing w:line="216" w:lineRule="auto"/>
                          <w:jc w:val="center"/>
                        </w:pPr>
                        <w:r w:rsidRPr="00B75120">
                          <w:t>Подача заявления и документов:</w:t>
                        </w:r>
                      </w:p>
                    </w:txbxContent>
                  </v:textbox>
                </v:roundrect>
                <v:roundrect id="AutoShape 126" o:spid="_x0000_s1028" style="position:absolute;left:1965;top:4510;width:849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tUMQA&#10;AADbAAAADwAAAGRycy9kb3ducmV2LnhtbESPQWvCQBSE7wX/w/IEL0U3Sig2dRUJJnjpoeqlt2f2&#10;NYlm34bsGuO/7xYKHoeZ+YZZbQbTiJ46V1tWMJ9FIIgLq2suFZyO2XQJwnlkjY1lUvAgB5v16GWF&#10;ibZ3/qL+4EsRIOwSVFB53yZSuqIig25mW+Lg/djOoA+yK6Xu8B7gppGLKHqTBmsOCxW2lFZUXA83&#10;oyCn/vU7jreE+XDZLdPP5mw4U2oyHrYfIDwN/hn+b++1gsU7/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j7VDEAAAA2wAAAA8AAAAAAAAAAAAAAAAAmAIAAGRycy9k&#10;b3ducmV2LnhtbFBLBQYAAAAABAAEAPUAAACJAwAAAAA=&#10;" fillcolor="#fde9d9" stroked="f" strokeweight="1pt">
                  <v:stroke joinstyle="miter"/>
                  <v:shadow on="t" color="black" opacity="26213f" origin="-.5,-.5" offset=".74836mm,.74836mm"/>
                  <v:textbox inset="9.6pt,4.8pt,9.6pt,4.8pt">
                    <w:txbxContent>
                      <w:p w:rsidR="00156395" w:rsidRPr="00D16D0D" w:rsidRDefault="00156395" w:rsidP="005A1582">
                        <w:pPr>
                          <w:spacing w:line="216" w:lineRule="auto"/>
                          <w:jc w:val="center"/>
                          <w:rPr>
                            <w:i/>
                            <w:iCs/>
                            <w:color w:val="000000"/>
                            <w:kern w:val="24"/>
                          </w:rPr>
                        </w:pPr>
                        <w:r w:rsidRPr="00B75120">
                          <w:t>Прием, регистрация заявления и документов, подлежащих представлению заявителем</w:t>
                        </w:r>
                      </w:p>
                    </w:txbxContent>
                  </v:textbox>
                </v:roundrect>
                <v:roundrect id="AutoShape 127" o:spid="_x0000_s1029" style="position:absolute;left:5490;top:5950;width:592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SEL8A&#10;AADbAAAADwAAAGRycy9kb3ducmV2LnhtbERPy4rCMBTdD/gP4QpuBk19IFKNIqLixsVUN+6uzbWt&#10;NjelibX+vVkIszyc92LVmlI0VLvCsoLhIAJBnFpdcKbgfNr1ZyCcR9ZYWiYFb3KwWnZ+Fhhr++I/&#10;ahKfiRDCLkYFufdVLKVLczLoBrYiDtzN1gZ9gHUmdY2vEG5KOYqiqTRYcGjIsaJNTukjeRoFe2p+&#10;L5PJmnDf3rezzbG8Gt4p1eu26zkIT63/F3/dB61gHNa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QNIQvwAAANsAAAAPAAAAAAAAAAAAAAAAAJgCAABkcnMvZG93bnJl&#10;di54bWxQSwUGAAAAAAQABAD1AAAAhAMAAAAA&#10;" fillcolor="#fde9d9" stroked="f" strokeweight="1pt">
                  <v:stroke joinstyle="miter"/>
                  <v:shadow on="t" color="black" opacity="26213f" origin="-.5,-.5" offset=".74836mm,.74836mm"/>
                  <v:textbox inset="9.6pt,4.8pt,9.6pt,4.8pt">
                    <w:txbxContent>
                      <w:p w:rsidR="00156395" w:rsidRPr="00D16D0D" w:rsidRDefault="00156395" w:rsidP="005A1582">
                        <w:pPr>
                          <w:spacing w:line="216" w:lineRule="auto"/>
                          <w:jc w:val="center"/>
                          <w:rPr>
                            <w:i/>
                            <w:iCs/>
                            <w:color w:val="000000"/>
                            <w:kern w:val="24"/>
                          </w:rPr>
                        </w:pPr>
                        <w:r w:rsidRPr="00B75120">
                          <w:t>Формирование и направление межведомственных запросов в органы, участвующие в предоставлении муниципальной услуги</w:t>
                        </w:r>
                      </w:p>
                    </w:txbxContent>
                  </v:textbox>
                </v:roundrect>
                <v:roundrect id="AutoShape 128" o:spid="_x0000_s1030" style="position:absolute;left:600;top:6175;width:4365;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3i8IA&#10;AADbAAAADwAAAGRycy9kb3ducmV2LnhtbESPzarCMBSE94LvEI5wN6KpVxGpRhFRcXMX/mzcHZtj&#10;W21OShNrfXtzQXA5zMw3zGzRmELUVLncsoJBPwJBnFidc6rgdNz0JiCcR9ZYWCYFL3KwmLdbM4y1&#10;ffKe6oNPRYCwi1FB5n0ZS+mSjAy6vi2Jg3e1lUEfZJVKXeEzwE0hf6NoLA3mHBYyLGmVUXI/PIyC&#10;LdXd82i0JNw2t/Vk9VdcDG+U+uk0yykIT43/hj/tnVYwHMD/l/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HeLwgAAANsAAAAPAAAAAAAAAAAAAAAAAJgCAABkcnMvZG93&#10;bnJldi54bWxQSwUGAAAAAAQABAD1AAAAhwMAAAAA&#10;" fillcolor="#fde9d9" stroked="f" strokeweight="1pt">
                  <v:stroke joinstyle="miter"/>
                  <v:shadow on="t" color="black" opacity="26213f" origin="-.5,-.5" offset=".74836mm,.74836mm"/>
                  <v:textbox inset="9.6pt,4.8pt,9.6pt,4.8pt">
                    <w:txbxContent>
                      <w:p w:rsidR="00156395" w:rsidRPr="00B75120" w:rsidRDefault="00156395" w:rsidP="005A1582">
                        <w:pPr>
                          <w:spacing w:line="216" w:lineRule="auto"/>
                          <w:jc w:val="center"/>
                        </w:pPr>
                        <w:r w:rsidRPr="00B75120">
                          <w:t>Направление уведомления об отказе в приеме документов</w:t>
                        </w:r>
                      </w:p>
                    </w:txbxContent>
                  </v:textbox>
                </v:roundrect>
                <v:roundrect id="AutoShape 129" o:spid="_x0000_s1031" style="position:absolute;left:510;top:7649;width:4620;height:1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p/MUA&#10;AADbAAAADwAAAGRycy9kb3ducmV2LnhtbESPQWvCQBSE7wX/w/IEL8VstKGE1DUE0dCLh9peentm&#10;X5O02bchu8b033eFgsdhZr5hNvlkOjHS4FrLClZRDIK4srrlWsHH+2GZgnAeWWNnmRT8koN8O3vY&#10;YKbtld9oPPlaBAi7DBU03veZlK5qyKCLbE8cvC87GPRBDrXUA14D3HRyHcfP0mDLYaHBnnYNVT+n&#10;i1FQ0vj4mSQFYTl979PdsTsbPii1mE/FCwhPk7+H/9uvWsHTGm5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3un8xQAAANsAAAAPAAAAAAAAAAAAAAAAAJgCAABkcnMv&#10;ZG93bnJldi54bWxQSwUGAAAAAAQABAD1AAAAigMAAAAA&#10;" fillcolor="#fde9d9" stroked="f" strokeweight="1pt">
                  <v:stroke joinstyle="miter"/>
                  <v:shadow on="t" color="black" opacity="26213f" origin="-.5,-.5" offset=".74836mm,.74836mm"/>
                  <v:textbox inset="9.6pt,4.8pt,9.6pt,4.8pt">
                    <w:txbxContent>
                      <w:p w:rsidR="00156395" w:rsidRPr="00B75120" w:rsidRDefault="00156395" w:rsidP="005A1582">
                        <w:pPr>
                          <w:spacing w:line="216" w:lineRule="auto"/>
                          <w:jc w:val="center"/>
                        </w:pPr>
                        <w:r w:rsidRPr="00B75120">
                          <w:t xml:space="preserve">Отказ в </w:t>
                        </w:r>
                        <w:r>
                          <w:t>предоставлении муниципальной услуги</w:t>
                        </w:r>
                      </w:p>
                    </w:txbxContent>
                  </v:textbox>
                </v:roundrect>
                <v:roundrect id="AutoShape 130" o:spid="_x0000_s1032" style="position:absolute;left:3555;top:9524;width:7980;height:1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MZ8IA&#10;AADbAAAADwAAAGRycy9kb3ducmV2LnhtbESPzarCMBSE94LvEI7gRjT1KiLVKCIqbu7Cn427Y3Ns&#10;q81JaXJrfXtzQXA5zMw3zHzZmELUVLncsoLhIAJBnFidc6rgfNr2pyCcR9ZYWCYFL3KwXLRbc4y1&#10;ffKB6qNPRYCwi1FB5n0ZS+mSjAy6gS2Jg3ezlUEfZJVKXeEzwE0hf6JoIg3mHBYyLGmdUfI4/hkF&#10;O6p7l/F4Rbhr7pvp+re4Gt4q1e00qxkIT43/hj/tvVYwGsH/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kxnwgAAANsAAAAPAAAAAAAAAAAAAAAAAJgCAABkcnMvZG93&#10;bnJldi54bWxQSwUGAAAAAAQABAD1AAAAhwMAAAAA&#10;" fillcolor="#fde9d9" stroked="f" strokeweight="1pt">
                  <v:stroke joinstyle="miter"/>
                  <v:shadow on="t" color="black" opacity="26213f" origin="-.5,-.5" offset=".74836mm,.74836mm"/>
                  <v:textbox inset="9.6pt,4.8pt,9.6pt,4.8pt">
                    <w:txbxContent>
                      <w:p w:rsidR="00156395" w:rsidRDefault="00156395" w:rsidP="005A1582">
                        <w:pPr>
                          <w:spacing w:line="216" w:lineRule="auto"/>
                          <w:ind w:left="-142" w:right="-145"/>
                          <w:jc w:val="center"/>
                        </w:pPr>
                        <w:r>
                          <w:t>Принятие решения о переводе или об отказе в переводе, выдача (направление) соответствующего решения</w:t>
                        </w:r>
                      </w:p>
                      <w:p w:rsidR="00156395" w:rsidRPr="00D16D0D" w:rsidRDefault="00156395" w:rsidP="005A1582">
                        <w:pPr>
                          <w:spacing w:line="216" w:lineRule="auto"/>
                          <w:ind w:left="-142" w:right="-145"/>
                          <w:jc w:val="center"/>
                          <w:rPr>
                            <w:i/>
                            <w:iCs/>
                            <w:color w:val="000000"/>
                            <w:kern w:val="24"/>
                          </w:rPr>
                        </w:pPr>
                        <w:r w:rsidRPr="00D16D0D">
                          <w:rPr>
                            <w:i/>
                            <w:iCs/>
                            <w:color w:val="000000"/>
                            <w:kern w:val="24"/>
                          </w:rPr>
                          <w:t>(45 календарных дней с учетом межведомственных запросов)</w:t>
                        </w:r>
                      </w:p>
                    </w:txbxContent>
                  </v:textbox>
                </v:roundrect>
                <v:roundrect id="AutoShape 131" o:spid="_x0000_s1033" style="position:absolute;left:4545;top:11770;width:7110;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UE8IA&#10;AADbAAAADwAAAGRycy9kb3ducmV2LnhtbESPQYvCMBSE7wv+h/AEL4umukWkGkVExYuHVS/ens2z&#10;rTYvpYm1/vuNsOBxmJlvmNmiNaVoqHaFZQXDQQSCOLW64EzB6bjpT0A4j6yxtEwKXuRgMe98zTDR&#10;9sm/1Bx8JgKEXYIKcu+rREqX5mTQDWxFHLyrrQ36IOtM6hqfAW5KOYqisTRYcFjIsaJVTun98DAK&#10;ttR8n+N4Sbhtb+vJal9eDG+U6nXb5RSEp9Z/wv/tnVbwE8P7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9QTwgAAANsAAAAPAAAAAAAAAAAAAAAAAJgCAABkcnMvZG93&#10;bnJldi54bWxQSwUGAAAAAAQABAD1AAAAhwMAAAAA&#10;" fillcolor="#fde9d9" stroked="f" strokeweight="1pt">
                  <v:stroke joinstyle="miter"/>
                  <v:shadow on="t" color="black" opacity="26213f" origin="-.5,-.5" offset=".74836mm,.74836mm"/>
                  <v:textbox inset="9.6pt,4.8pt,9.6pt,4.8pt">
                    <w:txbxContent>
                      <w:p w:rsidR="00156395" w:rsidRDefault="00156395" w:rsidP="005A1582">
                        <w:pPr>
                          <w:spacing w:line="216" w:lineRule="auto"/>
                          <w:ind w:left="-142" w:right="-145"/>
                          <w:jc w:val="center"/>
                        </w:pPr>
                        <w:proofErr w:type="gramStart"/>
                        <w:r>
                          <w:t>Проведение переустройства, и (или) перепланировки, и (или) иных работ переводимого помещения</w:t>
                        </w:r>
                        <w:proofErr w:type="gramEnd"/>
                      </w:p>
                      <w:p w:rsidR="00156395" w:rsidRPr="00A51EA1" w:rsidRDefault="00156395" w:rsidP="005A1582">
                        <w:pPr>
                          <w:spacing w:line="216" w:lineRule="auto"/>
                          <w:ind w:left="-142" w:right="-145"/>
                          <w:jc w:val="center"/>
                          <w:rPr>
                            <w:iCs/>
                            <w:color w:val="FF0000"/>
                            <w:kern w:val="24"/>
                          </w:rPr>
                        </w:pPr>
                        <w:r w:rsidRPr="00D16D0D">
                          <w:rPr>
                            <w:i/>
                            <w:iCs/>
                            <w:color w:val="000000"/>
                            <w:kern w:val="24"/>
                          </w:rPr>
                          <w:t xml:space="preserve"> </w:t>
                        </w:r>
                      </w:p>
                    </w:txbxContent>
                  </v:textbox>
                </v:roundrect>
                <v:roundrect id="AutoShape 132" o:spid="_x0000_s1034" style="position:absolute;left:600;top:11605;width:3450;height:1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xiMQA&#10;AADbAAAADwAAAGRycy9kb3ducmV2LnhtbESPQWvCQBSE7wX/w/IEL0U3tlYkuopIDb30oPXi7Zl9&#10;JtHs27C7Jum/7xYKPQ4z8w2z2vSmFi05X1lWMJ0kIIhzqysuFJy+9uMFCB+QNdaWScE3edisB08r&#10;TLXt+EDtMRQiQtinqKAMoUml9HlJBv3ENsTRu1pnMETpCqkddhFuavmSJHNpsOK4UGJDu5Ly+/Fh&#10;FGTUPp9nsy1h1t/eF7vP+mJ4r9Ro2G+XIAL14T/81/7QCl7f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3cYjEAAAA2wAAAA8AAAAAAAAAAAAAAAAAmAIAAGRycy9k&#10;b3ducmV2LnhtbFBLBQYAAAAABAAEAPUAAACJAwAAAAA=&#10;" fillcolor="#fde9d9" stroked="f" strokeweight="1pt">
                  <v:stroke joinstyle="miter"/>
                  <v:shadow on="t" color="black" opacity="26213f" origin="-.5,-.5" offset=".74836mm,.74836mm"/>
                  <v:textbox inset="9.6pt,4.8pt,9.6pt,4.8pt">
                    <w:txbxContent>
                      <w:p w:rsidR="00156395" w:rsidRPr="00B75120" w:rsidRDefault="00156395" w:rsidP="005A1582">
                        <w:pPr>
                          <w:spacing w:line="216" w:lineRule="auto"/>
                          <w:jc w:val="center"/>
                        </w:pPr>
                        <w:r w:rsidRPr="00B75120">
                          <w:t xml:space="preserve">Направление </w:t>
                        </w:r>
                        <w:r>
                          <w:t>отказа в предоставлении муниципальной услуги</w:t>
                        </w:r>
                      </w:p>
                      <w:p w:rsidR="00156395" w:rsidRPr="00A51EA1" w:rsidRDefault="00156395" w:rsidP="005A1582">
                        <w:pPr>
                          <w:spacing w:line="216" w:lineRule="auto"/>
                          <w:jc w:val="center"/>
                          <w:rPr>
                            <w:i/>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WLBMQAAADbAAAADwAAAGRycy9kb3ducmV2LnhtbESPQWvCQBSE7wX/w/KE3urGFIKmriKi&#10;JdAWMRbPj+wzCcm+Ddmtbv99t1DocZiZb5jVJphe3Gh0rWUF81kCgriyuuVawef58LQA4Tyyxt4y&#10;KfgmB5v15GGFubZ3PtGt9LWIEHY5Kmi8H3IpXdWQQTezA3H0rnY06KMca6lHvEe46WWaJJk02HJc&#10;aHCgXUNVV36ZSNkXi2VZpZfjx7t8s5fXELplUOpxGrYvIDwF/x/+axdawXMG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VYsExAAAANsAAAAPAAAAAAAAAAAA&#10;AAAAAKECAABkcnMvZG93bnJldi54bWxQSwUGAAAAAAQABAD5AAAAkgMAAAAA&#10;" adj="10780" strokecolor="#974706" strokeweight="1.25pt">
                  <v:stroke endarrow="block"/>
                </v:shape>
                <v:shape id="AutoShape 134" o:spid="_x0000_s1036" type="#_x0000_t34" style="position:absolute;left:7825;top:5719;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un8MAAADbAAAADwAAAGRycy9kb3ducmV2LnhtbESP3WoCMRSE7wt9h3CE3mlWBX9Wo5RS&#10;RVApXcXrw+a4u7g5WTapxrc3gtDLYWa+YebLYGpxpdZVlhX0ewkI4tzqigsFx8OqOwHhPLLG2jIp&#10;uJOD5eL9bY6ptjf+pWvmCxEh7FJUUHrfpFK6vCSDrmcb4uidbWvQR9kWUrd4i3BTy0GSjKTBiuNC&#10;iQ19lZRfsj8TKd+byTTLB6ef/U5u7WkdwmUalProhM8ZCE/B/4df7Y1WMBzD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ZLp/DAAAA2wAAAA8AAAAAAAAAAAAA&#10;AAAAoQIAAGRycy9kb3ducmV2LnhtbFBLBQYAAAAABAAEAPkAAACRAwAAAAA=&#10;" adj="10780" strokecolor="#974706"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4Wr8AAADbAAAADwAAAGRycy9kb3ducmV2LnhtbERPy4rCMBTdC/5DuMLsNFUHkWoUKTjO&#10;LK2v7aW5ttXmpjQZ25mvNwvB5eG8l+vOVOJBjSstKxiPIhDEmdUl5wqOh+1wDsJ5ZI2VZVLwRw7W&#10;q35vibG2Le/pkfpchBB2MSoovK9jKV1WkEE3sjVx4K62MegDbHKpG2xDuKnkJIpm0mDJoaHAmpKC&#10;snv6axTc2h/P/+fjLj19cnoZYzKPvhKlPgbdZgHCU+ff4pf7WyuYhrHhS/g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D+4Wr8AAADbAAAADwAAAAAAAAAAAAAAAACh&#10;AgAAZHJzL2Rvd25yZXYueG1sUEsFBgAAAAAEAAQA+QAAAI0DAAAAAA==&#10;" strokecolor="#974706" strokeweight="1.25pt">
                  <v:stroke endarrow="block" joinstyle="miter"/>
                </v:shape>
                <v:shape id="AutoShape 136" o:spid="_x0000_s1038" type="#_x0000_t34" style="position:absolute;left:7770;top:8474;width:210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A4JMQAAADbAAAADwAAAGRycy9kb3ducmV2LnhtbESPT2sCMRTE74V+h/AKvUjNqkXq1ihS&#10;kBZ78h9eH5vX3eDmZUnSNf32Rih4HGbmN8x8mWwrevLBOFYwGhYgiCunDdcKDvv1yxuIEJE1to5J&#10;wR8FWC4eH+ZYanfhLfW7WIsM4VCigibGrpQyVA1ZDEPXEWfvx3mLMUtfS+3xkuG2leOimEqLhvNC&#10;gx19NFSdd79WQb8yn+dZSofB4DQy3/Vx6l79Rqnnp7R6BxEpxXv4v/2lFUxmcPuSf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8DgkxAAAANsAAAAPAAAAAAAAAAAA&#10;AAAAAKECAABkcnMvZG93bnJldi54bWxQSwUGAAAAAAQABAD5AAAAkgMAAAAA&#10;" adj="10795" strokecolor="#974706" strokeweight="1.25pt">
                  <v:stroke endarrow="block"/>
                </v:shape>
                <v:shape id="AutoShape 137" o:spid="_x0000_s1039" type="#_x0000_t34" style="position:absolute;left:5130;top:7424;width:2281;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3AJ8QAAADbAAAADwAAAGRycy9kb3ducmV2LnhtbESPwWoCMRCG74W+Qxiht5q1lSKrUWyh&#10;0IJQ6vbS27gZN6ubyZJE3b595yB4HP75v5lvsRp8p84UUxvYwGRcgCKug225MfBTvT/OQKWMbLEL&#10;TAb+KMFqeX+3wNKGC3/TeZsbJRBOJRpwOfel1ql25DGNQ08s2T5Ej1nG2Ggb8SJw3+mnonjRHluW&#10;Cw57enNUH7cnL5RTE6tdRe169/v1fHiNrvvcOGMeRsN6DirTkG/L1/aHNTCV78VFPE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cAnxAAAANsAAAAPAAAAAAAAAAAA&#10;AAAAAKECAABkcnMvZG93bnJldi54bWxQSwUGAAAAAAQABAD5AAAAkgMAAAAA&#10;" adj="-152" strokecolor="#974706" strokeweight="1.25pt">
                  <v:stroke endarrow="block"/>
                </v:shape>
                <v:shape id="AutoShape 138" o:spid="_x0000_s1040" type="#_x0000_t34" style="position:absolute;left:7281;top:11261;width:101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4DzcQAAADbAAAADwAAAGRycy9kb3ducmV2LnhtbESPT4vCMBTE78J+h/CEvWmqXcTtGqWs&#10;+AdvVi/eHs2zLTYvtclq/fYbQfA4zMxvmNmiM7W4UesqywpGwwgEcW51xYWC42E1mIJwHlljbZkU&#10;PMjBYv7Rm2Gi7Z33dMt8IQKEXYIKSu+bREqXl2TQDW1DHLyzbQ36INtC6hbvAW5qOY6iiTRYcVgo&#10;saHfkvJL9mcUfF/T0/JaHU5rt0qP510cxxvcKPXZ79IfEJ46/w6/2lut4GsEzy/h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LgPNxAAAANsAAAAPAAAAAAAAAAAA&#10;AAAAAKECAABkcnMvZG93bnJldi54bWxQSwUGAAAAAAQABAD5AAAAkgMAAAAA&#10;" strokecolor="#974706" strokeweight="1.25pt">
                  <v:stroke dashstyle="dash" endarrow="block"/>
                </v:shape>
                <v:shape id="AutoShape 139" o:spid="_x0000_s1041" type="#_x0000_t34" style="position:absolute;left:2035;top:10085;width:1690;height:13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lhsMAAADbAAAADwAAAGRycy9kb3ducmV2LnhtbESPQWvCQBSE7wX/w/IEL6VuKq21MRsp&#10;YkEvhUbx/Mi+JsHs27C7JvHfu4VCj8PMfMNkm9G0oifnG8sKnucJCOLS6oYrBafj59MKhA/IGlvL&#10;pOBGHjb55CHDVNuBv6kvQiUihH2KCuoQulRKX9Zk0M9tRxy9H+sMhihdJbXDIcJNKxdJspQGG44L&#10;NXa0ram8FFejoD0cWBevu8e3nau+mnd3toHPSs2m48caRKAx/If/2nut4GUBv1/iD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YbDAAAA2wAAAA8AAAAAAAAAAAAA&#10;AAAAoQIAAGRycy9kb3ducmV2LnhtbFBLBQYAAAAABAAEAPkAAACRAwAAAAA=&#10;" adj="-128" strokecolor="#974706" strokeweight="1.25pt">
                  <v:stroke endarrow="block"/>
                </v:shape>
                <w10:anchorlock/>
              </v:group>
            </w:pict>
          </mc:Fallback>
        </mc:AlternateContent>
      </w:r>
    </w:p>
    <w:p w:rsidR="005A1582" w:rsidRDefault="005A1582" w:rsidP="007E4F47">
      <w:pPr>
        <w:ind w:left="4560"/>
        <w:jc w:val="right"/>
      </w:pPr>
    </w:p>
    <w:p w:rsidR="005A1582" w:rsidRDefault="005A1582" w:rsidP="007E4F47">
      <w:pPr>
        <w:ind w:left="4560"/>
        <w:jc w:val="right"/>
      </w:pPr>
    </w:p>
    <w:p w:rsidR="005A1582" w:rsidRPr="00665E70" w:rsidRDefault="005A1582" w:rsidP="007529CB"/>
    <w:sectPr w:rsidR="005A1582" w:rsidRPr="00665E70" w:rsidSect="0017133C">
      <w:headerReference w:type="even" r:id="rId18"/>
      <w:headerReference w:type="default" r:id="rId19"/>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95" w:rsidRDefault="00156395" w:rsidP="00016767">
      <w:pPr>
        <w:spacing w:after="0" w:line="240" w:lineRule="auto"/>
      </w:pPr>
      <w:r>
        <w:separator/>
      </w:r>
    </w:p>
  </w:endnote>
  <w:endnote w:type="continuationSeparator" w:id="0">
    <w:p w:rsidR="00156395" w:rsidRDefault="00156395"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95" w:rsidRDefault="00156395" w:rsidP="00016767">
      <w:pPr>
        <w:spacing w:after="0" w:line="240" w:lineRule="auto"/>
      </w:pPr>
      <w:r>
        <w:separator/>
      </w:r>
    </w:p>
  </w:footnote>
  <w:footnote w:type="continuationSeparator" w:id="0">
    <w:p w:rsidR="00156395" w:rsidRDefault="00156395" w:rsidP="00016767">
      <w:pPr>
        <w:spacing w:after="0" w:line="240" w:lineRule="auto"/>
      </w:pPr>
      <w:r>
        <w:continuationSeparator/>
      </w:r>
    </w:p>
  </w:footnote>
  <w:footnote w:id="1">
    <w:p w:rsidR="00156395" w:rsidRDefault="00156395" w:rsidP="005A1582">
      <w:pPr>
        <w:pStyle w:val="a3"/>
        <w:jc w:val="both"/>
        <w:rPr>
          <w:sz w:val="16"/>
          <w:szCs w:val="16"/>
        </w:rPr>
      </w:pPr>
      <w:r w:rsidRPr="00D05BD7">
        <w:rPr>
          <w:rStyle w:val="a5"/>
          <w:sz w:val="16"/>
          <w:szCs w:val="16"/>
        </w:rPr>
        <w:t>*</w:t>
      </w:r>
      <w:r w:rsidRPr="00D05BD7">
        <w:rPr>
          <w:sz w:val="16"/>
          <w:szCs w:val="16"/>
        </w:rPr>
        <w:t xml:space="preserve"> Срок и режим производства ремонтно-строительных работ определяются в соответствии с заявлением. В случае если орган, </w:t>
      </w:r>
    </w:p>
    <w:p w:rsidR="00156395" w:rsidRDefault="00156395" w:rsidP="005A1582">
      <w:pPr>
        <w:pStyle w:val="a3"/>
        <w:jc w:val="both"/>
        <w:rPr>
          <w:sz w:val="16"/>
          <w:szCs w:val="16"/>
        </w:rPr>
      </w:pPr>
      <w:r w:rsidRPr="00D05BD7">
        <w:rPr>
          <w:sz w:val="16"/>
          <w:szCs w:val="16"/>
        </w:rPr>
        <w:t>осуществляющий согласование, изменяет указанные в заявлении срок и режим производства ремонтно-строительных работ, в</w:t>
      </w:r>
    </w:p>
    <w:p w:rsidR="00156395" w:rsidRPr="00D05BD7" w:rsidRDefault="00156395" w:rsidP="005A1582">
      <w:pPr>
        <w:pStyle w:val="a3"/>
        <w:jc w:val="both"/>
        <w:rPr>
          <w:sz w:val="16"/>
          <w:szCs w:val="16"/>
        </w:rPr>
      </w:pPr>
      <w:r w:rsidRPr="00D05BD7">
        <w:rPr>
          <w:sz w:val="16"/>
          <w:szCs w:val="16"/>
        </w:rPr>
        <w:t xml:space="preserve"> решении</w:t>
      </w:r>
      <w:r>
        <w:rPr>
          <w:sz w:val="16"/>
          <w:szCs w:val="16"/>
        </w:rPr>
        <w:t xml:space="preserve">  </w:t>
      </w:r>
      <w:r w:rsidRPr="00D05BD7">
        <w:rPr>
          <w:sz w:val="16"/>
          <w:szCs w:val="16"/>
        </w:rPr>
        <w:t>излагаются мотивы принятия такого решения.</w:t>
      </w:r>
    </w:p>
    <w:p w:rsidR="00156395" w:rsidRPr="00C6279A" w:rsidRDefault="00156395" w:rsidP="005A1582">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95" w:rsidRDefault="00156395"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395" w:rsidRDefault="001563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95" w:rsidRDefault="00156395">
    <w:pPr>
      <w:pStyle w:val="a6"/>
      <w:jc w:val="center"/>
    </w:pPr>
  </w:p>
  <w:p w:rsidR="00156395" w:rsidRDefault="00CE7654" w:rsidP="000C1EC3">
    <w:pPr>
      <w:pStyle w:val="a6"/>
      <w:jc w:val="center"/>
    </w:pPr>
    <w:sdt>
      <w:sdtPr>
        <w:id w:val="-459811786"/>
        <w:docPartObj>
          <w:docPartGallery w:val="Page Numbers (Top of Page)"/>
          <w:docPartUnique/>
        </w:docPartObj>
      </w:sdtPr>
      <w:sdtEndPr/>
      <w:sdtContent>
        <w:r w:rsidR="00156395">
          <w:fldChar w:fldCharType="begin"/>
        </w:r>
        <w:r w:rsidR="00156395">
          <w:instrText>PAGE   \* MERGEFORMAT</w:instrText>
        </w:r>
        <w:r w:rsidR="00156395">
          <w:fldChar w:fldCharType="separate"/>
        </w:r>
        <w:r w:rsidRPr="00CE7654">
          <w:rPr>
            <w:noProof/>
            <w:lang w:val="ru-RU"/>
          </w:rPr>
          <w:t>48</w:t>
        </w:r>
        <w:r w:rsidR="00156395">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BBA"/>
    <w:multiLevelType w:val="hybridMultilevel"/>
    <w:tmpl w:val="CE9E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9D3847"/>
    <w:multiLevelType w:val="hybridMultilevel"/>
    <w:tmpl w:val="58982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045CF9"/>
    <w:multiLevelType w:val="multilevel"/>
    <w:tmpl w:val="93E8A62E"/>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36"/>
  </w:num>
  <w:num w:numId="4">
    <w:abstractNumId w:val="19"/>
  </w:num>
  <w:num w:numId="5">
    <w:abstractNumId w:val="2"/>
  </w:num>
  <w:num w:numId="6">
    <w:abstractNumId w:val="21"/>
  </w:num>
  <w:num w:numId="7">
    <w:abstractNumId w:val="6"/>
  </w:num>
  <w:num w:numId="8">
    <w:abstractNumId w:val="24"/>
  </w:num>
  <w:num w:numId="9">
    <w:abstractNumId w:val="37"/>
  </w:num>
  <w:num w:numId="10">
    <w:abstractNumId w:val="39"/>
  </w:num>
  <w:num w:numId="11">
    <w:abstractNumId w:val="34"/>
  </w:num>
  <w:num w:numId="12">
    <w:abstractNumId w:val="12"/>
  </w:num>
  <w:num w:numId="13">
    <w:abstractNumId w:val="44"/>
  </w:num>
  <w:num w:numId="14">
    <w:abstractNumId w:val="28"/>
  </w:num>
  <w:num w:numId="15">
    <w:abstractNumId w:val="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23"/>
  </w:num>
  <w:num w:numId="25">
    <w:abstractNumId w:val="4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35"/>
  </w:num>
  <w:num w:numId="30">
    <w:abstractNumId w:val="15"/>
  </w:num>
  <w:num w:numId="31">
    <w:abstractNumId w:val="29"/>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2"/>
  </w:num>
  <w:num w:numId="36">
    <w:abstractNumId w:val="11"/>
  </w:num>
  <w:num w:numId="37">
    <w:abstractNumId w:val="45"/>
  </w:num>
  <w:num w:numId="38">
    <w:abstractNumId w:val="27"/>
  </w:num>
  <w:num w:numId="39">
    <w:abstractNumId w:val="14"/>
  </w:num>
  <w:num w:numId="40">
    <w:abstractNumId w:val="4"/>
  </w:num>
  <w:num w:numId="41">
    <w:abstractNumId w:val="9"/>
  </w:num>
  <w:num w:numId="42">
    <w:abstractNumId w:val="0"/>
  </w:num>
  <w:num w:numId="43">
    <w:abstractNumId w:val="10"/>
  </w:num>
  <w:num w:numId="44">
    <w:abstractNumId w:val="41"/>
  </w:num>
  <w:num w:numId="45">
    <w:abstractNumId w:val="18"/>
  </w:num>
  <w:num w:numId="46">
    <w:abstractNumId w:val="38"/>
  </w:num>
  <w:num w:numId="47">
    <w:abstractNumId w:val="25"/>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A7641"/>
    <w:rsid w:val="000C1EC3"/>
    <w:rsid w:val="000E68B8"/>
    <w:rsid w:val="000F7653"/>
    <w:rsid w:val="00156395"/>
    <w:rsid w:val="0017133C"/>
    <w:rsid w:val="00197308"/>
    <w:rsid w:val="001B6C30"/>
    <w:rsid w:val="001D29B6"/>
    <w:rsid w:val="00212EFD"/>
    <w:rsid w:val="00213551"/>
    <w:rsid w:val="00216543"/>
    <w:rsid w:val="00233982"/>
    <w:rsid w:val="00245F19"/>
    <w:rsid w:val="0025554D"/>
    <w:rsid w:val="002736F9"/>
    <w:rsid w:val="00283247"/>
    <w:rsid w:val="002B2AFA"/>
    <w:rsid w:val="002C6496"/>
    <w:rsid w:val="002E77B6"/>
    <w:rsid w:val="00334469"/>
    <w:rsid w:val="00355032"/>
    <w:rsid w:val="00375271"/>
    <w:rsid w:val="003E604E"/>
    <w:rsid w:val="0040506C"/>
    <w:rsid w:val="00465E6C"/>
    <w:rsid w:val="00477C9A"/>
    <w:rsid w:val="004849EB"/>
    <w:rsid w:val="00486235"/>
    <w:rsid w:val="004A70BF"/>
    <w:rsid w:val="004B6E16"/>
    <w:rsid w:val="004E676E"/>
    <w:rsid w:val="005131EB"/>
    <w:rsid w:val="0051436A"/>
    <w:rsid w:val="0053052E"/>
    <w:rsid w:val="00564561"/>
    <w:rsid w:val="005A1582"/>
    <w:rsid w:val="005A4F69"/>
    <w:rsid w:val="005B7408"/>
    <w:rsid w:val="005E7723"/>
    <w:rsid w:val="005F3836"/>
    <w:rsid w:val="00602A3A"/>
    <w:rsid w:val="006032E8"/>
    <w:rsid w:val="0065637C"/>
    <w:rsid w:val="006B669D"/>
    <w:rsid w:val="006C6862"/>
    <w:rsid w:val="006D6953"/>
    <w:rsid w:val="006E3E9C"/>
    <w:rsid w:val="006F32F7"/>
    <w:rsid w:val="006F52F1"/>
    <w:rsid w:val="007109D8"/>
    <w:rsid w:val="007529CB"/>
    <w:rsid w:val="00755A29"/>
    <w:rsid w:val="00782A10"/>
    <w:rsid w:val="00792076"/>
    <w:rsid w:val="007E0256"/>
    <w:rsid w:val="007E4F47"/>
    <w:rsid w:val="008339A3"/>
    <w:rsid w:val="00843A79"/>
    <w:rsid w:val="008479E7"/>
    <w:rsid w:val="008B0176"/>
    <w:rsid w:val="0090556F"/>
    <w:rsid w:val="00922E09"/>
    <w:rsid w:val="00931280"/>
    <w:rsid w:val="009409D4"/>
    <w:rsid w:val="00950A0C"/>
    <w:rsid w:val="009A2F22"/>
    <w:rsid w:val="009D48DB"/>
    <w:rsid w:val="00A25851"/>
    <w:rsid w:val="00A42B92"/>
    <w:rsid w:val="00A47700"/>
    <w:rsid w:val="00A559E2"/>
    <w:rsid w:val="00AB2380"/>
    <w:rsid w:val="00AC507D"/>
    <w:rsid w:val="00AD14F7"/>
    <w:rsid w:val="00AE6D9E"/>
    <w:rsid w:val="00B034BA"/>
    <w:rsid w:val="00B75838"/>
    <w:rsid w:val="00B85B82"/>
    <w:rsid w:val="00B87D2B"/>
    <w:rsid w:val="00BC075B"/>
    <w:rsid w:val="00BF34E9"/>
    <w:rsid w:val="00C03899"/>
    <w:rsid w:val="00C55E3C"/>
    <w:rsid w:val="00C62ACF"/>
    <w:rsid w:val="00C87C70"/>
    <w:rsid w:val="00CA1F65"/>
    <w:rsid w:val="00CE2EF6"/>
    <w:rsid w:val="00CE51BC"/>
    <w:rsid w:val="00CE7654"/>
    <w:rsid w:val="00CF5737"/>
    <w:rsid w:val="00D06183"/>
    <w:rsid w:val="00D1611E"/>
    <w:rsid w:val="00D35A29"/>
    <w:rsid w:val="00D40EF2"/>
    <w:rsid w:val="00D745F2"/>
    <w:rsid w:val="00D74C39"/>
    <w:rsid w:val="00DA2841"/>
    <w:rsid w:val="00DA439E"/>
    <w:rsid w:val="00E027A5"/>
    <w:rsid w:val="00E07E9B"/>
    <w:rsid w:val="00E32A26"/>
    <w:rsid w:val="00E65BAF"/>
    <w:rsid w:val="00E853BD"/>
    <w:rsid w:val="00E90480"/>
    <w:rsid w:val="00E92495"/>
    <w:rsid w:val="00EF4321"/>
    <w:rsid w:val="00F27115"/>
    <w:rsid w:val="00F30A39"/>
    <w:rsid w:val="00F403A3"/>
    <w:rsid w:val="00F50401"/>
    <w:rsid w:val="00FA3730"/>
    <w:rsid w:val="00FB2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16767"/>
    <w:rPr>
      <w:rFonts w:ascii="Times New Roman" w:eastAsia="Times New Roman" w:hAnsi="Times New Roman" w:cs="Times New Roman"/>
      <w:sz w:val="20"/>
      <w:szCs w:val="20"/>
      <w:lang w:eastAsia="ru-RU"/>
    </w:rPr>
  </w:style>
  <w:style w:type="character" w:styleId="a5">
    <w:name w:val="footnote reference"/>
    <w:uiPriority w:val="99"/>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212EFD"/>
    <w:pPr>
      <w:suppressAutoHyphens/>
      <w:spacing w:after="0" w:line="240" w:lineRule="auto"/>
      <w:jc w:val="both"/>
    </w:pPr>
    <w:rPr>
      <w:rFonts w:ascii="Times New Roman" w:eastAsia="Times New Roman" w:hAnsi="Times New Roman" w:cs="Times New Roman"/>
      <w:b/>
      <w:bCs/>
      <w:sz w:val="20"/>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16767"/>
    <w:rPr>
      <w:rFonts w:ascii="Times New Roman" w:eastAsia="Times New Roman" w:hAnsi="Times New Roman" w:cs="Times New Roman"/>
      <w:sz w:val="20"/>
      <w:szCs w:val="20"/>
      <w:lang w:eastAsia="ru-RU"/>
    </w:rPr>
  </w:style>
  <w:style w:type="character" w:styleId="a5">
    <w:name w:val="footnote reference"/>
    <w:uiPriority w:val="99"/>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212EFD"/>
    <w:pPr>
      <w:suppressAutoHyphens/>
      <w:spacing w:after="0" w:line="240" w:lineRule="auto"/>
      <w:jc w:val="both"/>
    </w:pPr>
    <w:rPr>
      <w:rFonts w:ascii="Times New Roman" w:eastAsia="Times New Roman" w:hAnsi="Times New Roman" w:cs="Times New Roman"/>
      <w:b/>
      <w:bCs/>
      <w:sz w:val="20"/>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80;n=64134;fld=134;dst=1002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64134;fld=134;dst=100218"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main?base=RLAW180;n=64134;fld=134;dst=10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E515D-1777-4728-8047-AA834B59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48</Pages>
  <Words>14691</Words>
  <Characters>83744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София Васильевна</dc:creator>
  <cp:keywords/>
  <dc:description/>
  <cp:lastModifiedBy>Турманов</cp:lastModifiedBy>
  <cp:revision>20</cp:revision>
  <cp:lastPrinted>2022-01-12T13:53:00Z</cp:lastPrinted>
  <dcterms:created xsi:type="dcterms:W3CDTF">2021-09-21T11:58:00Z</dcterms:created>
  <dcterms:modified xsi:type="dcterms:W3CDTF">2022-01-12T13:53:00Z</dcterms:modified>
</cp:coreProperties>
</file>