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F6" w:rsidRDefault="00643A6A" w:rsidP="00BF06A2">
      <w:pPr>
        <w:tabs>
          <w:tab w:val="left" w:pos="5602"/>
        </w:tabs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D7">
        <w:rPr>
          <w:rFonts w:ascii="Times New Roman" w:hAnsi="Times New Roman" w:cs="Times New Roman"/>
          <w:b/>
          <w:sz w:val="28"/>
          <w:szCs w:val="28"/>
        </w:rPr>
        <w:t>Уведомление о проведении</w:t>
      </w:r>
      <w:r w:rsidRPr="00FA47D7">
        <w:t xml:space="preserve"> </w:t>
      </w:r>
      <w:r w:rsidRPr="00FA47D7">
        <w:rPr>
          <w:rFonts w:ascii="Times New Roman" w:hAnsi="Times New Roman" w:cs="Times New Roman"/>
          <w:b/>
          <w:sz w:val="28"/>
          <w:szCs w:val="28"/>
        </w:rPr>
        <w:t>о</w:t>
      </w:r>
      <w:r w:rsidRPr="00FA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бщественных обсуждений </w:t>
      </w:r>
      <w:r w:rsidR="00AC7467" w:rsidRPr="00FA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C7467" w:rsidRPr="00FA47D7"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</w:t>
      </w:r>
    </w:p>
    <w:p w:rsidR="00643A6A" w:rsidRDefault="00FA47D7" w:rsidP="00BF06A2">
      <w:pPr>
        <w:tabs>
          <w:tab w:val="left" w:pos="5602"/>
        </w:tabs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7D89" w:rsidRPr="00397D89">
        <w:rPr>
          <w:rFonts w:ascii="Times New Roman" w:hAnsi="Times New Roman" w:cs="Times New Roman"/>
          <w:b/>
          <w:spacing w:val="-1"/>
          <w:sz w:val="28"/>
          <w:szCs w:val="28"/>
        </w:rPr>
        <w:t>Проект на бурение (строительство) поисково-оценочной скважины № 1 структуры D44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заказчика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FA47D7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Краткое наименование, </w:t>
            </w:r>
            <w:r w:rsidRPr="00FA47D7">
              <w:rPr>
                <w:rFonts w:ascii="Times New Roman" w:hAnsi="Times New Roman"/>
                <w:szCs w:val="28"/>
              </w:rPr>
              <w:t>ИНН, ОГРН: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DB35AB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</w:t>
            </w:r>
            <w:r w:rsidR="00FA47D7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КМН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54A4" w:rsidRPr="003420F6" w:rsidRDefault="00BB54A4" w:rsidP="00BF06A2">
            <w:pPr>
              <w:pStyle w:val="a5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0F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0D02B5" w:rsidRPr="003420F6">
              <w:rPr>
                <w:rFonts w:ascii="Times New Roman" w:hAnsi="Times New Roman"/>
                <w:sz w:val="28"/>
                <w:szCs w:val="28"/>
              </w:rPr>
              <w:t>3900004998</w:t>
            </w:r>
            <w:r w:rsidRPr="00342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4A4" w:rsidRPr="003420F6" w:rsidRDefault="00BB54A4" w:rsidP="00BF06A2">
            <w:pPr>
              <w:pStyle w:val="a5"/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hAnsi="Times New Roman"/>
                <w:sz w:val="28"/>
                <w:szCs w:val="28"/>
              </w:rPr>
              <w:t>ОГРН 1023</w:t>
            </w:r>
            <w:r w:rsidR="000D02B5" w:rsidRPr="003420F6">
              <w:rPr>
                <w:rFonts w:ascii="Times New Roman" w:hAnsi="Times New Roman"/>
                <w:sz w:val="28"/>
                <w:szCs w:val="28"/>
              </w:rPr>
              <w:t>901643061</w:t>
            </w:r>
            <w:r w:rsidRPr="00342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заказчика юридический и фактический: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296039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Киевская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hAnsi="Times New Roman" w:cs="Times New Roman"/>
                <w:sz w:val="28"/>
                <w:szCs w:val="28"/>
              </w:rPr>
              <w:t>Мухина Александра Владимировна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FA47D7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+7(4012)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35-68-70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FA47D7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highlight w:val="lightGray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A62086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hyperlink r:id="rId5" w:history="1"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AMuhina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kld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lukoil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02B5" w:rsidRPr="003420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исполнителя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Краткое наименование, </w:t>
            </w:r>
            <w:r w:rsidRPr="000D02B5">
              <w:rPr>
                <w:rFonts w:ascii="Times New Roman" w:hAnsi="Times New Roman"/>
                <w:szCs w:val="28"/>
              </w:rPr>
              <w:t>ИНН, ОГРН</w:t>
            </w: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6B0DE1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ВолгоградНИПИнефть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54A4" w:rsidRPr="003420F6" w:rsidRDefault="00BB54A4" w:rsidP="00BF06A2">
            <w:pPr>
              <w:pStyle w:val="a5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0F6">
              <w:rPr>
                <w:rFonts w:ascii="Times New Roman" w:hAnsi="Times New Roman"/>
                <w:sz w:val="28"/>
                <w:szCs w:val="28"/>
              </w:rPr>
              <w:t>ИНН 3442088247</w:t>
            </w:r>
          </w:p>
          <w:p w:rsidR="00BB54A4" w:rsidRPr="003420F6" w:rsidRDefault="00BB54A4" w:rsidP="00BF06A2">
            <w:pPr>
              <w:pStyle w:val="a5"/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hAnsi="Times New Roman"/>
                <w:sz w:val="28"/>
                <w:szCs w:val="28"/>
              </w:rPr>
              <w:t>ОГРН 1063459057001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исполнителя юридический и фактический: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400012, г. Волгоград, ул. Ткачева, д. 25, офис 1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 исполнителя, имеющего право представлять интересы исполнителя: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Светлана Васильевна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(8442) 55-16-85 (доб. 18</w:t>
            </w:r>
            <w:r w:rsidR="006B0DE1" w:rsidRPr="000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02B5" w:rsidRPr="000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D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svetlanavm</w:t>
            </w:r>
            <w:hyperlink r:id="rId6" w:history="1">
              <w:r w:rsidR="006B0DE1" w:rsidRPr="003420F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@volgogradnipineft.com</w:t>
              </w:r>
            </w:hyperlink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3420F6">
            <w:pPr>
              <w:keepNext/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Данные о планируемой (намечаемой) хозяйственной или иной деятельности 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3420F6">
            <w:pPr>
              <w:keepNext/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551B6F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документация </w:t>
            </w:r>
            <w:r w:rsidR="000D02B5" w:rsidRPr="00342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7D89" w:rsidRPr="003420F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Проект на бурение (строительство) поисково-оценочной скважины № 1 структуры D44</w:t>
            </w:r>
            <w:r w:rsidR="000D02B5" w:rsidRPr="003420F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»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FA47D7" w:rsidRDefault="00BB54A4" w:rsidP="007B3E1A">
            <w:pPr>
              <w:keepNext/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lightGray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реализации: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Балтийское море, российский сектор континентального шельфа в Балтийском море, лицензионный участок недропользования ООО «ЛУКОЙЛ-КМН»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CB0475">
            <w:pPr>
              <w:keepNext/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BB54A4" w:rsidRPr="003420F6" w:rsidTr="00E41B42">
        <w:tc>
          <w:tcPr>
            <w:tcW w:w="5000" w:type="pct"/>
          </w:tcPr>
          <w:p w:rsidR="00551B6F" w:rsidRPr="003420F6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hAnsi="Times New Roman" w:cs="Times New Roman"/>
                <w:sz w:val="28"/>
                <w:szCs w:val="28"/>
              </w:rPr>
              <w:t>Изучение геологического строения, перспектив нефтеносности среднекембрийских отложений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3577A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57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проведения оценки воздействия на окружающую среду:</w:t>
            </w:r>
          </w:p>
        </w:tc>
      </w:tr>
      <w:tr w:rsidR="00703521" w:rsidRPr="003420F6" w:rsidTr="00E41B42">
        <w:tc>
          <w:tcPr>
            <w:tcW w:w="5000" w:type="pct"/>
          </w:tcPr>
          <w:p w:rsidR="00BB54A4" w:rsidRPr="003420F6" w:rsidRDefault="0003577A" w:rsidP="0003577A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6E7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D02B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671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54A4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BB54A4" w:rsidRPr="003420F6" w:rsidTr="00E41B42">
        <w:tc>
          <w:tcPr>
            <w:tcW w:w="5000" w:type="pct"/>
          </w:tcPr>
          <w:p w:rsidR="00BB54A4" w:rsidRPr="003420F6" w:rsidRDefault="0003577A" w:rsidP="0003577A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0D02B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0D02B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02B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2B5" w:rsidRPr="0034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Зеленоградский муниципальный округ Калининградской области</w:t>
            </w:r>
            <w:r w:rsidR="00DB35AB" w:rsidRPr="00342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54A4" w:rsidRPr="00FA47D7" w:rsidTr="00E41B42">
        <w:tc>
          <w:tcPr>
            <w:tcW w:w="5000" w:type="pct"/>
          </w:tcPr>
          <w:p w:rsidR="00BB54A4" w:rsidRPr="000D02B5" w:rsidRDefault="00BB54A4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0D02B5" w:rsidRPr="00D427C5" w:rsidTr="00E41B42">
        <w:tc>
          <w:tcPr>
            <w:tcW w:w="5000" w:type="pct"/>
          </w:tcPr>
          <w:p w:rsidR="000D02B5" w:rsidRPr="00D427C5" w:rsidRDefault="003420F6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238530 </w:t>
            </w:r>
            <w:r w:rsidR="000D02B5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Калининградская область, </w:t>
            </w:r>
            <w:r w:rsidR="000D02B5" w:rsidRPr="00D427C5">
              <w:rPr>
                <w:rFonts w:ascii="Times New Roman" w:hAnsi="Times New Roman" w:cs="Times New Roman"/>
                <w:bCs/>
                <w:sz w:val="28"/>
                <w:szCs w:val="28"/>
              </w:rPr>
              <w:t>г. Зеленоградск, ул. Крымская, 5а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6E5A10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E5A1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Контактный телефон:</w:t>
            </w:r>
          </w:p>
        </w:tc>
      </w:tr>
      <w:tr w:rsidR="000D02B5" w:rsidRPr="00D427C5" w:rsidTr="00E41B42">
        <w:tc>
          <w:tcPr>
            <w:tcW w:w="5000" w:type="pct"/>
          </w:tcPr>
          <w:p w:rsidR="000D02B5" w:rsidRPr="00D427C5" w:rsidRDefault="000D02B5" w:rsidP="006E5A10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(40150) </w:t>
            </w:r>
            <w:r w:rsidR="006E5A10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5A10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5A10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Колкин</w:t>
            </w:r>
            <w:proofErr w:type="spellEnd"/>
            <w:r w:rsid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Борисович, </w:t>
            </w:r>
            <w:r w:rsidR="00D427C5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- начальник отдела по делам ГО, ЧС и охраны окружающей среды администрации МО  «Зеленоградский муниципальный округ Калининградской области»</w:t>
            </w:r>
            <w:r w:rsid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6E5A10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A1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0D02B5" w:rsidRPr="00D427C5" w:rsidTr="00E41B42">
        <w:tc>
          <w:tcPr>
            <w:tcW w:w="5000" w:type="pct"/>
          </w:tcPr>
          <w:p w:rsidR="000D02B5" w:rsidRPr="00D427C5" w:rsidRDefault="00A62086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D02B5" w:rsidRPr="00D427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post@admzelenogradsk.ru</w:t>
              </w:r>
            </w:hyperlink>
            <w:r w:rsidR="000D02B5"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D02B5" w:rsidRPr="00D427C5" w:rsidTr="00E41B42">
        <w:tc>
          <w:tcPr>
            <w:tcW w:w="5000" w:type="pct"/>
          </w:tcPr>
          <w:p w:rsidR="000D02B5" w:rsidRPr="00D427C5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0D02B5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0D02B5" w:rsidRPr="00D427C5" w:rsidTr="00E41B42">
        <w:tc>
          <w:tcPr>
            <w:tcW w:w="5000" w:type="pct"/>
          </w:tcPr>
          <w:p w:rsidR="000D02B5" w:rsidRPr="00D427C5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материалы ОВОС, проектная документация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0D02B5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02B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0D02B5" w:rsidRPr="007B3E1A" w:rsidTr="00E41B42">
        <w:tc>
          <w:tcPr>
            <w:tcW w:w="5000" w:type="pct"/>
          </w:tcPr>
          <w:p w:rsidR="000D02B5" w:rsidRPr="007B3E1A" w:rsidRDefault="00E41B42" w:rsidP="00E41B42">
            <w:pPr>
              <w:suppressAutoHyphens/>
              <w:spacing w:before="60" w:after="6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Ознакомиться с объектом экологической экспертизы в электронном виде можно по ссылке </w:t>
            </w:r>
            <w:hyperlink r:id="rId8" w:history="1">
              <w:r w:rsidR="00DE4B56" w:rsidRPr="00334C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https://disk.yandex.ru/d/-MuF0fhMKIOKIQ</w:t>
              </w:r>
            </w:hyperlink>
            <w:r w:rsidR="00DE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9A9" w:rsidRPr="007B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CB0475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B04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доступности объекта общественных обсуждений:</w:t>
            </w:r>
          </w:p>
        </w:tc>
      </w:tr>
      <w:tr w:rsidR="000D02B5" w:rsidRPr="00E41B42" w:rsidTr="00E41B42">
        <w:tc>
          <w:tcPr>
            <w:tcW w:w="5000" w:type="pct"/>
          </w:tcPr>
          <w:p w:rsidR="00BF06A2" w:rsidRPr="00E41B42" w:rsidRDefault="000D02B5" w:rsidP="00CB04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577A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577A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86359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CB0475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0475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86359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F86359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8635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0D02B5" w:rsidRPr="00E41B42" w:rsidTr="00E41B42">
        <w:tc>
          <w:tcPr>
            <w:tcW w:w="5000" w:type="pct"/>
          </w:tcPr>
          <w:p w:rsidR="000D02B5" w:rsidRPr="00E41B42" w:rsidRDefault="00CB047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F86359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8635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  <w:bookmarkStart w:id="0" w:name="_GoBack"/>
            <w:bookmarkEnd w:id="0"/>
          </w:p>
        </w:tc>
      </w:tr>
      <w:tr w:rsidR="000D02B5" w:rsidRPr="00E41B42" w:rsidTr="00E41B42">
        <w:tc>
          <w:tcPr>
            <w:tcW w:w="5000" w:type="pct"/>
          </w:tcPr>
          <w:p w:rsidR="000D02B5" w:rsidRPr="00E41B42" w:rsidRDefault="00CB0475" w:rsidP="00A62086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D02B5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02B5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86359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02B5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F86359"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</w:t>
            </w:r>
          </w:p>
        </w:tc>
      </w:tr>
      <w:tr w:rsidR="000D02B5" w:rsidRPr="00FA47D7" w:rsidTr="00E41B42">
        <w:tc>
          <w:tcPr>
            <w:tcW w:w="5000" w:type="pct"/>
          </w:tcPr>
          <w:p w:rsidR="00CB0475" w:rsidRPr="00CB0475" w:rsidRDefault="00CB0475" w:rsidP="00CB04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B04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Место проведения:</w:t>
            </w:r>
          </w:p>
          <w:p w:rsidR="00CB0475" w:rsidRPr="00E41B42" w:rsidRDefault="00CB0475" w:rsidP="00CB04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 область, г. Зеленоградск, ул. Крымская, 5а, зал для заседаний администрации МО «Зеленоградский муниципальный округ Калининградской области»</w:t>
            </w:r>
          </w:p>
          <w:p w:rsidR="00CB0475" w:rsidRPr="00CB0475" w:rsidRDefault="00CB0475" w:rsidP="00CB04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B04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проведения:</w:t>
            </w:r>
          </w:p>
          <w:p w:rsidR="000D02B5" w:rsidRPr="00E41B42" w:rsidRDefault="00CB0475" w:rsidP="00CB04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0D02B5" w:rsidRPr="00FA47D7" w:rsidTr="00E41B42">
        <w:tc>
          <w:tcPr>
            <w:tcW w:w="5000" w:type="pct"/>
          </w:tcPr>
          <w:p w:rsidR="000D02B5" w:rsidRPr="00BF06A2" w:rsidRDefault="000D02B5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F06A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0D02B5" w:rsidRPr="00FA47D7" w:rsidTr="00E41B42">
        <w:tc>
          <w:tcPr>
            <w:tcW w:w="5000" w:type="pct"/>
            <w:shd w:val="clear" w:color="auto" w:fill="auto"/>
          </w:tcPr>
          <w:p w:rsidR="000D02B5" w:rsidRPr="00E41B42" w:rsidRDefault="000645AE" w:rsidP="00BF06A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и предложения принимаются в период общественных обсуждений, а также в течение 10 календарных дней после окончания срока общественных обсуждений, в электронном виде:</w:t>
            </w:r>
          </w:p>
          <w:p w:rsidR="00BF06A2" w:rsidRPr="00E41B42" w:rsidRDefault="00BF06A2" w:rsidP="00BF06A2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4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МО «Зеленоградский муниципальный округ Калининградской области» </w:t>
            </w:r>
            <w:hyperlink r:id="rId9" w:history="1"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post@admzelenogradsk.ru</w:t>
              </w:r>
            </w:hyperlink>
            <w:r w:rsidRPr="00E41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06A2" w:rsidRPr="00E41B42" w:rsidRDefault="00BF06A2" w:rsidP="00BF06A2">
            <w:pPr>
              <w:suppressAutoHyphens/>
              <w:spacing w:before="60" w:after="60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35AB" w:rsidRPr="00E41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ЛУКОЙЛ-КМН</w:t>
            </w:r>
            <w:r w:rsidR="00DB35AB" w:rsidRPr="00E41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AMuhina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kld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lukoil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1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41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2B5" w:rsidRPr="00BF06A2" w:rsidRDefault="00BF06A2" w:rsidP="00411A6A">
            <w:pPr>
              <w:suppressAutoHyphens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B4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DB35AB" w:rsidRPr="00E41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ВолгоградНИПИнефть</w:t>
            </w:r>
            <w:r w:rsidR="00DB35AB" w:rsidRPr="00E41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E41B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svetlanavm@volgogradnipineft.com</w:t>
              </w:r>
            </w:hyperlink>
            <w:r w:rsidRPr="007B3E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2B5" w:rsidRPr="007024DE" w:rsidTr="00E41B42">
        <w:tc>
          <w:tcPr>
            <w:tcW w:w="5000" w:type="pct"/>
          </w:tcPr>
          <w:p w:rsidR="000D02B5" w:rsidRPr="00CB0475" w:rsidRDefault="000D02B5" w:rsidP="00E41B42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B047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деятельности:</w:t>
            </w:r>
          </w:p>
        </w:tc>
      </w:tr>
    </w:tbl>
    <w:p w:rsidR="004317A3" w:rsidRPr="00346562" w:rsidRDefault="00CB0475" w:rsidP="0034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8D43E9" wp14:editId="3A72F4BF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3946525" cy="52012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"/>
                    <a:stretch/>
                  </pic:blipFill>
                  <pic:spPr bwMode="auto">
                    <a:xfrm>
                      <a:off x="0" y="0"/>
                      <a:ext cx="3946525" cy="520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7A3" w:rsidRPr="00346562" w:rsidSect="00643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955"/>
    <w:multiLevelType w:val="hybridMultilevel"/>
    <w:tmpl w:val="F070B0C6"/>
    <w:lvl w:ilvl="0" w:tplc="2C24D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2"/>
    <w:rsid w:val="00006077"/>
    <w:rsid w:val="0003577A"/>
    <w:rsid w:val="00063A34"/>
    <w:rsid w:val="000645AE"/>
    <w:rsid w:val="000D02B5"/>
    <w:rsid w:val="001353DB"/>
    <w:rsid w:val="00153235"/>
    <w:rsid w:val="001649A9"/>
    <w:rsid w:val="001737A9"/>
    <w:rsid w:val="00173F4D"/>
    <w:rsid w:val="001B0A7D"/>
    <w:rsid w:val="001C6E74"/>
    <w:rsid w:val="001D420D"/>
    <w:rsid w:val="001F4B25"/>
    <w:rsid w:val="002223DC"/>
    <w:rsid w:val="00224769"/>
    <w:rsid w:val="002A259D"/>
    <w:rsid w:val="002A6A96"/>
    <w:rsid w:val="002B349E"/>
    <w:rsid w:val="002C64AD"/>
    <w:rsid w:val="002D5FB0"/>
    <w:rsid w:val="002F71DB"/>
    <w:rsid w:val="00300EE4"/>
    <w:rsid w:val="00326EC4"/>
    <w:rsid w:val="003420F6"/>
    <w:rsid w:val="00346562"/>
    <w:rsid w:val="00355B6B"/>
    <w:rsid w:val="00393F83"/>
    <w:rsid w:val="0039439A"/>
    <w:rsid w:val="00397D89"/>
    <w:rsid w:val="003A5410"/>
    <w:rsid w:val="003A7DF5"/>
    <w:rsid w:val="003C05F9"/>
    <w:rsid w:val="003C21CE"/>
    <w:rsid w:val="003C7304"/>
    <w:rsid w:val="003D6D03"/>
    <w:rsid w:val="003D7C1A"/>
    <w:rsid w:val="003E7BC9"/>
    <w:rsid w:val="00411A6A"/>
    <w:rsid w:val="00413F06"/>
    <w:rsid w:val="00417FDF"/>
    <w:rsid w:val="004317A3"/>
    <w:rsid w:val="0048737F"/>
    <w:rsid w:val="004A7DC7"/>
    <w:rsid w:val="004B7B42"/>
    <w:rsid w:val="004E51F6"/>
    <w:rsid w:val="0053698B"/>
    <w:rsid w:val="005428BF"/>
    <w:rsid w:val="00551B6F"/>
    <w:rsid w:val="00576DD5"/>
    <w:rsid w:val="00586A37"/>
    <w:rsid w:val="00595E1E"/>
    <w:rsid w:val="005C79BC"/>
    <w:rsid w:val="005D23A5"/>
    <w:rsid w:val="00606D62"/>
    <w:rsid w:val="00607238"/>
    <w:rsid w:val="00617614"/>
    <w:rsid w:val="00634A09"/>
    <w:rsid w:val="006428BF"/>
    <w:rsid w:val="00643A6A"/>
    <w:rsid w:val="00671E87"/>
    <w:rsid w:val="006A0102"/>
    <w:rsid w:val="006A4163"/>
    <w:rsid w:val="006B0DE1"/>
    <w:rsid w:val="006E5A10"/>
    <w:rsid w:val="007024DE"/>
    <w:rsid w:val="007028D7"/>
    <w:rsid w:val="00703521"/>
    <w:rsid w:val="00710218"/>
    <w:rsid w:val="007178EC"/>
    <w:rsid w:val="00723065"/>
    <w:rsid w:val="00750196"/>
    <w:rsid w:val="00760C15"/>
    <w:rsid w:val="00766715"/>
    <w:rsid w:val="007B3E1A"/>
    <w:rsid w:val="007C0C42"/>
    <w:rsid w:val="007C7C1A"/>
    <w:rsid w:val="007E6885"/>
    <w:rsid w:val="00813E68"/>
    <w:rsid w:val="00841E7F"/>
    <w:rsid w:val="00865D13"/>
    <w:rsid w:val="00890850"/>
    <w:rsid w:val="00896D52"/>
    <w:rsid w:val="008C072E"/>
    <w:rsid w:val="008C4EF3"/>
    <w:rsid w:val="008C62D3"/>
    <w:rsid w:val="008E610E"/>
    <w:rsid w:val="008F067E"/>
    <w:rsid w:val="009020EC"/>
    <w:rsid w:val="009130BB"/>
    <w:rsid w:val="0094192D"/>
    <w:rsid w:val="0097765A"/>
    <w:rsid w:val="009B2734"/>
    <w:rsid w:val="009B7C76"/>
    <w:rsid w:val="009F2B24"/>
    <w:rsid w:val="00A01CA8"/>
    <w:rsid w:val="00A157C6"/>
    <w:rsid w:val="00A62086"/>
    <w:rsid w:val="00A77FAE"/>
    <w:rsid w:val="00A856DA"/>
    <w:rsid w:val="00A940BA"/>
    <w:rsid w:val="00AC1669"/>
    <w:rsid w:val="00AC2925"/>
    <w:rsid w:val="00AC7467"/>
    <w:rsid w:val="00B426D5"/>
    <w:rsid w:val="00B61ABE"/>
    <w:rsid w:val="00BA4F42"/>
    <w:rsid w:val="00BB54A4"/>
    <w:rsid w:val="00BF06A2"/>
    <w:rsid w:val="00C25A64"/>
    <w:rsid w:val="00C473CF"/>
    <w:rsid w:val="00C6456A"/>
    <w:rsid w:val="00CA6997"/>
    <w:rsid w:val="00CB0475"/>
    <w:rsid w:val="00CD30DB"/>
    <w:rsid w:val="00CE16A0"/>
    <w:rsid w:val="00D12E37"/>
    <w:rsid w:val="00D17F6B"/>
    <w:rsid w:val="00D427C5"/>
    <w:rsid w:val="00D45200"/>
    <w:rsid w:val="00D503A7"/>
    <w:rsid w:val="00D742FD"/>
    <w:rsid w:val="00D8797F"/>
    <w:rsid w:val="00D959E9"/>
    <w:rsid w:val="00DB1F47"/>
    <w:rsid w:val="00DB35AB"/>
    <w:rsid w:val="00DC728A"/>
    <w:rsid w:val="00DD5929"/>
    <w:rsid w:val="00DE4B56"/>
    <w:rsid w:val="00DE7301"/>
    <w:rsid w:val="00DF0FC1"/>
    <w:rsid w:val="00E13A79"/>
    <w:rsid w:val="00E179B3"/>
    <w:rsid w:val="00E41B42"/>
    <w:rsid w:val="00E63CE2"/>
    <w:rsid w:val="00E769AA"/>
    <w:rsid w:val="00EA7901"/>
    <w:rsid w:val="00EB2DF1"/>
    <w:rsid w:val="00ED4C51"/>
    <w:rsid w:val="00ED7295"/>
    <w:rsid w:val="00EE3840"/>
    <w:rsid w:val="00F04BEE"/>
    <w:rsid w:val="00F120DD"/>
    <w:rsid w:val="00F2227E"/>
    <w:rsid w:val="00F60E13"/>
    <w:rsid w:val="00F857B7"/>
    <w:rsid w:val="00F86359"/>
    <w:rsid w:val="00F975D8"/>
    <w:rsid w:val="00FA47D7"/>
    <w:rsid w:val="00FB6EE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0FCAB94"/>
  <w15:chartTrackingRefBased/>
  <w15:docId w15:val="{C8356F39-8F84-4DF9-9B51-6031AB7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B54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0D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3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MuF0fhMKIOK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admzelenogradsk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savb@volgogradnipineft.com" TargetMode="External"/><Relationship Id="rId11" Type="http://schemas.openxmlformats.org/officeDocument/2006/relationships/hyperlink" Target="mailto:%20svetlanavm@volgogradnipineft.com" TargetMode="External"/><Relationship Id="rId5" Type="http://schemas.openxmlformats.org/officeDocument/2006/relationships/hyperlink" Target="mailto:AMuhina@kld.lukoil.com" TargetMode="External"/><Relationship Id="rId10" Type="http://schemas.openxmlformats.org/officeDocument/2006/relationships/hyperlink" Target="mailto:AMuhina@kld.luko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Берлинчик Инесса В.</dc:creator>
  <cp:keywords/>
  <dc:description/>
  <cp:lastModifiedBy>Матвеева Светлана В.</cp:lastModifiedBy>
  <cp:revision>19</cp:revision>
  <dcterms:created xsi:type="dcterms:W3CDTF">2023-02-18T11:02:00Z</dcterms:created>
  <dcterms:modified xsi:type="dcterms:W3CDTF">2023-10-19T06:27:00Z</dcterms:modified>
</cp:coreProperties>
</file>