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4F" w:rsidRPr="00F61F4F" w:rsidRDefault="00F61F4F" w:rsidP="00F61F4F">
      <w:pPr>
        <w:keepNext/>
        <w:tabs>
          <w:tab w:val="left" w:pos="993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  <w:lang w:val="x-none" w:eastAsia="x-none"/>
        </w:rPr>
      </w:pPr>
      <w:bookmarkStart w:id="0" w:name="sub_1010"/>
      <w:r w:rsidRPr="00F61F4F">
        <w:rPr>
          <w:rFonts w:ascii="Times New Roman" w:eastAsia="Times New Roman" w:hAnsi="Times New Roman" w:cs="Times New Roman"/>
          <w:b/>
          <w:bCs/>
          <w:kern w:val="32"/>
          <w:sz w:val="25"/>
          <w:szCs w:val="25"/>
          <w:lang w:val="x-none" w:eastAsia="x-none"/>
        </w:rPr>
        <w:t xml:space="preserve">Порядок </w:t>
      </w:r>
      <w:r w:rsidRPr="00F61F4F">
        <w:rPr>
          <w:rFonts w:ascii="Times New Roman" w:eastAsia="Times New Roman" w:hAnsi="Times New Roman" w:cs="Times New Roman"/>
          <w:b/>
          <w:bCs/>
          <w:kern w:val="32"/>
          <w:sz w:val="25"/>
          <w:szCs w:val="25"/>
          <w:lang w:eastAsia="x-none"/>
        </w:rPr>
        <w:t>осуществления</w:t>
      </w:r>
      <w:r w:rsidRPr="00F61F4F">
        <w:rPr>
          <w:rFonts w:ascii="Times New Roman" w:eastAsia="Times New Roman" w:hAnsi="Times New Roman" w:cs="Times New Roman"/>
          <w:b/>
          <w:bCs/>
          <w:kern w:val="32"/>
          <w:sz w:val="25"/>
          <w:szCs w:val="25"/>
          <w:lang w:val="x-none" w:eastAsia="x-none"/>
        </w:rPr>
        <w:t xml:space="preserve"> земляных работ на территории МО «Зеленоградский </w:t>
      </w:r>
      <w:r w:rsidRPr="00F61F4F">
        <w:rPr>
          <w:rFonts w:ascii="Times New Roman" w:eastAsia="Times New Roman" w:hAnsi="Times New Roman" w:cs="Times New Roman"/>
          <w:b/>
          <w:bCs/>
          <w:kern w:val="32"/>
          <w:sz w:val="25"/>
          <w:szCs w:val="25"/>
          <w:lang w:eastAsia="x-none"/>
        </w:rPr>
        <w:t>муниципальный</w:t>
      </w:r>
      <w:r w:rsidRPr="00F61F4F">
        <w:rPr>
          <w:rFonts w:ascii="Times New Roman" w:eastAsia="Times New Roman" w:hAnsi="Times New Roman" w:cs="Times New Roman"/>
          <w:b/>
          <w:bCs/>
          <w:kern w:val="32"/>
          <w:sz w:val="25"/>
          <w:szCs w:val="25"/>
          <w:lang w:val="x-none" w:eastAsia="x-none"/>
        </w:rPr>
        <w:t xml:space="preserve"> округ</w:t>
      </w:r>
      <w:r w:rsidRPr="00F61F4F">
        <w:rPr>
          <w:rFonts w:ascii="Times New Roman" w:eastAsia="Times New Roman" w:hAnsi="Times New Roman" w:cs="Times New Roman"/>
          <w:b/>
          <w:bCs/>
          <w:kern w:val="32"/>
          <w:sz w:val="25"/>
          <w:szCs w:val="25"/>
          <w:lang w:eastAsia="x-none"/>
        </w:rPr>
        <w:t xml:space="preserve"> Калининградской области</w:t>
      </w:r>
      <w:r w:rsidRPr="00F61F4F">
        <w:rPr>
          <w:rFonts w:ascii="Times New Roman" w:eastAsia="Times New Roman" w:hAnsi="Times New Roman" w:cs="Times New Roman"/>
          <w:b/>
          <w:bCs/>
          <w:kern w:val="32"/>
          <w:sz w:val="25"/>
          <w:szCs w:val="25"/>
          <w:lang w:val="x-none" w:eastAsia="x-none"/>
        </w:rPr>
        <w:t>».</w:t>
      </w:r>
      <w:bookmarkEnd w:id="0"/>
    </w:p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1" w:name="sub_105"/>
      <w:r w:rsidRPr="00F61F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1.</w:t>
      </w:r>
      <w:r w:rsidRPr="00F61F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Организациям, не закончившим земляные и восстановительные работы в установленные сроки на объекте, запрещается выдавать разрешения на земляные работы на других объектах. При производстве крупных объемов работ разрешения выдаются на отдельные участки с установленным сроком на каждый участок. Руководитель, на которого оформлено разрешение, несет ответственность за выполнение условий, согласований и требований, изложенных в разрешении и правилах ведения раскопок. </w:t>
      </w:r>
    </w:p>
    <w:bookmarkEnd w:id="1"/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2" w:name="sub_107"/>
      <w:r w:rsidRPr="00F61F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2.</w:t>
      </w:r>
      <w:r w:rsidRPr="00F61F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Вызванные на место работ представители эксплуатирующих организаций обязаны:</w:t>
      </w:r>
    </w:p>
    <w:bookmarkEnd w:id="2"/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F61F4F">
        <w:rPr>
          <w:rFonts w:ascii="Times New Roman" w:eastAsia="Calibri" w:hAnsi="Times New Roman" w:cs="Times New Roman"/>
          <w:sz w:val="20"/>
          <w:szCs w:val="20"/>
          <w:lang w:eastAsia="ru-RU"/>
        </w:rPr>
        <w:t>- указать на местности фактическое положение кабелей и трубопроводов, места отрыва шурфов и зоны ручной отрывки, установку на местности знаков, указывающих местоположение подземных коммуникаций в зоне работ;</w:t>
      </w:r>
      <w:proofErr w:type="gramEnd"/>
    </w:p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61F4F">
        <w:rPr>
          <w:rFonts w:ascii="Times New Roman" w:eastAsia="Calibri" w:hAnsi="Times New Roman" w:cs="Times New Roman"/>
          <w:sz w:val="20"/>
          <w:szCs w:val="20"/>
          <w:lang w:eastAsia="ru-RU"/>
        </w:rPr>
        <w:t>- согласовать с производителем вскрышных работ все практические вопросы, связанные с переходом существующих коммуникаций, вскрытием дорожных покрытий, сносом или пересадкой зеленых насаждений и обеспечением мер безопасности движения транспорта и пешеходов;</w:t>
      </w:r>
    </w:p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61F4F">
        <w:rPr>
          <w:rFonts w:ascii="Times New Roman" w:eastAsia="Calibri" w:hAnsi="Times New Roman" w:cs="Times New Roman"/>
          <w:sz w:val="20"/>
          <w:szCs w:val="20"/>
          <w:lang w:eastAsia="ru-RU"/>
        </w:rPr>
        <w:t>- вручить производителю земляных работ предписание о мерах по обеспечению сохранности принадлежащих им подземных сетей и сооружений.</w:t>
      </w:r>
    </w:p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61F4F">
        <w:rPr>
          <w:rFonts w:ascii="Times New Roman" w:eastAsia="Calibri" w:hAnsi="Times New Roman" w:cs="Times New Roman"/>
          <w:sz w:val="20"/>
          <w:szCs w:val="20"/>
          <w:lang w:eastAsia="ru-RU"/>
        </w:rPr>
        <w:t>Производители работ обязаны согласовывать с администрацией муниципального образования  все практические вопросы, связанные с последующим восстановлением поврежденных дорожных покрытий и других элементов внешнего благоустройства. Ответственность за задержку и неявку к месту разрытия представителя эксплуатирующей организации возлагается на руководителя этой организации.</w:t>
      </w:r>
    </w:p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3" w:name="sub_108"/>
      <w:r w:rsidRPr="00F61F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</w:t>
      </w:r>
      <w:r w:rsidRPr="00F61F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Ответственность за повреждение существующих подземных сетей, пунктов государственной городской полигонометрии и зеленых насаждений несут организация и лица, ответственные за производство работ. В случае повреждения смежных или пересекаемых коммуникаций они должны быть немедленно восстановлены силами и средствами строительной организации по указанию организации, эксплуатирующей эти коммуникации.</w:t>
      </w:r>
    </w:p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4" w:name="sub_109"/>
      <w:bookmarkEnd w:id="3"/>
      <w:r w:rsidRPr="00F61F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4.</w:t>
      </w:r>
      <w:r w:rsidRPr="00F61F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При производстве разрытий в местах, связанных с движением транспорта и пешеходов, должна соблюдаться очередность работ, обеспечивающая безопасность движения транспорта и пешеходов. Порядок и очередность работ согласовываются с ГИБДД и органами местного самоуправления. Ответственность за обеспечение безопасности движения несут лица, ответственные за производство работ.</w:t>
      </w:r>
    </w:p>
    <w:bookmarkEnd w:id="4"/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5" w:name="sub_10012"/>
      <w:r w:rsidRPr="00F61F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5.</w:t>
      </w:r>
      <w:r w:rsidRPr="00F61F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F61F4F">
        <w:rPr>
          <w:rFonts w:ascii="Times New Roman" w:eastAsia="Calibri" w:hAnsi="Times New Roman" w:cs="Times New Roman"/>
          <w:b/>
          <w:sz w:val="20"/>
          <w:szCs w:val="20"/>
          <w:u w:val="single"/>
          <w:lang w:eastAsia="ru-RU"/>
        </w:rPr>
        <w:t xml:space="preserve">Организация, производящая работы, обязана до начала работ: </w:t>
      </w:r>
    </w:p>
    <w:bookmarkEnd w:id="5"/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eastAsia="ru-RU"/>
        </w:rPr>
      </w:pPr>
      <w:r w:rsidRPr="00F61F4F">
        <w:rPr>
          <w:rFonts w:ascii="Times New Roman" w:eastAsia="Calibri" w:hAnsi="Times New Roman" w:cs="Times New Roman"/>
          <w:i/>
          <w:sz w:val="20"/>
          <w:szCs w:val="20"/>
          <w:u w:val="single"/>
          <w:lang w:eastAsia="ru-RU"/>
        </w:rPr>
        <w:t xml:space="preserve">- оградить каждое место разрытия барьером стандартного типа, окрашенным в цвета ярких тонов, в соответствии с нормами; </w:t>
      </w:r>
    </w:p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eastAsia="ru-RU"/>
        </w:rPr>
      </w:pPr>
      <w:r w:rsidRPr="00F61F4F">
        <w:rPr>
          <w:rFonts w:ascii="Times New Roman" w:eastAsia="Calibri" w:hAnsi="Times New Roman" w:cs="Times New Roman"/>
          <w:i/>
          <w:sz w:val="20"/>
          <w:szCs w:val="20"/>
          <w:u w:val="single"/>
          <w:lang w:eastAsia="ru-RU"/>
        </w:rPr>
        <w:t>- при ограниченной видимости в темное время суток обеспечить ограждения световыми сигналами красного цвета;</w:t>
      </w:r>
    </w:p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eastAsia="ru-RU"/>
        </w:rPr>
      </w:pPr>
      <w:r w:rsidRPr="00F61F4F">
        <w:rPr>
          <w:rFonts w:ascii="Times New Roman" w:eastAsia="Calibri" w:hAnsi="Times New Roman" w:cs="Times New Roman"/>
          <w:i/>
          <w:sz w:val="20"/>
          <w:szCs w:val="20"/>
          <w:u w:val="single"/>
          <w:lang w:eastAsia="ru-RU"/>
        </w:rPr>
        <w:t>- обеспечить установку дорожных знаков и указателей стандартного типа (в необходимых случаях выставить регулировщиков);</w:t>
      </w:r>
    </w:p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eastAsia="ru-RU"/>
        </w:rPr>
      </w:pPr>
      <w:r w:rsidRPr="00F61F4F">
        <w:rPr>
          <w:rFonts w:ascii="Times New Roman" w:eastAsia="Calibri" w:hAnsi="Times New Roman" w:cs="Times New Roman"/>
          <w:i/>
          <w:sz w:val="20"/>
          <w:szCs w:val="20"/>
          <w:u w:val="single"/>
          <w:lang w:eastAsia="ru-RU"/>
        </w:rPr>
        <w:t>- на участке, на котором разрешено разрытие всего проезда, должно быть обозначено направление объезда;</w:t>
      </w:r>
    </w:p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eastAsia="ru-RU"/>
        </w:rPr>
      </w:pPr>
      <w:r w:rsidRPr="00F61F4F">
        <w:rPr>
          <w:rFonts w:ascii="Times New Roman" w:eastAsia="Calibri" w:hAnsi="Times New Roman" w:cs="Times New Roman"/>
          <w:i/>
          <w:sz w:val="20"/>
          <w:szCs w:val="20"/>
          <w:u w:val="single"/>
          <w:lang w:eastAsia="ru-RU"/>
        </w:rPr>
        <w:t xml:space="preserve">- поставить щит с указанием наименования организации, производящей работы, номеров телефонов, фамилий ответственных за работу лиц, сроков начала и окончания работ (размер щита - 600 x </w:t>
      </w:r>
      <w:smartTag w:uri="urn:schemas-microsoft-com:office:smarttags" w:element="metricconverter">
        <w:smartTagPr>
          <w:attr w:name="ProductID" w:val="600 мм"/>
        </w:smartTagPr>
        <w:r w:rsidRPr="00F61F4F">
          <w:rPr>
            <w:rFonts w:ascii="Times New Roman" w:eastAsia="Calibri" w:hAnsi="Times New Roman" w:cs="Times New Roman"/>
            <w:i/>
            <w:sz w:val="20"/>
            <w:szCs w:val="20"/>
            <w:u w:val="single"/>
            <w:lang w:eastAsia="ru-RU"/>
          </w:rPr>
          <w:t>600 мм</w:t>
        </w:r>
      </w:smartTag>
      <w:r w:rsidRPr="00F61F4F">
        <w:rPr>
          <w:rFonts w:ascii="Times New Roman" w:eastAsia="Calibri" w:hAnsi="Times New Roman" w:cs="Times New Roman"/>
          <w:i/>
          <w:sz w:val="20"/>
          <w:szCs w:val="20"/>
          <w:u w:val="single"/>
          <w:lang w:eastAsia="ru-RU"/>
        </w:rPr>
        <w:t>);</w:t>
      </w:r>
    </w:p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eastAsia="ru-RU"/>
        </w:rPr>
      </w:pPr>
      <w:r w:rsidRPr="00F61F4F">
        <w:rPr>
          <w:rFonts w:ascii="Times New Roman" w:eastAsia="Calibri" w:hAnsi="Times New Roman" w:cs="Times New Roman"/>
          <w:i/>
          <w:sz w:val="20"/>
          <w:szCs w:val="20"/>
          <w:u w:val="single"/>
          <w:lang w:eastAsia="ru-RU"/>
        </w:rPr>
        <w:t>- обеспечить отвод поверхностных и грунтовых вод, исключая подтопление сооружений, образование оползней, размыв грунта, заболачивание местности.</w:t>
      </w:r>
    </w:p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6" w:name="sub_10015"/>
      <w:r w:rsidRPr="00F61F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6.</w:t>
      </w:r>
      <w:r w:rsidRPr="00F61F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При устройстве новых колодцев или камер ограждения знаки не снимаются до достижения расчетной прочности сооружения.</w:t>
      </w:r>
    </w:p>
    <w:bookmarkEnd w:id="6"/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7" w:name="sub_10014"/>
      <w:r w:rsidRPr="00F61F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7.</w:t>
      </w:r>
      <w:r w:rsidRPr="00F61F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Организация, проводящая раскопки, обязана обеспечить полную сохранность от разработки покрытий булыжного камня и тротуарной плитки. Производитель земельных работ несет ответственность за состояние траншей, котлованов, за просадки и провалы восстановленных дорожных покрытий в течение двух лет после окончания работ.</w:t>
      </w:r>
    </w:p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8" w:name="sub_10017"/>
      <w:bookmarkEnd w:id="7"/>
      <w:r w:rsidRPr="00F61F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8.</w:t>
      </w:r>
      <w:r w:rsidRPr="00F61F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Восстановление дорожных покрытий, зеленых насаждений и других наземных объектов производится организациями, выдающими гарантии на восстановительные работы. Эти организации обязаны вести </w:t>
      </w:r>
      <w:proofErr w:type="gramStart"/>
      <w:r w:rsidRPr="00F61F4F">
        <w:rPr>
          <w:rFonts w:ascii="Times New Roman" w:eastAsia="Calibri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F61F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качеством засыпки траншеи и уплотнения грунта.</w:t>
      </w:r>
    </w:p>
    <w:bookmarkEnd w:id="8"/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61F4F">
        <w:rPr>
          <w:rFonts w:ascii="Times New Roman" w:eastAsia="Calibri" w:hAnsi="Times New Roman" w:cs="Times New Roman"/>
          <w:sz w:val="20"/>
          <w:szCs w:val="20"/>
          <w:lang w:eastAsia="ru-RU"/>
        </w:rPr>
        <w:t>Для восстановления дорожных покрытий устанавливаются следующие сроки:</w:t>
      </w:r>
    </w:p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61F4F">
        <w:rPr>
          <w:rFonts w:ascii="Times New Roman" w:eastAsia="Calibri" w:hAnsi="Times New Roman" w:cs="Times New Roman"/>
          <w:sz w:val="20"/>
          <w:szCs w:val="20"/>
          <w:lang w:eastAsia="ru-RU"/>
        </w:rPr>
        <w:t>- на главных магистралях, в скверах, в парках, на бульварах, а также в местах большого движения транспорта и пешеходов - немедленно после засыпки траншеи строительной организацией в кратчайший срок - 24 часа;</w:t>
      </w:r>
    </w:p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61F4F">
        <w:rPr>
          <w:rFonts w:ascii="Times New Roman" w:eastAsia="Calibri" w:hAnsi="Times New Roman" w:cs="Times New Roman"/>
          <w:sz w:val="20"/>
          <w:szCs w:val="20"/>
          <w:lang w:eastAsia="ru-RU"/>
        </w:rPr>
        <w:t>- в остальных случаях - в течение не более двух суток после засыпки траншей.</w:t>
      </w:r>
    </w:p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61F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9. </w:t>
      </w:r>
      <w:r w:rsidRPr="00F61F4F">
        <w:rPr>
          <w:rFonts w:ascii="Times New Roman" w:eastAsia="Calibri" w:hAnsi="Times New Roman" w:cs="Times New Roman"/>
          <w:sz w:val="20"/>
          <w:szCs w:val="20"/>
          <w:lang w:eastAsia="ru-RU"/>
        </w:rPr>
        <w:t>При обнаружении неизвестных захоронений и непогребенных останков солдат РККА погибших при защите Отечества физические  юридические лица обязаны уведомить муниципальные органы (дежурный ЕДДС администрации МО, силовые структуры МВД России и поисковые организации).</w:t>
      </w:r>
    </w:p>
    <w:p w:rsidR="00F61F4F" w:rsidRPr="00F61F4F" w:rsidRDefault="00F61F4F" w:rsidP="00F6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61F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10. Контроль соблюдения требований действующего разрешения, в том </w:t>
      </w:r>
      <w:proofErr w:type="gramStart"/>
      <w:r w:rsidRPr="00F61F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числе</w:t>
      </w:r>
      <w:proofErr w:type="gramEnd"/>
      <w:r w:rsidRPr="00F61F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технический надзор за производством работ по восстановлению благоустройства разрытых территорий осуществляет уполномоченный орган – комитет по строительству, жилищно-коммунального хозяйству и благоустройству администрации МО «Зеленоградский муниципальный округ Калининградской».</w:t>
      </w:r>
      <w:bookmarkStart w:id="9" w:name="_GoBack"/>
      <w:bookmarkEnd w:id="9"/>
    </w:p>
    <w:sectPr w:rsidR="00F61F4F" w:rsidRPr="00F61F4F" w:rsidSect="00F61F4F">
      <w:pgSz w:w="11906" w:h="16838"/>
      <w:pgMar w:top="142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4F"/>
    <w:rsid w:val="00BD2B14"/>
    <w:rsid w:val="00F6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CONS-OSIB</dc:creator>
  <cp:lastModifiedBy>CONS-OSIB</cp:lastModifiedBy>
  <cp:revision>1</cp:revision>
  <dcterms:created xsi:type="dcterms:W3CDTF">2023-05-18T13:30:00Z</dcterms:created>
  <dcterms:modified xsi:type="dcterms:W3CDTF">2023-05-18T13:31:00Z</dcterms:modified>
</cp:coreProperties>
</file>