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F6" w:rsidRDefault="000B3153">
      <w:pPr>
        <w:pStyle w:val="af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ДОКЛАД</w:t>
      </w:r>
    </w:p>
    <w:p w:rsidR="00BA51F6" w:rsidRDefault="000B3153">
      <w:pPr>
        <w:pStyle w:val="af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BA51F6" w:rsidRDefault="000B3153">
      <w:pPr>
        <w:pStyle w:val="af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«20» сентября 2022г. </w:t>
      </w:r>
    </w:p>
    <w:tbl>
      <w:tblPr>
        <w:tblW w:w="16449" w:type="dxa"/>
        <w:tblInd w:w="-606" w:type="dxa"/>
        <w:tblLayout w:type="fixed"/>
        <w:tblLook w:val="0080" w:firstRow="0" w:lastRow="0" w:firstColumn="1" w:lastColumn="0" w:noHBand="0" w:noVBand="0"/>
      </w:tblPr>
      <w:tblGrid>
        <w:gridCol w:w="288"/>
        <w:gridCol w:w="709"/>
        <w:gridCol w:w="138"/>
        <w:gridCol w:w="2691"/>
        <w:gridCol w:w="1276"/>
        <w:gridCol w:w="992"/>
        <w:gridCol w:w="2413"/>
        <w:gridCol w:w="1130"/>
        <w:gridCol w:w="1137"/>
        <w:gridCol w:w="564"/>
        <w:gridCol w:w="1711"/>
        <w:gridCol w:w="697"/>
        <w:gridCol w:w="1078"/>
        <w:gridCol w:w="67"/>
        <w:gridCol w:w="1558"/>
      </w:tblGrid>
      <w:tr w:rsidR="00BA51F6">
        <w:trPr>
          <w:trHeight w:val="471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Нарушение</w:t>
            </w:r>
          </w:p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дата, содержание сообщения (населённые пункты, улицы)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A51F6">
        <w:trPr>
          <w:trHeight w:val="492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367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367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367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14:19 19.09.22г.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п.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Коврово, пересечение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Строительная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и Крейсерская 14–не горит фонарь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164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15:34 18.09. п. Колосовка, ул. Центральная 2, 4-й подъезд </w:t>
            </w:r>
            <w:r>
              <w:rPr>
                <w:rFonts w:ascii="Times New Roman" w:hAnsi="Times New Roman"/>
                <w:sz w:val="20"/>
                <w:szCs w:val="20"/>
              </w:rPr>
              <w:t>- нет воды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51F6" w:rsidRDefault="000B3153">
            <w:pPr>
              <w:pStyle w:val="af0"/>
              <w:widowControl w:val="0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Вазинюк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 В.</w:t>
            </w:r>
            <w:proofErr w:type="gramEnd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58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315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64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19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57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40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452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F6" w:rsidRDefault="000B3153">
            <w:pPr>
              <w:pStyle w:val="af0"/>
              <w:widowControl w:val="0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BA51F6" w:rsidRDefault="000B3153">
            <w:pPr>
              <w:pStyle w:val="af0"/>
              <w:widowControl w:val="0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боеприпасов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 w:rsidP="000B3153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23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58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85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60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160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 w:rsidP="000B3153">
            <w:pPr>
              <w:widowControl w:val="0"/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19:52 19.09.</w:t>
            </w:r>
            <w:bookmarkStart w:id="0" w:name="_GoBack"/>
            <w:bookmarkEnd w:id="0"/>
            <w:r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19:53Дисп. УК</w:t>
            </w: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Митренюк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М.Л</w:t>
            </w: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19:59 Колкин Э.Б.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264"/>
        </w:trPr>
        <w:tc>
          <w:tcPr>
            <w:tcW w:w="287" w:type="dxa"/>
          </w:tcPr>
          <w:p w:rsidR="00BA51F6" w:rsidRDefault="00BA51F6">
            <w:pPr>
              <w:widowControl w:val="0"/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6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A51F6">
        <w:trPr>
          <w:trHeight w:val="119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20.09.2022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74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20.09.2022 г. ТБО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не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вывезен.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32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20</w:t>
            </w:r>
            <w:r>
              <w:rPr>
                <w:rFonts w:ascii="Times New Roman" w:hAnsi="Times New Roman"/>
                <w:sz w:val="20"/>
                <w:szCs w:val="20"/>
              </w:rPr>
              <w:t>.09.2022 г. 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28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20.09.2022 г. 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28"/>
        </w:trPr>
        <w:tc>
          <w:tcPr>
            <w:tcW w:w="287" w:type="dxa"/>
          </w:tcPr>
          <w:p w:rsidR="00BA51F6" w:rsidRDefault="00BA51F6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 w:rsidR="00BA51F6">
        <w:trPr>
          <w:trHeight w:val="237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118/49/69</w:t>
            </w:r>
          </w:p>
        </w:tc>
      </w:tr>
      <w:tr w:rsidR="00BA51F6">
        <w:trPr>
          <w:trHeight w:val="384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163</w:t>
            </w:r>
          </w:p>
        </w:tc>
      </w:tr>
      <w:tr w:rsidR="00BA51F6">
        <w:trPr>
          <w:trHeight w:val="384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BA51F6">
        <w:trPr>
          <w:trHeight w:val="528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от АПК «Безопасный </w:t>
            </w:r>
            <w:r>
              <w:rPr>
                <w:rFonts w:ascii="Times New Roman" w:hAnsi="Times New Roman"/>
                <w:sz w:val="20"/>
                <w:szCs w:val="20"/>
              </w:rPr>
              <w:t>город» в  ОМВД (содержание сообщения)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A51F6">
        <w:trPr>
          <w:trHeight w:val="212"/>
        </w:trPr>
        <w:tc>
          <w:tcPr>
            <w:tcW w:w="287" w:type="dxa"/>
          </w:tcPr>
          <w:p w:rsidR="00BA51F6" w:rsidRDefault="00BA51F6">
            <w:pPr>
              <w:pStyle w:val="af0"/>
              <w:widowControl w:val="0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11:20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BA51F6">
        <w:trPr>
          <w:trHeight w:val="63"/>
        </w:trPr>
        <w:tc>
          <w:tcPr>
            <w:tcW w:w="287" w:type="dxa"/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A51F6" w:rsidRDefault="00BA51F6">
      <w:pPr>
        <w:pStyle w:val="af0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A51F6" w:rsidRDefault="000B3153">
      <w:pPr>
        <w:pStyle w:val="af0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Нарушение общественного порядка</w:t>
      </w:r>
    </w:p>
    <w:tbl>
      <w:tblPr>
        <w:tblW w:w="16019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710"/>
        <w:gridCol w:w="142"/>
        <w:gridCol w:w="2695"/>
        <w:gridCol w:w="708"/>
        <w:gridCol w:w="426"/>
        <w:gridCol w:w="991"/>
        <w:gridCol w:w="3403"/>
        <w:gridCol w:w="567"/>
        <w:gridCol w:w="1842"/>
        <w:gridCol w:w="1134"/>
        <w:gridCol w:w="567"/>
        <w:gridCol w:w="2834"/>
      </w:tblGrid>
      <w:tr w:rsidR="00BA51F6">
        <w:trPr>
          <w:trHeight w:val="75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погибших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16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9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6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6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BA51F6">
        <w:trPr>
          <w:trHeight w:val="21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5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8321/0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58"/>
        </w:trPr>
        <w:tc>
          <w:tcPr>
            <w:tcW w:w="16017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BA51F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1F6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1F6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6" w:rsidRDefault="000B3153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51F6" w:rsidRDefault="00BA51F6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A51F6" w:rsidRDefault="00BA51F6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A51F6" w:rsidRDefault="000B3153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>Э.Б. Колкин</w:t>
      </w:r>
    </w:p>
    <w:p w:rsidR="00BA51F6" w:rsidRDefault="00BA51F6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BA51F6" w:rsidRDefault="000B3153">
      <w:pPr>
        <w:pStyle w:val="af0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В. Г.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Коннов</w:t>
      </w:r>
      <w:proofErr w:type="spellEnd"/>
    </w:p>
    <w:p w:rsidR="00BA51F6" w:rsidRDefault="00BA51F6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6"/>
          <w:szCs w:val="23"/>
          <w:lang w:eastAsia="ru-RU"/>
        </w:rPr>
      </w:pPr>
    </w:p>
    <w:p w:rsidR="00BA51F6" w:rsidRDefault="000B3153">
      <w:pPr>
        <w:pStyle w:val="af0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BA51F6">
      <w:pgSz w:w="16838" w:h="11906" w:orient="landscape"/>
      <w:pgMar w:top="397" w:right="720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6"/>
    <w:rsid w:val="000B3153"/>
    <w:rsid w:val="00B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8C059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367CFC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basedOn w:val="a0"/>
    <w:uiPriority w:val="22"/>
    <w:qFormat/>
    <w:locked/>
    <w:rsid w:val="000D36C3"/>
    <w:rPr>
      <w:b/>
      <w:bCs/>
    </w:rPr>
  </w:style>
  <w:style w:type="character" w:customStyle="1" w:styleId="a8">
    <w:name w:val="Подзаголовок Знак"/>
    <w:basedOn w:val="a0"/>
    <w:qFormat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9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qFormat/>
    <w:rsid w:val="00173225"/>
  </w:style>
  <w:style w:type="character" w:customStyle="1" w:styleId="20">
    <w:name w:val="Заголовок 2 Знак"/>
    <w:basedOn w:val="a0"/>
    <w:link w:val="2"/>
    <w:qFormat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qFormat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qFormat/>
    <w:rsid w:val="0092765B"/>
  </w:style>
  <w:style w:type="character" w:customStyle="1" w:styleId="layout">
    <w:name w:val="layout"/>
    <w:qFormat/>
    <w:rsid w:val="004755F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qFormat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BF62B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A428B"/>
    <w:pPr>
      <w:ind w:left="720"/>
      <w:contextualSpacing/>
    </w:pPr>
  </w:style>
  <w:style w:type="paragraph" w:styleId="af7">
    <w:name w:val="Subtitle"/>
    <w:basedOn w:val="a"/>
    <w:next w:val="a"/>
    <w:qFormat/>
    <w:locked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mrcssattr">
    <w:name w:val="msonormal_mr_css_attr"/>
    <w:basedOn w:val="a"/>
    <w:qFormat/>
    <w:rsid w:val="00B26C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8C059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367CFC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basedOn w:val="a0"/>
    <w:uiPriority w:val="22"/>
    <w:qFormat/>
    <w:locked/>
    <w:rsid w:val="000D36C3"/>
    <w:rPr>
      <w:b/>
      <w:bCs/>
    </w:rPr>
  </w:style>
  <w:style w:type="character" w:customStyle="1" w:styleId="a8">
    <w:name w:val="Подзаголовок Знак"/>
    <w:basedOn w:val="a0"/>
    <w:qFormat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9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qFormat/>
    <w:rsid w:val="00173225"/>
  </w:style>
  <w:style w:type="character" w:customStyle="1" w:styleId="20">
    <w:name w:val="Заголовок 2 Знак"/>
    <w:basedOn w:val="a0"/>
    <w:link w:val="2"/>
    <w:qFormat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qFormat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qFormat/>
    <w:rsid w:val="0092765B"/>
  </w:style>
  <w:style w:type="character" w:customStyle="1" w:styleId="layout">
    <w:name w:val="layout"/>
    <w:qFormat/>
    <w:rsid w:val="004755F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qFormat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BF62B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A428B"/>
    <w:pPr>
      <w:ind w:left="720"/>
      <w:contextualSpacing/>
    </w:pPr>
  </w:style>
  <w:style w:type="paragraph" w:styleId="af7">
    <w:name w:val="Subtitle"/>
    <w:basedOn w:val="a"/>
    <w:next w:val="a"/>
    <w:qFormat/>
    <w:locked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mrcssattr">
    <w:name w:val="msonormal_mr_css_attr"/>
    <w:basedOn w:val="a"/>
    <w:qFormat/>
    <w:rsid w:val="00B26C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AF41-DBD2-4874-BBA1-DA35FDC5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8</cp:revision>
  <cp:lastPrinted>2022-09-20T05:43:00Z</cp:lastPrinted>
  <dcterms:created xsi:type="dcterms:W3CDTF">2022-09-20T06:36:00Z</dcterms:created>
  <dcterms:modified xsi:type="dcterms:W3CDTF">2022-09-20T15:43:00Z</dcterms:modified>
  <dc:language>ru</dc:language>
</cp:coreProperties>
</file>