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F" w:rsidRPr="00C76625" w:rsidRDefault="006F454F" w:rsidP="006F454F">
      <w:pPr>
        <w:ind w:right="-143"/>
        <w:jc w:val="center"/>
        <w:outlineLvl w:val="6"/>
        <w:rPr>
          <w:sz w:val="24"/>
          <w:szCs w:val="24"/>
        </w:rPr>
      </w:pPr>
      <w:r w:rsidRPr="00C76625">
        <w:rPr>
          <w:sz w:val="24"/>
          <w:szCs w:val="24"/>
        </w:rPr>
        <w:t>РОССИЙСКАЯ ФЕДЕРАЦИЯ</w:t>
      </w:r>
    </w:p>
    <w:p w:rsidR="006F454F" w:rsidRPr="006F454F" w:rsidRDefault="006F454F" w:rsidP="006F454F">
      <w:pPr>
        <w:ind w:right="-143"/>
        <w:jc w:val="center"/>
        <w:rPr>
          <w:sz w:val="24"/>
          <w:szCs w:val="24"/>
        </w:rPr>
      </w:pPr>
      <w:r w:rsidRPr="006F454F">
        <w:rPr>
          <w:sz w:val="24"/>
          <w:szCs w:val="24"/>
        </w:rPr>
        <w:t>КАЛИНИНГРАДСКАЯ ОБЛАСТЬ</w:t>
      </w:r>
    </w:p>
    <w:p w:rsidR="006F454F" w:rsidRPr="006F454F" w:rsidRDefault="006F454F" w:rsidP="006F454F">
      <w:pPr>
        <w:ind w:right="-143"/>
        <w:jc w:val="center"/>
        <w:rPr>
          <w:sz w:val="24"/>
          <w:szCs w:val="24"/>
        </w:rPr>
      </w:pPr>
      <w:r w:rsidRPr="006F454F">
        <w:rPr>
          <w:sz w:val="24"/>
          <w:szCs w:val="24"/>
        </w:rPr>
        <w:t>ОКРУЖНОЙ СОВЕТ ДЕПУТАТОВ</w:t>
      </w:r>
    </w:p>
    <w:p w:rsidR="006F454F" w:rsidRPr="006F454F" w:rsidRDefault="006F454F" w:rsidP="006F454F">
      <w:pPr>
        <w:ind w:right="-143"/>
        <w:jc w:val="center"/>
        <w:rPr>
          <w:sz w:val="24"/>
          <w:szCs w:val="24"/>
        </w:rPr>
      </w:pPr>
      <w:r w:rsidRPr="006F454F">
        <w:rPr>
          <w:sz w:val="24"/>
          <w:szCs w:val="24"/>
        </w:rPr>
        <w:t>МУНИЦИПАЛЬНОЕ ОБРАЗОВАНИЕ</w:t>
      </w:r>
    </w:p>
    <w:p w:rsidR="006F454F" w:rsidRPr="006F454F" w:rsidRDefault="006F454F" w:rsidP="006F454F">
      <w:pPr>
        <w:ind w:right="-143"/>
        <w:jc w:val="center"/>
        <w:rPr>
          <w:sz w:val="24"/>
          <w:szCs w:val="24"/>
        </w:rPr>
      </w:pPr>
      <w:r w:rsidRPr="006F454F">
        <w:rPr>
          <w:sz w:val="24"/>
          <w:szCs w:val="24"/>
        </w:rPr>
        <w:t>«ЗЕЛЕНОГРАДСКИЙ ГОРОДСКОЙ ОКРУГ»</w:t>
      </w:r>
    </w:p>
    <w:p w:rsidR="00A635C9" w:rsidRPr="006F454F" w:rsidRDefault="00A635C9" w:rsidP="00A635C9">
      <w:pPr>
        <w:jc w:val="center"/>
        <w:rPr>
          <w:sz w:val="24"/>
          <w:szCs w:val="24"/>
        </w:rPr>
      </w:pPr>
      <w:r>
        <w:rPr>
          <w:sz w:val="24"/>
          <w:szCs w:val="24"/>
        </w:rPr>
        <w:t>(первого созыва)</w:t>
      </w:r>
    </w:p>
    <w:p w:rsidR="006F454F" w:rsidRPr="006F454F" w:rsidRDefault="006F454F" w:rsidP="006F454F">
      <w:pPr>
        <w:jc w:val="center"/>
        <w:rPr>
          <w:sz w:val="24"/>
          <w:szCs w:val="24"/>
        </w:rPr>
      </w:pPr>
    </w:p>
    <w:p w:rsidR="006F454F" w:rsidRPr="006F454F" w:rsidRDefault="006F454F" w:rsidP="006F454F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4"/>
        <w:jc w:val="center"/>
        <w:rPr>
          <w:sz w:val="24"/>
          <w:szCs w:val="24"/>
        </w:rPr>
      </w:pPr>
      <w:r w:rsidRPr="006F454F">
        <w:rPr>
          <w:sz w:val="24"/>
          <w:szCs w:val="24"/>
        </w:rPr>
        <w:t>РЕШЕНИЕ</w:t>
      </w:r>
    </w:p>
    <w:p w:rsidR="006F454F" w:rsidRPr="006F454F" w:rsidRDefault="006F454F" w:rsidP="006F454F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/>
        <w:ind w:left="475"/>
        <w:rPr>
          <w:sz w:val="24"/>
          <w:szCs w:val="24"/>
        </w:rPr>
      </w:pPr>
      <w:r w:rsidRPr="00C76625">
        <w:rPr>
          <w:spacing w:val="-5"/>
          <w:sz w:val="24"/>
          <w:szCs w:val="24"/>
        </w:rPr>
        <w:t>о</w:t>
      </w:r>
      <w:r w:rsidRPr="006F454F">
        <w:rPr>
          <w:spacing w:val="-5"/>
          <w:sz w:val="24"/>
          <w:szCs w:val="24"/>
        </w:rPr>
        <w:t>т</w:t>
      </w:r>
      <w:r w:rsidR="00415DFA">
        <w:rPr>
          <w:spacing w:val="-5"/>
          <w:sz w:val="24"/>
          <w:szCs w:val="24"/>
        </w:rPr>
        <w:t xml:space="preserve">   30 декабря</w:t>
      </w:r>
      <w:r w:rsidRPr="006F454F">
        <w:rPr>
          <w:spacing w:val="-5"/>
          <w:sz w:val="24"/>
          <w:szCs w:val="24"/>
        </w:rPr>
        <w:t xml:space="preserve"> 201</w:t>
      </w:r>
      <w:r w:rsidR="00415DFA">
        <w:rPr>
          <w:spacing w:val="-5"/>
          <w:sz w:val="24"/>
          <w:szCs w:val="24"/>
        </w:rPr>
        <w:t>5</w:t>
      </w:r>
      <w:r w:rsidRPr="00C76625">
        <w:rPr>
          <w:spacing w:val="-5"/>
          <w:sz w:val="24"/>
          <w:szCs w:val="24"/>
        </w:rPr>
        <w:t xml:space="preserve">  </w:t>
      </w:r>
      <w:r w:rsidRPr="006F454F">
        <w:rPr>
          <w:spacing w:val="-5"/>
          <w:sz w:val="24"/>
          <w:szCs w:val="24"/>
        </w:rPr>
        <w:t xml:space="preserve"> г.</w:t>
      </w:r>
      <w:r w:rsidRPr="006F454F">
        <w:rPr>
          <w:rFonts w:ascii="Arial" w:hAnsi="Arial" w:cs="Arial"/>
          <w:sz w:val="24"/>
          <w:szCs w:val="24"/>
        </w:rPr>
        <w:tab/>
        <w:t xml:space="preserve">   </w:t>
      </w:r>
      <w:r w:rsidRPr="00C76625">
        <w:rPr>
          <w:rFonts w:ascii="Arial" w:hAnsi="Arial" w:cs="Arial"/>
          <w:sz w:val="24"/>
          <w:szCs w:val="24"/>
        </w:rPr>
        <w:t xml:space="preserve">   </w:t>
      </w:r>
      <w:r w:rsidR="00C76625">
        <w:rPr>
          <w:rFonts w:ascii="Arial" w:hAnsi="Arial" w:cs="Arial"/>
          <w:sz w:val="24"/>
          <w:szCs w:val="24"/>
        </w:rPr>
        <w:t xml:space="preserve">    </w:t>
      </w:r>
      <w:r w:rsidRPr="006F454F">
        <w:rPr>
          <w:rFonts w:ascii="Arial" w:hAnsi="Arial" w:cs="Arial"/>
          <w:sz w:val="24"/>
          <w:szCs w:val="24"/>
        </w:rPr>
        <w:t xml:space="preserve">   </w:t>
      </w:r>
      <w:r w:rsidRPr="006F454F">
        <w:rPr>
          <w:sz w:val="24"/>
          <w:szCs w:val="24"/>
        </w:rPr>
        <w:t xml:space="preserve">№ </w:t>
      </w:r>
      <w:r w:rsidR="00415DFA">
        <w:rPr>
          <w:sz w:val="24"/>
          <w:szCs w:val="24"/>
        </w:rPr>
        <w:t>4</w:t>
      </w:r>
      <w:r w:rsidRPr="006F454F">
        <w:rPr>
          <w:sz w:val="24"/>
          <w:szCs w:val="24"/>
        </w:rPr>
        <w:t xml:space="preserve">  </w:t>
      </w:r>
    </w:p>
    <w:p w:rsidR="006F454F" w:rsidRPr="006F454F" w:rsidRDefault="00C76625" w:rsidP="00C76625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454F" w:rsidRPr="006F454F">
        <w:rPr>
          <w:sz w:val="24"/>
          <w:szCs w:val="24"/>
        </w:rPr>
        <w:t>г. Зеленоградск</w:t>
      </w:r>
    </w:p>
    <w:p w:rsidR="00B37631" w:rsidRDefault="00B37631" w:rsidP="006F45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F454F" w:rsidRPr="00C76625" w:rsidRDefault="006F454F" w:rsidP="006F45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6625">
        <w:rPr>
          <w:rFonts w:ascii="Times New Roman" w:hAnsi="Times New Roman" w:cs="Times New Roman"/>
          <w:b w:val="0"/>
          <w:sz w:val="24"/>
          <w:szCs w:val="24"/>
        </w:rPr>
        <w:t>Об объявлении конкурса на замещение должности главы</w:t>
      </w:r>
    </w:p>
    <w:p w:rsidR="006F454F" w:rsidRPr="00C76625" w:rsidRDefault="006F454F" w:rsidP="006F454F">
      <w:pPr>
        <w:ind w:left="60"/>
        <w:jc w:val="center"/>
        <w:rPr>
          <w:sz w:val="24"/>
          <w:szCs w:val="24"/>
        </w:rPr>
      </w:pPr>
      <w:r w:rsidRPr="00C76625">
        <w:rPr>
          <w:bCs/>
          <w:sz w:val="24"/>
          <w:szCs w:val="24"/>
        </w:rPr>
        <w:t>администрации  муниципального образования «Зеленоградский городской округ»</w:t>
      </w:r>
    </w:p>
    <w:p w:rsidR="00B37631" w:rsidRDefault="00B37631" w:rsidP="00415DF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6F454F" w:rsidRPr="00415DFA" w:rsidRDefault="006F454F" w:rsidP="00415D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 w:rsidRPr="00415DFA">
        <w:rPr>
          <w:sz w:val="24"/>
          <w:szCs w:val="24"/>
        </w:rPr>
        <w:t xml:space="preserve">Руководствуясь ст. 37 </w:t>
      </w:r>
      <w:r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службе в Российской Федерации», </w:t>
      </w:r>
      <w:r w:rsidRPr="00415DFA">
        <w:rPr>
          <w:sz w:val="24"/>
          <w:szCs w:val="24"/>
        </w:rPr>
        <w:t xml:space="preserve"> Законом Калининградской области</w:t>
      </w:r>
      <w:r>
        <w:rPr>
          <w:sz w:val="24"/>
          <w:szCs w:val="24"/>
        </w:rPr>
        <w:t xml:space="preserve"> от 05.12.2008 № 301 «О правовом регулировании муниципальной службы в Калининградской области», Уставом муниципального образования «Зеленоградский городской округ»,  </w:t>
      </w:r>
      <w:r w:rsidRPr="00415DFA">
        <w:rPr>
          <w:sz w:val="24"/>
          <w:szCs w:val="24"/>
        </w:rPr>
        <w:t>Положением  «</w:t>
      </w:r>
      <w:r>
        <w:rPr>
          <w:sz w:val="24"/>
          <w:szCs w:val="24"/>
        </w:rPr>
        <w:t>О порядке и условиях проведения конкурса на замещение должности главы администрации</w:t>
      </w:r>
      <w:proofErr w:type="gramEnd"/>
      <w:r>
        <w:rPr>
          <w:sz w:val="24"/>
          <w:szCs w:val="24"/>
        </w:rPr>
        <w:t xml:space="preserve">  муниципального образования «Зеленоградский городской округ», утвержденным решением окружного Совета депутатов </w:t>
      </w:r>
      <w:r w:rsidR="00415DFA" w:rsidRPr="00415DFA">
        <w:rPr>
          <w:sz w:val="24"/>
          <w:szCs w:val="24"/>
        </w:rPr>
        <w:t>от 30 декабря 2015 г. №3</w:t>
      </w:r>
      <w:r>
        <w:rPr>
          <w:sz w:val="24"/>
          <w:szCs w:val="24"/>
        </w:rPr>
        <w:t xml:space="preserve"> , окружной Совет депутатов</w:t>
      </w:r>
    </w:p>
    <w:p w:rsidR="006F454F" w:rsidRPr="00C76625" w:rsidRDefault="006F454F" w:rsidP="00415DF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C76625">
        <w:rPr>
          <w:sz w:val="24"/>
          <w:szCs w:val="24"/>
        </w:rPr>
        <w:t>РЕШИЛ: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Объявить конк</w:t>
      </w:r>
      <w:r w:rsidR="007F1859">
        <w:rPr>
          <w:sz w:val="24"/>
          <w:szCs w:val="24"/>
        </w:rPr>
        <w:t xml:space="preserve">урс на замещение </w:t>
      </w:r>
      <w:r>
        <w:rPr>
          <w:sz w:val="24"/>
          <w:szCs w:val="24"/>
        </w:rPr>
        <w:t xml:space="preserve">должности главы администрации </w:t>
      </w:r>
      <w:r w:rsidR="007F1859">
        <w:rPr>
          <w:sz w:val="24"/>
          <w:szCs w:val="24"/>
        </w:rPr>
        <w:t>муниципального образования «Зеленоградский городской округ»</w:t>
      </w:r>
      <w:r>
        <w:rPr>
          <w:sz w:val="24"/>
          <w:szCs w:val="24"/>
        </w:rPr>
        <w:t>.</w:t>
      </w:r>
    </w:p>
    <w:p w:rsidR="006F454F" w:rsidRDefault="006F454F" w:rsidP="006F454F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Назначить проведение конкурса на  </w:t>
      </w:r>
      <w:r w:rsidR="006B0639">
        <w:rPr>
          <w:sz w:val="24"/>
          <w:szCs w:val="24"/>
        </w:rPr>
        <w:t>1</w:t>
      </w:r>
      <w:r w:rsidR="007F1859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7F1859">
        <w:rPr>
          <w:sz w:val="24"/>
          <w:szCs w:val="24"/>
        </w:rPr>
        <w:t>6</w:t>
      </w:r>
      <w:r>
        <w:rPr>
          <w:sz w:val="24"/>
          <w:szCs w:val="24"/>
        </w:rPr>
        <w:t xml:space="preserve"> года,</w:t>
      </w:r>
      <w:r w:rsidR="006B0639">
        <w:rPr>
          <w:sz w:val="24"/>
          <w:szCs w:val="24"/>
        </w:rPr>
        <w:t xml:space="preserve"> </w:t>
      </w:r>
      <w:r w:rsidR="007F1859">
        <w:rPr>
          <w:sz w:val="24"/>
          <w:szCs w:val="24"/>
        </w:rPr>
        <w:t>14</w:t>
      </w:r>
      <w:r>
        <w:rPr>
          <w:sz w:val="24"/>
          <w:szCs w:val="24"/>
        </w:rPr>
        <w:t>-00 часов.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Местом проведения конкурса определить зал заседаний администрации МО «Зеленоградский городской округ», расположенный по адресу 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еленоградск</w:t>
      </w:r>
      <w:proofErr w:type="spellEnd"/>
      <w:r>
        <w:rPr>
          <w:sz w:val="24"/>
          <w:szCs w:val="24"/>
        </w:rPr>
        <w:t>, ул. Крымская 5-а,  каб.19.</w:t>
      </w:r>
    </w:p>
    <w:p w:rsidR="006F454F" w:rsidRDefault="006F454F" w:rsidP="006F45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4. Конкурс провести в порядке и на условиях, установленных  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Положением 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и условиях проведения конкурса на замещение должности главы администрации  муниципального образования «</w:t>
      </w:r>
      <w:r w:rsidR="007F1859">
        <w:rPr>
          <w:rFonts w:ascii="Times New Roman" w:hAnsi="Times New Roman" w:cs="Times New Roman"/>
          <w:b w:val="0"/>
          <w:sz w:val="24"/>
          <w:szCs w:val="24"/>
        </w:rPr>
        <w:t>Зеленоградский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округ».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Утвердить проект контракта с главой администрации </w:t>
      </w:r>
      <w:r w:rsidR="007F1859">
        <w:rPr>
          <w:sz w:val="24"/>
          <w:szCs w:val="24"/>
        </w:rPr>
        <w:t>Зеленоградский</w:t>
      </w:r>
      <w:r>
        <w:rPr>
          <w:sz w:val="24"/>
          <w:szCs w:val="24"/>
        </w:rPr>
        <w:t xml:space="preserve"> городского округа    (приложение № 1).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Установить общее число член</w:t>
      </w:r>
      <w:r w:rsidR="006B0639">
        <w:rPr>
          <w:sz w:val="24"/>
          <w:szCs w:val="24"/>
        </w:rPr>
        <w:t>ов конкурсной комиссии, равное 6</w:t>
      </w:r>
      <w:r>
        <w:rPr>
          <w:sz w:val="24"/>
          <w:szCs w:val="24"/>
        </w:rPr>
        <w:t xml:space="preserve"> человек, из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 </w:t>
      </w:r>
      <w:r w:rsidR="006B0639">
        <w:rPr>
          <w:sz w:val="24"/>
          <w:szCs w:val="24"/>
        </w:rPr>
        <w:t>три  члена</w:t>
      </w:r>
      <w:r>
        <w:rPr>
          <w:sz w:val="24"/>
          <w:szCs w:val="24"/>
        </w:rPr>
        <w:t xml:space="preserve"> конкурсной комиссии назначаются окружным Советом депутатов </w:t>
      </w:r>
      <w:r w:rsidR="00A84078">
        <w:rPr>
          <w:sz w:val="24"/>
          <w:szCs w:val="24"/>
        </w:rPr>
        <w:t>МО «Зеленоградский городской округ»</w:t>
      </w:r>
      <w:r w:rsidR="006B0639">
        <w:rPr>
          <w:sz w:val="24"/>
          <w:szCs w:val="24"/>
        </w:rPr>
        <w:t>, а три</w:t>
      </w:r>
      <w:r w:rsidR="00CA44CD">
        <w:rPr>
          <w:sz w:val="24"/>
          <w:szCs w:val="24"/>
        </w:rPr>
        <w:t xml:space="preserve"> </w:t>
      </w:r>
      <w:r>
        <w:rPr>
          <w:sz w:val="24"/>
          <w:szCs w:val="24"/>
        </w:rPr>
        <w:t>-  Губернатором  Калининградской области.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 Назначить от окружного Совета депутатов</w:t>
      </w:r>
      <w:r w:rsidR="00CA44CD">
        <w:rPr>
          <w:sz w:val="24"/>
          <w:szCs w:val="24"/>
        </w:rPr>
        <w:t xml:space="preserve"> </w:t>
      </w:r>
      <w:r>
        <w:rPr>
          <w:sz w:val="24"/>
          <w:szCs w:val="24"/>
        </w:rPr>
        <w:t>половину членов конкурсной комиссии:</w:t>
      </w:r>
    </w:p>
    <w:p w:rsidR="006F454F" w:rsidRDefault="006B0639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</w:t>
      </w:r>
      <w:r w:rsidR="00B37631">
        <w:rPr>
          <w:sz w:val="24"/>
          <w:szCs w:val="24"/>
        </w:rPr>
        <w:t xml:space="preserve"> </w:t>
      </w:r>
      <w:r w:rsidR="00415DFA">
        <w:rPr>
          <w:sz w:val="24"/>
          <w:szCs w:val="24"/>
        </w:rPr>
        <w:t>Кулакова Сергея Васильевича</w:t>
      </w:r>
      <w:r w:rsidR="00CA44CD">
        <w:rPr>
          <w:sz w:val="24"/>
          <w:szCs w:val="24"/>
        </w:rPr>
        <w:t>;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proofErr w:type="spellStart"/>
      <w:r w:rsidR="005E4A6E">
        <w:rPr>
          <w:sz w:val="24"/>
          <w:szCs w:val="24"/>
        </w:rPr>
        <w:t>Кухарева</w:t>
      </w:r>
      <w:proofErr w:type="spellEnd"/>
      <w:r w:rsidR="005E4A6E">
        <w:rPr>
          <w:sz w:val="24"/>
          <w:szCs w:val="24"/>
        </w:rPr>
        <w:t xml:space="preserve"> Леонида Юрьевича;</w:t>
      </w:r>
      <w:bookmarkStart w:id="0" w:name="_GoBack"/>
      <w:bookmarkEnd w:id="0"/>
    </w:p>
    <w:p w:rsidR="006F454F" w:rsidRDefault="006F454F" w:rsidP="006F454F">
      <w:pPr>
        <w:rPr>
          <w:sz w:val="24"/>
          <w:szCs w:val="24"/>
        </w:rPr>
      </w:pPr>
      <w:r>
        <w:rPr>
          <w:sz w:val="24"/>
          <w:szCs w:val="24"/>
        </w:rPr>
        <w:t xml:space="preserve">         3)  </w:t>
      </w:r>
      <w:proofErr w:type="spellStart"/>
      <w:r w:rsidR="005E4A6E">
        <w:rPr>
          <w:sz w:val="24"/>
          <w:szCs w:val="24"/>
        </w:rPr>
        <w:t>Загарина</w:t>
      </w:r>
      <w:proofErr w:type="spellEnd"/>
      <w:r w:rsidR="005E4A6E">
        <w:rPr>
          <w:sz w:val="24"/>
          <w:szCs w:val="24"/>
        </w:rPr>
        <w:t xml:space="preserve"> Виталия Валерьевича.</w:t>
      </w:r>
    </w:p>
    <w:p w:rsidR="006F454F" w:rsidRDefault="006F454F" w:rsidP="00B37631">
      <w:pPr>
        <w:rPr>
          <w:sz w:val="24"/>
          <w:szCs w:val="24"/>
        </w:rPr>
      </w:pPr>
      <w:r>
        <w:rPr>
          <w:sz w:val="24"/>
          <w:szCs w:val="24"/>
        </w:rPr>
        <w:t xml:space="preserve">         8. Утвердить текст объявления о проведении конкурса на замещение должности главы администрации </w:t>
      </w:r>
      <w:r w:rsidR="00A84078">
        <w:rPr>
          <w:sz w:val="24"/>
          <w:szCs w:val="24"/>
        </w:rPr>
        <w:t>МО «Зеленоградский</w:t>
      </w:r>
      <w:r>
        <w:rPr>
          <w:sz w:val="24"/>
          <w:szCs w:val="24"/>
        </w:rPr>
        <w:t xml:space="preserve"> городско</w:t>
      </w:r>
      <w:r w:rsidR="00A84078">
        <w:rPr>
          <w:sz w:val="24"/>
          <w:szCs w:val="24"/>
        </w:rPr>
        <w:t>й</w:t>
      </w:r>
      <w:r>
        <w:rPr>
          <w:sz w:val="24"/>
          <w:szCs w:val="24"/>
        </w:rPr>
        <w:t xml:space="preserve"> округ</w:t>
      </w:r>
      <w:r w:rsidR="00A84078">
        <w:rPr>
          <w:sz w:val="24"/>
          <w:szCs w:val="24"/>
        </w:rPr>
        <w:t>»</w:t>
      </w:r>
      <w:r>
        <w:rPr>
          <w:sz w:val="24"/>
          <w:szCs w:val="24"/>
        </w:rPr>
        <w:t xml:space="preserve">   (приложение № 2).</w:t>
      </w:r>
    </w:p>
    <w:p w:rsidR="006F454F" w:rsidRDefault="006F454F" w:rsidP="00C76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 Опубликовать решение в </w:t>
      </w:r>
      <w:r w:rsidR="00C76625">
        <w:rPr>
          <w:sz w:val="24"/>
          <w:szCs w:val="24"/>
        </w:rPr>
        <w:t>общественно-политической г</w:t>
      </w:r>
      <w:r>
        <w:rPr>
          <w:sz w:val="24"/>
          <w:szCs w:val="24"/>
        </w:rPr>
        <w:t>азете «В</w:t>
      </w:r>
      <w:r w:rsidR="00C76625">
        <w:rPr>
          <w:sz w:val="24"/>
          <w:szCs w:val="24"/>
        </w:rPr>
        <w:t>олна</w:t>
      </w:r>
      <w:r>
        <w:rPr>
          <w:sz w:val="24"/>
          <w:szCs w:val="24"/>
        </w:rPr>
        <w:t xml:space="preserve">» в срок не позднее  </w:t>
      </w:r>
      <w:r w:rsidR="009E5D77">
        <w:rPr>
          <w:sz w:val="24"/>
          <w:szCs w:val="24"/>
        </w:rPr>
        <w:t>31 декабря</w:t>
      </w:r>
      <w:r>
        <w:rPr>
          <w:sz w:val="24"/>
          <w:szCs w:val="24"/>
        </w:rPr>
        <w:t xml:space="preserve">  201</w:t>
      </w:r>
      <w:r w:rsidR="009E5D77">
        <w:rPr>
          <w:sz w:val="24"/>
          <w:szCs w:val="24"/>
        </w:rPr>
        <w:t>5</w:t>
      </w:r>
      <w:r>
        <w:rPr>
          <w:sz w:val="24"/>
          <w:szCs w:val="24"/>
        </w:rPr>
        <w:t xml:space="preserve">  года.</w:t>
      </w:r>
    </w:p>
    <w:p w:rsidR="006F454F" w:rsidRDefault="006F454F" w:rsidP="006F454F">
      <w:pPr>
        <w:rPr>
          <w:b/>
          <w:sz w:val="24"/>
          <w:szCs w:val="24"/>
        </w:rPr>
      </w:pPr>
    </w:p>
    <w:p w:rsidR="00B37631" w:rsidRPr="00B37631" w:rsidRDefault="00B37631" w:rsidP="00B37631">
      <w:pPr>
        <w:rPr>
          <w:sz w:val="24"/>
          <w:szCs w:val="24"/>
        </w:rPr>
      </w:pPr>
      <w:r>
        <w:t xml:space="preserve">  </w:t>
      </w:r>
      <w:r w:rsidRPr="00B376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37631">
        <w:rPr>
          <w:sz w:val="24"/>
          <w:szCs w:val="24"/>
        </w:rPr>
        <w:t>Председательствующий на заседании</w:t>
      </w:r>
    </w:p>
    <w:p w:rsidR="00B37631" w:rsidRPr="00B37631" w:rsidRDefault="00B37631" w:rsidP="00B37631">
      <w:pPr>
        <w:rPr>
          <w:sz w:val="24"/>
          <w:szCs w:val="24"/>
        </w:rPr>
      </w:pPr>
      <w:r w:rsidRPr="00B376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B37631">
        <w:rPr>
          <w:sz w:val="24"/>
          <w:szCs w:val="24"/>
        </w:rPr>
        <w:t xml:space="preserve"> окружного Совета депутатов</w:t>
      </w:r>
    </w:p>
    <w:p w:rsidR="00B37631" w:rsidRPr="00B37631" w:rsidRDefault="00B37631" w:rsidP="00B37631">
      <w:pPr>
        <w:rPr>
          <w:sz w:val="24"/>
          <w:szCs w:val="24"/>
        </w:rPr>
      </w:pPr>
      <w:r w:rsidRPr="00B376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B37631">
        <w:rPr>
          <w:sz w:val="24"/>
          <w:szCs w:val="24"/>
        </w:rPr>
        <w:t xml:space="preserve"> муниципального образования</w:t>
      </w:r>
    </w:p>
    <w:p w:rsidR="00B37631" w:rsidRPr="00B37631" w:rsidRDefault="00B37631" w:rsidP="00B37631">
      <w:pPr>
        <w:rPr>
          <w:sz w:val="24"/>
          <w:szCs w:val="24"/>
        </w:rPr>
      </w:pPr>
      <w:r w:rsidRPr="00B37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37631">
        <w:rPr>
          <w:sz w:val="24"/>
          <w:szCs w:val="24"/>
        </w:rPr>
        <w:t xml:space="preserve">   «Зеленоградский городской округ»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B37631">
        <w:rPr>
          <w:sz w:val="24"/>
          <w:szCs w:val="24"/>
        </w:rPr>
        <w:t>М.И.Гайдай</w:t>
      </w:r>
      <w:proofErr w:type="spellEnd"/>
      <w:r w:rsidRPr="00B37631">
        <w:rPr>
          <w:sz w:val="24"/>
          <w:szCs w:val="24"/>
        </w:rPr>
        <w:t xml:space="preserve">   </w:t>
      </w:r>
    </w:p>
    <w:p w:rsidR="00B37631" w:rsidRDefault="00B37631" w:rsidP="00B37631">
      <w:pPr>
        <w:sectPr w:rsidR="00B37631" w:rsidSect="00B37631">
          <w:pgSz w:w="11909" w:h="16834"/>
          <w:pgMar w:top="426" w:right="718" w:bottom="426" w:left="1791" w:header="720" w:footer="720" w:gutter="0"/>
          <w:cols w:space="720"/>
        </w:sectPr>
      </w:pPr>
    </w:p>
    <w:p w:rsidR="00B37631" w:rsidRDefault="00B37631" w:rsidP="00A84078">
      <w:pPr>
        <w:jc w:val="right"/>
        <w:rPr>
          <w:bCs/>
          <w:sz w:val="24"/>
          <w:szCs w:val="24"/>
        </w:rPr>
      </w:pPr>
    </w:p>
    <w:p w:rsidR="006F454F" w:rsidRPr="00C76625" w:rsidRDefault="006F454F" w:rsidP="00A84078">
      <w:pPr>
        <w:jc w:val="right"/>
        <w:rPr>
          <w:bCs/>
          <w:sz w:val="24"/>
          <w:szCs w:val="24"/>
        </w:rPr>
      </w:pPr>
      <w:r w:rsidRPr="00C76625">
        <w:rPr>
          <w:bCs/>
          <w:sz w:val="24"/>
          <w:szCs w:val="24"/>
        </w:rPr>
        <w:t>Приложение № 1</w:t>
      </w:r>
    </w:p>
    <w:p w:rsidR="006F454F" w:rsidRPr="00C76625" w:rsidRDefault="006F454F" w:rsidP="00415DF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C76625">
        <w:rPr>
          <w:bCs/>
          <w:sz w:val="24"/>
          <w:szCs w:val="24"/>
        </w:rPr>
        <w:t xml:space="preserve">                                                                                      к решению окружного Совета</w:t>
      </w:r>
      <w:r w:rsidR="00415DFA">
        <w:rPr>
          <w:bCs/>
          <w:sz w:val="24"/>
          <w:szCs w:val="24"/>
        </w:rPr>
        <w:t xml:space="preserve"> </w:t>
      </w:r>
      <w:r w:rsidRPr="00C76625">
        <w:rPr>
          <w:bCs/>
          <w:sz w:val="24"/>
          <w:szCs w:val="24"/>
        </w:rPr>
        <w:t xml:space="preserve">                           </w:t>
      </w:r>
      <w:r w:rsidR="00A84078" w:rsidRPr="00C76625">
        <w:rPr>
          <w:bCs/>
          <w:sz w:val="24"/>
          <w:szCs w:val="24"/>
        </w:rPr>
        <w:t xml:space="preserve">                  депутатов от </w:t>
      </w:r>
      <w:r w:rsidR="00415DFA">
        <w:rPr>
          <w:bCs/>
          <w:sz w:val="24"/>
          <w:szCs w:val="24"/>
        </w:rPr>
        <w:t>30 декабря 2015 г. № 4</w:t>
      </w:r>
      <w:r w:rsidR="00A84078" w:rsidRPr="00C76625">
        <w:rPr>
          <w:bCs/>
          <w:sz w:val="24"/>
          <w:szCs w:val="24"/>
        </w:rPr>
        <w:t xml:space="preserve">     </w:t>
      </w:r>
    </w:p>
    <w:p w:rsidR="00415DFA" w:rsidRDefault="00415DFA" w:rsidP="006F454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6F454F" w:rsidRPr="00C76625" w:rsidRDefault="006F454F" w:rsidP="006F454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C76625">
        <w:rPr>
          <w:bCs/>
          <w:sz w:val="24"/>
          <w:szCs w:val="24"/>
        </w:rPr>
        <w:t>Проект контракта с лицом, назначаемым на должность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 xml:space="preserve">главы   администрации </w:t>
      </w:r>
      <w:r w:rsidR="00A84078" w:rsidRPr="00C76625">
        <w:rPr>
          <w:sz w:val="24"/>
          <w:szCs w:val="24"/>
        </w:rPr>
        <w:t>МО «Зеленоградский городской округ»</w:t>
      </w:r>
    </w:p>
    <w:p w:rsidR="00A84078" w:rsidRDefault="00A84078" w:rsidP="006F454F">
      <w:pPr>
        <w:jc w:val="center"/>
        <w:rPr>
          <w:b/>
          <w:sz w:val="24"/>
          <w:szCs w:val="24"/>
        </w:rPr>
      </w:pP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Муни</w:t>
      </w:r>
      <w:r w:rsidR="00A84078">
        <w:rPr>
          <w:sz w:val="24"/>
          <w:szCs w:val="24"/>
        </w:rPr>
        <w:t>ципальное образование «Зеленоградский</w:t>
      </w:r>
      <w:r>
        <w:rPr>
          <w:sz w:val="24"/>
          <w:szCs w:val="24"/>
        </w:rPr>
        <w:t xml:space="preserve"> городской округ» в лице главы муниципального образования,                                                                      действующего на основании устава муниципального  образования «</w:t>
      </w:r>
      <w:r w:rsidR="00A84078">
        <w:rPr>
          <w:sz w:val="24"/>
          <w:szCs w:val="24"/>
        </w:rPr>
        <w:t>Зеленоградский</w:t>
      </w:r>
      <w:r>
        <w:rPr>
          <w:sz w:val="24"/>
          <w:szCs w:val="24"/>
        </w:rPr>
        <w:t xml:space="preserve"> городской округ»,  именуемого в дальнейшем "глава муниципального образования", с одной стороны, и гражданин ___________________, назначенный на должность главы местной  администрации  решением окружного Совета  депутатов муниципального образования «</w:t>
      </w:r>
      <w:r w:rsidR="00A84078">
        <w:rPr>
          <w:sz w:val="24"/>
          <w:szCs w:val="24"/>
        </w:rPr>
        <w:t xml:space="preserve">Зеленоградский </w:t>
      </w:r>
      <w:r>
        <w:rPr>
          <w:sz w:val="24"/>
          <w:szCs w:val="24"/>
        </w:rPr>
        <w:t>городской округ» от "___" __________ 20__ года № ____ по результатам проведения конкурса на замещение указанной должности, именуемый в дальнейшем "глава</w:t>
      </w:r>
      <w:proofErr w:type="gramEnd"/>
      <w:r>
        <w:rPr>
          <w:sz w:val="24"/>
          <w:szCs w:val="24"/>
        </w:rPr>
        <w:t xml:space="preserve"> администрации", с другой стороны, именуемые в дальнейшем "Сторонами", заключили настоящий контракт о нижеследующем: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I.  Общие положения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</w:t>
      </w:r>
      <w:proofErr w:type="gramStart"/>
      <w:r>
        <w:rPr>
          <w:sz w:val="24"/>
          <w:szCs w:val="24"/>
        </w:rPr>
        <w:t xml:space="preserve">В  соответствии с настоящим контрактом глава администрации берет на себя  обязательства,  связанные с замещением должности муниципальной службы  главы администрации </w:t>
      </w:r>
      <w:r w:rsidR="00A84078">
        <w:rPr>
          <w:sz w:val="24"/>
          <w:szCs w:val="24"/>
        </w:rPr>
        <w:t>Зеленоградского</w:t>
      </w:r>
      <w:r>
        <w:rPr>
          <w:sz w:val="24"/>
          <w:szCs w:val="24"/>
        </w:rPr>
        <w:t xml:space="preserve"> городского округа  по  исполнению  полномочий  на  решение  вопросов местного  значения  (поселения, городского округа, муниципального района) и</w:t>
      </w:r>
      <w:r w:rsidR="00A8407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осуществлению  отдельных  государственных  полномочий,  переданных  органам местного  самоуправления  федеральными  законами и законами Калининградской области,  а  глава  муниципального  образования  обязуется обеспечить главе администрации  условия  для</w:t>
      </w:r>
      <w:proofErr w:type="gramEnd"/>
      <w:r>
        <w:rPr>
          <w:sz w:val="24"/>
          <w:szCs w:val="24"/>
        </w:rPr>
        <w:t xml:space="preserve">  исполнения полномочий, обусловленных настоящим контрактом,  в соответствии с  трудовым законодательством, законодательством о  муниципальной  службе,  уставом  муниципального  образования и настоящим контрактом.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 Настоящий   контракт   имеет   целью  определение  взаимных  прав, обязанностей и ответственности Сторон в период действия контракта.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Глава администрации назначается на должность   </w:t>
      </w:r>
      <w:r>
        <w:rPr>
          <w:bCs/>
          <w:sz w:val="24"/>
          <w:szCs w:val="24"/>
        </w:rPr>
        <w:t>на срок полномочий  окружного Совета депутатов</w:t>
      </w:r>
      <w:r>
        <w:rPr>
          <w:sz w:val="24"/>
          <w:szCs w:val="24"/>
        </w:rPr>
        <w:t xml:space="preserve">   и  приступает к исполнению полномочий "__" __________ 201</w:t>
      </w:r>
      <w:r w:rsidR="00197972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 Работа  по  данному  контракту  является  для  главы  администрации основной.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 Глава  администрации  является 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 Местом  работы главы администрации является администрация  </w:t>
      </w:r>
      <w:r w:rsidR="00A84078">
        <w:rPr>
          <w:sz w:val="24"/>
          <w:szCs w:val="24"/>
        </w:rPr>
        <w:t>Зеленоградского</w:t>
      </w:r>
      <w:r>
        <w:rPr>
          <w:sz w:val="24"/>
          <w:szCs w:val="24"/>
        </w:rPr>
        <w:t xml:space="preserve"> городского округа.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II. Права и обязанности главы муниципального образования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«</w:t>
      </w:r>
      <w:r w:rsidR="00A84078" w:rsidRPr="00C76625">
        <w:rPr>
          <w:sz w:val="24"/>
          <w:szCs w:val="24"/>
        </w:rPr>
        <w:t>Зеленоградский</w:t>
      </w:r>
      <w:r w:rsidRPr="00C76625">
        <w:rPr>
          <w:sz w:val="24"/>
          <w:szCs w:val="24"/>
        </w:rPr>
        <w:t xml:space="preserve"> городской округ»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Глава муниципального образования имеет право: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7.1.Требовать  от  главы  администрации  соблюдения  Конституции Российской Федерации,   федеральных  законов,  Устава  (Основного  Закона)  и  законов Калининградской   области,   устава   муниципального   образования  и  иных нормативных правовых актов при исполнении им своих обязанностей;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7.2. Поощрять главу администрации за успешное, продолжительное и безупречное исполнение должностных обязанностей;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7.3. Привлекать  главу  администрации  к  дисциплинарной  ответственности  в соответствии   с   трудовым   законодательством  за  неисполнение  и  (или) ненадлежащее исполнение служебных обязанностей;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7.4. Обращаться  в  суд  в  связи  с нарушением главой администрации условий настоящего   контракта   в  части,  касающейся  решения  вопросов  местного значения.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8. Глава муниципального образования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>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8.1. Обеспечить   реализацию   прав   главы  администрации,  предусмотренных трудовым  законодательством  и  законодательством  о  муниципальной службе, настоящим контрактом;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8.2. Создавать  главе  администрации  условия для безопасного и эффективного труда,   обеспечивающие   исполнение  полномочий,  обусловленных  настоящим контрактом;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8.3. В  полном  объеме  выплачивать денежное содержание и иные выплаты главе администрации.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8.4. Глава   муниципального   образования   не  вправе  требовать  от  главы администрации   исполнения   обязанностей,   не   предусмотренных  трудовым законодательством,  законодательством  о  муниципальной  службе и настоящим контрактом.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III. Полномочия главы администрации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 Глава администрации обладает следующими полномочиями: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9.1. возглавляет  администрацию  муниципального  образования,  руководит  ее деятельностью на принципах единоначалия;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9.2.Организует   и  обеспечивает  исполнение  полномочий  администрации  по решению  вопросов  местного  значения,  а  также исполнение государственных полномочий,   переданных   органам   местного  самоуправления  федеральными законами и законами Калининградской области;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9.3.От 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9.4. Уполномочивает  в  установленном  законодательством порядке иных лиц на приобретение  и  осуществление  имущественных и иных прав и обязанностей от имени  муниципального  образования, администрации, на выступление в суде от имени муниципального образования,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9.5. Представляет  администрацию  муниципального  образования в отношениях с иными  органами  местного  самоуправления, другими муниципальными органами, органами  государственной  власти  Российской  Федерации  и Калининградской области, иными государственными органами, гражданами и организациями;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9.6. В  пределах  своих  полномочий,  установленных  федеральными  законами, законами   Калининградской  области,  уставом  муниципального  образования, муниципальными  правовыми  актами Совета депутатов, издает постановления по вопросам местного значения и вопросам, связанным с осуществлением отдельных государственных  полномочий,  переданных  органам  местного  самоуправления федеральными   законами,   законами   Калининградской   области,   а  также распоряжения по вопросам организации работы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9.7. Присутствует  на заседаниях окружного Совета. Представляет  на утверждение Совету депутатов проект местного бюджета и отчет  об его исполнении, а также планы и программы развития муниципального образования, отчеты об их исполнении;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</w:t>
      </w:r>
      <w:r w:rsidR="00AE0F3C">
        <w:rPr>
          <w:sz w:val="24"/>
          <w:szCs w:val="24"/>
        </w:rPr>
        <w:t>8</w:t>
      </w:r>
      <w:r>
        <w:rPr>
          <w:sz w:val="24"/>
          <w:szCs w:val="24"/>
        </w:rPr>
        <w:t>. Вносит   на   рассмотрение  Совета  депутатов  проекты  решений  Совета депутатов,  предусматривающих  установление,  изменение  и  отмену  местных налогов  и  сборов,  осуществление  расходов из средств местного бюджета, а также дает заключение на такие проекты решений;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9.9</w:t>
      </w:r>
      <w:r w:rsidR="006F454F">
        <w:rPr>
          <w:sz w:val="24"/>
          <w:szCs w:val="24"/>
        </w:rPr>
        <w:t>. В  пределах  своих  полномочий  организует  выполнение  решений  Совета депутатов;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9.10</w:t>
      </w:r>
      <w:r w:rsidR="006F454F">
        <w:rPr>
          <w:sz w:val="24"/>
          <w:szCs w:val="24"/>
        </w:rPr>
        <w:t>. Ежегодно отчитывается перед Советом депутатов о социально-экономическом положении муниципального образования;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9.11</w:t>
      </w:r>
      <w:r w:rsidR="006F454F">
        <w:rPr>
          <w:sz w:val="24"/>
          <w:szCs w:val="24"/>
        </w:rPr>
        <w:t>. Представляет для утверждения Совету депутатов структуру администрации и положения   об   отраслевых   (функциональных)  и  территориальных  органах администрации;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9.12</w:t>
      </w:r>
      <w:r w:rsidR="006F454F">
        <w:rPr>
          <w:sz w:val="24"/>
          <w:szCs w:val="24"/>
        </w:rPr>
        <w:t>. Назначает   и   освобождает  от  должности  первого  заместителя  главы администрации,  заместителей  главы администрации в соответствии с трудовым законодательством и уставом муниципального образования;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9.13</w:t>
      </w:r>
      <w:r w:rsidR="006F454F">
        <w:rPr>
          <w:sz w:val="24"/>
          <w:szCs w:val="24"/>
        </w:rPr>
        <w:t xml:space="preserve">. Назначает   и   освобождает   от  должности  руководителей  структурных подразделений   администрации,   определяет   их  полномочия,  назначает  и освобождает  </w:t>
      </w:r>
      <w:r w:rsidR="006F454F">
        <w:rPr>
          <w:sz w:val="24"/>
          <w:szCs w:val="24"/>
        </w:rPr>
        <w:lastRenderedPageBreak/>
        <w:t>от  должности  иных  муниципальных  служащих  администрации  в соответствии с трудовым законодательством;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9.14</w:t>
      </w:r>
      <w:r w:rsidR="006F454F">
        <w:rPr>
          <w:sz w:val="24"/>
          <w:szCs w:val="24"/>
        </w:rPr>
        <w:t>. Назначает   и  освобождает  от  должности  руководителей  муниципальных унитарных предприятий и муниципальных учреждений;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9.15</w:t>
      </w:r>
      <w:r w:rsidR="006F454F">
        <w:rPr>
          <w:sz w:val="24"/>
          <w:szCs w:val="24"/>
        </w:rPr>
        <w:t>.  Принимает на работу технический персонал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0F3C">
        <w:rPr>
          <w:sz w:val="24"/>
          <w:szCs w:val="24"/>
        </w:rPr>
        <w:t xml:space="preserve">  9.16</w:t>
      </w:r>
      <w:r>
        <w:rPr>
          <w:sz w:val="24"/>
          <w:szCs w:val="24"/>
        </w:rPr>
        <w:t>. Применяет  в  соответствии с трудовым законодательством, муниципальными правовыми   актами   Совета   депутатов  меры  поощрения  и  дисциплинарной ответственности к муниципальным служащим и иным работникам администрации;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9.17</w:t>
      </w:r>
      <w:r w:rsidR="006F454F">
        <w:rPr>
          <w:sz w:val="24"/>
          <w:szCs w:val="24"/>
        </w:rPr>
        <w:t>. Определяет  цели,  задачи,  полномочия,  состав  комиссий  и коллегий в структуре администрации;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9.18</w:t>
      </w:r>
      <w:r w:rsidR="006F454F">
        <w:rPr>
          <w:sz w:val="24"/>
          <w:szCs w:val="24"/>
        </w:rPr>
        <w:t>. формирует  консультативно-совещательные  органы  при  администрации, не наделенные  властными  полномочиями и не входящие в структуру администрации (координационные  и  иные  советы  и  комиссии),  для  обеспечения  участия общественности,  а  также учета позиций (интересов) органов государственной власти,  иных  органов  местного самоуправления муниципального образования, организаций, граждан при решении вопросов местного значения;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9.19</w:t>
      </w:r>
      <w:r w:rsidR="006F454F">
        <w:rPr>
          <w:sz w:val="24"/>
          <w:szCs w:val="24"/>
        </w:rPr>
        <w:t xml:space="preserve">. Осуществляет  </w:t>
      </w:r>
      <w:proofErr w:type="gramStart"/>
      <w:r w:rsidR="006F454F">
        <w:rPr>
          <w:sz w:val="24"/>
          <w:szCs w:val="24"/>
        </w:rPr>
        <w:t>контроль  за</w:t>
      </w:r>
      <w:proofErr w:type="gramEnd"/>
      <w:r w:rsidR="006F454F">
        <w:rPr>
          <w:sz w:val="24"/>
          <w:szCs w:val="24"/>
        </w:rPr>
        <w:t xml:space="preserve">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9.2</w:t>
      </w:r>
      <w:r w:rsidR="00AE0F3C">
        <w:rPr>
          <w:sz w:val="24"/>
          <w:szCs w:val="24"/>
        </w:rPr>
        <w:t>0</w:t>
      </w:r>
      <w:r>
        <w:rPr>
          <w:sz w:val="24"/>
          <w:szCs w:val="24"/>
        </w:rPr>
        <w:t>.  Открывает лицевой счет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9.2</w:t>
      </w:r>
      <w:r w:rsidR="00AE0F3C">
        <w:rPr>
          <w:sz w:val="24"/>
          <w:szCs w:val="24"/>
        </w:rPr>
        <w:t>2</w:t>
      </w:r>
      <w:r>
        <w:rPr>
          <w:sz w:val="24"/>
          <w:szCs w:val="24"/>
        </w:rPr>
        <w:t>. Распоряжается  средствами местного бюджета муниципального образования в пределах своих полномочий в соответствии с законодательством;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1</w:t>
      </w:r>
      <w:r>
        <w:rPr>
          <w:sz w:val="24"/>
          <w:szCs w:val="24"/>
        </w:rPr>
        <w:t>.  Организует   управление   муниципальной   собственностью   в   порядке,</w:t>
      </w:r>
    </w:p>
    <w:p w:rsidR="006F454F" w:rsidRDefault="006F454F" w:rsidP="006F45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 окружным  Советом депутатов;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 целях 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4</w:t>
      </w:r>
      <w:r>
        <w:rPr>
          <w:sz w:val="24"/>
          <w:szCs w:val="24"/>
        </w:rPr>
        <w:t>.  Получает  в  установленном  порядке  от  организаций,  расположенных на территории  муниципального  образования,  сведения, необходимые для анализа социально-экономического положения муниципального образования;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5</w:t>
      </w:r>
      <w:r>
        <w:rPr>
          <w:sz w:val="24"/>
          <w:szCs w:val="24"/>
        </w:rPr>
        <w:t>.  Организует прием граждан;</w:t>
      </w:r>
    </w:p>
    <w:p w:rsidR="006F454F" w:rsidRDefault="006F454F" w:rsidP="006F454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6.</w:t>
      </w:r>
      <w:r>
        <w:rPr>
          <w:sz w:val="24"/>
          <w:szCs w:val="24"/>
        </w:rPr>
        <w:t xml:space="preserve"> Ежедневно представляет главе городского округа информацию по вопросам жизнедеятельности города; незамедлительно докладывает о возникших в городе чрезвычайных ситуациях и принятых мерах.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9.2</w:t>
      </w:r>
      <w:r w:rsidR="00AE0F3C">
        <w:rPr>
          <w:sz w:val="24"/>
          <w:szCs w:val="24"/>
        </w:rPr>
        <w:t>7</w:t>
      </w:r>
      <w:r>
        <w:rPr>
          <w:sz w:val="24"/>
          <w:szCs w:val="24"/>
        </w:rPr>
        <w:t>.Обеспечивает   своевременное   финансирование   расходов   на   выплату заработной  платы  работникам  организаций,  финансируемых  за счет средств местного бюджета;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9.28</w:t>
      </w:r>
      <w:r w:rsidR="006F454F">
        <w:rPr>
          <w:sz w:val="24"/>
          <w:szCs w:val="24"/>
        </w:rPr>
        <w:t>.Обеспечивает  своевременное  и качественное исполнение всех договоров и иных обязательств администрации;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9.29</w:t>
      </w:r>
      <w:r w:rsidR="006F454F">
        <w:rPr>
          <w:sz w:val="24"/>
          <w:szCs w:val="24"/>
        </w:rPr>
        <w:t>. Организует  обеспечение  бесперебойной  и  устойчивой  работы  всех объектов муниципального хозяйства;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9.3</w:t>
      </w:r>
      <w:r w:rsidR="00AE0F3C">
        <w:rPr>
          <w:sz w:val="24"/>
          <w:szCs w:val="24"/>
        </w:rPr>
        <w:t>0</w:t>
      </w:r>
      <w:r>
        <w:rPr>
          <w:sz w:val="24"/>
          <w:szCs w:val="24"/>
        </w:rPr>
        <w:t>.  Организует    закупки для обеспечения муниципальных нужд.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9.3</w:t>
      </w:r>
      <w:r w:rsidR="00AE0F3C">
        <w:rPr>
          <w:sz w:val="24"/>
          <w:szCs w:val="24"/>
        </w:rPr>
        <w:t>1</w:t>
      </w:r>
      <w:r>
        <w:rPr>
          <w:sz w:val="24"/>
          <w:szCs w:val="24"/>
        </w:rPr>
        <w:t>. Организует   осуществление   в  муниципальном  образовании  эффективной финансовой, налоговой и инвестиционной политики;</w:t>
      </w:r>
    </w:p>
    <w:p w:rsidR="006F454F" w:rsidRDefault="00AE0F3C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9.32</w:t>
      </w:r>
      <w:r w:rsidR="006F454F">
        <w:rPr>
          <w:sz w:val="24"/>
          <w:szCs w:val="24"/>
        </w:rPr>
        <w:t>. Решает   иные   вопросы,   отнесенные   к   его   компетенции   уставом</w:t>
      </w:r>
      <w:r>
        <w:rPr>
          <w:sz w:val="24"/>
          <w:szCs w:val="24"/>
        </w:rPr>
        <w:t xml:space="preserve"> муниципального   образования «Зеленоградский</w:t>
      </w:r>
      <w:r w:rsidR="006F454F">
        <w:rPr>
          <w:sz w:val="24"/>
          <w:szCs w:val="24"/>
        </w:rPr>
        <w:t xml:space="preserve"> городской округ»  и  муниципальными  правовыми  актами  окружного Совета депутатов.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Глава администрации имеет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10.1.  Ознакомление  с  нормативными  и  иными  документами, определяющими его права и обязанности по замещаемой должности;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Получение нормативного, информационного, справочного материала, включая специальную  литературу,  периодические издания, необходимые для исполнения обязанностей 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10.3. Предоставление рабочего места с необходимым для исполнения обязанностей главы   администрации   техническим   оснащением,   включая   оборудование, обеспечивающее  сохранность  служебной  информации  и  документов,  а также средства связи и оргтехнику;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10.4. Использование  в  пределах  своих  полномочий материальных и финансовых средств муниципального образования;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10.5. Получение  в  установленном  порядке от органов государственной власти, иных   органов   местного  самоуправления,  других  муниципальных  органов, организаций  независимо от организационно-правовых форм, их должностных лиц информации   и   материалов,   необходимых   для   исполнения   должностных обязанностей;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10.6. Участие  в  подготовке  решений,  принимаемых  иными  органами местного самоуправления и их должностными лицами;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10.7. Ознакомление  со  всеми  материалами  своего  личного  дела,  отзывами, характеристиками  и  другими  документами  до  внесения  их  в личное дело, приобщение к личному делу своих объяснений;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10.8. Государственное пенсионное обеспечение;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10.9. Обращение  в  суд  и  иные  органы  для  разрешения споров, связанных с замещением должности главы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10.10. Внесение   предложений  по  совершенствованию  муниципальной  службы  в установленном порядке;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10.11.Иные    права,    предусмотренные    трудовым    законодательством    и законодательством о муниципальной службе, местном самоуправлении.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11. Глава администрации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>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11.1. Осуществлять в полном объеме полномочия, установленные по замещаемой им должности главы администрации;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11.2. Обеспечивать  соблюдение  и защиту прав и законных интересов граждан, в пределах  своих  полномочий  рассматривать  обращения граждан, организаций, органов  государственной власти, иных государственных органов, иных органов местного  самоуправления,  других  муниципальных  органов, принимать по ним решения в порядке, установленном законодательством;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11.3.Не  разглашать  ставшие  известными  в  связи с исполнением должностных обязанностей  сведения,  составляющие  государственную  или иную охраняемую федеральным законом тайну;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11.4. Соблюдать 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11.5. Соблюдать  ограничения  и  запреты,  связанные с муниципальной службой, установленные законодательством о муниципальной службе;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11.6. Обеспечивать   сохранность   материальных  ресурсов  и  расходовать  по целевому назначению предоставленные финансовые средства;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11.7. Предоставлять  уполномоченным  государственным  органам,  иным  органам местного самоуправления необходимую информацию и документы в соответствии с законодательством;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11.8. Сообщать  в  письменной форме главе муниципального образования о личной заинтересованности  при  исполнении должностных обязанностей, которая может привести  к конфликту интересов, принимать меры по предотвращению конфликта интересов.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 xml:space="preserve">IV. Осуществление главой администрации </w:t>
      </w:r>
      <w:r w:rsidR="00AE0F3C">
        <w:rPr>
          <w:sz w:val="24"/>
          <w:szCs w:val="24"/>
        </w:rPr>
        <w:t>МО «Зеленоградский</w:t>
      </w:r>
      <w:r w:rsidRPr="00C76625">
        <w:rPr>
          <w:sz w:val="24"/>
          <w:szCs w:val="24"/>
        </w:rPr>
        <w:t xml:space="preserve"> городско</w:t>
      </w:r>
      <w:r w:rsidR="00AE0F3C">
        <w:rPr>
          <w:sz w:val="24"/>
          <w:szCs w:val="24"/>
        </w:rPr>
        <w:t>й</w:t>
      </w:r>
      <w:r w:rsidRPr="00C76625">
        <w:rPr>
          <w:sz w:val="24"/>
          <w:szCs w:val="24"/>
        </w:rPr>
        <w:t xml:space="preserve"> округ</w:t>
      </w:r>
      <w:r w:rsidR="00AE0F3C">
        <w:rPr>
          <w:sz w:val="24"/>
          <w:szCs w:val="24"/>
        </w:rPr>
        <w:t>»</w:t>
      </w:r>
      <w:r w:rsidRPr="00C76625">
        <w:rPr>
          <w:sz w:val="24"/>
          <w:szCs w:val="24"/>
        </w:rPr>
        <w:t xml:space="preserve"> отдельных государственных полномочий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12. При осуществлении отдельных государственных полномочий глава администрации: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12.1. Организует и обеспечивает надлежащее исполнение отдельных государственных полномочий, переданных в ведение органов местного самоуправления города федеральными законами и законами Калининградской области;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12.2. Издает постановления и распоряжения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Калининградской области;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12.3. Отчитывается перед уполномоченными органами государственной власти о ходе реализации отдельных государственных полномочий, переданных органу местного самоуправления в соответствии с федеральными законами и законами Калининградской области;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13. Глава администрации городского округа имеет право: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13.1.  Знакомиться с документами, определяющими его права и обязанности по занимаемой должности.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13.2. Получать в установленном порядке информации и материалы, необходимые для исполнения полномочий, определяемых Уставом городского округа и настоящим контрактом.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13.3.  Защищать свои права всеми законными способами, включая судебную защиту.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13.4.  Требовать проведения служебного расследования для опровержения сведений, порочащих его честь и достоинство.</w:t>
      </w:r>
    </w:p>
    <w:p w:rsidR="006F454F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13.5. Обжаловать в судебном порядке предписания уполномоченных государственных органов об устранении нарушений, в том числе и по вопросам осуществления отдельных государственных полномочий.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V. Оплата труда и социальные гарантии главы администрации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40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14. На   главу   администрации  распространяется  действие  трудового законодательства  с  особенностями, предусмотренными Федеральным законом «О муниципальной службе в Российской Федерации».</w:t>
      </w:r>
    </w:p>
    <w:p w:rsidR="006F454F" w:rsidRDefault="00A84078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454F">
        <w:rPr>
          <w:sz w:val="24"/>
          <w:szCs w:val="24"/>
        </w:rPr>
        <w:t xml:space="preserve">    15.   Главе   администрации   выплачивается   денежное   содержание   в соответствии  с  федеральными  законами,  законами Калининградской области, муниципальными правовыми актами окружного Совета депутатов: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должностной оклад в размере </w:t>
      </w:r>
      <w:r w:rsidR="00A84078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A84078">
        <w:rPr>
          <w:sz w:val="24"/>
          <w:szCs w:val="24"/>
        </w:rPr>
        <w:t>5</w:t>
      </w:r>
      <w:r>
        <w:rPr>
          <w:sz w:val="24"/>
          <w:szCs w:val="24"/>
        </w:rPr>
        <w:t>00 рублей;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ежемесячная  надбавка  к  должностному  окладу  за  особые  условия муниципальной службы </w:t>
      </w:r>
      <w:r w:rsidR="00A84078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 xml:space="preserve">до </w:t>
      </w:r>
      <w:r w:rsidR="00A84078">
        <w:rPr>
          <w:sz w:val="24"/>
          <w:szCs w:val="24"/>
        </w:rPr>
        <w:t>20</w:t>
      </w:r>
      <w:r>
        <w:rPr>
          <w:sz w:val="24"/>
          <w:szCs w:val="24"/>
        </w:rPr>
        <w:t>0%;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 ежемесячная  надбавка  к  должностному  окладу  за  выслугу  лет на муниципальной службе до 30%;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 ежемесячная надбавка к должностному окладу за работу со сведениями, составляющими  государственную  тайну,  в  размерах и порядке, определяемых законодательством Российской Федерации;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5) ежемесячное денежное поощрение 50%  должностного оклада;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6)  единовременная  выплата при предоставлении ежегодного оплачиваемого отпуска </w:t>
      </w:r>
      <w:r w:rsidR="008D45B1">
        <w:rPr>
          <w:sz w:val="24"/>
          <w:szCs w:val="24"/>
        </w:rPr>
        <w:t>в размере одного должностного оклада</w:t>
      </w:r>
      <w:r>
        <w:rPr>
          <w:sz w:val="24"/>
          <w:szCs w:val="24"/>
        </w:rPr>
        <w:t xml:space="preserve">  и   материальной  помощи  за  счет  средств  фонда  оплаты  труда муниципальных служащих</w:t>
      </w:r>
      <w:r w:rsidR="008D45B1">
        <w:rPr>
          <w:sz w:val="24"/>
          <w:szCs w:val="24"/>
        </w:rPr>
        <w:t xml:space="preserve"> в размере одного должностного оклада</w:t>
      </w:r>
      <w:r>
        <w:rPr>
          <w:sz w:val="24"/>
          <w:szCs w:val="24"/>
        </w:rPr>
        <w:t>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16.  Главе  администрации устанавливается ежегодный основной оплачиваемый отпуск продолжительностью  30  календарных дней,   и дополнительный оплачиваемый отпуск  за выслугу лет из расчета один календарный день </w:t>
      </w:r>
      <w:proofErr w:type="gramStart"/>
      <w:r>
        <w:rPr>
          <w:sz w:val="24"/>
          <w:szCs w:val="24"/>
        </w:rPr>
        <w:t>за полный год</w:t>
      </w:r>
      <w:proofErr w:type="gramEnd"/>
      <w:r>
        <w:rPr>
          <w:sz w:val="24"/>
          <w:szCs w:val="24"/>
        </w:rPr>
        <w:t xml:space="preserve"> муниципальной службы, но не более 15 дней. Кроме того, предоставляется ежегодный дополнительный оплачиваемый отпуск за ненормированный рабочий день продолжительностью 7  календарных дней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17.   На   главу   администрации   распространяются   иные   гарантии, предусмотренные    трудовым   законодательством   и   законодательством   о  муниципальной службе.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VI. Режим труда и отдыха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18. Главе администрации устанавливается ненормированный рабочий день.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19. Главе администрации устанавливаются перерывы в течение рабочего дня, ежедневный  отдых, выходные дни, праздничные нерабочие дни, отпуска в соответствии с правилами внутреннего трудового распорядка, действующего в администрации.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VII. Поощрение главы администрации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20.   К   главе   администрации   могут   применяться  виды  поощрения, установленные законодательством о муниципальной службе.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VIII. Ответственность сторон</w:t>
      </w:r>
    </w:p>
    <w:p w:rsidR="006F454F" w:rsidRPr="00C76625" w:rsidRDefault="006F454F" w:rsidP="006F454F">
      <w:pPr>
        <w:jc w:val="both"/>
        <w:rPr>
          <w:sz w:val="24"/>
          <w:szCs w:val="24"/>
        </w:rPr>
      </w:pP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21. 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22.  Глава  администрации  несет  ответственность за неисполнение своих обязанностей,  в  том  числе  в  части, касающейся осуществления переданных органам   местного   </w:t>
      </w:r>
      <w:r>
        <w:rPr>
          <w:sz w:val="24"/>
          <w:szCs w:val="24"/>
        </w:rPr>
        <w:lastRenderedPageBreak/>
        <w:t>самоуправления  муниципального  образования  отдельных государственных   полномочий,   в  порядке  и  на  условиях,  установленных федеральными    законами,   законами   Калининградской   области,   уставом муниципального образования «</w:t>
      </w:r>
      <w:r w:rsidR="00AE0F3C">
        <w:rPr>
          <w:sz w:val="24"/>
          <w:szCs w:val="24"/>
        </w:rPr>
        <w:t>Зеленоградский</w:t>
      </w:r>
      <w:r>
        <w:rPr>
          <w:sz w:val="24"/>
          <w:szCs w:val="24"/>
        </w:rPr>
        <w:t xml:space="preserve"> городской округ».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IX. Изменение и расторжение настоящего контракта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23.  Каждая  из  Сторон  вправе ставить перед другой Стороной вопрос об изменении   (уточнении)   или   дополнении  настоящего  контракта, 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24.  Полномочия  главы  администрации прекращаются в связи с истечением срока контракта либо досрочно в соответствии с федеральным законом.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25. Настоящий </w:t>
      </w:r>
      <w:proofErr w:type="gramStart"/>
      <w:r>
        <w:rPr>
          <w:sz w:val="24"/>
          <w:szCs w:val="24"/>
        </w:rPr>
        <w:t>контракт</w:t>
      </w:r>
      <w:proofErr w:type="gramEnd"/>
      <w:r>
        <w:rPr>
          <w:sz w:val="24"/>
          <w:szCs w:val="24"/>
        </w:rPr>
        <w:t xml:space="preserve"> может быть расторгнут по соглашению Сторон или в судебном  порядке на основании заявлений уполномоченных органов о нарушении его  условий 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F454F" w:rsidRPr="00C76625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26.  Глава  администрации  по  прекращении  муниципальной службы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возвратить  все документы, содержащие служебную информацию, и передать дела своему преемнику в установленном порядке.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X. Разрешение споров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27. Споры   между  Сторонами  разрешаются  в  установленном  трудовым  законодательством порядке.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XI. Заключительные  положения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28.  Настоящий  контра</w:t>
      </w:r>
      <w:proofErr w:type="gramStart"/>
      <w:r>
        <w:rPr>
          <w:sz w:val="24"/>
          <w:szCs w:val="24"/>
        </w:rPr>
        <w:t>кт  вст</w:t>
      </w:r>
      <w:proofErr w:type="gramEnd"/>
      <w:r>
        <w:rPr>
          <w:sz w:val="24"/>
          <w:szCs w:val="24"/>
        </w:rPr>
        <w:t>упает  в силу со дня его подписания обеими Сторонами и прекращается после окончания полномочий главы администрации.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29.  По  вопросам,  не  урегулированным  настоящим  контрактом, Стороны руководствуются    трудовым   законодательством   и   законодательством   о муниципальной службе.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30.  Условия настоящего контракта подлежат изменению в случае изменения трудового  законодательства  и  законодательства  о  муниципальной  службе, устава муниципального образования.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31. Настоящий контракт составлен в двух экземплярах, имеющих одинаковую юридическую   силу.   Один  экземпляр  хранится  представителем  нанимателя (работодателем)  в  личном  деле  главы  администрации,  другой  -  у главы администрации.</w:t>
      </w:r>
    </w:p>
    <w:p w:rsidR="006F454F" w:rsidRPr="00C76625" w:rsidRDefault="006F454F" w:rsidP="006F454F">
      <w:pPr>
        <w:jc w:val="center"/>
        <w:rPr>
          <w:sz w:val="24"/>
          <w:szCs w:val="24"/>
        </w:rPr>
      </w:pPr>
      <w:r w:rsidRPr="00C76625">
        <w:rPr>
          <w:sz w:val="24"/>
          <w:szCs w:val="24"/>
        </w:rPr>
        <w:t>XII. Адреса Сторон и подписи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Default="006F454F" w:rsidP="006F45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  <w:r>
        <w:rPr>
          <w:sz w:val="24"/>
          <w:szCs w:val="24"/>
        </w:rPr>
        <w:t xml:space="preserve">                                            </w:t>
      </w:r>
      <w:r w:rsidR="008D45B1">
        <w:rPr>
          <w:b/>
          <w:sz w:val="24"/>
          <w:szCs w:val="24"/>
        </w:rPr>
        <w:t>Глава  муниципального образования</w:t>
      </w:r>
    </w:p>
    <w:p w:rsidR="006F454F" w:rsidRDefault="006F454F" w:rsidP="006F454F">
      <w:pPr>
        <w:jc w:val="both"/>
        <w:rPr>
          <w:b/>
          <w:sz w:val="24"/>
          <w:szCs w:val="24"/>
        </w:rPr>
      </w:pPr>
      <w:r w:rsidRPr="008D45B1">
        <w:rPr>
          <w:b/>
          <w:sz w:val="24"/>
          <w:szCs w:val="24"/>
        </w:rPr>
        <w:t xml:space="preserve">___________________________                                </w:t>
      </w:r>
      <w:r w:rsidR="008D45B1" w:rsidRPr="008D45B1">
        <w:rPr>
          <w:b/>
          <w:sz w:val="24"/>
          <w:szCs w:val="24"/>
        </w:rPr>
        <w:t>«Зеленоградский городской округ»</w:t>
      </w:r>
    </w:p>
    <w:p w:rsidR="006F454F" w:rsidRPr="008D45B1" w:rsidRDefault="006F454F" w:rsidP="006F454F">
      <w:pPr>
        <w:jc w:val="both"/>
        <w:rPr>
          <w:b/>
          <w:sz w:val="24"/>
          <w:szCs w:val="24"/>
        </w:rPr>
      </w:pPr>
      <w:r w:rsidRPr="008D45B1">
        <w:rPr>
          <w:b/>
          <w:sz w:val="24"/>
          <w:szCs w:val="24"/>
        </w:rPr>
        <w:t xml:space="preserve">         (Ф.И.О.)                                                                        </w:t>
      </w:r>
    </w:p>
    <w:p w:rsidR="006F454F" w:rsidRDefault="006F454F" w:rsidP="006F45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      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(адрес места жительства)                                                                        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B37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серия ______ № ____________             </w:t>
      </w:r>
      <w:r w:rsidR="00B3763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B3763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____________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B37631">
        <w:rPr>
          <w:sz w:val="24"/>
          <w:szCs w:val="24"/>
        </w:rPr>
        <w:t>_______</w:t>
      </w:r>
      <w:r>
        <w:rPr>
          <w:sz w:val="24"/>
          <w:szCs w:val="24"/>
        </w:rPr>
        <w:t>_                                                   (подпись)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, дата выдачи)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</w:t>
      </w:r>
      <w:r w:rsidR="00B37631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                                                       "___" 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(подпись)</w:t>
      </w:r>
    </w:p>
    <w:p w:rsidR="006F454F" w:rsidRDefault="006F454F" w:rsidP="006F4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"___" 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                                                                                                                      М.П.</w:t>
      </w:r>
    </w:p>
    <w:p w:rsidR="006F454F" w:rsidRDefault="006F454F" w:rsidP="006F454F">
      <w:pPr>
        <w:jc w:val="both"/>
        <w:rPr>
          <w:sz w:val="24"/>
          <w:szCs w:val="24"/>
        </w:rPr>
      </w:pPr>
    </w:p>
    <w:p w:rsidR="006F454F" w:rsidRDefault="006F454F" w:rsidP="006F45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54F" w:rsidRDefault="006F454F" w:rsidP="006F454F">
      <w:pPr>
        <w:rPr>
          <w:b/>
          <w:sz w:val="24"/>
          <w:szCs w:val="24"/>
        </w:rPr>
      </w:pPr>
    </w:p>
    <w:p w:rsidR="006F454F" w:rsidRDefault="006F454F" w:rsidP="006F454F">
      <w:pPr>
        <w:rPr>
          <w:b/>
          <w:sz w:val="24"/>
          <w:szCs w:val="24"/>
        </w:rPr>
      </w:pPr>
    </w:p>
    <w:p w:rsidR="008D45B1" w:rsidRDefault="008D45B1" w:rsidP="006F454F">
      <w:pPr>
        <w:rPr>
          <w:b/>
          <w:sz w:val="24"/>
          <w:szCs w:val="24"/>
        </w:rPr>
      </w:pPr>
    </w:p>
    <w:p w:rsidR="008D45B1" w:rsidRDefault="008D45B1" w:rsidP="006F454F">
      <w:pPr>
        <w:rPr>
          <w:b/>
          <w:sz w:val="24"/>
          <w:szCs w:val="24"/>
        </w:rPr>
      </w:pPr>
    </w:p>
    <w:p w:rsidR="008D45B1" w:rsidRDefault="008D45B1" w:rsidP="006F454F">
      <w:pPr>
        <w:rPr>
          <w:b/>
          <w:sz w:val="24"/>
          <w:szCs w:val="24"/>
        </w:rPr>
      </w:pPr>
    </w:p>
    <w:p w:rsidR="008D45B1" w:rsidRDefault="008D45B1" w:rsidP="006F454F">
      <w:pPr>
        <w:rPr>
          <w:b/>
          <w:sz w:val="24"/>
          <w:szCs w:val="24"/>
        </w:rPr>
      </w:pPr>
    </w:p>
    <w:p w:rsidR="00F05B4F" w:rsidRDefault="00F05B4F" w:rsidP="006F454F">
      <w:pPr>
        <w:rPr>
          <w:sz w:val="24"/>
          <w:szCs w:val="24"/>
        </w:rPr>
      </w:pPr>
    </w:p>
    <w:p w:rsidR="006F454F" w:rsidRPr="00125A4A" w:rsidRDefault="006F454F" w:rsidP="00CA44CD">
      <w:pPr>
        <w:jc w:val="right"/>
        <w:rPr>
          <w:sz w:val="24"/>
          <w:szCs w:val="24"/>
        </w:rPr>
      </w:pPr>
      <w:r w:rsidRPr="00125A4A">
        <w:rPr>
          <w:sz w:val="24"/>
          <w:szCs w:val="24"/>
        </w:rPr>
        <w:t xml:space="preserve">  Приложение № 2</w:t>
      </w:r>
      <w:r w:rsidR="00B37631">
        <w:rPr>
          <w:sz w:val="24"/>
          <w:szCs w:val="24"/>
        </w:rPr>
        <w:t xml:space="preserve"> </w:t>
      </w:r>
    </w:p>
    <w:p w:rsidR="006F454F" w:rsidRPr="00125A4A" w:rsidRDefault="006F454F" w:rsidP="00CA44CD">
      <w:pPr>
        <w:jc w:val="right"/>
        <w:rPr>
          <w:sz w:val="24"/>
          <w:szCs w:val="24"/>
        </w:rPr>
      </w:pPr>
      <w:r w:rsidRPr="00125A4A">
        <w:rPr>
          <w:sz w:val="24"/>
          <w:szCs w:val="24"/>
        </w:rPr>
        <w:t xml:space="preserve">                                                                                                    к решению окружного Совета </w:t>
      </w:r>
      <w:r w:rsidR="00F05B4F">
        <w:rPr>
          <w:sz w:val="24"/>
          <w:szCs w:val="24"/>
        </w:rPr>
        <w:t xml:space="preserve"> </w:t>
      </w:r>
      <w:r w:rsidR="008D45B1" w:rsidRPr="00125A4A">
        <w:rPr>
          <w:sz w:val="24"/>
          <w:szCs w:val="24"/>
        </w:rPr>
        <w:t xml:space="preserve">    депутатов от  </w:t>
      </w:r>
      <w:r w:rsidR="00CA44CD">
        <w:rPr>
          <w:sz w:val="24"/>
          <w:szCs w:val="24"/>
        </w:rPr>
        <w:t>30 декабря</w:t>
      </w:r>
      <w:r w:rsidR="008D45B1" w:rsidRPr="00125A4A">
        <w:rPr>
          <w:sz w:val="24"/>
          <w:szCs w:val="24"/>
        </w:rPr>
        <w:t xml:space="preserve"> 201</w:t>
      </w:r>
      <w:r w:rsidR="00CA44CD">
        <w:rPr>
          <w:sz w:val="24"/>
          <w:szCs w:val="24"/>
        </w:rPr>
        <w:t>5</w:t>
      </w:r>
      <w:r w:rsidR="008D45B1" w:rsidRPr="00125A4A">
        <w:rPr>
          <w:sz w:val="24"/>
          <w:szCs w:val="24"/>
        </w:rPr>
        <w:t>г.</w:t>
      </w:r>
      <w:r w:rsidR="00CA44CD">
        <w:rPr>
          <w:sz w:val="24"/>
          <w:szCs w:val="24"/>
        </w:rPr>
        <w:t xml:space="preserve"> №4</w:t>
      </w:r>
      <w:r w:rsidRPr="00125A4A">
        <w:rPr>
          <w:sz w:val="24"/>
          <w:szCs w:val="24"/>
        </w:rPr>
        <w:t xml:space="preserve">  </w:t>
      </w:r>
    </w:p>
    <w:p w:rsidR="006F454F" w:rsidRDefault="006F454F" w:rsidP="006F454F">
      <w:pPr>
        <w:rPr>
          <w:b/>
          <w:sz w:val="24"/>
          <w:szCs w:val="24"/>
        </w:rPr>
      </w:pPr>
    </w:p>
    <w:p w:rsidR="006F454F" w:rsidRPr="00CA44CD" w:rsidRDefault="006F454F" w:rsidP="006F454F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Объявление о проведении конкурса на замещение должности</w:t>
      </w:r>
    </w:p>
    <w:p w:rsidR="006F454F" w:rsidRPr="00CA44CD" w:rsidRDefault="008D45B1" w:rsidP="00AE0F3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главы администрации </w:t>
      </w:r>
      <w:r w:rsidR="00AE0F3C" w:rsidRPr="00CA44CD">
        <w:rPr>
          <w:bCs/>
          <w:sz w:val="22"/>
          <w:szCs w:val="22"/>
        </w:rPr>
        <w:t>МО «</w:t>
      </w:r>
      <w:r w:rsidRPr="00CA44CD">
        <w:rPr>
          <w:bCs/>
          <w:sz w:val="22"/>
          <w:szCs w:val="22"/>
        </w:rPr>
        <w:t>Зеленоградск</w:t>
      </w:r>
      <w:r w:rsidR="00AE0F3C" w:rsidRPr="00CA44CD">
        <w:rPr>
          <w:bCs/>
          <w:sz w:val="22"/>
          <w:szCs w:val="22"/>
        </w:rPr>
        <w:t>ий</w:t>
      </w:r>
      <w:r w:rsidRPr="00CA44CD">
        <w:rPr>
          <w:bCs/>
          <w:sz w:val="22"/>
          <w:szCs w:val="22"/>
        </w:rPr>
        <w:t xml:space="preserve"> </w:t>
      </w:r>
      <w:r w:rsidR="006F454F" w:rsidRPr="00CA44CD">
        <w:rPr>
          <w:bCs/>
          <w:sz w:val="22"/>
          <w:szCs w:val="22"/>
        </w:rPr>
        <w:t>городско</w:t>
      </w:r>
      <w:r w:rsidR="00AE0F3C" w:rsidRPr="00CA44CD">
        <w:rPr>
          <w:bCs/>
          <w:sz w:val="22"/>
          <w:szCs w:val="22"/>
        </w:rPr>
        <w:t>й округ»</w:t>
      </w:r>
    </w:p>
    <w:p w:rsidR="00AE0F3C" w:rsidRPr="00CA44CD" w:rsidRDefault="00AE0F3C" w:rsidP="00AE0F3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Окружной Совет депутатов  </w:t>
      </w:r>
      <w:r w:rsidR="008D45B1" w:rsidRPr="00CA44CD">
        <w:rPr>
          <w:bCs/>
          <w:sz w:val="22"/>
          <w:szCs w:val="22"/>
        </w:rPr>
        <w:t>муниципального образования «Зеленоградский городской округ»</w:t>
      </w:r>
      <w:r w:rsidRPr="00CA44CD">
        <w:rPr>
          <w:bCs/>
          <w:sz w:val="22"/>
          <w:szCs w:val="22"/>
        </w:rPr>
        <w:t xml:space="preserve"> </w:t>
      </w:r>
      <w:r w:rsidR="008D45B1" w:rsidRPr="00CA44CD">
        <w:rPr>
          <w:bCs/>
          <w:sz w:val="22"/>
          <w:szCs w:val="22"/>
        </w:rPr>
        <w:t xml:space="preserve"> </w:t>
      </w:r>
      <w:r w:rsidRPr="00CA44CD">
        <w:rPr>
          <w:bCs/>
          <w:sz w:val="22"/>
          <w:szCs w:val="22"/>
        </w:rPr>
        <w:t xml:space="preserve">объявляет о проведении конкурса на замещение должности муниципальной службы главы администрации </w:t>
      </w:r>
      <w:r w:rsidR="008D45B1" w:rsidRPr="00CA44CD">
        <w:rPr>
          <w:bCs/>
          <w:sz w:val="22"/>
          <w:szCs w:val="22"/>
        </w:rPr>
        <w:t>муниципального образования «Зеленоградский городской округ»</w:t>
      </w:r>
      <w:r w:rsidRPr="00CA44CD">
        <w:rPr>
          <w:bCs/>
          <w:sz w:val="22"/>
          <w:szCs w:val="22"/>
        </w:rPr>
        <w:t xml:space="preserve">.  </w:t>
      </w:r>
    </w:p>
    <w:p w:rsidR="006F454F" w:rsidRPr="00CA44CD" w:rsidRDefault="008D45B1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Конкурс состоится </w:t>
      </w:r>
      <w:r w:rsidR="006B0639" w:rsidRPr="00CA44CD">
        <w:rPr>
          <w:bCs/>
          <w:sz w:val="22"/>
          <w:szCs w:val="22"/>
        </w:rPr>
        <w:t>1</w:t>
      </w:r>
      <w:r w:rsidR="007F1859" w:rsidRPr="00CA44CD">
        <w:rPr>
          <w:bCs/>
          <w:sz w:val="22"/>
          <w:szCs w:val="22"/>
        </w:rPr>
        <w:t xml:space="preserve"> февраля </w:t>
      </w:r>
      <w:r w:rsidR="006F454F" w:rsidRPr="00CA44CD">
        <w:rPr>
          <w:bCs/>
          <w:sz w:val="22"/>
          <w:szCs w:val="22"/>
        </w:rPr>
        <w:t>201</w:t>
      </w:r>
      <w:r w:rsidRPr="00CA44CD">
        <w:rPr>
          <w:bCs/>
          <w:sz w:val="22"/>
          <w:szCs w:val="22"/>
        </w:rPr>
        <w:t>6</w:t>
      </w:r>
      <w:r w:rsidR="009E5D77" w:rsidRPr="00CA44CD">
        <w:rPr>
          <w:bCs/>
          <w:sz w:val="22"/>
          <w:szCs w:val="22"/>
        </w:rPr>
        <w:t xml:space="preserve"> года в </w:t>
      </w:r>
      <w:r w:rsidR="006F454F" w:rsidRPr="00CA44CD">
        <w:rPr>
          <w:bCs/>
          <w:sz w:val="22"/>
          <w:szCs w:val="22"/>
        </w:rPr>
        <w:t xml:space="preserve">14.00  часов в зале заседаний  администрации </w:t>
      </w:r>
      <w:r w:rsidRPr="00CA44CD">
        <w:rPr>
          <w:bCs/>
          <w:sz w:val="22"/>
          <w:szCs w:val="22"/>
        </w:rPr>
        <w:t>муниципального образования «Зеленоградский городской округ»</w:t>
      </w:r>
      <w:r w:rsidR="006F454F" w:rsidRPr="00CA44CD">
        <w:rPr>
          <w:bCs/>
          <w:sz w:val="22"/>
          <w:szCs w:val="22"/>
        </w:rPr>
        <w:t xml:space="preserve"> (</w:t>
      </w:r>
      <w:proofErr w:type="spellStart"/>
      <w:r w:rsidRPr="00CA44CD">
        <w:rPr>
          <w:bCs/>
          <w:sz w:val="22"/>
          <w:szCs w:val="22"/>
        </w:rPr>
        <w:t>г</w:t>
      </w:r>
      <w:proofErr w:type="gramStart"/>
      <w:r w:rsidRPr="00CA44CD">
        <w:rPr>
          <w:bCs/>
          <w:sz w:val="22"/>
          <w:szCs w:val="22"/>
        </w:rPr>
        <w:t>.З</w:t>
      </w:r>
      <w:proofErr w:type="gramEnd"/>
      <w:r w:rsidRPr="00CA44CD">
        <w:rPr>
          <w:bCs/>
          <w:sz w:val="22"/>
          <w:szCs w:val="22"/>
        </w:rPr>
        <w:t>еленоградск</w:t>
      </w:r>
      <w:proofErr w:type="spellEnd"/>
      <w:r w:rsidRPr="00CA44CD">
        <w:rPr>
          <w:bCs/>
          <w:sz w:val="22"/>
          <w:szCs w:val="22"/>
        </w:rPr>
        <w:t xml:space="preserve"> </w:t>
      </w:r>
      <w:r w:rsidR="006F454F" w:rsidRPr="00CA44CD">
        <w:rPr>
          <w:bCs/>
          <w:sz w:val="22"/>
          <w:szCs w:val="22"/>
        </w:rPr>
        <w:t xml:space="preserve"> ул. </w:t>
      </w:r>
      <w:r w:rsidRPr="00CA44CD">
        <w:rPr>
          <w:bCs/>
          <w:sz w:val="22"/>
          <w:szCs w:val="22"/>
        </w:rPr>
        <w:t>Крымская 5-а</w:t>
      </w:r>
      <w:r w:rsidR="006F454F" w:rsidRPr="00CA44CD">
        <w:rPr>
          <w:bCs/>
          <w:sz w:val="22"/>
          <w:szCs w:val="22"/>
        </w:rPr>
        <w:t>, каб.</w:t>
      </w:r>
      <w:r w:rsidRPr="00CA44CD">
        <w:rPr>
          <w:bCs/>
          <w:sz w:val="22"/>
          <w:szCs w:val="22"/>
        </w:rPr>
        <w:t>19</w:t>
      </w:r>
      <w:r w:rsidR="006F454F" w:rsidRPr="00CA44CD">
        <w:rPr>
          <w:bCs/>
          <w:sz w:val="22"/>
          <w:szCs w:val="22"/>
        </w:rPr>
        <w:t>).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К кандидату на должность главы администрации </w:t>
      </w:r>
      <w:r w:rsidR="008D45B1" w:rsidRPr="00CA44CD">
        <w:rPr>
          <w:bCs/>
          <w:sz w:val="22"/>
          <w:szCs w:val="22"/>
        </w:rPr>
        <w:t xml:space="preserve">Зеленоградского </w:t>
      </w:r>
      <w:r w:rsidRPr="00CA44CD">
        <w:rPr>
          <w:bCs/>
          <w:sz w:val="22"/>
          <w:szCs w:val="22"/>
        </w:rPr>
        <w:t>городского округа     предъявляются следующие требования: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наличие гражданства Российской Федерации;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наличие высшего образования;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4CD">
        <w:rPr>
          <w:bCs/>
          <w:sz w:val="22"/>
          <w:szCs w:val="22"/>
        </w:rPr>
        <w:t>-</w:t>
      </w:r>
      <w:r w:rsidRPr="00CA44CD">
        <w:rPr>
          <w:sz w:val="22"/>
          <w:szCs w:val="22"/>
        </w:rPr>
        <w:t xml:space="preserve"> наличие стажа работы на государственных должностях Российской Федерации, субъекта Российской Федерации и (или) выборных муниципальных должностях не менее трех лет, либо стажа государственной и (или) муниципальной службы не менее трех лет, либо стажа работы руководителем предприятия или учреждения не менее трех лет.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владение государственным языком Российской Федерации;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отсутствие неснятой или непогашенной судимости; отсутствие вступившего в законную силу приговора суда, осудившего гражданина к наказанию, исключающему возможность исполнения должностных обязанностей по должности муниципальной службы.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Лица, желающие участвовать в конкурсе, должны представить следующие документы: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личное заявление;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собственноручно заполненную и подписанную анкету по форме, установленной Распоряжением Правительства РФ от 26.05.2005 № 667-р;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документ, удостоверяющий личность гражданина Российской Федерации;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копии документов об образовании, квалификации, о присвоении ученого звания, ученой степени, заверенные кадровой службой по месту работы или нотариально;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трудовую книжку либо копию трудовой книжки, заверенную кадровой службой по месту работы;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- свидетельство </w:t>
      </w:r>
      <w:proofErr w:type="gramStart"/>
      <w:r w:rsidRPr="00CA44CD">
        <w:rPr>
          <w:bCs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A44CD">
        <w:rPr>
          <w:bCs/>
          <w:sz w:val="22"/>
          <w:szCs w:val="22"/>
        </w:rPr>
        <w:t xml:space="preserve"> Российской Федерации;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документы воинского учета (для военнообязанных и лиц, подлежащих призыву на военную службу);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медицинское заключение об отсутствии заболеваний, препятствующих поступлению на муниципальную службу;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выписку из протокола собрания (конференции) предприятия, учреждения, организации - в случае выдвижения кандидата коллективами предприятий, учреждений, организаций;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F454F" w:rsidRPr="00CA44CD" w:rsidRDefault="009E5D77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>-</w:t>
      </w:r>
      <w:r w:rsidR="006F454F" w:rsidRPr="00CA44CD">
        <w:rPr>
          <w:bCs/>
          <w:sz w:val="22"/>
          <w:szCs w:val="22"/>
        </w:rPr>
        <w:t xml:space="preserve">программу (концепцию) эффективного управления </w:t>
      </w:r>
      <w:r w:rsidRPr="00CA44CD">
        <w:rPr>
          <w:bCs/>
          <w:sz w:val="22"/>
          <w:szCs w:val="22"/>
        </w:rPr>
        <w:t xml:space="preserve">административно-хозяйственным комплексом городского округа </w:t>
      </w:r>
      <w:r w:rsidR="006F454F" w:rsidRPr="00CA44CD">
        <w:rPr>
          <w:bCs/>
          <w:sz w:val="22"/>
          <w:szCs w:val="22"/>
        </w:rPr>
        <w:t>в пр</w:t>
      </w:r>
      <w:r w:rsidRPr="00CA44CD">
        <w:rPr>
          <w:bCs/>
          <w:sz w:val="22"/>
          <w:szCs w:val="22"/>
        </w:rPr>
        <w:t>оизвольном формате объемом до 10</w:t>
      </w:r>
      <w:r w:rsidR="006F454F" w:rsidRPr="00CA44CD">
        <w:rPr>
          <w:bCs/>
          <w:sz w:val="22"/>
          <w:szCs w:val="22"/>
        </w:rPr>
        <w:t xml:space="preserve"> страниц машинописного текста.</w:t>
      </w:r>
    </w:p>
    <w:p w:rsidR="006F454F" w:rsidRPr="00CA44CD" w:rsidRDefault="006F454F" w:rsidP="006F454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CA44CD">
        <w:rPr>
          <w:bCs/>
          <w:sz w:val="22"/>
          <w:szCs w:val="22"/>
        </w:rPr>
        <w:t xml:space="preserve">Гражданин, желающий участвовать в конкурсе, также вправе представить иные документы, характеризующие его: рекомендательные письма; характеристику с места работы, документы о повышении квалификации, о присвоении ученой степени (звания), о наградах, почетных званиях, об участии в конкурсах </w:t>
      </w:r>
      <w:proofErr w:type="gramStart"/>
      <w:r w:rsidRPr="00CA44CD">
        <w:rPr>
          <w:bCs/>
          <w:sz w:val="22"/>
          <w:szCs w:val="22"/>
        </w:rPr>
        <w:t>на</w:t>
      </w:r>
      <w:proofErr w:type="gramEnd"/>
      <w:r w:rsidRPr="00CA44CD">
        <w:rPr>
          <w:bCs/>
          <w:sz w:val="22"/>
          <w:szCs w:val="22"/>
        </w:rPr>
        <w:t xml:space="preserve"> лучшего по профессии, и т.п.</w:t>
      </w:r>
    </w:p>
    <w:p w:rsidR="006F454F" w:rsidRPr="00CA44CD" w:rsidRDefault="006F454F" w:rsidP="00A5383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CA44CD">
        <w:rPr>
          <w:bCs/>
          <w:sz w:val="22"/>
          <w:szCs w:val="22"/>
        </w:rPr>
        <w:t xml:space="preserve">Документы, необходимые для участия в конкурсе, принимаются конкурсной комиссией в </w:t>
      </w:r>
      <w:r w:rsidR="006B0639" w:rsidRPr="00CA44CD">
        <w:rPr>
          <w:bCs/>
          <w:sz w:val="22"/>
          <w:szCs w:val="22"/>
        </w:rPr>
        <w:t xml:space="preserve">период с 11 января 2016 года по 29 января 2016 года </w:t>
      </w:r>
      <w:r w:rsidR="00337D68" w:rsidRPr="00CA44CD">
        <w:rPr>
          <w:bCs/>
          <w:sz w:val="22"/>
          <w:szCs w:val="22"/>
        </w:rPr>
        <w:t xml:space="preserve">(включительно) </w:t>
      </w:r>
      <w:r w:rsidRPr="00CA44CD">
        <w:rPr>
          <w:bCs/>
          <w:sz w:val="22"/>
          <w:szCs w:val="22"/>
        </w:rPr>
        <w:t xml:space="preserve">по адресу: г.  </w:t>
      </w:r>
      <w:r w:rsidR="007F1859" w:rsidRPr="00CA44CD">
        <w:rPr>
          <w:bCs/>
          <w:sz w:val="22"/>
          <w:szCs w:val="22"/>
        </w:rPr>
        <w:t>Зеленоградск</w:t>
      </w:r>
      <w:r w:rsidRPr="00CA44CD">
        <w:rPr>
          <w:bCs/>
          <w:sz w:val="22"/>
          <w:szCs w:val="22"/>
        </w:rPr>
        <w:t xml:space="preserve">, ул. </w:t>
      </w:r>
      <w:r w:rsidR="007F1859" w:rsidRPr="00CA44CD">
        <w:rPr>
          <w:bCs/>
          <w:sz w:val="22"/>
          <w:szCs w:val="22"/>
        </w:rPr>
        <w:t>Крымская 5-а,</w:t>
      </w:r>
      <w:r w:rsidRPr="00CA44CD">
        <w:rPr>
          <w:bCs/>
          <w:sz w:val="22"/>
          <w:szCs w:val="22"/>
        </w:rPr>
        <w:t xml:space="preserve"> каб.</w:t>
      </w:r>
      <w:r w:rsidR="006B0639" w:rsidRPr="00CA44CD">
        <w:rPr>
          <w:bCs/>
          <w:sz w:val="22"/>
          <w:szCs w:val="22"/>
        </w:rPr>
        <w:t xml:space="preserve">15, </w:t>
      </w:r>
      <w:r w:rsidR="009E5D77" w:rsidRPr="00CA44CD">
        <w:rPr>
          <w:bCs/>
          <w:sz w:val="22"/>
          <w:szCs w:val="22"/>
        </w:rPr>
        <w:t>с 10</w:t>
      </w:r>
      <w:r w:rsidRPr="00CA44CD">
        <w:rPr>
          <w:bCs/>
          <w:sz w:val="22"/>
          <w:szCs w:val="22"/>
        </w:rPr>
        <w:t>-00 до 1</w:t>
      </w:r>
      <w:r w:rsidR="006B0639" w:rsidRPr="00CA44CD">
        <w:rPr>
          <w:bCs/>
          <w:sz w:val="22"/>
          <w:szCs w:val="22"/>
        </w:rPr>
        <w:t>6</w:t>
      </w:r>
      <w:r w:rsidRPr="00CA44CD">
        <w:rPr>
          <w:bCs/>
          <w:sz w:val="22"/>
          <w:szCs w:val="22"/>
        </w:rPr>
        <w:t xml:space="preserve">-00; перерыв с 13-00 </w:t>
      </w:r>
      <w:proofErr w:type="gramStart"/>
      <w:r w:rsidRPr="00CA44CD">
        <w:rPr>
          <w:bCs/>
          <w:sz w:val="22"/>
          <w:szCs w:val="22"/>
        </w:rPr>
        <w:t>до</w:t>
      </w:r>
      <w:proofErr w:type="gramEnd"/>
      <w:r w:rsidRPr="00CA44CD">
        <w:rPr>
          <w:bCs/>
          <w:sz w:val="22"/>
          <w:szCs w:val="22"/>
        </w:rPr>
        <w:t xml:space="preserve"> 14-00; выходные дни - суббота и воскресенье. </w:t>
      </w:r>
    </w:p>
    <w:p w:rsidR="006F454F" w:rsidRDefault="006F454F" w:rsidP="006F454F">
      <w:pPr>
        <w:rPr>
          <w:sz w:val="24"/>
          <w:szCs w:val="24"/>
        </w:rPr>
      </w:pPr>
    </w:p>
    <w:p w:rsidR="006F454F" w:rsidRDefault="006F454F" w:rsidP="006F454F">
      <w:pPr>
        <w:rPr>
          <w:sz w:val="24"/>
          <w:szCs w:val="24"/>
        </w:rPr>
      </w:pPr>
    </w:p>
    <w:p w:rsidR="006F454F" w:rsidRDefault="006F454F" w:rsidP="006F454F"/>
    <w:p w:rsidR="00AA625E" w:rsidRDefault="00AA625E"/>
    <w:sectPr w:rsidR="00AA625E" w:rsidSect="00B376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10" w:rsidRDefault="00534010" w:rsidP="00875107">
      <w:r>
        <w:separator/>
      </w:r>
    </w:p>
  </w:endnote>
  <w:endnote w:type="continuationSeparator" w:id="0">
    <w:p w:rsidR="00534010" w:rsidRDefault="00534010" w:rsidP="008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10" w:rsidRDefault="00534010" w:rsidP="00875107">
      <w:r>
        <w:separator/>
      </w:r>
    </w:p>
  </w:footnote>
  <w:footnote w:type="continuationSeparator" w:id="0">
    <w:p w:rsidR="00534010" w:rsidRDefault="00534010" w:rsidP="0087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53"/>
    <w:rsid w:val="000A6753"/>
    <w:rsid w:val="00125A4A"/>
    <w:rsid w:val="00197972"/>
    <w:rsid w:val="00337D68"/>
    <w:rsid w:val="00415DFA"/>
    <w:rsid w:val="00534010"/>
    <w:rsid w:val="005E4A6E"/>
    <w:rsid w:val="006B0639"/>
    <w:rsid w:val="006F454F"/>
    <w:rsid w:val="007F1859"/>
    <w:rsid w:val="00875107"/>
    <w:rsid w:val="008D45B1"/>
    <w:rsid w:val="009E5D77"/>
    <w:rsid w:val="00A04AFD"/>
    <w:rsid w:val="00A53838"/>
    <w:rsid w:val="00A635C9"/>
    <w:rsid w:val="00A84078"/>
    <w:rsid w:val="00AA625E"/>
    <w:rsid w:val="00AE0F3C"/>
    <w:rsid w:val="00B37631"/>
    <w:rsid w:val="00BB0F78"/>
    <w:rsid w:val="00C76625"/>
    <w:rsid w:val="00CA16A0"/>
    <w:rsid w:val="00CA44CD"/>
    <w:rsid w:val="00DA72F2"/>
    <w:rsid w:val="00DF00F5"/>
    <w:rsid w:val="00E50B06"/>
    <w:rsid w:val="00F05B4F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1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1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1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1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13FA-6C6B-407B-9164-FD708652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2015-12-30T11:34:00Z</cp:lastPrinted>
  <dcterms:created xsi:type="dcterms:W3CDTF">2015-12-29T07:55:00Z</dcterms:created>
  <dcterms:modified xsi:type="dcterms:W3CDTF">2015-12-30T11:34:00Z</dcterms:modified>
</cp:coreProperties>
</file>