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9B" w:rsidRPr="00193118" w:rsidRDefault="00193118">
      <w:pPr>
        <w:pStyle w:val="20"/>
        <w:keepNext/>
        <w:keepLines/>
        <w:shd w:val="clear" w:color="auto" w:fill="auto"/>
        <w:spacing w:after="385" w:line="280" w:lineRule="exact"/>
        <w:ind w:left="2080"/>
        <w:rPr>
          <w:lang w:val="ru-RU"/>
        </w:rPr>
      </w:pPr>
      <w:bookmarkStart w:id="0" w:name="bookmark0"/>
      <w:r>
        <w:rPr>
          <w:rStyle w:val="21"/>
          <w:i/>
          <w:iCs/>
          <w:lang w:val="ru-RU"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01431E" w:rsidRDefault="00533559" w:rsidP="0001431E">
      <w:pPr>
        <w:pStyle w:val="23"/>
        <w:shd w:val="clear" w:color="auto" w:fill="auto"/>
        <w:tabs>
          <w:tab w:val="left" w:pos="8998"/>
        </w:tabs>
        <w:spacing w:before="0" w:after="192"/>
        <w:ind w:firstLine="0"/>
        <w:jc w:val="center"/>
      </w:pPr>
      <w:r>
        <w:t>РОССИЙСКАЯ ФЕДЕРАЦИЯ</w:t>
      </w:r>
    </w:p>
    <w:p w:rsidR="0001431E" w:rsidRDefault="00533559" w:rsidP="0001431E">
      <w:pPr>
        <w:pStyle w:val="23"/>
        <w:shd w:val="clear" w:color="auto" w:fill="auto"/>
        <w:tabs>
          <w:tab w:val="left" w:pos="8998"/>
        </w:tabs>
        <w:spacing w:before="0" w:after="192"/>
        <w:ind w:firstLine="0"/>
        <w:jc w:val="center"/>
      </w:pPr>
      <w:r>
        <w:t>КАЛИНИНГРАДСКАЯ ОБЛАСТЬ</w:t>
      </w:r>
    </w:p>
    <w:p w:rsidR="00B36F9B" w:rsidRDefault="00533559" w:rsidP="0001431E">
      <w:pPr>
        <w:pStyle w:val="23"/>
        <w:shd w:val="clear" w:color="auto" w:fill="auto"/>
        <w:tabs>
          <w:tab w:val="left" w:pos="8998"/>
        </w:tabs>
        <w:spacing w:before="0" w:after="192"/>
        <w:ind w:firstLine="0"/>
        <w:jc w:val="center"/>
      </w:pPr>
      <w:r>
        <w:t>АДМИНИСТРАЦИЯ</w:t>
      </w:r>
      <w:r>
        <w:br/>
        <w:t>МУНИЦИПАЛЬНОГО ОБРАЗОВАНИЯ</w:t>
      </w:r>
      <w:r>
        <w:br/>
        <w:t>«ЗЕЛЕНОГРАДСКИЙ ГОРОДСКОЙ ОКРУГ»</w:t>
      </w:r>
    </w:p>
    <w:p w:rsidR="00B36F9B" w:rsidRDefault="00533559">
      <w:pPr>
        <w:pStyle w:val="10"/>
        <w:keepNext/>
        <w:keepLines/>
        <w:shd w:val="clear" w:color="auto" w:fill="auto"/>
        <w:spacing w:before="0" w:after="429" w:line="340" w:lineRule="exact"/>
        <w:ind w:left="180"/>
      </w:pPr>
      <w:bookmarkStart w:id="1" w:name="bookmark1"/>
      <w:r>
        <w:t>ПОСТАНОВЛЕНИЕ</w:t>
      </w:r>
      <w:bookmarkEnd w:id="1"/>
    </w:p>
    <w:p w:rsidR="00B36F9B" w:rsidRDefault="00533559">
      <w:pPr>
        <w:pStyle w:val="23"/>
        <w:shd w:val="clear" w:color="auto" w:fill="auto"/>
        <w:spacing w:before="0" w:after="273" w:line="322" w:lineRule="exact"/>
        <w:ind w:left="3880" w:right="2000"/>
      </w:pPr>
      <w:r>
        <w:t>«</w:t>
      </w:r>
      <w:r w:rsidR="0001431E">
        <w:t xml:space="preserve">  02 </w:t>
      </w:r>
      <w:r>
        <w:t>»</w:t>
      </w:r>
      <w:r w:rsidR="0001431E">
        <w:t xml:space="preserve"> </w:t>
      </w:r>
      <w:r>
        <w:t xml:space="preserve"> декабря 2016 года №</w:t>
      </w:r>
      <w:r w:rsidR="0001431E">
        <w:t xml:space="preserve"> 2939</w:t>
      </w:r>
      <w:r>
        <w:t xml:space="preserve"> Зеленоградск</w:t>
      </w:r>
    </w:p>
    <w:p w:rsidR="00B36F9B" w:rsidRDefault="00533559">
      <w:pPr>
        <w:pStyle w:val="30"/>
        <w:shd w:val="clear" w:color="auto" w:fill="auto"/>
        <w:spacing w:before="0" w:after="257" w:line="280" w:lineRule="exact"/>
        <w:ind w:left="180"/>
      </w:pPr>
      <w:r w:rsidRPr="0001431E">
        <w:rPr>
          <w:rStyle w:val="31"/>
          <w:b/>
        </w:rPr>
        <w:t xml:space="preserve">Об </w:t>
      </w:r>
      <w:r>
        <w:t xml:space="preserve">определении гарантирующей организации в сфере </w:t>
      </w:r>
      <w:r w:rsidRPr="0001431E">
        <w:rPr>
          <w:rStyle w:val="31"/>
          <w:b/>
        </w:rPr>
        <w:t>водоотведения</w:t>
      </w:r>
    </w:p>
    <w:p w:rsidR="00B36F9B" w:rsidRPr="0001431E" w:rsidRDefault="0001431E">
      <w:pPr>
        <w:pStyle w:val="23"/>
        <w:shd w:val="clear" w:color="auto" w:fill="auto"/>
        <w:spacing w:before="0" w:after="173" w:line="317" w:lineRule="exact"/>
        <w:ind w:right="260" w:firstLine="380"/>
        <w:jc w:val="both"/>
        <w:rPr>
          <w:b/>
        </w:rPr>
      </w:pPr>
      <w:r>
        <w:t xml:space="preserve">     </w:t>
      </w:r>
      <w:r w:rsidR="00533559">
        <w:t>В соответствии с Федеральным законом от 06.10.2003 г. №131-Ф3</w:t>
      </w:r>
      <w:r>
        <w:t xml:space="preserve">                         </w:t>
      </w:r>
      <w:r w:rsidR="00533559">
        <w:t xml:space="preserve"> «Об общих принципах организации местного самоуправления в Российской Федерации», в целях реализации Федерального закона от 07.12.2011 г. </w:t>
      </w:r>
      <w:r>
        <w:t xml:space="preserve">                     </w:t>
      </w:r>
      <w:r w:rsidR="00533559">
        <w:t xml:space="preserve">№416- ФЗ </w:t>
      </w:r>
      <w:r w:rsidR="00533559" w:rsidRPr="0001431E">
        <w:rPr>
          <w:rStyle w:val="25"/>
        </w:rPr>
        <w:t>«</w:t>
      </w:r>
      <w:r w:rsidR="00533559" w:rsidRPr="0001431E">
        <w:rPr>
          <w:rStyle w:val="25"/>
          <w:i w:val="0"/>
        </w:rPr>
        <w:t>О</w:t>
      </w:r>
      <w:r w:rsidR="00533559" w:rsidRPr="0001431E">
        <w:rPr>
          <w:i/>
        </w:rPr>
        <w:t xml:space="preserve"> </w:t>
      </w:r>
      <w:r w:rsidR="00533559" w:rsidRPr="0001431E">
        <w:t>водоснабжении</w:t>
      </w:r>
      <w:r w:rsidR="00533559">
        <w:t xml:space="preserve"> и водоотведении», в соответствии с Уставом муниципального образования «Зеленоградский городской округ», </w:t>
      </w:r>
      <w:r>
        <w:t xml:space="preserve">                                  </w:t>
      </w:r>
      <w:r w:rsidR="00533559">
        <w:t xml:space="preserve">на основании договора №11/2016, заключенного между администрацией </w:t>
      </w:r>
      <w:r>
        <w:t xml:space="preserve">                      </w:t>
      </w:r>
      <w:r w:rsidR="00533559">
        <w:t>МО «Зеленоградский городской округ» и АО «ОКОС»</w:t>
      </w:r>
      <w:r>
        <w:t xml:space="preserve"> администрация  </w:t>
      </w:r>
      <w:r w:rsidR="00533559">
        <w:t xml:space="preserve"> </w:t>
      </w:r>
      <w:r>
        <w:t xml:space="preserve">                            </w:t>
      </w:r>
      <w:r w:rsidR="00533559" w:rsidRPr="0001431E">
        <w:rPr>
          <w:b/>
        </w:rPr>
        <w:t>п</w:t>
      </w:r>
      <w:r w:rsidRPr="0001431E">
        <w:rPr>
          <w:b/>
        </w:rPr>
        <w:t xml:space="preserve"> </w:t>
      </w:r>
      <w:r w:rsidR="00533559" w:rsidRPr="0001431E">
        <w:rPr>
          <w:b/>
        </w:rPr>
        <w:t>о</w:t>
      </w:r>
      <w:r w:rsidRPr="0001431E">
        <w:rPr>
          <w:b/>
        </w:rPr>
        <w:t xml:space="preserve"> </w:t>
      </w:r>
      <w:r w:rsidR="00533559" w:rsidRPr="0001431E">
        <w:rPr>
          <w:b/>
        </w:rPr>
        <w:t>с</w:t>
      </w:r>
      <w:r w:rsidRPr="0001431E">
        <w:rPr>
          <w:b/>
        </w:rPr>
        <w:t xml:space="preserve"> </w:t>
      </w:r>
      <w:r w:rsidR="00533559" w:rsidRPr="0001431E">
        <w:rPr>
          <w:b/>
        </w:rPr>
        <w:t>т</w:t>
      </w:r>
      <w:r w:rsidRPr="0001431E">
        <w:rPr>
          <w:b/>
        </w:rPr>
        <w:t xml:space="preserve"> </w:t>
      </w:r>
      <w:r w:rsidR="00533559" w:rsidRPr="0001431E">
        <w:rPr>
          <w:b/>
        </w:rPr>
        <w:t>а</w:t>
      </w:r>
      <w:r w:rsidRPr="0001431E">
        <w:rPr>
          <w:b/>
        </w:rPr>
        <w:t xml:space="preserve"> </w:t>
      </w:r>
      <w:r w:rsidR="00533559" w:rsidRPr="0001431E">
        <w:rPr>
          <w:b/>
        </w:rPr>
        <w:t>н</w:t>
      </w:r>
      <w:r w:rsidRPr="0001431E">
        <w:rPr>
          <w:b/>
        </w:rPr>
        <w:t xml:space="preserve"> </w:t>
      </w:r>
      <w:r w:rsidR="00533559" w:rsidRPr="0001431E">
        <w:rPr>
          <w:b/>
        </w:rPr>
        <w:t>о</w:t>
      </w:r>
      <w:r w:rsidRPr="0001431E">
        <w:rPr>
          <w:b/>
        </w:rPr>
        <w:t xml:space="preserve"> </w:t>
      </w:r>
      <w:r w:rsidR="00533559" w:rsidRPr="0001431E">
        <w:rPr>
          <w:b/>
        </w:rPr>
        <w:t>в</w:t>
      </w:r>
      <w:r w:rsidRPr="0001431E">
        <w:rPr>
          <w:b/>
        </w:rPr>
        <w:t xml:space="preserve"> </w:t>
      </w:r>
      <w:r w:rsidR="00533559" w:rsidRPr="0001431E">
        <w:rPr>
          <w:b/>
        </w:rPr>
        <w:t>л</w:t>
      </w:r>
      <w:r w:rsidRPr="0001431E">
        <w:rPr>
          <w:b/>
        </w:rPr>
        <w:t xml:space="preserve"> </w:t>
      </w:r>
      <w:r w:rsidR="00533559" w:rsidRPr="0001431E">
        <w:rPr>
          <w:b/>
        </w:rPr>
        <w:t>я</w:t>
      </w:r>
      <w:r w:rsidRPr="0001431E">
        <w:rPr>
          <w:b/>
        </w:rPr>
        <w:t xml:space="preserve"> е т</w:t>
      </w:r>
      <w:r w:rsidR="00533559" w:rsidRPr="0001431E">
        <w:rPr>
          <w:b/>
        </w:rPr>
        <w:t>:</w:t>
      </w:r>
    </w:p>
    <w:p w:rsidR="00B36F9B" w:rsidRDefault="00533559" w:rsidP="0001431E">
      <w:pPr>
        <w:pStyle w:val="23"/>
        <w:numPr>
          <w:ilvl w:val="0"/>
          <w:numId w:val="1"/>
        </w:numPr>
        <w:shd w:val="clear" w:color="auto" w:fill="auto"/>
        <w:spacing w:before="0" w:after="0" w:line="326" w:lineRule="exact"/>
        <w:ind w:right="260" w:firstLine="567"/>
        <w:jc w:val="both"/>
      </w:pPr>
      <w:r>
        <w:t xml:space="preserve">Определить гарантирующей организацией в сфере водоотведения на территории МО «Зеленоградский городской округ» (в границах </w:t>
      </w:r>
      <w:r w:rsidR="0001431E">
        <w:t xml:space="preserve">                            </w:t>
      </w:r>
      <w:r>
        <w:t>г. Зеленоградска) АО «ОКОС».</w:t>
      </w:r>
    </w:p>
    <w:p w:rsidR="00B36F9B" w:rsidRDefault="00533559" w:rsidP="0001431E">
      <w:pPr>
        <w:pStyle w:val="23"/>
        <w:numPr>
          <w:ilvl w:val="0"/>
          <w:numId w:val="1"/>
        </w:numPr>
        <w:shd w:val="clear" w:color="auto" w:fill="auto"/>
        <w:spacing w:before="0" w:after="0" w:line="317" w:lineRule="exact"/>
        <w:ind w:firstLine="567"/>
        <w:jc w:val="both"/>
      </w:pPr>
      <w:r>
        <w:t>В своей деятельности АО «ОКОС»:</w:t>
      </w:r>
    </w:p>
    <w:p w:rsidR="00B36F9B" w:rsidRDefault="00533559" w:rsidP="0001431E">
      <w:pPr>
        <w:pStyle w:val="23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0" w:line="317" w:lineRule="exact"/>
        <w:ind w:right="260" w:firstLine="567"/>
        <w:jc w:val="both"/>
      </w:pPr>
      <w:r>
        <w:t>Обеспечить водоотведение абонентов, присоединенных в установленном порядке к централизованной системе водоотведения;</w:t>
      </w:r>
    </w:p>
    <w:p w:rsidR="00B36F9B" w:rsidRDefault="00533559" w:rsidP="0001431E">
      <w:pPr>
        <w:pStyle w:val="23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0" w:line="317" w:lineRule="exact"/>
        <w:ind w:right="260" w:firstLine="567"/>
        <w:jc w:val="both"/>
      </w:pPr>
      <w:r>
        <w:t>Заключить договоры, необходимые для обеспечения надежного и бесперебойного водоотведения в соответствии с требованиями законодательства Российской Федерации.</w:t>
      </w:r>
    </w:p>
    <w:p w:rsidR="00B36F9B" w:rsidRDefault="00533559" w:rsidP="0001431E">
      <w:pPr>
        <w:pStyle w:val="23"/>
        <w:numPr>
          <w:ilvl w:val="0"/>
          <w:numId w:val="1"/>
        </w:numPr>
        <w:shd w:val="clear" w:color="auto" w:fill="auto"/>
        <w:spacing w:before="0" w:after="0" w:line="317" w:lineRule="exact"/>
        <w:ind w:right="260" w:firstLine="567"/>
        <w:jc w:val="both"/>
      </w:pPr>
      <w:r>
        <w:t>Разместить данное постановление на официальном сайте администрации муниципального образования «Зеленоградский городской округ» и опубликовать данное постановление в общественно-политической газете «Волна».</w:t>
      </w:r>
    </w:p>
    <w:p w:rsidR="00B36F9B" w:rsidRDefault="00533559" w:rsidP="0001431E">
      <w:pPr>
        <w:pStyle w:val="23"/>
        <w:numPr>
          <w:ilvl w:val="0"/>
          <w:numId w:val="1"/>
        </w:numPr>
        <w:shd w:val="clear" w:color="auto" w:fill="auto"/>
        <w:spacing w:before="0" w:after="0" w:line="317" w:lineRule="exact"/>
        <w:ind w:right="260" w:firstLine="567"/>
        <w:jc w:val="both"/>
      </w:pPr>
      <w:r>
        <w:t>Признать утратившим силу постановление администрации МО «Зеленоградское городское поселение» от 30.12.2015 года №496 «Об определении гарантирующей организации</w:t>
      </w:r>
      <w:r w:rsidR="0001431E">
        <w:t xml:space="preserve"> в сфере </w:t>
      </w:r>
      <w:r>
        <w:t>водоотведения».</w:t>
      </w:r>
    </w:p>
    <w:p w:rsidR="00B36F9B" w:rsidRDefault="00533559" w:rsidP="0001431E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left="57" w:right="113" w:firstLine="652"/>
        <w:jc w:val="both"/>
      </w:pPr>
      <w:bookmarkStart w:id="2" w:name="_GoBack"/>
      <w:bookmarkEnd w:id="2"/>
      <w:r>
        <w:t xml:space="preserve">Контроль за выполнением настоящего </w:t>
      </w:r>
      <w:r w:rsidR="0001431E">
        <w:t>постановления</w:t>
      </w:r>
      <w:r>
        <w:t xml:space="preserve"> возложить на заместителя главы администрации муниципального образования «Зеленоградский городской округ» Попшоя Г.П.</w:t>
      </w:r>
    </w:p>
    <w:p w:rsidR="0001431E" w:rsidRDefault="0001431E" w:rsidP="0001431E">
      <w:pPr>
        <w:pStyle w:val="23"/>
        <w:shd w:val="clear" w:color="auto" w:fill="auto"/>
        <w:tabs>
          <w:tab w:val="left" w:pos="746"/>
        </w:tabs>
        <w:spacing w:before="0" w:after="0" w:line="240" w:lineRule="auto"/>
        <w:ind w:right="113" w:firstLine="0"/>
        <w:jc w:val="both"/>
      </w:pPr>
    </w:p>
    <w:p w:rsidR="0001431E" w:rsidRDefault="0001431E" w:rsidP="0001431E">
      <w:pPr>
        <w:pStyle w:val="23"/>
        <w:shd w:val="clear" w:color="auto" w:fill="auto"/>
        <w:tabs>
          <w:tab w:val="left" w:pos="746"/>
        </w:tabs>
        <w:spacing w:before="0" w:after="0" w:line="240" w:lineRule="auto"/>
        <w:ind w:right="113" w:firstLine="0"/>
        <w:jc w:val="both"/>
      </w:pPr>
    </w:p>
    <w:p w:rsidR="00B36F9B" w:rsidRDefault="0001431E" w:rsidP="0001431E">
      <w:pPr>
        <w:pStyle w:val="23"/>
        <w:shd w:val="clear" w:color="auto" w:fill="auto"/>
        <w:spacing w:before="0" w:after="0" w:line="240" w:lineRule="auto"/>
        <w:ind w:left="57" w:right="113" w:firstLine="0"/>
      </w:pPr>
      <w:r>
        <w:rPr>
          <w:noProof/>
          <w:lang w:bidi="ar-SA"/>
        </w:rPr>
        <mc:AlternateContent>
          <mc:Choice Requires="wps">
            <w:drawing>
              <wp:anchor distT="414020" distB="218440" distL="2212975" distR="63500" simplePos="0" relativeHeight="251657728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491490</wp:posOffset>
                </wp:positionV>
                <wp:extent cx="1073150" cy="177800"/>
                <wp:effectExtent l="444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F9B" w:rsidRDefault="00533559">
                            <w:pPr>
                              <w:pStyle w:val="23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С.А.Кошевой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38.7pt;width:84.5pt;height:14pt;z-index:-251658752;visibility:visible;mso-wrap-style:square;mso-width-percent:0;mso-height-percent:0;mso-wrap-distance-left:174.25pt;mso-wrap-distance-top:32.6pt;mso-wrap-distance-right: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30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" filled="f" stroked="f">
                <v:textbox style="mso-fit-shape-to-text:t" inset="0,0,0,0">
                  <w:txbxContent>
                    <w:p w:rsidR="00B36F9B" w:rsidRDefault="00533559">
                      <w:pPr>
                        <w:pStyle w:val="23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С.А.Кошевой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33559">
        <w:t>Глава администрации муниципального образования «Зеленоградский городской округ»</w:t>
      </w:r>
    </w:p>
    <w:sectPr w:rsidR="00B36F9B">
      <w:pgSz w:w="11900" w:h="16840"/>
      <w:pgMar w:top="104" w:right="230" w:bottom="104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66" w:rsidRDefault="00FF6366">
      <w:r>
        <w:separator/>
      </w:r>
    </w:p>
  </w:endnote>
  <w:endnote w:type="continuationSeparator" w:id="0">
    <w:p w:rsidR="00FF6366" w:rsidRDefault="00FF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66" w:rsidRDefault="00FF6366"/>
  </w:footnote>
  <w:footnote w:type="continuationSeparator" w:id="0">
    <w:p w:rsidR="00FF6366" w:rsidRDefault="00FF63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36D7"/>
    <w:multiLevelType w:val="multilevel"/>
    <w:tmpl w:val="0E9EF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9B"/>
    <w:rsid w:val="0001431E"/>
    <w:rsid w:val="0004474C"/>
    <w:rsid w:val="00193118"/>
    <w:rsid w:val="00533559"/>
    <w:rsid w:val="0066727D"/>
    <w:rsid w:val="00B36F9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180" w:line="331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180" w:line="331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dcterms:created xsi:type="dcterms:W3CDTF">2017-12-12T08:48:00Z</dcterms:created>
  <dcterms:modified xsi:type="dcterms:W3CDTF">2017-12-12T08:48:00Z</dcterms:modified>
</cp:coreProperties>
</file>