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67C60">
        <w:tc>
          <w:tcPr>
            <w:tcW w:w="4819" w:type="dxa"/>
          </w:tcPr>
          <w:p w:rsidR="00567C60" w:rsidRDefault="00567C60">
            <w:pPr>
              <w:pStyle w:val="af1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67C60" w:rsidRDefault="00567C60">
            <w:pPr>
              <w:pStyle w:val="af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83F2B" w:rsidRPr="00983F2B" w:rsidRDefault="00983F2B" w:rsidP="00983F2B">
            <w:pPr>
              <w:pStyle w:val="af1"/>
              <w:rPr>
                <w:sz w:val="28"/>
                <w:szCs w:val="28"/>
              </w:rPr>
            </w:pPr>
            <w:r w:rsidRPr="00983F2B">
              <w:rPr>
                <w:sz w:val="28"/>
                <w:szCs w:val="28"/>
              </w:rPr>
              <w:t xml:space="preserve">Глава администрации </w:t>
            </w:r>
          </w:p>
          <w:p w:rsidR="00983F2B" w:rsidRPr="00983F2B" w:rsidRDefault="00983F2B" w:rsidP="00983F2B">
            <w:pPr>
              <w:pStyle w:val="af1"/>
              <w:rPr>
                <w:sz w:val="28"/>
                <w:szCs w:val="28"/>
              </w:rPr>
            </w:pPr>
            <w:r w:rsidRPr="00983F2B">
              <w:rPr>
                <w:sz w:val="28"/>
                <w:szCs w:val="28"/>
              </w:rPr>
              <w:t xml:space="preserve">МО «Зеленоградский городской округ» </w:t>
            </w:r>
          </w:p>
          <w:p w:rsidR="00567C60" w:rsidRDefault="00983F2B" w:rsidP="00983F2B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Pr="00983F2B">
              <w:rPr>
                <w:sz w:val="28"/>
                <w:szCs w:val="28"/>
              </w:rPr>
              <w:t>С.А. Кошевой</w:t>
            </w:r>
          </w:p>
          <w:p w:rsidR="00567C60" w:rsidRDefault="00983F2B" w:rsidP="00960312">
            <w:pPr>
              <w:pStyle w:val="af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</w:t>
            </w:r>
            <w:r w:rsidR="00567C60">
              <w:rPr>
                <w:sz w:val="28"/>
                <w:szCs w:val="28"/>
              </w:rPr>
              <w:t>201</w:t>
            </w:r>
            <w:r w:rsidR="00932F11">
              <w:rPr>
                <w:sz w:val="28"/>
                <w:szCs w:val="28"/>
              </w:rPr>
              <w:t>9</w:t>
            </w:r>
            <w:r w:rsidR="00567C60">
              <w:rPr>
                <w:sz w:val="28"/>
                <w:szCs w:val="28"/>
              </w:rPr>
              <w:t xml:space="preserve"> года</w:t>
            </w:r>
            <w:r w:rsidR="00932F11">
              <w:rPr>
                <w:sz w:val="28"/>
                <w:szCs w:val="28"/>
              </w:rPr>
              <w:t>.</w:t>
            </w:r>
          </w:p>
        </w:tc>
      </w:tr>
    </w:tbl>
    <w:p w:rsidR="00567C60" w:rsidRDefault="00567C60">
      <w:pPr>
        <w:jc w:val="center"/>
      </w:pPr>
    </w:p>
    <w:p w:rsidR="00567C60" w:rsidRDefault="00567C6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</w:t>
      </w:r>
    </w:p>
    <w:p w:rsidR="00567C60" w:rsidRDefault="00567C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ОР</w:t>
      </w:r>
      <w:r w:rsidR="00820623">
        <w:rPr>
          <w:b/>
          <w:sz w:val="32"/>
          <w:szCs w:val="32"/>
        </w:rPr>
        <w:t>ГАНИЗАЦИИ И ПРОВЕДЕН</w:t>
      </w:r>
      <w:proofErr w:type="gramStart"/>
      <w:r w:rsidR="00820623">
        <w:rPr>
          <w:b/>
          <w:sz w:val="32"/>
          <w:szCs w:val="32"/>
        </w:rPr>
        <w:t>ИИ АУ</w:t>
      </w:r>
      <w:proofErr w:type="gramEnd"/>
      <w:r w:rsidR="00820623">
        <w:rPr>
          <w:b/>
          <w:sz w:val="32"/>
          <w:szCs w:val="32"/>
        </w:rPr>
        <w:t>КЦИОНА</w:t>
      </w:r>
      <w:r w:rsidR="00A25ABF">
        <w:rPr>
          <w:b/>
          <w:sz w:val="32"/>
          <w:szCs w:val="32"/>
        </w:rPr>
        <w:t>,</w:t>
      </w:r>
    </w:p>
    <w:p w:rsidR="00567C60" w:rsidRDefault="00567C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ПРАВО ЗАКЛЮЧЕНИЯ ДОГОВОР</w:t>
      </w:r>
      <w:r w:rsidR="00820623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АРЕНДЫ </w:t>
      </w:r>
      <w:r w:rsidR="001905C4">
        <w:rPr>
          <w:b/>
          <w:sz w:val="32"/>
          <w:szCs w:val="32"/>
        </w:rPr>
        <w:t>ДВИЖИМОГО</w:t>
      </w:r>
      <w:r>
        <w:rPr>
          <w:b/>
          <w:sz w:val="32"/>
          <w:szCs w:val="32"/>
        </w:rPr>
        <w:t xml:space="preserve"> ИМУЩЕСТВА </w:t>
      </w:r>
      <w:r w:rsidR="00983F2B">
        <w:rPr>
          <w:b/>
          <w:sz w:val="32"/>
          <w:szCs w:val="32"/>
        </w:rPr>
        <w:t>МО «ЗЕЛЕНОГРАДСКИЙ ГОРОДСКОЙ ОКРУГ»</w:t>
      </w:r>
    </w:p>
    <w:p w:rsidR="00567C60" w:rsidRDefault="00567C60">
      <w:pPr>
        <w:jc w:val="center"/>
        <w:rPr>
          <w:b/>
          <w:sz w:val="32"/>
          <w:szCs w:val="32"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960312" w:rsidRDefault="00960312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567C60" w:rsidRDefault="00983F2B">
      <w:pPr>
        <w:jc w:val="center"/>
        <w:rPr>
          <w:b/>
        </w:rPr>
      </w:pPr>
      <w:r>
        <w:rPr>
          <w:b/>
        </w:rPr>
        <w:t>Зеленоградск</w:t>
      </w:r>
      <w:r w:rsidR="00567C60">
        <w:rPr>
          <w:b/>
        </w:rPr>
        <w:t xml:space="preserve">  201</w:t>
      </w:r>
      <w:r w:rsidR="00932F11">
        <w:rPr>
          <w:b/>
        </w:rPr>
        <w:t>9</w:t>
      </w:r>
      <w:r w:rsidR="00567C60">
        <w:rPr>
          <w:b/>
        </w:rPr>
        <w:t xml:space="preserve">  год</w:t>
      </w:r>
    </w:p>
    <w:p w:rsidR="00567C60" w:rsidRDefault="00567C60">
      <w:pPr>
        <w:jc w:val="center"/>
        <w:rPr>
          <w:b/>
          <w:bCs/>
          <w:sz w:val="28"/>
          <w:szCs w:val="28"/>
        </w:rPr>
      </w:pPr>
    </w:p>
    <w:p w:rsidR="00567C60" w:rsidRDefault="00567C60">
      <w:pPr>
        <w:jc w:val="center"/>
        <w:rPr>
          <w:b/>
          <w:bCs/>
          <w:sz w:val="28"/>
          <w:szCs w:val="28"/>
        </w:rPr>
      </w:pPr>
    </w:p>
    <w:p w:rsidR="00A25ABF" w:rsidRDefault="00A25ABF">
      <w:pPr>
        <w:jc w:val="center"/>
        <w:rPr>
          <w:b/>
          <w:bCs/>
          <w:sz w:val="28"/>
          <w:szCs w:val="28"/>
        </w:rPr>
      </w:pPr>
    </w:p>
    <w:p w:rsidR="00A25ABF" w:rsidRDefault="00A25ABF">
      <w:pPr>
        <w:jc w:val="center"/>
        <w:rPr>
          <w:b/>
          <w:bCs/>
          <w:sz w:val="28"/>
          <w:szCs w:val="28"/>
        </w:rPr>
      </w:pPr>
    </w:p>
    <w:p w:rsidR="00567C60" w:rsidRDefault="00567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67C60" w:rsidRDefault="00567C6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86"/>
        <w:gridCol w:w="7512"/>
        <w:gridCol w:w="1240"/>
      </w:tblGrid>
      <w:tr w:rsidR="00567C60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Состав документации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67C60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сообщение о проведен</w:t>
            </w:r>
            <w:proofErr w:type="gramStart"/>
            <w:r>
              <w:rPr>
                <w:sz w:val="28"/>
                <w:szCs w:val="28"/>
              </w:rPr>
              <w:t>ии ау</w:t>
            </w:r>
            <w:proofErr w:type="gramEnd"/>
            <w:r>
              <w:rPr>
                <w:sz w:val="28"/>
                <w:szCs w:val="28"/>
              </w:rPr>
              <w:t xml:space="preserve">кциона </w:t>
            </w:r>
          </w:p>
          <w:p w:rsidR="00567C60" w:rsidRDefault="00567C60" w:rsidP="008206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право заключения договор</w:t>
            </w:r>
            <w:r w:rsidR="0082062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аренды </w:t>
            </w:r>
            <w:r w:rsidR="001C18DA">
              <w:rPr>
                <w:sz w:val="28"/>
                <w:szCs w:val="28"/>
              </w:rPr>
              <w:t>движимого</w:t>
            </w:r>
            <w:r>
              <w:rPr>
                <w:sz w:val="28"/>
                <w:szCs w:val="28"/>
              </w:rPr>
              <w:t xml:space="preserve"> имущества</w:t>
            </w:r>
            <w:r w:rsidR="001C18DA">
              <w:rPr>
                <w:sz w:val="28"/>
                <w:szCs w:val="28"/>
              </w:rPr>
              <w:t xml:space="preserve"> </w:t>
            </w:r>
            <w:r w:rsidR="00983F2B">
              <w:rPr>
                <w:sz w:val="28"/>
                <w:szCs w:val="28"/>
              </w:rPr>
              <w:t>МО «Зеленоградский городской округ»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Default="00567C60">
            <w:pPr>
              <w:snapToGrid w:val="0"/>
              <w:jc w:val="center"/>
            </w:pPr>
          </w:p>
          <w:p w:rsidR="00567C60" w:rsidRDefault="00567C60">
            <w:pPr>
              <w:snapToGrid w:val="0"/>
              <w:jc w:val="center"/>
            </w:pPr>
            <w:r>
              <w:t>3</w:t>
            </w:r>
          </w:p>
        </w:tc>
      </w:tr>
      <w:tr w:rsidR="00617163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Default="00617163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Default="006171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выставляемом на аукцион имуществе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3" w:rsidRDefault="006171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 w:rsidP="008206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и порядок проведения аукциона на право заключения договор</w:t>
            </w:r>
            <w:r w:rsidR="0082062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аренды </w:t>
            </w:r>
            <w:r w:rsidR="001905C4">
              <w:rPr>
                <w:sz w:val="28"/>
                <w:szCs w:val="28"/>
              </w:rPr>
              <w:t>движимого</w:t>
            </w:r>
            <w:r>
              <w:rPr>
                <w:sz w:val="28"/>
                <w:szCs w:val="28"/>
              </w:rPr>
              <w:t xml:space="preserve">  имущества </w:t>
            </w:r>
            <w:r w:rsidR="00983F2B" w:rsidRPr="00983F2B">
              <w:rPr>
                <w:sz w:val="28"/>
                <w:szCs w:val="28"/>
              </w:rPr>
              <w:t>МО «Зеленоградский городской округ»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Default="00567C6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67C60" w:rsidRDefault="006171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617163" w:rsidP="006171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ind w:lef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Default="006171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617163" w:rsidP="006171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ind w:lef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подачи заявки на участие в аукционе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Default="00785A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617163" w:rsidP="006171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ind w:lef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рассмотрения заявок претендентов на участие в аукционе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Default="00785A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67C60" w:rsidRDefault="00567C6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67C60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617163" w:rsidP="006171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ind w:lef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проведения аукциона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Default="006171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67C60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617163" w:rsidP="0061716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ind w:lef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заключения с победителем аукциона </w:t>
            </w:r>
          </w:p>
          <w:p w:rsidR="001C18DA" w:rsidRDefault="00567C60">
            <w:pPr>
              <w:ind w:lef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договора аренды </w:t>
            </w:r>
            <w:r w:rsidR="001905C4">
              <w:rPr>
                <w:sz w:val="28"/>
                <w:szCs w:val="28"/>
              </w:rPr>
              <w:t>движимого  имущества</w:t>
            </w:r>
          </w:p>
          <w:p w:rsidR="00567C60" w:rsidRDefault="00983F2B">
            <w:pPr>
              <w:ind w:left="204"/>
              <w:rPr>
                <w:sz w:val="28"/>
                <w:szCs w:val="28"/>
              </w:rPr>
            </w:pPr>
            <w:r w:rsidRPr="00983F2B">
              <w:rPr>
                <w:sz w:val="28"/>
                <w:szCs w:val="28"/>
              </w:rPr>
              <w:t>МО «Зеленоградский городской округ»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Default="00567C6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67C60" w:rsidRDefault="00567C6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7163">
              <w:rPr>
                <w:sz w:val="28"/>
                <w:szCs w:val="28"/>
              </w:rPr>
              <w:t>3</w:t>
            </w:r>
          </w:p>
        </w:tc>
      </w:tr>
      <w:tr w:rsidR="00567C60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 для участия в аукционе</w:t>
            </w:r>
          </w:p>
          <w:p w:rsidR="00567C60" w:rsidRDefault="0056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(форма № 1 к документации)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Default="00785A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67C60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pStyle w:val="ab"/>
              <w:tabs>
                <w:tab w:val="clear" w:pos="4677"/>
                <w:tab w:val="clear" w:pos="935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Образец заявки на участие в аукционе для юридического лица  (форма № 2 к документации)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C60" w:rsidRDefault="00785A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67C60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pStyle w:val="ab"/>
              <w:tabs>
                <w:tab w:val="clear" w:pos="4677"/>
                <w:tab w:val="clear" w:pos="935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заявки на участие в аукционе для физического лица, в том числе для индивидуального предпринимателя (форма № 3 к документации)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C60" w:rsidRDefault="00785A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67C60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Образец анкеты претендента на участие в аукционе (форма  № 4 к документации)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C60" w:rsidRDefault="00785A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67C60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доверенности (форма № 5 к документации)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C60" w:rsidRDefault="00785A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67C60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доверенности (форма № 6 к документации)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C60" w:rsidRDefault="00785A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67C60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предоставлен</w:t>
            </w:r>
            <w:proofErr w:type="gramStart"/>
            <w:r>
              <w:rPr>
                <w:sz w:val="28"/>
                <w:szCs w:val="28"/>
              </w:rPr>
              <w:t>ии ау</w:t>
            </w:r>
            <w:proofErr w:type="gramEnd"/>
            <w:r>
              <w:rPr>
                <w:sz w:val="28"/>
                <w:szCs w:val="28"/>
              </w:rPr>
              <w:t>кционной документации (форма № 7 к документации)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C60" w:rsidRDefault="00785A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67C60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Запрос на разъяснение аукционной документации </w:t>
            </w:r>
          </w:p>
          <w:p w:rsidR="00567C60" w:rsidRDefault="00567C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(форма № 8 к документации)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C60" w:rsidRDefault="00785A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67C60" w:rsidTr="00820623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соответствии заявителя установленным требованиям (форма № 9 к документации)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C60" w:rsidRDefault="00785A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67C60" w:rsidTr="00820623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67C60" w:rsidRDefault="00567C60">
            <w:pPr>
              <w:snapToGrid w:val="0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67C60" w:rsidRDefault="00567C6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7C60" w:rsidRDefault="00785A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820623" w:rsidTr="00820623"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0623" w:rsidRDefault="00820623" w:rsidP="008206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0623" w:rsidRDefault="0082062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договора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623" w:rsidRDefault="008206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1905C4" w:rsidRDefault="001905C4">
      <w:pPr>
        <w:rPr>
          <w:sz w:val="28"/>
          <w:szCs w:val="28"/>
        </w:rPr>
      </w:pPr>
    </w:p>
    <w:p w:rsidR="001905C4" w:rsidRDefault="001905C4">
      <w:pPr>
        <w:rPr>
          <w:sz w:val="28"/>
          <w:szCs w:val="28"/>
        </w:rPr>
      </w:pPr>
    </w:p>
    <w:p w:rsidR="00567C60" w:rsidRPr="001773DB" w:rsidRDefault="00567C60">
      <w:pPr>
        <w:jc w:val="center"/>
        <w:rPr>
          <w:b/>
          <w:bCs/>
        </w:rPr>
      </w:pPr>
      <w:r>
        <w:rPr>
          <w:b/>
          <w:bCs/>
        </w:rPr>
        <w:t>1</w:t>
      </w:r>
      <w:r w:rsidRPr="001773DB">
        <w:rPr>
          <w:b/>
          <w:bCs/>
        </w:rPr>
        <w:t xml:space="preserve">. ИНФОРМАЦИОННОЕ СООБЩЕНИЕ </w:t>
      </w:r>
    </w:p>
    <w:p w:rsidR="00567C60" w:rsidRPr="001773DB" w:rsidRDefault="00567C60">
      <w:pPr>
        <w:pStyle w:val="23"/>
        <w:tabs>
          <w:tab w:val="left" w:pos="327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1773DB">
        <w:rPr>
          <w:rFonts w:ascii="Times New Roman" w:hAnsi="Times New Roman"/>
          <w:sz w:val="24"/>
          <w:szCs w:val="24"/>
        </w:rPr>
        <w:t xml:space="preserve">О </w:t>
      </w:r>
      <w:r w:rsidRPr="00B2228A">
        <w:rPr>
          <w:rFonts w:ascii="Times New Roman" w:hAnsi="Times New Roman"/>
          <w:sz w:val="24"/>
          <w:szCs w:val="24"/>
        </w:rPr>
        <w:t xml:space="preserve">ПРОВЕДЕНИИ </w:t>
      </w:r>
      <w:r w:rsidR="00D931C8">
        <w:rPr>
          <w:rFonts w:ascii="Times New Roman" w:hAnsi="Times New Roman"/>
          <w:sz w:val="24"/>
          <w:szCs w:val="24"/>
        </w:rPr>
        <w:t>« 13</w:t>
      </w:r>
      <w:r w:rsidR="001773DB" w:rsidRPr="00B2228A">
        <w:rPr>
          <w:rFonts w:ascii="Times New Roman" w:hAnsi="Times New Roman"/>
          <w:sz w:val="24"/>
          <w:szCs w:val="24"/>
        </w:rPr>
        <w:t xml:space="preserve"> » АВГУСТА </w:t>
      </w:r>
      <w:r w:rsidRPr="00B2228A">
        <w:rPr>
          <w:rFonts w:ascii="Times New Roman" w:hAnsi="Times New Roman"/>
          <w:sz w:val="24"/>
          <w:szCs w:val="24"/>
        </w:rPr>
        <w:t>201</w:t>
      </w:r>
      <w:r w:rsidR="00F352D4" w:rsidRPr="00B2228A">
        <w:rPr>
          <w:rFonts w:ascii="Times New Roman" w:hAnsi="Times New Roman"/>
          <w:sz w:val="24"/>
          <w:szCs w:val="24"/>
        </w:rPr>
        <w:t>9</w:t>
      </w:r>
      <w:r w:rsidRPr="00B2228A">
        <w:rPr>
          <w:rFonts w:ascii="Times New Roman" w:hAnsi="Times New Roman"/>
          <w:sz w:val="24"/>
          <w:szCs w:val="24"/>
        </w:rPr>
        <w:t xml:space="preserve"> ГОДА АУКЦИОНА</w:t>
      </w:r>
      <w:r w:rsidRPr="001773DB">
        <w:rPr>
          <w:rFonts w:ascii="Times New Roman" w:hAnsi="Times New Roman"/>
          <w:sz w:val="24"/>
          <w:szCs w:val="24"/>
        </w:rPr>
        <w:t xml:space="preserve"> НА ПРАВО </w:t>
      </w:r>
    </w:p>
    <w:p w:rsidR="00567C60" w:rsidRPr="001773DB" w:rsidRDefault="00567C60">
      <w:pPr>
        <w:pStyle w:val="23"/>
        <w:tabs>
          <w:tab w:val="left" w:pos="327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1773DB">
        <w:rPr>
          <w:rFonts w:ascii="Times New Roman" w:hAnsi="Times New Roman"/>
          <w:sz w:val="24"/>
          <w:szCs w:val="24"/>
        </w:rPr>
        <w:t>ЗАКЛЮЧЕНИЯ ДОГОВОРА АРЕНДЫ ДВИЖИМОГО ИМУЩЕСТВА</w:t>
      </w:r>
      <w:r w:rsidR="00983F2B" w:rsidRPr="001773DB">
        <w:rPr>
          <w:rFonts w:ascii="Times New Roman" w:hAnsi="Times New Roman"/>
          <w:sz w:val="24"/>
          <w:szCs w:val="24"/>
        </w:rPr>
        <w:t xml:space="preserve"> МО «ЗЕЛЕНОГРАДСКИЙ ГОРОДСКОЙ ОКРУГ»</w:t>
      </w:r>
    </w:p>
    <w:p w:rsidR="00567C60" w:rsidRDefault="00567C60">
      <w:pPr>
        <w:pStyle w:val="23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67C60" w:rsidRDefault="00567C60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3F2B" w:rsidRPr="00983F2B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«Зеленоградский городской округ» </w:t>
      </w:r>
      <w:r>
        <w:rPr>
          <w:rFonts w:ascii="Times New Roman" w:hAnsi="Times New Roman"/>
          <w:sz w:val="28"/>
          <w:szCs w:val="28"/>
        </w:rPr>
        <w:t xml:space="preserve">(далее - Организатор торгов) </w:t>
      </w:r>
      <w:proofErr w:type="gramStart"/>
      <w:r w:rsidR="00610FC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610FCA">
        <w:rPr>
          <w:rFonts w:ascii="Times New Roman" w:hAnsi="Times New Roman"/>
          <w:sz w:val="28"/>
          <w:szCs w:val="28"/>
        </w:rPr>
        <w:t>ИНН</w:t>
      </w:r>
      <w:r w:rsidR="00983F2B">
        <w:rPr>
          <w:rFonts w:ascii="Times New Roman" w:hAnsi="Times New Roman"/>
          <w:sz w:val="28"/>
          <w:szCs w:val="28"/>
        </w:rPr>
        <w:t xml:space="preserve"> 3918008200,</w:t>
      </w:r>
      <w:r w:rsidR="00983F2B" w:rsidRPr="00983F2B">
        <w:t xml:space="preserve"> </w:t>
      </w:r>
      <w:r w:rsidR="00983F2B" w:rsidRPr="00983F2B">
        <w:rPr>
          <w:rFonts w:ascii="Times New Roman" w:hAnsi="Times New Roman"/>
          <w:sz w:val="28"/>
          <w:szCs w:val="28"/>
        </w:rPr>
        <w:t>ОГРН 1023902057134</w:t>
      </w:r>
      <w:r w:rsidR="00610FC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приглашает принять участие в торгах на право заключения дог</w:t>
      </w:r>
      <w:r w:rsidR="00960312">
        <w:rPr>
          <w:rFonts w:ascii="Times New Roman" w:hAnsi="Times New Roman"/>
          <w:sz w:val="28"/>
          <w:szCs w:val="28"/>
        </w:rPr>
        <w:t>овор</w:t>
      </w:r>
      <w:r w:rsidR="00A82F86">
        <w:rPr>
          <w:rFonts w:ascii="Times New Roman" w:hAnsi="Times New Roman"/>
          <w:sz w:val="28"/>
          <w:szCs w:val="28"/>
        </w:rPr>
        <w:t>ов</w:t>
      </w:r>
      <w:r w:rsidR="00983F2B">
        <w:rPr>
          <w:rFonts w:ascii="Times New Roman" w:hAnsi="Times New Roman"/>
          <w:sz w:val="28"/>
          <w:szCs w:val="28"/>
        </w:rPr>
        <w:t xml:space="preserve"> аренды</w:t>
      </w:r>
      <w:r w:rsidR="0096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движимого имущества</w:t>
      </w:r>
      <w:r w:rsidR="00983F2B">
        <w:rPr>
          <w:rFonts w:ascii="Times New Roman" w:hAnsi="Times New Roman"/>
          <w:sz w:val="28"/>
          <w:szCs w:val="28"/>
        </w:rPr>
        <w:t xml:space="preserve"> </w:t>
      </w:r>
      <w:r w:rsidR="00983F2B" w:rsidRPr="00983F2B">
        <w:rPr>
          <w:rFonts w:ascii="Times New Roman" w:hAnsi="Times New Roman"/>
          <w:sz w:val="28"/>
          <w:szCs w:val="28"/>
        </w:rPr>
        <w:t>МО «Зеленоградский городской округ»</w:t>
      </w:r>
      <w:r w:rsidR="00983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(далее–Арендодатель).</w:t>
      </w:r>
    </w:p>
    <w:p w:rsidR="00567C60" w:rsidRDefault="00567C60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Торги проводятся в форме аукциона, открытого по составу участников и по форме подачи предложений о размере арендной платы.</w:t>
      </w:r>
    </w:p>
    <w:p w:rsidR="00567C60" w:rsidRDefault="00567C60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Собственник выставляемого на аукцион имущества 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83F2B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983F2B" w:rsidRPr="00983F2B">
        <w:rPr>
          <w:rFonts w:ascii="Times New Roman" w:hAnsi="Times New Roman"/>
          <w:sz w:val="28"/>
          <w:szCs w:val="28"/>
        </w:rPr>
        <w:t xml:space="preserve"> «Зеленоградский городской округ»</w:t>
      </w:r>
      <w:r w:rsidR="00983F2B">
        <w:rPr>
          <w:rFonts w:ascii="Times New Roman" w:hAnsi="Times New Roman"/>
          <w:sz w:val="28"/>
          <w:szCs w:val="28"/>
        </w:rPr>
        <w:t>.</w:t>
      </w:r>
    </w:p>
    <w:p w:rsidR="00567C60" w:rsidRDefault="00567C60" w:rsidP="00C50F32">
      <w:pPr>
        <w:pStyle w:val="55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Организатора торгов: </w:t>
      </w:r>
      <w:r w:rsidR="00C50F32" w:rsidRPr="00C50F32">
        <w:rPr>
          <w:rFonts w:ascii="Times New Roman" w:hAnsi="Times New Roman"/>
          <w:sz w:val="28"/>
          <w:szCs w:val="28"/>
        </w:rPr>
        <w:t>238530, Калининградская обл.</w:t>
      </w:r>
      <w:r w:rsidR="00C50F32">
        <w:rPr>
          <w:rFonts w:ascii="Times New Roman" w:hAnsi="Times New Roman"/>
          <w:sz w:val="28"/>
          <w:szCs w:val="28"/>
        </w:rPr>
        <w:t xml:space="preserve">,                          </w:t>
      </w:r>
      <w:r w:rsidR="00C50F32" w:rsidRPr="00C50F32">
        <w:rPr>
          <w:rFonts w:ascii="Times New Roman" w:hAnsi="Times New Roman"/>
          <w:sz w:val="28"/>
          <w:szCs w:val="28"/>
        </w:rPr>
        <w:t>г. Зеленоградск</w:t>
      </w:r>
      <w:r w:rsidR="00C50F32">
        <w:rPr>
          <w:rFonts w:ascii="Times New Roman" w:hAnsi="Times New Roman"/>
          <w:sz w:val="28"/>
          <w:szCs w:val="28"/>
        </w:rPr>
        <w:t xml:space="preserve">, </w:t>
      </w:r>
      <w:r w:rsidR="00C50F32" w:rsidRPr="00C50F32">
        <w:rPr>
          <w:rFonts w:ascii="Times New Roman" w:hAnsi="Times New Roman"/>
          <w:sz w:val="28"/>
          <w:szCs w:val="28"/>
        </w:rPr>
        <w:t>ул. Крымская, д. 5а</w:t>
      </w:r>
    </w:p>
    <w:p w:rsidR="00567C60" w:rsidRDefault="00C50F32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 8(40150</w:t>
      </w:r>
      <w:r w:rsidR="00567C6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4-22-34</w:t>
      </w:r>
      <w:r w:rsidR="00E52648">
        <w:rPr>
          <w:rFonts w:ascii="Times New Roman" w:hAnsi="Times New Roman"/>
          <w:sz w:val="28"/>
          <w:szCs w:val="28"/>
        </w:rPr>
        <w:t xml:space="preserve">. </w:t>
      </w:r>
    </w:p>
    <w:p w:rsidR="00567C60" w:rsidRPr="003A006D" w:rsidRDefault="00567C60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3A006D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3A006D">
        <w:rPr>
          <w:rFonts w:ascii="Times New Roman" w:hAnsi="Times New Roman"/>
          <w:sz w:val="28"/>
          <w:szCs w:val="28"/>
          <w:lang w:val="en-US"/>
        </w:rPr>
        <w:t xml:space="preserve"> —</w:t>
      </w:r>
      <w:r w:rsidR="00C50F32" w:rsidRPr="003A006D">
        <w:rPr>
          <w:rFonts w:ascii="Times New Roman" w:hAnsi="Times New Roman"/>
          <w:sz w:val="28"/>
          <w:szCs w:val="28"/>
          <w:lang w:val="en-US"/>
        </w:rPr>
        <w:t xml:space="preserve"> ivolgina@admzelenogradsk.ru</w:t>
      </w:r>
      <w:r w:rsidRPr="003A006D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567C60" w:rsidRDefault="00567C60">
      <w:pPr>
        <w:pStyle w:val="555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День начала приема заявок на участие в аукционе</w:t>
      </w:r>
      <w:r>
        <w:rPr>
          <w:rFonts w:ascii="Times New Roman" w:hAnsi="Times New Roman"/>
          <w:sz w:val="28"/>
          <w:szCs w:val="28"/>
        </w:rPr>
        <w:t xml:space="preserve"> – день, следующий за днем размещения на официальном сайте торгов извещения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кциона.</w:t>
      </w:r>
    </w:p>
    <w:p w:rsidR="00567C60" w:rsidRDefault="00567C60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Дата окончания приема заявок на участие в аукционе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D086B">
        <w:rPr>
          <w:rFonts w:ascii="Times New Roman" w:hAnsi="Times New Roman"/>
          <w:sz w:val="28"/>
          <w:szCs w:val="28"/>
        </w:rPr>
        <w:t xml:space="preserve">                              </w:t>
      </w:r>
      <w:r w:rsidRPr="00CD18FF">
        <w:rPr>
          <w:rFonts w:ascii="Times New Roman" w:hAnsi="Times New Roman"/>
          <w:sz w:val="28"/>
          <w:szCs w:val="28"/>
        </w:rPr>
        <w:t>«</w:t>
      </w:r>
      <w:r w:rsidR="00B2228A">
        <w:rPr>
          <w:rFonts w:ascii="Times New Roman" w:hAnsi="Times New Roman"/>
          <w:sz w:val="28"/>
          <w:szCs w:val="28"/>
        </w:rPr>
        <w:t>05</w:t>
      </w:r>
      <w:r w:rsidRPr="00531443">
        <w:rPr>
          <w:rFonts w:ascii="Times New Roman" w:hAnsi="Times New Roman"/>
          <w:sz w:val="28"/>
          <w:szCs w:val="28"/>
        </w:rPr>
        <w:t>»</w:t>
      </w:r>
      <w:r w:rsidR="001773DB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352D4" w:rsidRPr="00F352D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0F66F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</w:t>
      </w:r>
      <w:r w:rsidR="0082062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часов 00 ми</w:t>
      </w:r>
      <w:r w:rsidR="001773DB">
        <w:rPr>
          <w:rFonts w:ascii="Times New Roman" w:hAnsi="Times New Roman"/>
          <w:sz w:val="28"/>
          <w:szCs w:val="28"/>
        </w:rPr>
        <w:t>нут по калининградскому времени</w:t>
      </w:r>
      <w:r>
        <w:rPr>
          <w:rFonts w:ascii="Times New Roman" w:hAnsi="Times New Roman"/>
          <w:sz w:val="28"/>
          <w:szCs w:val="28"/>
        </w:rPr>
        <w:t>.</w:t>
      </w:r>
    </w:p>
    <w:p w:rsidR="00567C60" w:rsidRDefault="00567C60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Время и место приема заявок</w:t>
      </w:r>
      <w:r>
        <w:rPr>
          <w:rFonts w:ascii="Times New Roman" w:hAnsi="Times New Roman"/>
          <w:sz w:val="28"/>
          <w:szCs w:val="28"/>
        </w:rPr>
        <w:t xml:space="preserve"> - по рабочим дням с 10 часов 00 минут до 13 часов 00 минут и с 14 часов 00 минут до 1</w:t>
      </w:r>
      <w:r w:rsidR="00B2228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часов 00 минут</w:t>
      </w:r>
      <w:r w:rsidR="00E52648">
        <w:rPr>
          <w:rFonts w:ascii="Times New Roman" w:hAnsi="Times New Roman"/>
          <w:sz w:val="28"/>
          <w:szCs w:val="28"/>
        </w:rPr>
        <w:t xml:space="preserve"> (время местное)</w:t>
      </w:r>
      <w:r>
        <w:rPr>
          <w:rFonts w:ascii="Times New Roman" w:hAnsi="Times New Roman"/>
          <w:sz w:val="28"/>
          <w:szCs w:val="28"/>
        </w:rPr>
        <w:t xml:space="preserve"> по адресу:</w:t>
      </w:r>
      <w:r w:rsidR="00C50F32" w:rsidRPr="00C50F32">
        <w:t xml:space="preserve"> </w:t>
      </w:r>
      <w:r w:rsidR="00C50F32" w:rsidRPr="00C50F32">
        <w:rPr>
          <w:rFonts w:ascii="Times New Roman" w:hAnsi="Times New Roman"/>
          <w:sz w:val="28"/>
          <w:szCs w:val="28"/>
        </w:rPr>
        <w:t>г. Зеленоградск, ул. Крымская, д. 5а</w:t>
      </w:r>
      <w:r w:rsidR="00C50F32">
        <w:rPr>
          <w:rFonts w:ascii="Times New Roman" w:hAnsi="Times New Roman"/>
          <w:sz w:val="28"/>
          <w:szCs w:val="28"/>
        </w:rPr>
        <w:t xml:space="preserve">, </w:t>
      </w:r>
      <w:r w:rsidR="00C50F32" w:rsidRPr="00C50F32">
        <w:rPr>
          <w:rFonts w:ascii="Times New Roman" w:hAnsi="Times New Roman"/>
          <w:sz w:val="28"/>
          <w:szCs w:val="28"/>
        </w:rPr>
        <w:t>8(40150) 4-22-34.</w:t>
      </w:r>
    </w:p>
    <w:p w:rsidR="00567C60" w:rsidRDefault="00567C6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заявки с прилагаемыми к ней документами (форма №1 документации) уполномоченный представитель претендента должен предъявить надлежащим образом оформленный документ, удостоверяющий его право действовать от имени претендента. Физическое лицо предъявляет документ, удостоверяющий личность.</w:t>
      </w:r>
    </w:p>
    <w:p w:rsidR="00567C60" w:rsidRDefault="00567C60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аукционе может принять участие </w:t>
      </w:r>
      <w:r w:rsidR="00E52648">
        <w:rPr>
          <w:color w:val="000000"/>
          <w:spacing w:val="-4"/>
          <w:sz w:val="28"/>
          <w:szCs w:val="28"/>
        </w:rPr>
        <w:t xml:space="preserve">любое </w:t>
      </w:r>
      <w:r>
        <w:rPr>
          <w:color w:val="000000"/>
          <w:spacing w:val="-4"/>
          <w:sz w:val="28"/>
          <w:szCs w:val="28"/>
        </w:rPr>
        <w:t xml:space="preserve">юридическое лицо независимо от организационно-правовой формы, формы собственности, </w:t>
      </w:r>
      <w:r w:rsidR="00E52648">
        <w:rPr>
          <w:color w:val="000000"/>
          <w:spacing w:val="-4"/>
          <w:sz w:val="28"/>
          <w:szCs w:val="28"/>
        </w:rPr>
        <w:t xml:space="preserve">любое </w:t>
      </w:r>
      <w:r>
        <w:rPr>
          <w:color w:val="000000"/>
          <w:spacing w:val="-4"/>
          <w:sz w:val="28"/>
          <w:szCs w:val="28"/>
        </w:rPr>
        <w:t>физическое лицо, в том числе индивидуальный предприниматель, соответствующие требованиям закона и на условиях, предусмотре</w:t>
      </w:r>
      <w:r w:rsidR="00E52648">
        <w:rPr>
          <w:color w:val="000000"/>
          <w:spacing w:val="-4"/>
          <w:sz w:val="28"/>
          <w:szCs w:val="28"/>
        </w:rPr>
        <w:t xml:space="preserve">нных в аукционной документации </w:t>
      </w:r>
      <w:r>
        <w:rPr>
          <w:color w:val="000000"/>
          <w:spacing w:val="-4"/>
          <w:sz w:val="28"/>
          <w:szCs w:val="28"/>
        </w:rPr>
        <w:t>(далее – претендент).</w:t>
      </w:r>
    </w:p>
    <w:p w:rsidR="00567C60" w:rsidRDefault="00567C60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Дата, время и место признания претендентов участниками аукциона.</w:t>
      </w:r>
    </w:p>
    <w:p w:rsidR="00567C60" w:rsidRDefault="00567C60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Заявки и документы претендентов рассматриваются и оформляются протоколом определения участников аукциона. </w:t>
      </w:r>
    </w:p>
    <w:p w:rsidR="00F352D4" w:rsidRDefault="00567C60" w:rsidP="00F352D4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Определение участников аукциона и оформление протокола о допуске  к аукциону осуществляется </w:t>
      </w:r>
      <w:r w:rsidRPr="0090101B">
        <w:rPr>
          <w:rFonts w:ascii="Times New Roman" w:hAnsi="Times New Roman"/>
          <w:color w:val="000000"/>
          <w:sz w:val="28"/>
          <w:szCs w:val="28"/>
        </w:rPr>
        <w:t>«</w:t>
      </w:r>
      <w:r w:rsidR="00B2228A">
        <w:rPr>
          <w:rFonts w:ascii="Times New Roman" w:hAnsi="Times New Roman"/>
          <w:color w:val="000000"/>
          <w:sz w:val="28"/>
          <w:szCs w:val="28"/>
        </w:rPr>
        <w:t>08</w:t>
      </w:r>
      <w:r w:rsidR="00C50F32">
        <w:rPr>
          <w:rFonts w:ascii="Times New Roman" w:hAnsi="Times New Roman"/>
          <w:color w:val="000000"/>
          <w:sz w:val="28"/>
          <w:szCs w:val="28"/>
        </w:rPr>
        <w:t>»</w:t>
      </w:r>
      <w:r w:rsidR="001773DB"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 w:rsidR="00F352D4" w:rsidRPr="00F352D4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с </w:t>
      </w:r>
      <w:r>
        <w:rPr>
          <w:rFonts w:ascii="Times New Roman" w:hAnsi="Times New Roman"/>
          <w:sz w:val="28"/>
          <w:szCs w:val="28"/>
        </w:rPr>
        <w:t>1</w:t>
      </w:r>
      <w:r w:rsidR="00E526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00 минут </w:t>
      </w:r>
      <w:r w:rsidR="00E52648">
        <w:rPr>
          <w:rFonts w:ascii="Times New Roman" w:hAnsi="Times New Roman"/>
          <w:sz w:val="28"/>
          <w:szCs w:val="28"/>
        </w:rPr>
        <w:t>(время местное)</w:t>
      </w:r>
      <w:r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="00C50F32" w:rsidRPr="00C50F32">
        <w:rPr>
          <w:rFonts w:ascii="Times New Roman" w:hAnsi="Times New Roman"/>
          <w:color w:val="000000"/>
          <w:sz w:val="28"/>
          <w:szCs w:val="28"/>
        </w:rPr>
        <w:t>г. Зеленоградск, ул. Крымская, д. 5а</w:t>
      </w:r>
      <w:r w:rsidR="00F352D4">
        <w:rPr>
          <w:rFonts w:ascii="Times New Roman" w:hAnsi="Times New Roman"/>
          <w:sz w:val="28"/>
          <w:szCs w:val="28"/>
        </w:rPr>
        <w:t>.</w:t>
      </w:r>
    </w:p>
    <w:p w:rsidR="00567C60" w:rsidRPr="00F352D4" w:rsidRDefault="00567C60" w:rsidP="00F352D4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352D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Претендент приобретает статус участника аукциона с момента </w:t>
      </w:r>
      <w:proofErr w:type="gramStart"/>
      <w:r w:rsidRPr="00F352D4">
        <w:rPr>
          <w:rFonts w:ascii="Times New Roman" w:hAnsi="Times New Roman"/>
          <w:color w:val="000000"/>
          <w:sz w:val="28"/>
          <w:szCs w:val="28"/>
        </w:rPr>
        <w:t>подписания протокола определения участников открытого аукциона</w:t>
      </w:r>
      <w:proofErr w:type="gramEnd"/>
      <w:r w:rsidRPr="00F352D4">
        <w:rPr>
          <w:rFonts w:ascii="Times New Roman" w:hAnsi="Times New Roman"/>
          <w:color w:val="000000"/>
          <w:sz w:val="28"/>
          <w:szCs w:val="28"/>
        </w:rPr>
        <w:t>.</w:t>
      </w:r>
    </w:p>
    <w:p w:rsidR="00567C60" w:rsidRDefault="00567C60">
      <w:pPr>
        <w:pStyle w:val="555"/>
        <w:spacing w:before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Претенденты, признанные участниками аукциона, а также претенденты, не допущенные к участию в аукционе, уведомляются об этом Организатором торгов путем вручения им под расписку соответствующего уведомления при регистрации участников аукциона, либо путем направления такого уведомления по почте заказным письмом</w:t>
      </w:r>
      <w:r w:rsidR="00CD7223">
        <w:rPr>
          <w:rFonts w:ascii="Times New Roman" w:hAnsi="Times New Roman"/>
          <w:color w:val="000000"/>
          <w:sz w:val="28"/>
          <w:szCs w:val="28"/>
        </w:rPr>
        <w:t xml:space="preserve">, либо путем направления уведомления на адрес электронной почты, указанный в </w:t>
      </w:r>
      <w:r w:rsidR="00AC1B2E">
        <w:rPr>
          <w:rFonts w:ascii="Times New Roman" w:hAnsi="Times New Roman"/>
          <w:color w:val="000000"/>
          <w:sz w:val="28"/>
          <w:szCs w:val="28"/>
        </w:rPr>
        <w:t>анкете претендента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67C60" w:rsidRDefault="00567C60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Регистрация участников аукциона проводится</w:t>
      </w:r>
      <w:r>
        <w:rPr>
          <w:color w:val="000000"/>
          <w:spacing w:val="-4"/>
          <w:sz w:val="28"/>
          <w:szCs w:val="28"/>
        </w:rPr>
        <w:t xml:space="preserve"> </w:t>
      </w:r>
      <w:r w:rsidRPr="00A714A4">
        <w:rPr>
          <w:color w:val="000000"/>
          <w:spacing w:val="-4"/>
          <w:sz w:val="28"/>
          <w:szCs w:val="28"/>
        </w:rPr>
        <w:t>«</w:t>
      </w:r>
      <w:r w:rsidR="00D931C8">
        <w:rPr>
          <w:color w:val="000000"/>
          <w:spacing w:val="-4"/>
          <w:sz w:val="28"/>
          <w:szCs w:val="28"/>
        </w:rPr>
        <w:t>13</w:t>
      </w:r>
      <w:r w:rsidRPr="00A714A4">
        <w:rPr>
          <w:color w:val="000000"/>
          <w:spacing w:val="-4"/>
          <w:sz w:val="28"/>
          <w:szCs w:val="28"/>
        </w:rPr>
        <w:t>»</w:t>
      </w:r>
      <w:r w:rsidR="005311CC" w:rsidRPr="00A714A4">
        <w:rPr>
          <w:color w:val="000000"/>
          <w:spacing w:val="-4"/>
          <w:sz w:val="28"/>
          <w:szCs w:val="28"/>
        </w:rPr>
        <w:t xml:space="preserve"> </w:t>
      </w:r>
      <w:r w:rsidR="001773DB">
        <w:rPr>
          <w:color w:val="000000"/>
          <w:spacing w:val="-4"/>
          <w:sz w:val="28"/>
          <w:szCs w:val="28"/>
        </w:rPr>
        <w:t>августа</w:t>
      </w:r>
      <w:r>
        <w:rPr>
          <w:color w:val="000000"/>
          <w:spacing w:val="-4"/>
          <w:sz w:val="28"/>
          <w:szCs w:val="28"/>
        </w:rPr>
        <w:t xml:space="preserve"> 201</w:t>
      </w:r>
      <w:r w:rsidR="000963C2" w:rsidRPr="000963C2">
        <w:rPr>
          <w:color w:val="000000"/>
          <w:spacing w:val="-4"/>
          <w:sz w:val="28"/>
          <w:szCs w:val="28"/>
        </w:rPr>
        <w:t>9</w:t>
      </w:r>
      <w:r>
        <w:rPr>
          <w:color w:val="000000"/>
          <w:spacing w:val="-4"/>
          <w:sz w:val="28"/>
          <w:szCs w:val="28"/>
        </w:rPr>
        <w:t xml:space="preserve"> года с 1</w:t>
      </w:r>
      <w:r w:rsidR="00E52648">
        <w:rPr>
          <w:color w:val="000000"/>
          <w:spacing w:val="-4"/>
          <w:sz w:val="28"/>
          <w:szCs w:val="28"/>
        </w:rPr>
        <w:t>1</w:t>
      </w:r>
      <w:r>
        <w:rPr>
          <w:color w:val="000000"/>
          <w:spacing w:val="-4"/>
          <w:sz w:val="28"/>
          <w:szCs w:val="28"/>
        </w:rPr>
        <w:t>-00 до 1</w:t>
      </w:r>
      <w:r w:rsidR="00E52648"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 xml:space="preserve">-00 </w:t>
      </w:r>
      <w:r w:rsidR="00E52648">
        <w:rPr>
          <w:sz w:val="28"/>
          <w:szCs w:val="28"/>
        </w:rPr>
        <w:t xml:space="preserve">(время местное) </w:t>
      </w:r>
      <w:r>
        <w:rPr>
          <w:color w:val="000000"/>
          <w:spacing w:val="-4"/>
          <w:sz w:val="28"/>
          <w:szCs w:val="28"/>
        </w:rPr>
        <w:t xml:space="preserve">по адресу: </w:t>
      </w:r>
      <w:r w:rsidR="00C50F32" w:rsidRPr="00C50F32">
        <w:rPr>
          <w:color w:val="000000"/>
          <w:spacing w:val="-4"/>
          <w:sz w:val="28"/>
          <w:szCs w:val="28"/>
        </w:rPr>
        <w:t>г. Зеленоградск, ул. Крымская, д. 5а</w:t>
      </w:r>
      <w:r w:rsidR="00C50F32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567C60" w:rsidRDefault="00567C6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>Дата, время проведения аукциона</w:t>
      </w:r>
      <w:r>
        <w:rPr>
          <w:sz w:val="28"/>
          <w:szCs w:val="28"/>
        </w:rPr>
        <w:t xml:space="preserve"> </w:t>
      </w:r>
      <w:r w:rsidRPr="00A714A4">
        <w:rPr>
          <w:sz w:val="28"/>
          <w:szCs w:val="28"/>
        </w:rPr>
        <w:t>«</w:t>
      </w:r>
      <w:r w:rsidR="00D931C8">
        <w:rPr>
          <w:sz w:val="28"/>
          <w:szCs w:val="28"/>
        </w:rPr>
        <w:t>13</w:t>
      </w:r>
      <w:r w:rsidRPr="00A714A4">
        <w:rPr>
          <w:sz w:val="28"/>
          <w:szCs w:val="28"/>
        </w:rPr>
        <w:t>»</w:t>
      </w:r>
      <w:r w:rsidR="001773DB">
        <w:rPr>
          <w:sz w:val="28"/>
          <w:szCs w:val="28"/>
        </w:rPr>
        <w:t xml:space="preserve"> августа</w:t>
      </w:r>
      <w:r>
        <w:rPr>
          <w:color w:val="000000"/>
          <w:spacing w:val="-4"/>
          <w:sz w:val="28"/>
          <w:szCs w:val="28"/>
        </w:rPr>
        <w:t xml:space="preserve"> 201</w:t>
      </w:r>
      <w:r w:rsidR="000963C2">
        <w:rPr>
          <w:color w:val="000000"/>
          <w:spacing w:val="-4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в 1</w:t>
      </w:r>
      <w:r w:rsidR="00E5264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часов 00 минут </w:t>
      </w:r>
      <w:r w:rsidR="00E52648">
        <w:rPr>
          <w:sz w:val="28"/>
          <w:szCs w:val="28"/>
        </w:rPr>
        <w:t>(время местное)</w:t>
      </w:r>
      <w:r>
        <w:rPr>
          <w:color w:val="000000"/>
          <w:sz w:val="28"/>
          <w:szCs w:val="28"/>
        </w:rPr>
        <w:t>.</w:t>
      </w:r>
    </w:p>
    <w:p w:rsidR="000963C2" w:rsidRDefault="00567C60" w:rsidP="000963C2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>
        <w:rPr>
          <w:b/>
          <w:color w:val="000000"/>
          <w:sz w:val="28"/>
          <w:szCs w:val="28"/>
        </w:rPr>
        <w:t>Место проведения аукциона</w:t>
      </w:r>
      <w:r>
        <w:rPr>
          <w:color w:val="000000"/>
          <w:sz w:val="28"/>
          <w:szCs w:val="28"/>
        </w:rPr>
        <w:t xml:space="preserve">: </w:t>
      </w:r>
      <w:r w:rsidR="00C50F32" w:rsidRPr="00C50F32">
        <w:rPr>
          <w:color w:val="000000"/>
          <w:sz w:val="28"/>
          <w:szCs w:val="28"/>
        </w:rPr>
        <w:t>г. Зеленоградск, ул. Крымская, д. 5а</w:t>
      </w:r>
      <w:r w:rsidR="004D086B">
        <w:rPr>
          <w:color w:val="000000"/>
          <w:sz w:val="28"/>
          <w:szCs w:val="28"/>
        </w:rPr>
        <w:t xml:space="preserve"> (зал заседаний)</w:t>
      </w:r>
      <w:r w:rsidR="00C50F32">
        <w:rPr>
          <w:color w:val="000000"/>
          <w:sz w:val="28"/>
          <w:szCs w:val="28"/>
        </w:rPr>
        <w:t>.</w:t>
      </w:r>
    </w:p>
    <w:p w:rsidR="00567C60" w:rsidRDefault="00567C6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Дата подведения итогов аукциона: </w:t>
      </w:r>
      <w:r w:rsidRPr="00A714A4">
        <w:rPr>
          <w:color w:val="000000"/>
          <w:sz w:val="28"/>
          <w:szCs w:val="28"/>
        </w:rPr>
        <w:t>«</w:t>
      </w:r>
      <w:r w:rsidR="00D931C8">
        <w:rPr>
          <w:color w:val="000000"/>
          <w:sz w:val="28"/>
          <w:szCs w:val="28"/>
        </w:rPr>
        <w:t>13</w:t>
      </w:r>
      <w:r w:rsidRPr="00A714A4">
        <w:rPr>
          <w:color w:val="000000"/>
          <w:sz w:val="28"/>
          <w:szCs w:val="28"/>
        </w:rPr>
        <w:t>»</w:t>
      </w:r>
      <w:r w:rsidR="001773DB">
        <w:rPr>
          <w:color w:val="000000"/>
          <w:sz w:val="28"/>
          <w:szCs w:val="28"/>
        </w:rPr>
        <w:t xml:space="preserve"> августа</w:t>
      </w:r>
      <w:r w:rsidR="005311CC" w:rsidRPr="005311CC">
        <w:rPr>
          <w:color w:val="000000"/>
          <w:sz w:val="28"/>
          <w:szCs w:val="28"/>
        </w:rPr>
        <w:t xml:space="preserve"> </w:t>
      </w:r>
      <w:r w:rsidRPr="005311CC">
        <w:rPr>
          <w:color w:val="000000"/>
          <w:spacing w:val="-4"/>
          <w:sz w:val="28"/>
          <w:szCs w:val="28"/>
        </w:rPr>
        <w:t>201</w:t>
      </w:r>
      <w:r w:rsidR="000963C2">
        <w:rPr>
          <w:color w:val="000000"/>
          <w:spacing w:val="-4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года, </w:t>
      </w:r>
      <w:r w:rsidR="00C33D84">
        <w:rPr>
          <w:color w:val="000000"/>
          <w:sz w:val="28"/>
          <w:szCs w:val="28"/>
        </w:rPr>
        <w:t>после окончания аукциона</w:t>
      </w:r>
      <w:r>
        <w:rPr>
          <w:color w:val="000000"/>
          <w:sz w:val="28"/>
          <w:szCs w:val="28"/>
        </w:rPr>
        <w:t>.</w:t>
      </w:r>
    </w:p>
    <w:p w:rsidR="000963C2" w:rsidRDefault="00567C60" w:rsidP="000963C2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Место подведения итогов аукциона</w:t>
      </w:r>
      <w:r>
        <w:rPr>
          <w:color w:val="000000"/>
          <w:spacing w:val="-4"/>
          <w:sz w:val="28"/>
          <w:szCs w:val="28"/>
        </w:rPr>
        <w:t xml:space="preserve">: </w:t>
      </w:r>
      <w:r w:rsidR="00C50F32" w:rsidRPr="00C50F32">
        <w:rPr>
          <w:color w:val="000000"/>
          <w:spacing w:val="-4"/>
          <w:sz w:val="28"/>
          <w:szCs w:val="28"/>
        </w:rPr>
        <w:t>г. Зеленоградск, ул. Крымская, д. 5а</w:t>
      </w:r>
      <w:r w:rsidR="004D086B">
        <w:rPr>
          <w:color w:val="000000"/>
          <w:spacing w:val="-4"/>
          <w:sz w:val="28"/>
          <w:szCs w:val="28"/>
        </w:rPr>
        <w:t xml:space="preserve"> (зал заседаний)</w:t>
      </w:r>
      <w:r w:rsidR="00C50F32">
        <w:rPr>
          <w:color w:val="000000"/>
          <w:spacing w:val="-4"/>
          <w:sz w:val="28"/>
          <w:szCs w:val="28"/>
        </w:rPr>
        <w:t>.</w:t>
      </w:r>
    </w:p>
    <w:p w:rsidR="00567C60" w:rsidRDefault="00567C60" w:rsidP="000963C2">
      <w:pPr>
        <w:widowControl w:val="0"/>
        <w:autoSpaceDE w:val="0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Срок, место и порядок предоставления документации об аукционе</w:t>
      </w:r>
    </w:p>
    <w:p w:rsidR="00567C60" w:rsidRPr="000963C2" w:rsidRDefault="00567C60" w:rsidP="000963C2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>иной информацией</w:t>
      </w:r>
      <w:r>
        <w:rPr>
          <w:color w:val="000000"/>
          <w:sz w:val="28"/>
          <w:szCs w:val="28"/>
        </w:rPr>
        <w:t xml:space="preserve"> об имуществе,</w:t>
      </w:r>
      <w:r w:rsidR="00C33D84">
        <w:rPr>
          <w:sz w:val="28"/>
          <w:szCs w:val="28"/>
        </w:rPr>
        <w:t xml:space="preserve"> условиями договора аренды </w:t>
      </w:r>
      <w:r>
        <w:rPr>
          <w:sz w:val="28"/>
          <w:szCs w:val="28"/>
        </w:rPr>
        <w:t xml:space="preserve">движимого имущества, можно </w:t>
      </w:r>
      <w:r>
        <w:rPr>
          <w:color w:val="000000"/>
          <w:sz w:val="28"/>
          <w:szCs w:val="28"/>
        </w:rPr>
        <w:t>ознакомиться</w:t>
      </w:r>
      <w:r>
        <w:rPr>
          <w:bCs/>
          <w:color w:val="000000"/>
          <w:sz w:val="28"/>
          <w:szCs w:val="28"/>
        </w:rPr>
        <w:t xml:space="preserve"> со дня начала приема заявок</w:t>
      </w:r>
      <w:r>
        <w:rPr>
          <w:color w:val="000000"/>
          <w:sz w:val="28"/>
          <w:szCs w:val="28"/>
        </w:rPr>
        <w:t xml:space="preserve"> по рабочим дням с </w:t>
      </w:r>
      <w:r w:rsidR="000F66F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.00 до 13.00 часов и с 14.00 до 1</w:t>
      </w:r>
      <w:r w:rsidR="00D931C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.00 часов по адресу:</w:t>
      </w:r>
      <w:r w:rsidR="00C50F32" w:rsidRPr="00C50F32">
        <w:t xml:space="preserve"> </w:t>
      </w:r>
      <w:r w:rsidR="00C50F32">
        <w:t xml:space="preserve">                      </w:t>
      </w:r>
      <w:r w:rsidR="00C50F32" w:rsidRPr="00C50F32">
        <w:rPr>
          <w:color w:val="000000"/>
          <w:sz w:val="28"/>
          <w:szCs w:val="28"/>
        </w:rPr>
        <w:t>г. Зеленоградск, ул. Крымская, д. 5а</w:t>
      </w:r>
      <w:r w:rsidR="000963C2">
        <w:rPr>
          <w:rFonts w:eastAsia="Arial"/>
          <w:spacing w:val="-4"/>
          <w:sz w:val="28"/>
          <w:szCs w:val="28"/>
        </w:rPr>
        <w:t xml:space="preserve">. </w:t>
      </w:r>
      <w:r w:rsidR="00C50F32">
        <w:rPr>
          <w:color w:val="000000"/>
          <w:spacing w:val="-4"/>
          <w:sz w:val="28"/>
          <w:szCs w:val="28"/>
        </w:rPr>
        <w:t>телефон (40150</w:t>
      </w:r>
      <w:r>
        <w:rPr>
          <w:color w:val="000000"/>
          <w:spacing w:val="-4"/>
          <w:sz w:val="28"/>
          <w:szCs w:val="28"/>
        </w:rPr>
        <w:t xml:space="preserve">) </w:t>
      </w:r>
      <w:r w:rsidR="00C50F32">
        <w:rPr>
          <w:color w:val="000000"/>
          <w:spacing w:val="-4"/>
          <w:sz w:val="28"/>
          <w:szCs w:val="28"/>
        </w:rPr>
        <w:t>4-22-34</w:t>
      </w:r>
      <w:r>
        <w:rPr>
          <w:color w:val="000000"/>
          <w:spacing w:val="-4"/>
          <w:sz w:val="28"/>
          <w:szCs w:val="28"/>
        </w:rPr>
        <w:t>.</w:t>
      </w:r>
    </w:p>
    <w:p w:rsidR="00567C60" w:rsidRDefault="00567C60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Документацию об аукционе можно получить по письменному заявлению претендента, начиная со дня опубликования настоящего информационного извещения, по вышеуказанному адресу в рабочие дни с </w:t>
      </w:r>
      <w:r w:rsidR="000F66F7">
        <w:rPr>
          <w:color w:val="000000"/>
          <w:spacing w:val="-4"/>
          <w:sz w:val="28"/>
          <w:szCs w:val="28"/>
        </w:rPr>
        <w:t>10</w:t>
      </w:r>
      <w:r>
        <w:rPr>
          <w:color w:val="000000"/>
          <w:spacing w:val="-4"/>
          <w:sz w:val="28"/>
          <w:szCs w:val="28"/>
        </w:rPr>
        <w:t>.00 до 13.00 часов и с 14.00 до 1</w:t>
      </w:r>
      <w:r w:rsidR="00D931C8">
        <w:rPr>
          <w:color w:val="000000"/>
          <w:spacing w:val="-4"/>
          <w:sz w:val="28"/>
          <w:szCs w:val="28"/>
        </w:rPr>
        <w:t>7</w:t>
      </w:r>
      <w:r>
        <w:rPr>
          <w:color w:val="000000"/>
          <w:spacing w:val="-4"/>
          <w:sz w:val="28"/>
          <w:szCs w:val="28"/>
        </w:rPr>
        <w:t xml:space="preserve">.00 часов, а также на официальном сайте 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 </w:t>
      </w:r>
      <w:hyperlink r:id="rId9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torgi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gov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rPr>
          <w:color w:val="000000"/>
          <w:spacing w:val="-4"/>
          <w:sz w:val="28"/>
          <w:szCs w:val="28"/>
        </w:rPr>
        <w:t xml:space="preserve">,  </w:t>
      </w:r>
    </w:p>
    <w:p w:rsidR="00567C60" w:rsidRDefault="00567C6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Организатор аукциона вправе отказаться от проведения аукциона в срок до </w:t>
      </w:r>
      <w:r w:rsidRPr="00A714A4">
        <w:rPr>
          <w:rFonts w:ascii="Times New Roman" w:hAnsi="Times New Roman"/>
          <w:sz w:val="28"/>
          <w:szCs w:val="28"/>
        </w:rPr>
        <w:t>«</w:t>
      </w:r>
      <w:r w:rsidR="00D931C8">
        <w:rPr>
          <w:rFonts w:ascii="Times New Roman" w:hAnsi="Times New Roman"/>
          <w:sz w:val="28"/>
          <w:szCs w:val="28"/>
        </w:rPr>
        <w:t>31</w:t>
      </w:r>
      <w:r w:rsidRPr="00A714A4">
        <w:rPr>
          <w:rFonts w:ascii="Times New Roman" w:hAnsi="Times New Roman"/>
          <w:sz w:val="28"/>
          <w:szCs w:val="28"/>
        </w:rPr>
        <w:t>»</w:t>
      </w:r>
      <w:r w:rsidR="005311CC" w:rsidRPr="00A714A4">
        <w:rPr>
          <w:rFonts w:ascii="Times New Roman" w:hAnsi="Times New Roman"/>
          <w:sz w:val="28"/>
          <w:szCs w:val="28"/>
        </w:rPr>
        <w:t xml:space="preserve"> </w:t>
      </w:r>
      <w:r w:rsidR="00F45AFD">
        <w:rPr>
          <w:rFonts w:ascii="Times New Roman" w:hAnsi="Times New Roman"/>
          <w:sz w:val="28"/>
          <w:szCs w:val="28"/>
        </w:rPr>
        <w:t xml:space="preserve">июля </w:t>
      </w:r>
      <w:r>
        <w:rPr>
          <w:rFonts w:ascii="Times New Roman" w:hAnsi="Times New Roman"/>
          <w:sz w:val="28"/>
          <w:szCs w:val="28"/>
        </w:rPr>
        <w:t>201</w:t>
      </w:r>
      <w:r w:rsidR="000963C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67C60" w:rsidRDefault="00567C60">
      <w:pPr>
        <w:pStyle w:val="ConsNormal"/>
        <w:widowControl/>
        <w:ind w:right="0" w:firstLine="709"/>
        <w:jc w:val="center"/>
      </w:pPr>
    </w:p>
    <w:p w:rsidR="008C62BB" w:rsidRDefault="008C62BB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8C62BB" w:rsidRDefault="008C62BB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8C62BB" w:rsidRDefault="008C62BB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A714A4" w:rsidRDefault="00A714A4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8C62BB" w:rsidRDefault="008C62BB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C50F32" w:rsidRDefault="00C50F32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C50F32" w:rsidRDefault="00C50F32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C50F32" w:rsidRDefault="00C50F32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C50F32" w:rsidRDefault="00C50F32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C50F32" w:rsidRDefault="00C50F32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8C62BB" w:rsidRDefault="008C62BB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8C62BB" w:rsidRDefault="008C62BB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567C60" w:rsidRDefault="00567C60">
      <w:pPr>
        <w:pStyle w:val="31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выставляемом на аукцион имуществе </w:t>
      </w:r>
      <w:r w:rsidR="00C66C7B">
        <w:rPr>
          <w:b/>
          <w:sz w:val="28"/>
          <w:szCs w:val="28"/>
        </w:rPr>
        <w:t>МО «Зеленоградский городской округ»</w:t>
      </w:r>
    </w:p>
    <w:p w:rsidR="0045651A" w:rsidRDefault="00A75D64" w:rsidP="00C66C7B">
      <w:pPr>
        <w:pStyle w:val="31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C66C7B">
        <w:rPr>
          <w:b/>
          <w:sz w:val="28"/>
          <w:szCs w:val="28"/>
        </w:rPr>
        <w:t>едовое оборудование</w:t>
      </w:r>
    </w:p>
    <w:tbl>
      <w:tblPr>
        <w:tblStyle w:val="15"/>
        <w:tblW w:w="101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2410"/>
        <w:gridCol w:w="559"/>
        <w:gridCol w:w="84"/>
        <w:gridCol w:w="3468"/>
        <w:gridCol w:w="709"/>
      </w:tblGrid>
      <w:tr w:rsidR="00D931C8" w:rsidRPr="00D931C8" w:rsidTr="00037068">
        <w:trPr>
          <w:trHeight w:val="1058"/>
        </w:trPr>
        <w:tc>
          <w:tcPr>
            <w:tcW w:w="959" w:type="dxa"/>
            <w:vAlign w:val="center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№ п/п</w:t>
            </w:r>
          </w:p>
        </w:tc>
        <w:tc>
          <w:tcPr>
            <w:tcW w:w="1984" w:type="dxa"/>
            <w:vAlign w:val="center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2410" w:type="dxa"/>
            <w:vAlign w:val="center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Адрес места нахождения имущества</w:t>
            </w:r>
          </w:p>
        </w:tc>
        <w:tc>
          <w:tcPr>
            <w:tcW w:w="4820" w:type="dxa"/>
            <w:gridSpan w:val="4"/>
            <w:vAlign w:val="center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Индивидуализирующие</w:t>
            </w:r>
          </w:p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характеристики</w:t>
            </w:r>
          </w:p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имущества</w:t>
            </w:r>
          </w:p>
        </w:tc>
      </w:tr>
      <w:tr w:rsidR="00D931C8" w:rsidRPr="00D931C8" w:rsidTr="00037068">
        <w:tc>
          <w:tcPr>
            <w:tcW w:w="9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20" w:type="dxa"/>
            <w:gridSpan w:val="4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4</w:t>
            </w:r>
          </w:p>
        </w:tc>
      </w:tr>
      <w:tr w:rsidR="00D931C8" w:rsidRPr="00D931C8" w:rsidTr="00037068">
        <w:tc>
          <w:tcPr>
            <w:tcW w:w="959" w:type="dxa"/>
            <w:vMerge w:val="restart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Комплект хоккейных односторонних бортов для площадки</w:t>
            </w:r>
          </w:p>
        </w:tc>
        <w:tc>
          <w:tcPr>
            <w:tcW w:w="2410" w:type="dxa"/>
            <w:vMerge w:val="restart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Калининградская область,  </w:t>
            </w:r>
          </w:p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г. Зеленоградск, </w:t>
            </w:r>
          </w:p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Крымская, д.5а</w:t>
            </w: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Прямая секция 2000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17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Прямая секция 500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4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Прямая секция с калиткой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4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Створка технологических ворот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Секция борта прямая 2000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20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Створка технологических ворот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Прямая секция с калиткой 2000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2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Радиальная секция 2670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17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Предворотная вставка 2294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2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Труба для рамы судейского стола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2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 xml:space="preserve">Столешница 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Сиденье скамейки 3000*400*24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6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Спинка скамейки 3000*400*24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6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Прямая секция 2000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11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Задняя секция боксов 2000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16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Рама пола бокса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16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Фанера на полы 2000*1500*18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11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Фанера на полы 1000*1500*18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10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Накладка на стык борта и бокса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19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Сиденье скамейки 1500*400*28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2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Спинка скамейки 1500*400*28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2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Поручень синий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Труба на боксы 1840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13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Труба на боксы 820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6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Оргстекло 1600*1300*12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Ящик со стеклом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15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Лапа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79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Швеллерок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158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Стойка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160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Рама скамейки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24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Коробка с крепежом (25 позиций):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Болт М10*80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160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2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Гайка М10*80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180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3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Шайба Д-10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500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4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Болт М10*30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10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5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Болт мебельный М8*100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173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6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Уголок мебельный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17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7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Заглушки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173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8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 xml:space="preserve">Шайба Д12 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170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9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Болт М10*55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170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10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Болт М12*80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11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Анкер забивной М16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90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12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Центровка уровня пола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65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13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Стяжка бортов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11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14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Хомут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165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15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Саморезы 6*3,80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150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16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Саморезы 6*3,25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650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17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Саморезы 6,3*3,2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380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18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Саморезы 6,3*3,8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150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19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 xml:space="preserve">Саморезы 6,3*3,2 красные 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15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20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Саморезы 6,3*3,2 синие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15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21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Болт М10*100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115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22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Гайк М10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115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23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Шайба М10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230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24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Подкладка под борт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300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5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25</w:t>
            </w:r>
          </w:p>
        </w:tc>
        <w:tc>
          <w:tcPr>
            <w:tcW w:w="3552" w:type="dxa"/>
            <w:gridSpan w:val="2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Клипса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142</w:t>
            </w:r>
          </w:p>
        </w:tc>
      </w:tr>
      <w:tr w:rsidR="00D931C8" w:rsidRPr="00D931C8" w:rsidTr="00037068">
        <w:tc>
          <w:tcPr>
            <w:tcW w:w="959" w:type="dxa"/>
            <w:vMerge w:val="restart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2.</w:t>
            </w:r>
          </w:p>
        </w:tc>
        <w:tc>
          <w:tcPr>
            <w:tcW w:w="1984" w:type="dxa"/>
            <w:vMerge w:val="restart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Ледовая система</w:t>
            </w:r>
          </w:p>
        </w:tc>
        <w:tc>
          <w:tcPr>
            <w:tcW w:w="2410" w:type="dxa"/>
            <w:vMerge w:val="restart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Калининградская область,  </w:t>
            </w:r>
          </w:p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г. Зеленоградск, </w:t>
            </w:r>
          </w:p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Крымская, д.5а</w:t>
            </w: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Айс-маты 34м/рул.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1640 рул.</w:t>
            </w:r>
          </w:p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(23 паллет)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Труба пластикова коллекторная, толщ. 5:5 мм, д 160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16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Труба пластиковая магистральная, толщ. 11 мм, д 160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3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Детали для монтажа: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643" w:type="dxa"/>
            <w:gridSpan w:val="2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</w:t>
            </w:r>
          </w:p>
        </w:tc>
        <w:tc>
          <w:tcPr>
            <w:tcW w:w="3468" w:type="dxa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Заглушка 160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3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643" w:type="dxa"/>
            <w:gridSpan w:val="2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2</w:t>
            </w:r>
          </w:p>
        </w:tc>
        <w:tc>
          <w:tcPr>
            <w:tcW w:w="3468" w:type="dxa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Фланцы 160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40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643" w:type="dxa"/>
            <w:gridSpan w:val="2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3</w:t>
            </w:r>
          </w:p>
        </w:tc>
        <w:tc>
          <w:tcPr>
            <w:tcW w:w="3468" w:type="dxa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Фланцевые втулки 160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40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643" w:type="dxa"/>
            <w:gridSpan w:val="2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4</w:t>
            </w:r>
          </w:p>
        </w:tc>
        <w:tc>
          <w:tcPr>
            <w:tcW w:w="3468" w:type="dxa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Прокладки фланцевые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22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643" w:type="dxa"/>
            <w:gridSpan w:val="2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5</w:t>
            </w:r>
          </w:p>
        </w:tc>
        <w:tc>
          <w:tcPr>
            <w:tcW w:w="3468" w:type="dxa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Отвод 90 гр. 160 мм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10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643" w:type="dxa"/>
            <w:gridSpan w:val="2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6</w:t>
            </w:r>
          </w:p>
        </w:tc>
        <w:tc>
          <w:tcPr>
            <w:tcW w:w="3468" w:type="dxa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Вставки белые для айс-матов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7914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643" w:type="dxa"/>
            <w:gridSpan w:val="2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7</w:t>
            </w:r>
          </w:p>
        </w:tc>
        <w:tc>
          <w:tcPr>
            <w:tcW w:w="3468" w:type="dxa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Обратки (концевики)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499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643" w:type="dxa"/>
            <w:gridSpan w:val="2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8</w:t>
            </w:r>
          </w:p>
        </w:tc>
        <w:tc>
          <w:tcPr>
            <w:tcW w:w="3468" w:type="dxa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Метиз: комплект болтов М20*120+ гайка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149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643" w:type="dxa"/>
            <w:gridSpan w:val="2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9</w:t>
            </w:r>
          </w:p>
        </w:tc>
        <w:tc>
          <w:tcPr>
            <w:tcW w:w="3468" w:type="dxa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силикон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10 бал</w:t>
            </w: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lastRenderedPageBreak/>
              <w:t>лонов (просроченные)</w:t>
            </w:r>
          </w:p>
        </w:tc>
      </w:tr>
      <w:tr w:rsidR="00D931C8" w:rsidRPr="00D931C8" w:rsidTr="00037068">
        <w:tc>
          <w:tcPr>
            <w:tcW w:w="959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1984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2410" w:type="dxa"/>
            <w:vMerge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</w:p>
        </w:tc>
        <w:tc>
          <w:tcPr>
            <w:tcW w:w="643" w:type="dxa"/>
            <w:gridSpan w:val="2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10</w:t>
            </w:r>
          </w:p>
        </w:tc>
        <w:tc>
          <w:tcPr>
            <w:tcW w:w="3468" w:type="dxa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Теплоизоляция д160*2м</w:t>
            </w: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15 (2 упаковки)</w:t>
            </w:r>
          </w:p>
        </w:tc>
      </w:tr>
      <w:tr w:rsidR="00D931C8" w:rsidRPr="00D931C8" w:rsidTr="00037068">
        <w:tc>
          <w:tcPr>
            <w:tcW w:w="95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 xml:space="preserve">3. </w:t>
            </w:r>
          </w:p>
        </w:tc>
        <w:tc>
          <w:tcPr>
            <w:tcW w:w="1984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Холодильная автоматизированная установка контейнерного исполнения</w:t>
            </w:r>
          </w:p>
        </w:tc>
        <w:tc>
          <w:tcPr>
            <w:tcW w:w="2410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Калининградская область,  </w:t>
            </w:r>
          </w:p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г. Зеленоградск, </w:t>
            </w:r>
          </w:p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ул. Крымская, д.5а</w:t>
            </w:r>
          </w:p>
        </w:tc>
        <w:tc>
          <w:tcPr>
            <w:tcW w:w="4111" w:type="dxa"/>
            <w:gridSpan w:val="3"/>
          </w:tcPr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Холодильная автоматизированная установка </w:t>
            </w:r>
            <w:proofErr w:type="gramStart"/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контейнерного</w:t>
            </w:r>
            <w:proofErr w:type="gramEnd"/>
          </w:p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исполнения с </w:t>
            </w:r>
            <w:proofErr w:type="spellStart"/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воздухоохлаждаемыми</w:t>
            </w:r>
            <w:proofErr w:type="spellEnd"/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конденсаторами и винтовыми компрессорами с автоматической регулировкой мощности, входными параметрами которой являются температуры </w:t>
            </w:r>
            <w:proofErr w:type="spellStart"/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хладоносителя</w:t>
            </w:r>
            <w:proofErr w:type="spellEnd"/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; холодильная установка обладает опцией удаленного мониторинга через </w:t>
            </w:r>
            <w:r w:rsidRPr="00D931C8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GSM</w:t>
            </w:r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(сотовую) сеть, включая отслеживание и учет потребляемой </w:t>
            </w:r>
            <w:proofErr w:type="gramStart"/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электроэнергии</w:t>
            </w:r>
            <w:proofErr w:type="gramEnd"/>
            <w:r w:rsidRPr="00D931C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возможность полного перепрограммирования.</w:t>
            </w:r>
          </w:p>
          <w:p w:rsidR="00D931C8" w:rsidRPr="00D931C8" w:rsidRDefault="00D931C8" w:rsidP="00D931C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D931C8" w:rsidRPr="00D931C8" w:rsidRDefault="00D931C8" w:rsidP="00D931C8">
            <w:pPr>
              <w:suppressAutoHyphens w:val="0"/>
              <w:jc w:val="center"/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</w:pPr>
            <w:r w:rsidRPr="00D931C8">
              <w:rPr>
                <w:rFonts w:ascii="Times New Roman" w:hAnsi="Times New Roman" w:cs="Times New Roman"/>
                <w:sz w:val="26"/>
                <w:szCs w:val="26"/>
                <w:lang w:val="sr-Cyrl-CS" w:eastAsia="ru-RU"/>
              </w:rPr>
              <w:t>1 комплект</w:t>
            </w:r>
          </w:p>
        </w:tc>
      </w:tr>
    </w:tbl>
    <w:p w:rsidR="00A75D64" w:rsidRDefault="00567C60">
      <w:pPr>
        <w:pStyle w:val="31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использования</w:t>
      </w:r>
      <w:r>
        <w:rPr>
          <w:sz w:val="28"/>
          <w:szCs w:val="28"/>
        </w:rPr>
        <w:t xml:space="preserve"> </w:t>
      </w:r>
      <w:r w:rsidRPr="00A75D64">
        <w:rPr>
          <w:b/>
          <w:sz w:val="28"/>
          <w:szCs w:val="28"/>
        </w:rPr>
        <w:t>имущества</w:t>
      </w:r>
      <w:r>
        <w:rPr>
          <w:sz w:val="28"/>
          <w:szCs w:val="28"/>
        </w:rPr>
        <w:t xml:space="preserve">: </w:t>
      </w:r>
      <w:r w:rsidR="00A75D64">
        <w:rPr>
          <w:sz w:val="28"/>
          <w:szCs w:val="28"/>
        </w:rPr>
        <w:t xml:space="preserve">Оборудование подлежит использованию </w:t>
      </w:r>
      <w:proofErr w:type="gramStart"/>
      <w:r w:rsidR="00A75D64">
        <w:rPr>
          <w:sz w:val="28"/>
          <w:szCs w:val="28"/>
        </w:rPr>
        <w:t xml:space="preserve">по прямому назначению для организации </w:t>
      </w:r>
      <w:r w:rsidR="00A75D64" w:rsidRPr="00A75D64">
        <w:rPr>
          <w:sz w:val="28"/>
          <w:szCs w:val="28"/>
        </w:rPr>
        <w:t>площадк</w:t>
      </w:r>
      <w:r w:rsidR="00A75D64">
        <w:rPr>
          <w:sz w:val="28"/>
          <w:szCs w:val="28"/>
        </w:rPr>
        <w:t>и</w:t>
      </w:r>
      <w:r w:rsidR="00A75D64" w:rsidRPr="00A75D64">
        <w:rPr>
          <w:sz w:val="28"/>
          <w:szCs w:val="28"/>
        </w:rPr>
        <w:t xml:space="preserve"> для проведения массовых катаний на льду</w:t>
      </w:r>
      <w:r w:rsidR="00A75D64">
        <w:rPr>
          <w:sz w:val="28"/>
          <w:szCs w:val="28"/>
        </w:rPr>
        <w:t xml:space="preserve"> для жителей</w:t>
      </w:r>
      <w:proofErr w:type="gramEnd"/>
      <w:r w:rsidR="00A75D64">
        <w:rPr>
          <w:sz w:val="28"/>
          <w:szCs w:val="28"/>
        </w:rPr>
        <w:t xml:space="preserve"> Зеленоградского городского округа на территории города Зеленоградск. </w:t>
      </w:r>
    </w:p>
    <w:p w:rsidR="00567C60" w:rsidRDefault="00567C60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 имущества производится по требованию заявителя </w:t>
      </w:r>
      <w:r w:rsidR="00D879B8">
        <w:rPr>
          <w:sz w:val="28"/>
          <w:szCs w:val="28"/>
        </w:rPr>
        <w:t>в течени</w:t>
      </w:r>
      <w:proofErr w:type="gramStart"/>
      <w:r w:rsidR="00D879B8">
        <w:rPr>
          <w:sz w:val="28"/>
          <w:szCs w:val="28"/>
        </w:rPr>
        <w:t>и</w:t>
      </w:r>
      <w:proofErr w:type="gramEnd"/>
      <w:r w:rsidR="00D879B8">
        <w:rPr>
          <w:sz w:val="28"/>
          <w:szCs w:val="28"/>
        </w:rPr>
        <w:t xml:space="preserve"> всего срока подачи заявок</w:t>
      </w:r>
      <w:r w:rsidR="008F33FA">
        <w:rPr>
          <w:sz w:val="28"/>
          <w:szCs w:val="28"/>
        </w:rPr>
        <w:t xml:space="preserve"> </w:t>
      </w:r>
      <w:r w:rsidR="00195107">
        <w:rPr>
          <w:sz w:val="28"/>
          <w:szCs w:val="28"/>
        </w:rPr>
        <w:t>по предварительному согласованию даты и времени ознакомления с Организат</w:t>
      </w:r>
      <w:r w:rsidR="00F80AA3">
        <w:rPr>
          <w:sz w:val="28"/>
          <w:szCs w:val="28"/>
        </w:rPr>
        <w:t xml:space="preserve">ором торгов </w:t>
      </w:r>
      <w:r w:rsidR="00195107">
        <w:rPr>
          <w:sz w:val="28"/>
          <w:szCs w:val="28"/>
        </w:rPr>
        <w:t xml:space="preserve">по телефону </w:t>
      </w:r>
      <w:r w:rsidR="00D967A3">
        <w:rPr>
          <w:sz w:val="28"/>
          <w:szCs w:val="28"/>
        </w:rPr>
        <w:t>8(40150)4-22-34</w:t>
      </w:r>
      <w:r w:rsidR="0045158F">
        <w:rPr>
          <w:sz w:val="28"/>
          <w:szCs w:val="28"/>
        </w:rPr>
        <w:t xml:space="preserve"> с предоставлением от претендента заявки на ознакомление и документа, подтверждающего полномочия на осуществление действий от имени заявителя</w:t>
      </w:r>
      <w:r w:rsidR="00F80AA3">
        <w:rPr>
          <w:sz w:val="28"/>
          <w:szCs w:val="28"/>
        </w:rPr>
        <w:t>.</w:t>
      </w:r>
      <w:r w:rsidR="0045158F">
        <w:rPr>
          <w:sz w:val="28"/>
          <w:szCs w:val="28"/>
        </w:rPr>
        <w:t xml:space="preserve"> </w:t>
      </w:r>
    </w:p>
    <w:p w:rsidR="00567C60" w:rsidRDefault="00567C60">
      <w:pPr>
        <w:pStyle w:val="31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аренды</w:t>
      </w:r>
      <w:r w:rsidR="001C1DD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BD4C2C">
        <w:rPr>
          <w:sz w:val="28"/>
          <w:szCs w:val="28"/>
        </w:rPr>
        <w:t xml:space="preserve">10 </w:t>
      </w:r>
      <w:r w:rsidR="00D967A3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F45AFD" w:rsidRDefault="00567C60" w:rsidP="008F33FA">
      <w:pPr>
        <w:pStyle w:val="31"/>
        <w:ind w:left="0" w:firstLine="709"/>
        <w:jc w:val="both"/>
        <w:rPr>
          <w:sz w:val="28"/>
          <w:szCs w:val="28"/>
        </w:rPr>
      </w:pPr>
      <w:r w:rsidRPr="00F45AFD">
        <w:rPr>
          <w:b/>
          <w:sz w:val="28"/>
          <w:szCs w:val="28"/>
        </w:rPr>
        <w:t xml:space="preserve">Начальный размер </w:t>
      </w:r>
      <w:r w:rsidR="00447A51" w:rsidRPr="00F45AFD">
        <w:rPr>
          <w:b/>
          <w:sz w:val="28"/>
          <w:szCs w:val="28"/>
        </w:rPr>
        <w:t xml:space="preserve">годовой </w:t>
      </w:r>
      <w:r w:rsidRPr="00F45AFD">
        <w:rPr>
          <w:b/>
          <w:sz w:val="28"/>
          <w:szCs w:val="28"/>
        </w:rPr>
        <w:t>арендной платы</w:t>
      </w:r>
      <w:r w:rsidR="00AA61F4" w:rsidRPr="00F45AFD">
        <w:rPr>
          <w:b/>
          <w:sz w:val="28"/>
          <w:szCs w:val="28"/>
        </w:rPr>
        <w:t xml:space="preserve"> </w:t>
      </w:r>
      <w:r w:rsidR="00447A51" w:rsidRPr="00F45AFD">
        <w:rPr>
          <w:sz w:val="28"/>
          <w:szCs w:val="28"/>
        </w:rPr>
        <w:t xml:space="preserve">составляет </w:t>
      </w:r>
      <w:r w:rsidR="00F45AFD" w:rsidRPr="00F45AFD">
        <w:rPr>
          <w:sz w:val="28"/>
          <w:szCs w:val="28"/>
        </w:rPr>
        <w:t>533</w:t>
      </w:r>
      <w:r w:rsidR="00F45AFD">
        <w:rPr>
          <w:sz w:val="28"/>
          <w:szCs w:val="28"/>
        </w:rPr>
        <w:t> </w:t>
      </w:r>
      <w:r w:rsidR="00F45AFD" w:rsidRPr="00F45AFD">
        <w:rPr>
          <w:sz w:val="28"/>
          <w:szCs w:val="28"/>
        </w:rPr>
        <w:t>000</w:t>
      </w:r>
      <w:r w:rsidR="00F45AFD">
        <w:rPr>
          <w:sz w:val="28"/>
          <w:szCs w:val="28"/>
        </w:rPr>
        <w:t xml:space="preserve"> </w:t>
      </w:r>
      <w:r w:rsidR="00447A51" w:rsidRPr="00F45AFD">
        <w:rPr>
          <w:sz w:val="28"/>
          <w:szCs w:val="28"/>
        </w:rPr>
        <w:t xml:space="preserve">руб., без учета </w:t>
      </w:r>
      <w:r w:rsidRPr="00F45AFD">
        <w:rPr>
          <w:sz w:val="28"/>
          <w:szCs w:val="28"/>
        </w:rPr>
        <w:t>налог</w:t>
      </w:r>
      <w:r w:rsidR="00447A51" w:rsidRPr="00F45AFD">
        <w:rPr>
          <w:sz w:val="28"/>
          <w:szCs w:val="28"/>
        </w:rPr>
        <w:t>а</w:t>
      </w:r>
      <w:r w:rsidRPr="00F45AFD">
        <w:rPr>
          <w:sz w:val="28"/>
          <w:szCs w:val="28"/>
        </w:rPr>
        <w:t xml:space="preserve"> на добавленную стоимость (НДС)</w:t>
      </w:r>
      <w:r w:rsidR="00330056">
        <w:rPr>
          <w:sz w:val="28"/>
          <w:szCs w:val="28"/>
        </w:rPr>
        <w:t>, определенный в соответствии с отчетом № 119-07-2019 от 11.07.2019.</w:t>
      </w:r>
      <w:r>
        <w:rPr>
          <w:sz w:val="28"/>
          <w:szCs w:val="28"/>
        </w:rPr>
        <w:t xml:space="preserve"> </w:t>
      </w:r>
    </w:p>
    <w:p w:rsidR="00567C60" w:rsidRDefault="00F45AFD" w:rsidP="008F33FA">
      <w:pPr>
        <w:pStyle w:val="31"/>
        <w:ind w:left="0" w:firstLine="709"/>
        <w:jc w:val="both"/>
        <w:rPr>
          <w:sz w:val="28"/>
          <w:szCs w:val="28"/>
        </w:rPr>
      </w:pPr>
      <w:r w:rsidRPr="00F45AFD">
        <w:rPr>
          <w:b/>
          <w:sz w:val="28"/>
          <w:szCs w:val="28"/>
        </w:rPr>
        <w:lastRenderedPageBreak/>
        <w:t>Задаток</w:t>
      </w:r>
      <w:r w:rsidR="00567C60" w:rsidRPr="00F45AFD">
        <w:rPr>
          <w:b/>
          <w:sz w:val="28"/>
          <w:szCs w:val="28"/>
        </w:rPr>
        <w:t xml:space="preserve"> </w:t>
      </w:r>
      <w:r w:rsidRPr="00F45AFD">
        <w:rPr>
          <w:sz w:val="28"/>
          <w:szCs w:val="28"/>
        </w:rPr>
        <w:t>составляет 50 % от начального разме</w:t>
      </w:r>
      <w:r w:rsidR="00573E1B">
        <w:rPr>
          <w:sz w:val="28"/>
          <w:szCs w:val="28"/>
        </w:rPr>
        <w:t>ра годовой арендной платы – 266</w:t>
      </w:r>
      <w:r w:rsidRPr="00F45AFD">
        <w:rPr>
          <w:sz w:val="28"/>
          <w:szCs w:val="28"/>
        </w:rPr>
        <w:t>500</w:t>
      </w:r>
      <w:r w:rsidR="00573E1B">
        <w:rPr>
          <w:sz w:val="28"/>
          <w:szCs w:val="28"/>
        </w:rPr>
        <w:t>,00</w:t>
      </w:r>
      <w:r w:rsidRPr="00F45AFD">
        <w:rPr>
          <w:sz w:val="28"/>
          <w:szCs w:val="28"/>
        </w:rPr>
        <w:t xml:space="preserve"> рублей.</w:t>
      </w:r>
      <w:bookmarkStart w:id="0" w:name="_GoBack"/>
      <w:bookmarkEnd w:id="0"/>
    </w:p>
    <w:p w:rsidR="003D182F" w:rsidRPr="006B2500" w:rsidRDefault="003D182F" w:rsidP="003D182F">
      <w:pPr>
        <w:ind w:firstLine="708"/>
        <w:jc w:val="both"/>
        <w:rPr>
          <w:bCs/>
          <w:sz w:val="26"/>
          <w:szCs w:val="26"/>
        </w:rPr>
      </w:pPr>
      <w:r>
        <w:rPr>
          <w:sz w:val="28"/>
          <w:szCs w:val="28"/>
        </w:rPr>
        <w:t xml:space="preserve">Задаток вносится </w:t>
      </w:r>
      <w:r w:rsidRPr="006B2500">
        <w:rPr>
          <w:sz w:val="26"/>
          <w:szCs w:val="26"/>
        </w:rPr>
        <w:t xml:space="preserve">не позднее, чем за 3 дня до даты окончания подачи заявок на расчетный счет </w:t>
      </w:r>
      <w:r>
        <w:rPr>
          <w:sz w:val="26"/>
          <w:szCs w:val="26"/>
        </w:rPr>
        <w:t>40302810940303000005</w:t>
      </w:r>
      <w:r w:rsidRPr="006B2500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Отделении Калининград г. </w:t>
      </w:r>
      <w:r w:rsidRPr="006B2500">
        <w:rPr>
          <w:sz w:val="26"/>
          <w:szCs w:val="26"/>
        </w:rPr>
        <w:t xml:space="preserve">Калининград, БИК </w:t>
      </w:r>
      <w:r>
        <w:rPr>
          <w:sz w:val="26"/>
          <w:szCs w:val="26"/>
        </w:rPr>
        <w:t>042748001</w:t>
      </w:r>
      <w:r w:rsidRPr="006B2500">
        <w:rPr>
          <w:sz w:val="26"/>
          <w:szCs w:val="26"/>
        </w:rPr>
        <w:t xml:space="preserve">, ИНН </w:t>
      </w:r>
      <w:r>
        <w:rPr>
          <w:sz w:val="26"/>
          <w:szCs w:val="26"/>
        </w:rPr>
        <w:t>3918008200</w:t>
      </w:r>
      <w:r w:rsidRPr="006B2500">
        <w:rPr>
          <w:sz w:val="26"/>
          <w:szCs w:val="26"/>
        </w:rPr>
        <w:t xml:space="preserve">, КПП </w:t>
      </w:r>
      <w:r>
        <w:rPr>
          <w:sz w:val="26"/>
          <w:szCs w:val="26"/>
        </w:rPr>
        <w:t>391801001</w:t>
      </w:r>
      <w:r w:rsidRPr="006B2500">
        <w:rPr>
          <w:sz w:val="26"/>
          <w:szCs w:val="26"/>
        </w:rPr>
        <w:t xml:space="preserve">, получатель платежа: </w:t>
      </w:r>
      <w:r>
        <w:rPr>
          <w:sz w:val="26"/>
          <w:szCs w:val="26"/>
        </w:rPr>
        <w:t xml:space="preserve">УФК по Калининградской области (Администрация Зеленоградского городского округа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/счет 05353026190)</w:t>
      </w:r>
      <w:r w:rsidRPr="006B2500">
        <w:rPr>
          <w:bCs/>
          <w:sz w:val="26"/>
          <w:szCs w:val="26"/>
        </w:rPr>
        <w:t>.</w:t>
      </w:r>
    </w:p>
    <w:p w:rsidR="003D182F" w:rsidRPr="00D272FD" w:rsidRDefault="003D182F" w:rsidP="003D182F">
      <w:pPr>
        <w:ind w:firstLine="708"/>
        <w:jc w:val="both"/>
        <w:rPr>
          <w:bCs/>
          <w:sz w:val="28"/>
          <w:szCs w:val="28"/>
        </w:rPr>
      </w:pPr>
      <w:r w:rsidRPr="00D272FD">
        <w:rPr>
          <w:bCs/>
          <w:sz w:val="28"/>
          <w:szCs w:val="28"/>
        </w:rPr>
        <w:t>В платежном поручении в разделе «Назначение платежа» заявитель должен указать дату проведения аукциона, номер аукциона (лота) и наименование выставленного на аукцион объекта, в отношении которого им подается заявка (например: задаток за участие в назначенном на «   »_____ 2019 года аукционе № по продаже, Лот №).</w:t>
      </w:r>
    </w:p>
    <w:p w:rsidR="00D272FD" w:rsidRPr="00D272FD" w:rsidRDefault="00D272FD" w:rsidP="00D272FD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D272FD">
        <w:rPr>
          <w:b/>
          <w:sz w:val="28"/>
          <w:szCs w:val="28"/>
        </w:rPr>
        <w:t>Внимание!</w:t>
      </w:r>
      <w:r w:rsidRPr="00D272FD">
        <w:rPr>
          <w:sz w:val="28"/>
          <w:szCs w:val="28"/>
        </w:rPr>
        <w:t xml:space="preserve"> </w:t>
      </w:r>
      <w:r w:rsidRPr="00D272FD">
        <w:rPr>
          <w:bCs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0" w:history="1">
        <w:r w:rsidRPr="00D272FD">
          <w:rPr>
            <w:bCs/>
            <w:color w:val="000000"/>
            <w:sz w:val="28"/>
            <w:szCs w:val="28"/>
          </w:rPr>
          <w:t>статьей 437</w:t>
        </w:r>
      </w:hyperlink>
      <w:r w:rsidRPr="00D272FD">
        <w:rPr>
          <w:bCs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272FD" w:rsidRPr="006B2500" w:rsidRDefault="00D272FD" w:rsidP="003D182F">
      <w:pPr>
        <w:ind w:firstLine="708"/>
        <w:jc w:val="both"/>
        <w:rPr>
          <w:bCs/>
          <w:sz w:val="26"/>
          <w:szCs w:val="26"/>
        </w:rPr>
      </w:pPr>
    </w:p>
    <w:p w:rsidR="003D182F" w:rsidRPr="00F45AFD" w:rsidRDefault="003D182F" w:rsidP="008F33FA">
      <w:pPr>
        <w:pStyle w:val="31"/>
        <w:ind w:left="0" w:firstLine="709"/>
        <w:jc w:val="both"/>
        <w:rPr>
          <w:b/>
          <w:sz w:val="28"/>
          <w:szCs w:val="28"/>
        </w:rPr>
      </w:pPr>
    </w:p>
    <w:p w:rsidR="00567C60" w:rsidRDefault="00567C60" w:rsidP="00C677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и порядок проведения аукциона на право заключения договора аренды </w:t>
      </w:r>
      <w:r w:rsidR="00513D07">
        <w:rPr>
          <w:b/>
          <w:sz w:val="28"/>
          <w:szCs w:val="28"/>
        </w:rPr>
        <w:t>движимого  имущества, находящегося в муниципальной собственности МО «Зеленоградский городской округ»</w:t>
      </w:r>
    </w:p>
    <w:p w:rsidR="00567C60" w:rsidRDefault="00567C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7C60" w:rsidRDefault="00567C60" w:rsidP="00C677F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2.1. Основные положения</w:t>
      </w:r>
    </w:p>
    <w:p w:rsidR="00567C60" w:rsidRDefault="00567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об организации и проведении аукциона на право заключения договор</w:t>
      </w:r>
      <w:r w:rsidR="0074311D">
        <w:rPr>
          <w:sz w:val="28"/>
          <w:szCs w:val="28"/>
        </w:rPr>
        <w:t>ов</w:t>
      </w:r>
      <w:r>
        <w:rPr>
          <w:sz w:val="28"/>
          <w:szCs w:val="28"/>
        </w:rPr>
        <w:t xml:space="preserve"> аренды имущества, находящегося в</w:t>
      </w:r>
      <w:r w:rsidR="00A25ABF">
        <w:rPr>
          <w:sz w:val="28"/>
          <w:szCs w:val="28"/>
        </w:rPr>
        <w:t xml:space="preserve"> муниципальной собственности МО «Зеленоградский городской округ»</w:t>
      </w:r>
      <w:r>
        <w:rPr>
          <w:sz w:val="28"/>
          <w:szCs w:val="28"/>
        </w:rPr>
        <w:t xml:space="preserve">,  разработана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365BD9" w:rsidRDefault="00567C60" w:rsidP="00365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26 июля 2006 года № 135-ФЗ «О защите конкуренции»;</w:t>
      </w:r>
    </w:p>
    <w:p w:rsidR="00567C60" w:rsidRDefault="00567C60" w:rsidP="00365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Постановлением Правительства РФ от </w:t>
      </w:r>
      <w:r w:rsidR="00530F55">
        <w:rPr>
          <w:sz w:val="28"/>
          <w:szCs w:val="28"/>
        </w:rPr>
        <w:t>10</w:t>
      </w:r>
      <w:r>
        <w:rPr>
          <w:sz w:val="28"/>
          <w:szCs w:val="28"/>
        </w:rPr>
        <w:t xml:space="preserve"> сентября 201</w:t>
      </w:r>
      <w:r w:rsidR="00530F5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530F55">
        <w:rPr>
          <w:sz w:val="28"/>
          <w:szCs w:val="28"/>
        </w:rPr>
        <w:t>909</w:t>
      </w:r>
      <w:r>
        <w:rPr>
          <w:sz w:val="28"/>
          <w:szCs w:val="28"/>
        </w:rPr>
        <w:t xml:space="preserve"> «Об определении официального сайта Российской Федерации </w:t>
      </w:r>
      <w:r w:rsidR="002F420B" w:rsidRPr="002F420B">
        <w:rPr>
          <w:bCs/>
          <w:sz w:val="28"/>
          <w:szCs w:val="28"/>
        </w:rPr>
        <w:t>в ин</w:t>
      </w:r>
      <w:r w:rsidR="002F420B">
        <w:rPr>
          <w:bCs/>
          <w:sz w:val="28"/>
          <w:szCs w:val="28"/>
        </w:rPr>
        <w:t>формационно-телекоммуникационной сети «Интернет»</w:t>
      </w:r>
      <w:r w:rsidR="00530F55" w:rsidRPr="00530F55">
        <w:rPr>
          <w:bCs/>
          <w:sz w:val="28"/>
          <w:szCs w:val="28"/>
          <w:lang w:eastAsia="ru-RU"/>
        </w:rPr>
        <w:t xml:space="preserve"> </w:t>
      </w:r>
      <w:r w:rsidR="002F420B">
        <w:rPr>
          <w:bCs/>
          <w:sz w:val="28"/>
          <w:szCs w:val="28"/>
        </w:rPr>
        <w:t>для размещения информации о проведении торгов и внесении изменений в некоторые акты правительства Российской Федерации»</w:t>
      </w:r>
      <w:r w:rsidR="00365BD9">
        <w:rPr>
          <w:bCs/>
          <w:sz w:val="28"/>
          <w:szCs w:val="28"/>
        </w:rPr>
        <w:t>;</w:t>
      </w:r>
    </w:p>
    <w:p w:rsidR="00567C60" w:rsidRDefault="00365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C60">
        <w:rPr>
          <w:sz w:val="28"/>
          <w:szCs w:val="28"/>
        </w:rPr>
        <w:t>-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</w:t>
      </w:r>
      <w:r w:rsidR="00E7006C">
        <w:rPr>
          <w:sz w:val="28"/>
          <w:szCs w:val="28"/>
        </w:rPr>
        <w:t>едения торгов в форме конкурса».</w:t>
      </w:r>
    </w:p>
    <w:p w:rsidR="00AA61F4" w:rsidRDefault="00365BD9" w:rsidP="00E7006C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</w:t>
      </w:r>
    </w:p>
    <w:p w:rsidR="00567C60" w:rsidRDefault="00567C60">
      <w:pPr>
        <w:ind w:firstLine="709"/>
        <w:jc w:val="center"/>
        <w:rPr>
          <w:rFonts w:eastAsia="Arial CYR" w:cs="Arial CYR"/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</w:t>
      </w:r>
      <w:r>
        <w:rPr>
          <w:rFonts w:eastAsia="Arial CYR" w:cs="Arial CYR"/>
          <w:b/>
          <w:bCs/>
          <w:sz w:val="28"/>
          <w:szCs w:val="28"/>
        </w:rPr>
        <w:t>Порядок подачи заявок на участие в аукционе</w:t>
      </w:r>
    </w:p>
    <w:p w:rsidR="00567C60" w:rsidRDefault="00567C60">
      <w:pPr>
        <w:ind w:firstLine="709"/>
        <w:jc w:val="both"/>
        <w:rPr>
          <w:rFonts w:eastAsia="Arial CYR" w:cs="Arial CYR"/>
          <w:color w:val="000000"/>
          <w:spacing w:val="-4"/>
          <w:sz w:val="28"/>
          <w:szCs w:val="28"/>
        </w:rPr>
      </w:pPr>
      <w:r>
        <w:rPr>
          <w:rFonts w:eastAsia="Arial CYR" w:cs="Arial CYR"/>
          <w:color w:val="000000"/>
          <w:spacing w:val="-4"/>
          <w:sz w:val="28"/>
          <w:szCs w:val="28"/>
        </w:rPr>
        <w:t xml:space="preserve">2.2.1. Заявка на участие в аукционе подается в срок и по форме, </w:t>
      </w:r>
      <w:proofErr w:type="gramStart"/>
      <w:r>
        <w:rPr>
          <w:rFonts w:eastAsia="Arial CYR" w:cs="Arial CYR"/>
          <w:color w:val="000000"/>
          <w:spacing w:val="-4"/>
          <w:sz w:val="28"/>
          <w:szCs w:val="28"/>
        </w:rPr>
        <w:t>которые</w:t>
      </w:r>
      <w:proofErr w:type="gramEnd"/>
      <w:r>
        <w:rPr>
          <w:rFonts w:eastAsia="Arial CYR" w:cs="Arial CYR"/>
          <w:color w:val="000000"/>
          <w:spacing w:val="-4"/>
          <w:sz w:val="28"/>
          <w:szCs w:val="28"/>
        </w:rPr>
        <w:t xml:space="preserve">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2.2.2. Заявка на участие в аукционе должна содержать: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1) сведения и документы о заявителе, подавшем такую заявку: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proofErr w:type="gramStart"/>
      <w:r>
        <w:rPr>
          <w:rFonts w:eastAsia="Arial CYR" w:cs="Arial CYR"/>
          <w:sz w:val="28"/>
          <w:szCs w:val="28"/>
        </w:rPr>
        <w:t xml:space="preserve">б) полученную не ранее чем за </w:t>
      </w:r>
      <w:r w:rsidR="00A77824">
        <w:rPr>
          <w:rFonts w:eastAsia="Arial CYR" w:cs="Arial CYR"/>
          <w:sz w:val="28"/>
          <w:szCs w:val="28"/>
        </w:rPr>
        <w:t>шесть месяцев</w:t>
      </w:r>
      <w:r>
        <w:rPr>
          <w:rFonts w:eastAsia="Arial CYR" w:cs="Arial CYR"/>
          <w:sz w:val="28"/>
          <w:szCs w:val="28"/>
        </w:rPr>
        <w:t xml:space="preserve">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</w:t>
      </w:r>
      <w:r w:rsidR="00365BD9">
        <w:rPr>
          <w:rFonts w:eastAsia="Arial CYR" w:cs="Arial CYR"/>
          <w:sz w:val="28"/>
          <w:szCs w:val="28"/>
        </w:rPr>
        <w:t>шесть месяцев</w:t>
      </w:r>
      <w:r>
        <w:rPr>
          <w:rFonts w:eastAsia="Arial CYR" w:cs="Arial CYR"/>
          <w:sz w:val="28"/>
          <w:szCs w:val="28"/>
        </w:rPr>
        <w:t xml:space="preserve">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>
        <w:rPr>
          <w:rFonts w:eastAsia="Arial CYR" w:cs="Arial CYR"/>
          <w:sz w:val="28"/>
          <w:szCs w:val="28"/>
        </w:rPr>
        <w:t xml:space="preserve"> </w:t>
      </w:r>
      <w:proofErr w:type="gramStart"/>
      <w:r>
        <w:rPr>
          <w:rFonts w:eastAsia="Arial CYR" w:cs="Arial CYR"/>
          <w:sz w:val="28"/>
          <w:szCs w:val="28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>
        <w:rPr>
          <w:rFonts w:eastAsia="Arial CYR" w:cs="Arial CYR"/>
          <w:sz w:val="28"/>
          <w:szCs w:val="28"/>
        </w:rPr>
        <w:t xml:space="preserve"> извещения о проведен</w:t>
      </w:r>
      <w:proofErr w:type="gramStart"/>
      <w:r>
        <w:rPr>
          <w:rFonts w:eastAsia="Arial CYR" w:cs="Arial CYR"/>
          <w:sz w:val="28"/>
          <w:szCs w:val="28"/>
        </w:rPr>
        <w:t>ии ау</w:t>
      </w:r>
      <w:proofErr w:type="gramEnd"/>
      <w:r>
        <w:rPr>
          <w:rFonts w:eastAsia="Arial CYR" w:cs="Arial CYR"/>
          <w:sz w:val="28"/>
          <w:szCs w:val="28"/>
        </w:rPr>
        <w:t>кциона;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г) копии учредительных документов заявителя (для юридических лиц);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</w:t>
      </w:r>
      <w:r>
        <w:rPr>
          <w:rFonts w:eastAsia="Arial CYR" w:cs="Arial CYR"/>
          <w:sz w:val="28"/>
          <w:szCs w:val="28"/>
        </w:rPr>
        <w:lastRenderedPageBreak/>
        <w:t>если для заявителя заключение договора, внесение задатка или обеспечение исполнения договора являются крупной сделкой;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65BD9" w:rsidRDefault="00365BD9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</w:t>
      </w:r>
      <w:r w:rsidR="00EF0BC4">
        <w:rPr>
          <w:rFonts w:eastAsia="Arial CYR" w:cs="Arial CYR"/>
          <w:sz w:val="28"/>
          <w:szCs w:val="28"/>
        </w:rPr>
        <w:t>)</w:t>
      </w:r>
      <w:r>
        <w:rPr>
          <w:rFonts w:eastAsia="Arial CYR" w:cs="Arial CYR"/>
          <w:sz w:val="28"/>
          <w:szCs w:val="28"/>
        </w:rPr>
        <w:t xml:space="preserve"> Документы, касающиеся конкретного лота:</w:t>
      </w:r>
    </w:p>
    <w:p w:rsidR="00365BD9" w:rsidRDefault="00365BD9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а) заявка на участие в аукционе согласно форме № 2 для юридического лица и форме № 3 для физического лица;</w:t>
      </w:r>
    </w:p>
    <w:p w:rsidR="001773DB" w:rsidRDefault="00365BD9">
      <w:pPr>
        <w:autoSpaceDE w:val="0"/>
        <w:ind w:firstLine="540"/>
        <w:jc w:val="both"/>
        <w:rPr>
          <w:color w:val="000000"/>
          <w:spacing w:val="-4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б) </w:t>
      </w:r>
      <w:r w:rsidR="003E1721">
        <w:rPr>
          <w:color w:val="000000"/>
          <w:spacing w:val="-4"/>
          <w:sz w:val="28"/>
          <w:szCs w:val="28"/>
        </w:rPr>
        <w:t>надлежащим образом оформленная доверенность на уполномоченное лицо, имеющее право подписи представления интересов заявителя (формы №№ 5, 6 к  документации) в случае если от имени заявителя действует иное лицо.</w:t>
      </w:r>
    </w:p>
    <w:p w:rsidR="00365BD9" w:rsidRDefault="001773DB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3)</w:t>
      </w:r>
      <w:r w:rsidR="00365BD9">
        <w:rPr>
          <w:rFonts w:eastAsia="Arial CYR" w:cs="Arial CYR"/>
          <w:sz w:val="28"/>
          <w:szCs w:val="28"/>
        </w:rPr>
        <w:t xml:space="preserve"> </w:t>
      </w:r>
      <w:r w:rsidRPr="001773DB">
        <w:rPr>
          <w:rFonts w:eastAsia="Arial CYR" w:cs="Arial CYR"/>
          <w:sz w:val="28"/>
          <w:szCs w:val="28"/>
        </w:rPr>
        <w:t xml:space="preserve">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1773DB">
        <w:rPr>
          <w:rFonts w:eastAsia="Arial CYR" w:cs="Arial CYR"/>
          <w:sz w:val="28"/>
          <w:szCs w:val="28"/>
        </w:rPr>
        <w:t>требование</w:t>
      </w:r>
      <w:proofErr w:type="gramEnd"/>
      <w:r w:rsidRPr="001773DB">
        <w:rPr>
          <w:rFonts w:eastAsia="Arial CYR" w:cs="Arial CYR"/>
          <w:sz w:val="28"/>
          <w:szCs w:val="28"/>
        </w:rPr>
        <w:t xml:space="preserve"> о внесении задатка (платежное поручение, подтверждающее перечисление задатка).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2.2.3. Заявитель вправе подать только одну заявку в отношении каждого предмета аукциона (лота).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2.2.4. Прием заявок на участие в аукционе прекращается </w:t>
      </w:r>
      <w:proofErr w:type="gramStart"/>
      <w:r>
        <w:rPr>
          <w:rFonts w:eastAsia="Arial CYR" w:cs="Arial CYR"/>
          <w:sz w:val="28"/>
          <w:szCs w:val="28"/>
        </w:rPr>
        <w:t>в указанный в извещении о проведении аукциона день рассмотрения заявок на участие в аукционе</w:t>
      </w:r>
      <w:proofErr w:type="gramEnd"/>
      <w:r>
        <w:rPr>
          <w:rFonts w:eastAsia="Arial CYR" w:cs="Arial CYR"/>
          <w:sz w:val="28"/>
          <w:szCs w:val="28"/>
        </w:rPr>
        <w:t xml:space="preserve"> непосредственно перед началом рассмотрения заявок.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2.2.5. Каждая заявка на участие в аукционе, поступившая в срок, указанный в извещении о проведен</w:t>
      </w:r>
      <w:proofErr w:type="gramStart"/>
      <w:r>
        <w:rPr>
          <w:rFonts w:eastAsia="Arial CYR" w:cs="Arial CYR"/>
          <w:sz w:val="28"/>
          <w:szCs w:val="28"/>
        </w:rPr>
        <w:t>ии ау</w:t>
      </w:r>
      <w:proofErr w:type="gramEnd"/>
      <w:r>
        <w:rPr>
          <w:rFonts w:eastAsia="Arial CYR" w:cs="Arial CYR"/>
          <w:sz w:val="28"/>
          <w:szCs w:val="28"/>
        </w:rPr>
        <w:t>кциона, регистрируется организатором аукциона. По требованию заявителя организатор аукциона выдают расписку в получении такой заявки с указанием даты и времени ее получения.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2.2.6.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  <w:r w:rsidR="001773DB" w:rsidRPr="001773DB">
        <w:rPr>
          <w:rFonts w:eastAsia="Arial CYR" w:cs="Arial CYR"/>
          <w:sz w:val="28"/>
          <w:szCs w:val="28"/>
        </w:rPr>
        <w:t xml:space="preserve">В случае если было установлено требование о внесении задатка, организатор аукциона обязан вернуть задаток указанным заявителям в течение пяти рабочих дней </w:t>
      </w:r>
      <w:proofErr w:type="gramStart"/>
      <w:r w:rsidR="001773DB" w:rsidRPr="001773DB">
        <w:rPr>
          <w:rFonts w:eastAsia="Arial CYR" w:cs="Arial CYR"/>
          <w:sz w:val="28"/>
          <w:szCs w:val="28"/>
        </w:rPr>
        <w:t>с даты подписания</w:t>
      </w:r>
      <w:proofErr w:type="gramEnd"/>
      <w:r w:rsidR="001773DB" w:rsidRPr="001773DB">
        <w:rPr>
          <w:rFonts w:eastAsia="Arial CYR" w:cs="Arial CYR"/>
          <w:sz w:val="28"/>
          <w:szCs w:val="28"/>
        </w:rPr>
        <w:t xml:space="preserve"> протокола аукциона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2.2.7. Заявитель вправе отозвать заявку в любое время до установленных даты и времени начала рассмотрения заявок на участие в аукционе. </w:t>
      </w:r>
      <w:r w:rsidR="001773DB" w:rsidRPr="001773DB">
        <w:rPr>
          <w:rFonts w:eastAsia="Arial CYR" w:cs="Arial CYR"/>
          <w:sz w:val="28"/>
          <w:szCs w:val="28"/>
        </w:rPr>
        <w:t xml:space="preserve">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</w:t>
      </w:r>
      <w:proofErr w:type="gramStart"/>
      <w:r w:rsidR="001773DB" w:rsidRPr="001773DB">
        <w:rPr>
          <w:rFonts w:eastAsia="Arial CYR" w:cs="Arial CYR"/>
          <w:sz w:val="28"/>
          <w:szCs w:val="28"/>
        </w:rPr>
        <w:t>с даты поступления</w:t>
      </w:r>
      <w:proofErr w:type="gramEnd"/>
      <w:r w:rsidR="001773DB" w:rsidRPr="001773DB">
        <w:rPr>
          <w:rFonts w:eastAsia="Arial CYR" w:cs="Arial CYR"/>
          <w:sz w:val="28"/>
          <w:szCs w:val="28"/>
        </w:rPr>
        <w:t xml:space="preserve"> организатору аукциона уведомления об отзыве заявки на участие в аукционе.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2.2.8.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:rsidR="00567C60" w:rsidRDefault="00567C60">
      <w:pPr>
        <w:pStyle w:val="a9"/>
        <w:tabs>
          <w:tab w:val="left" w:pos="90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Заявка и опись представленных документов составляются в 2 экземплярах, один из которых остается у Организатора аукциона, другой - у претендента.</w:t>
      </w:r>
    </w:p>
    <w:p w:rsidR="00567C60" w:rsidRDefault="00567C60">
      <w:pPr>
        <w:pStyle w:val="a9"/>
        <w:tabs>
          <w:tab w:val="left" w:pos="720"/>
          <w:tab w:val="left" w:pos="900"/>
        </w:tabs>
        <w:spacing w:line="240" w:lineRule="auto"/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 xml:space="preserve">2.2.9. Подача заявки на участие в аукционе  означает согласие </w:t>
      </w:r>
      <w:r>
        <w:rPr>
          <w:color w:val="000000"/>
          <w:spacing w:val="-2"/>
          <w:sz w:val="28"/>
          <w:szCs w:val="28"/>
        </w:rPr>
        <w:t xml:space="preserve">претендента с условиями аукциона и принятие им обязательств </w:t>
      </w:r>
      <w:r>
        <w:rPr>
          <w:color w:val="000000"/>
          <w:sz w:val="28"/>
          <w:szCs w:val="28"/>
        </w:rPr>
        <w:t>соблюдать эти условия</w:t>
      </w:r>
      <w:r>
        <w:rPr>
          <w:color w:val="000000"/>
          <w:spacing w:val="-4"/>
          <w:sz w:val="28"/>
          <w:szCs w:val="28"/>
        </w:rPr>
        <w:t>.</w:t>
      </w:r>
    </w:p>
    <w:p w:rsidR="00567C60" w:rsidRDefault="00567C60">
      <w:pPr>
        <w:pStyle w:val="a9"/>
        <w:tabs>
          <w:tab w:val="left" w:pos="720"/>
          <w:tab w:val="left" w:pos="90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2.2.10. Все документы должны быть аккуратно оформлены и заполнены разборчиво. Подчистки и исправления не допускаются. Все листы заявки на участие в аукционе должны быть прошиты и пронумерованы.</w:t>
      </w:r>
      <w:r>
        <w:rPr>
          <w:szCs w:val="24"/>
        </w:rPr>
        <w:t xml:space="preserve"> </w:t>
      </w:r>
      <w:r>
        <w:rPr>
          <w:sz w:val="28"/>
          <w:szCs w:val="28"/>
        </w:rPr>
        <w:t xml:space="preserve"> Несоответствие документов предъявленным требованиям влечет признание их комиссией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 xml:space="preserve"> и основанием для отклонения претендента от участия в аукционе.</w:t>
      </w:r>
    </w:p>
    <w:p w:rsidR="00567C60" w:rsidRDefault="00567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2.2.11. Заявка с прилагаемыми к ней документами (перечень согласно приложению) регистрируется в журнале приема заявок с указанием даты и времени подачи документов.</w:t>
      </w:r>
    </w:p>
    <w:p w:rsidR="00567C60" w:rsidRDefault="00567C60">
      <w:pPr>
        <w:tabs>
          <w:tab w:val="left" w:pos="900"/>
        </w:tabs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2.2.12. До признания претендента участником аукциона  он имеет право посредством уведомления в письменной форме отозвать зарегистрированную заявку</w:t>
      </w:r>
      <w:r>
        <w:rPr>
          <w:spacing w:val="-1"/>
          <w:sz w:val="28"/>
          <w:szCs w:val="28"/>
        </w:rPr>
        <w:t xml:space="preserve">. </w:t>
      </w:r>
    </w:p>
    <w:p w:rsidR="004D086B" w:rsidRDefault="004D086B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567C60" w:rsidRDefault="00567C60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Порядок рассмотрения заявок </w:t>
      </w:r>
    </w:p>
    <w:p w:rsidR="00567C60" w:rsidRDefault="00567C60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претендентов на участие в аукционе  </w:t>
      </w:r>
    </w:p>
    <w:p w:rsidR="00567C60" w:rsidRDefault="00567C60">
      <w:pPr>
        <w:pStyle w:val="a9"/>
        <w:spacing w:line="240" w:lineRule="auto"/>
        <w:ind w:firstLine="709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 xml:space="preserve">2.3.1. </w:t>
      </w:r>
      <w:r>
        <w:rPr>
          <w:rFonts w:ascii="Arial CYR" w:eastAsia="Arial CYR" w:hAnsi="Arial CYR" w:cs="Arial CYR"/>
          <w:color w:val="000000"/>
          <w:spacing w:val="-4"/>
          <w:sz w:val="20"/>
        </w:rPr>
        <w:t xml:space="preserve"> </w:t>
      </w:r>
      <w:proofErr w:type="gramStart"/>
      <w:r>
        <w:rPr>
          <w:rFonts w:eastAsia="Arial CYR" w:cs="Arial CYR"/>
          <w:color w:val="000000"/>
          <w:spacing w:val="-4"/>
          <w:sz w:val="28"/>
          <w:szCs w:val="28"/>
        </w:rPr>
        <w:t>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приказом Федеральной антимонопольной службы от 10 февраля 2010 г. N 67 «</w:t>
      </w:r>
      <w:r>
        <w:rPr>
          <w:rFonts w:eastAsia="Arial CYR" w:cs="Arial CYR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</w:t>
      </w:r>
      <w:proofErr w:type="gramEnd"/>
      <w:r>
        <w:rPr>
          <w:rFonts w:eastAsia="Arial CYR" w:cs="Arial CYR"/>
          <w:sz w:val="28"/>
          <w:szCs w:val="28"/>
        </w:rPr>
        <w:t xml:space="preserve"> </w:t>
      </w:r>
      <w:proofErr w:type="gramStart"/>
      <w:r>
        <w:rPr>
          <w:rFonts w:eastAsia="Arial CYR" w:cs="Arial CYR"/>
          <w:sz w:val="28"/>
          <w:szCs w:val="28"/>
        </w:rPr>
        <w:t>отношении</w:t>
      </w:r>
      <w:proofErr w:type="gramEnd"/>
      <w:r>
        <w:rPr>
          <w:rFonts w:eastAsia="Arial CYR" w:cs="Arial CYR"/>
          <w:sz w:val="28"/>
          <w:szCs w:val="28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2.3.2. Срок рассмотрения заявок на участие в аукционе не может превышать десяти дней </w:t>
      </w:r>
      <w:proofErr w:type="gramStart"/>
      <w:r>
        <w:rPr>
          <w:rFonts w:eastAsia="Arial CYR" w:cs="Arial CYR"/>
          <w:sz w:val="28"/>
          <w:szCs w:val="28"/>
        </w:rPr>
        <w:t>с даты окончания</w:t>
      </w:r>
      <w:proofErr w:type="gramEnd"/>
      <w:r>
        <w:rPr>
          <w:rFonts w:eastAsia="Arial CYR" w:cs="Arial CYR"/>
          <w:sz w:val="28"/>
          <w:szCs w:val="28"/>
        </w:rPr>
        <w:t xml:space="preserve"> срока подачи заявок.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2.3.3.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2.3.4.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>
        <w:rPr>
          <w:rFonts w:eastAsia="Arial CYR" w:cs="Arial CYR"/>
          <w:sz w:val="28"/>
          <w:szCs w:val="28"/>
        </w:rPr>
        <w:t xml:space="preserve">Протокол должен содержать сведения о заявителях, решение о допуске заявителя к участию в аукционе и признании его участником аукциона или об </w:t>
      </w:r>
      <w:r>
        <w:rPr>
          <w:rFonts w:eastAsia="Arial CYR" w:cs="Arial CYR"/>
          <w:sz w:val="28"/>
          <w:szCs w:val="28"/>
        </w:rPr>
        <w:lastRenderedPageBreak/>
        <w:t>отказе в допуске к участию в аукционе с обоснованием такого решения и с указанием положений  «Правил,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</w:t>
      </w:r>
      <w:proofErr w:type="gramEnd"/>
      <w:r>
        <w:rPr>
          <w:rFonts w:eastAsia="Arial CYR" w:cs="Arial CYR"/>
          <w:sz w:val="28"/>
          <w:szCs w:val="28"/>
        </w:rPr>
        <w:t xml:space="preserve"> (</w:t>
      </w:r>
      <w:proofErr w:type="gramStart"/>
      <w:r>
        <w:rPr>
          <w:rFonts w:eastAsia="Arial CYR" w:cs="Arial CYR"/>
          <w:sz w:val="28"/>
          <w:szCs w:val="28"/>
        </w:rPr>
        <w:t xml:space="preserve">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утвержденных </w:t>
      </w:r>
      <w:r>
        <w:rPr>
          <w:rFonts w:eastAsia="Arial CYR" w:cs="Arial CYR"/>
          <w:color w:val="000000"/>
          <w:spacing w:val="-4"/>
          <w:sz w:val="28"/>
          <w:szCs w:val="28"/>
        </w:rPr>
        <w:t>приказом Федеральной антимонопольной службы от 10 февраля 2010 г. N 67,</w:t>
      </w:r>
      <w:r>
        <w:rPr>
          <w:rFonts w:eastAsia="Arial CYR" w:cs="Arial CYR"/>
          <w:sz w:val="28"/>
          <w:szCs w:val="28"/>
        </w:rPr>
        <w:t xml:space="preserve"> 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>
        <w:rPr>
          <w:rFonts w:eastAsia="Arial CYR" w:cs="Arial CYR"/>
          <w:sz w:val="28"/>
          <w:szCs w:val="28"/>
        </w:rPr>
        <w:t xml:space="preserve">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>
        <w:rPr>
          <w:rFonts w:eastAsia="Arial CYR" w:cs="Arial CYR"/>
          <w:sz w:val="28"/>
          <w:szCs w:val="28"/>
        </w:rPr>
        <w:t>несостоявшимся</w:t>
      </w:r>
      <w:proofErr w:type="gramEnd"/>
      <w:r>
        <w:rPr>
          <w:rFonts w:eastAsia="Arial CYR" w:cs="Arial CYR"/>
          <w:sz w:val="28"/>
          <w:szCs w:val="28"/>
        </w:rPr>
        <w:t>.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2.3.5.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</w:p>
    <w:p w:rsidR="00567C60" w:rsidRDefault="001773DB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r w:rsidRPr="001773DB">
        <w:rPr>
          <w:sz w:val="28"/>
          <w:szCs w:val="28"/>
        </w:rPr>
        <w:t xml:space="preserve">В случае если в документации об аукционе было установлено требование о внесении задатка, организатор аукциона обязан вернуть задаток заявителю, не допущенному к участию в аукционе, в течение пяти рабочих дней </w:t>
      </w:r>
      <w:proofErr w:type="gramStart"/>
      <w:r w:rsidRPr="001773DB">
        <w:rPr>
          <w:sz w:val="28"/>
          <w:szCs w:val="28"/>
        </w:rPr>
        <w:t>с даты подписания</w:t>
      </w:r>
      <w:proofErr w:type="gramEnd"/>
      <w:r w:rsidRPr="001773DB">
        <w:rPr>
          <w:sz w:val="28"/>
          <w:szCs w:val="28"/>
        </w:rPr>
        <w:t xml:space="preserve"> протокола рассмотрения заявок.</w:t>
      </w:r>
    </w:p>
    <w:p w:rsidR="004D086B" w:rsidRDefault="004D086B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4D086B" w:rsidRDefault="004D086B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4D086B" w:rsidRDefault="004D086B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567C60" w:rsidRDefault="00567C60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2.4. Порядок проведения аукциона</w:t>
      </w:r>
    </w:p>
    <w:p w:rsidR="00567C60" w:rsidRDefault="00567C60">
      <w:pPr>
        <w:pStyle w:val="ConsNormal"/>
        <w:widowControl/>
        <w:tabs>
          <w:tab w:val="left" w:pos="900"/>
        </w:tabs>
        <w:ind w:right="0" w:firstLine="709"/>
        <w:jc w:val="both"/>
        <w:rPr>
          <w:rFonts w:ascii="Times New Roman" w:eastAsia="Arial CYR" w:hAnsi="Times New Roman" w:cs="Arial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>
        <w:rPr>
          <w:rFonts w:ascii="Times New Roman" w:eastAsia="Arial CYR" w:hAnsi="Times New Roman" w:cs="Arial CYR"/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2.4.2.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2.4.3. 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>
        <w:rPr>
          <w:rFonts w:eastAsia="Arial CYR" w:cs="Arial CYR"/>
          <w:sz w:val="28"/>
          <w:szCs w:val="28"/>
        </w:rPr>
        <w:t>ии ау</w:t>
      </w:r>
      <w:proofErr w:type="gramEnd"/>
      <w:r>
        <w:rPr>
          <w:rFonts w:eastAsia="Arial CYR" w:cs="Arial CYR"/>
          <w:sz w:val="28"/>
          <w:szCs w:val="28"/>
        </w:rPr>
        <w:t>кциона, на "шаг аукциона".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2.4.4. "Шаг аукциона"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>
        <w:rPr>
          <w:rFonts w:eastAsia="Arial CYR" w:cs="Arial CYR"/>
          <w:sz w:val="28"/>
          <w:szCs w:val="28"/>
        </w:rPr>
        <w:t>ии ау</w:t>
      </w:r>
      <w:proofErr w:type="gramEnd"/>
      <w:r>
        <w:rPr>
          <w:rFonts w:eastAsia="Arial CYR" w:cs="Arial CYR"/>
          <w:sz w:val="28"/>
          <w:szCs w:val="28"/>
        </w:rPr>
        <w:t xml:space="preserve">кциона. </w:t>
      </w:r>
      <w:proofErr w:type="gramStart"/>
      <w:r>
        <w:rPr>
          <w:rFonts w:eastAsia="Arial CYR" w:cs="Arial CYR"/>
          <w:sz w:val="28"/>
          <w:szCs w:val="28"/>
        </w:rPr>
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</w:t>
      </w:r>
      <w:r>
        <w:rPr>
          <w:rFonts w:eastAsia="Arial CYR" w:cs="Arial CYR"/>
          <w:sz w:val="28"/>
          <w:szCs w:val="28"/>
        </w:rPr>
        <w:lastRenderedPageBreak/>
        <w:t>аукционист обязан снизить "шаг аукциона" на 0,5 процента начальной (минимальной) цены договора (цены лота), но не ниже 0,5 процента начальной (минимальной) цены договора (цены лота).</w:t>
      </w:r>
      <w:proofErr w:type="gramEnd"/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2.4.5.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2.4.6. Аукцион проводится в следующем порядке: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2) аукцион начинается с объявления аукционистом начала проведения аукциона (лота), предмета договора, начальной (минимальной) цены договора (лота), "шага аукциона", после чего аукционист предлагает участникам аукциона заявлять свои предложения о цене договора;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3) участник аукциона после объявления аукционистом начальной (минимальной) цены договора (цены лота) и цены договора, увеличенной в соответствии с "шагом аукциона" в порядке, установленном </w:t>
      </w:r>
      <w:r w:rsidR="00646603">
        <w:rPr>
          <w:rFonts w:eastAsia="Arial CYR" w:cs="Arial CYR"/>
          <w:sz w:val="28"/>
          <w:szCs w:val="28"/>
        </w:rPr>
        <w:t>пунктом 2.4.4</w:t>
      </w:r>
      <w:r>
        <w:rPr>
          <w:rFonts w:eastAsia="Arial CYR" w:cs="Arial CYR"/>
          <w:sz w:val="28"/>
          <w:szCs w:val="28"/>
        </w:rPr>
        <w:t>, поднимает карточку в случае, если он согласен заключить договор по объявленной цене;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proofErr w:type="gramStart"/>
      <w:r>
        <w:rPr>
          <w:rFonts w:eastAsia="Arial CYR" w:cs="Arial CYR"/>
          <w:sz w:val="28"/>
          <w:szCs w:val="28"/>
        </w:rPr>
        <w:t xml:space="preserve"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"шагом аукциона", а также новую цену договора, увеличенную в соответствии с "шагом аукциона" в порядке, установленном </w:t>
      </w:r>
      <w:r w:rsidR="00646603">
        <w:rPr>
          <w:rFonts w:eastAsia="Arial CYR" w:cs="Arial CYR"/>
          <w:sz w:val="28"/>
          <w:szCs w:val="28"/>
        </w:rPr>
        <w:t>пунктом 2.4.4</w:t>
      </w:r>
      <w:r>
        <w:rPr>
          <w:rFonts w:eastAsia="Arial CYR" w:cs="Arial CYR"/>
          <w:sz w:val="28"/>
          <w:szCs w:val="28"/>
        </w:rPr>
        <w:t>, и "шаг аукциона", в соответствии с которым повышается цена;</w:t>
      </w:r>
      <w:proofErr w:type="gramEnd"/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proofErr w:type="gramStart"/>
      <w:r>
        <w:rPr>
          <w:rFonts w:eastAsia="Arial CYR" w:cs="Arial CYR"/>
          <w:sz w:val="28"/>
          <w:szCs w:val="28"/>
        </w:rPr>
        <w:t>5) 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- действующий правообладатель), вправе заявить о своем желании заключить договор по объявленной аукционистом цене договора;</w:t>
      </w:r>
      <w:proofErr w:type="gramEnd"/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proofErr w:type="gramStart"/>
      <w:r>
        <w:rPr>
          <w:rFonts w:eastAsia="Arial CYR" w:cs="Arial CYR"/>
          <w:sz w:val="28"/>
          <w:szCs w:val="28"/>
        </w:rPr>
        <w:t xml:space="preserve">6) если действующий правообладатель воспользовался правом, предусмотренным подпунктом </w:t>
      </w:r>
      <w:r w:rsidR="00646603">
        <w:rPr>
          <w:rFonts w:eastAsia="Arial CYR" w:cs="Arial CYR"/>
          <w:sz w:val="28"/>
          <w:szCs w:val="28"/>
        </w:rPr>
        <w:t xml:space="preserve">5 пункта 2.4.6 </w:t>
      </w:r>
      <w:r>
        <w:rPr>
          <w:rFonts w:eastAsia="Arial CYR" w:cs="Arial CYR"/>
          <w:sz w:val="28"/>
          <w:szCs w:val="28"/>
        </w:rPr>
        <w:t xml:space="preserve">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аукциона не поднял карточку, действующий правообладатель вправе снова заявить о своем желании заключить договор по объявленной аукционистом цене договора;</w:t>
      </w:r>
      <w:proofErr w:type="gramEnd"/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7)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</w:t>
      </w:r>
      <w:r>
        <w:rPr>
          <w:rFonts w:eastAsia="Arial CYR" w:cs="Arial CYR"/>
          <w:sz w:val="28"/>
          <w:szCs w:val="28"/>
        </w:rPr>
        <w:lastRenderedPageBreak/>
        <w:t>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2.4.7.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2.4.8. </w:t>
      </w:r>
      <w:proofErr w:type="gramStart"/>
      <w:r>
        <w:rPr>
          <w:rFonts w:eastAsia="Arial CYR" w:cs="Arial CYR"/>
          <w:sz w:val="28"/>
          <w:szCs w:val="28"/>
        </w:rPr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</w:t>
      </w:r>
      <w:proofErr w:type="gramEnd"/>
      <w:r>
        <w:rPr>
          <w:rFonts w:eastAsia="Arial CYR" w:cs="Arial CYR"/>
          <w:sz w:val="28"/>
          <w:szCs w:val="28"/>
        </w:rPr>
        <w:t xml:space="preserve">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</w:t>
      </w:r>
      <w:proofErr w:type="gramStart"/>
      <w:r>
        <w:rPr>
          <w:rFonts w:eastAsia="Arial CYR" w:cs="Arial CYR"/>
          <w:sz w:val="28"/>
          <w:szCs w:val="28"/>
        </w:rPr>
        <w:t>с даты подписания</w:t>
      </w:r>
      <w:proofErr w:type="gramEnd"/>
      <w:r>
        <w:rPr>
          <w:rFonts w:eastAsia="Arial CYR" w:cs="Arial CYR"/>
          <w:sz w:val="28"/>
          <w:szCs w:val="28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2.4.9. 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2.4.10. Любой участник аукциона вправе осуществлять ауди</w:t>
      </w:r>
      <w:proofErr w:type="gramStart"/>
      <w:r>
        <w:rPr>
          <w:rFonts w:eastAsia="Arial CYR" w:cs="Arial CYR"/>
          <w:sz w:val="28"/>
          <w:szCs w:val="28"/>
        </w:rPr>
        <w:t>о-</w:t>
      </w:r>
      <w:proofErr w:type="gramEnd"/>
      <w:r>
        <w:rPr>
          <w:rFonts w:eastAsia="Arial CYR" w:cs="Arial CYR"/>
          <w:sz w:val="28"/>
          <w:szCs w:val="28"/>
        </w:rPr>
        <w:t xml:space="preserve"> и/или видеозапись аукциона.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2.4.11.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>
        <w:rPr>
          <w:rFonts w:eastAsia="Arial CYR" w:cs="Arial CYR"/>
          <w:sz w:val="28"/>
          <w:szCs w:val="28"/>
        </w:rPr>
        <w:t>с даты поступления</w:t>
      </w:r>
      <w:proofErr w:type="gramEnd"/>
      <w:r>
        <w:rPr>
          <w:rFonts w:eastAsia="Arial CYR" w:cs="Arial CYR"/>
          <w:sz w:val="28"/>
          <w:szCs w:val="28"/>
        </w:rPr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2.4.12. В случае</w:t>
      </w:r>
      <w:proofErr w:type="gramStart"/>
      <w:r>
        <w:rPr>
          <w:rFonts w:eastAsia="Arial CYR" w:cs="Arial CYR"/>
          <w:sz w:val="28"/>
          <w:szCs w:val="28"/>
        </w:rPr>
        <w:t>,</w:t>
      </w:r>
      <w:proofErr w:type="gramEnd"/>
      <w:r>
        <w:rPr>
          <w:rFonts w:eastAsia="Arial CYR" w:cs="Arial CYR"/>
          <w:sz w:val="28"/>
          <w:szCs w:val="28"/>
        </w:rPr>
        <w:t xml:space="preserve"> если в аукционе участвовал один участник или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"шаг аукциона" снижен в соответствии с </w:t>
      </w:r>
      <w:r w:rsidR="00646603">
        <w:rPr>
          <w:rFonts w:eastAsia="Arial CYR" w:cs="Arial CYR"/>
          <w:sz w:val="28"/>
          <w:szCs w:val="28"/>
        </w:rPr>
        <w:t>пунктом 2.4.4 д</w:t>
      </w:r>
      <w:r>
        <w:rPr>
          <w:rFonts w:eastAsia="Arial CYR" w:cs="Arial CYR"/>
          <w:sz w:val="28"/>
          <w:szCs w:val="28"/>
        </w:rPr>
        <w:t xml:space="preserve">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договора, </w:t>
      </w:r>
      <w:proofErr w:type="gramStart"/>
      <w:r>
        <w:rPr>
          <w:rFonts w:eastAsia="Arial CYR" w:cs="Arial CYR"/>
          <w:sz w:val="28"/>
          <w:szCs w:val="28"/>
        </w:rPr>
        <w:t>которое</w:t>
      </w:r>
      <w:proofErr w:type="gramEnd"/>
      <w:r>
        <w:rPr>
          <w:rFonts w:eastAsia="Arial CYR" w:cs="Arial CYR"/>
          <w:sz w:val="28"/>
          <w:szCs w:val="28"/>
        </w:rPr>
        <w:t xml:space="preserve"> предусматривало бы более высокую цену договора, аукцион признается несостоявшимся. </w:t>
      </w:r>
    </w:p>
    <w:p w:rsidR="00567C60" w:rsidRDefault="00567C60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2.4.13.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</w:t>
      </w:r>
      <w:r>
        <w:rPr>
          <w:rFonts w:eastAsia="Arial CYR" w:cs="Arial CYR"/>
          <w:sz w:val="28"/>
          <w:szCs w:val="28"/>
        </w:rPr>
        <w:lastRenderedPageBreak/>
        <w:t>аудио- или видеозапись аукциона хранятся организатором аукциона не менее трех лет.</w:t>
      </w:r>
    </w:p>
    <w:p w:rsidR="001773DB" w:rsidRDefault="001773DB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2.4.14.</w:t>
      </w:r>
      <w:r w:rsidRPr="001773DB">
        <w:t xml:space="preserve"> </w:t>
      </w:r>
      <w:r w:rsidRPr="001773DB">
        <w:rPr>
          <w:rFonts w:eastAsia="Arial CYR" w:cs="Arial CYR"/>
          <w:sz w:val="28"/>
          <w:szCs w:val="28"/>
        </w:rPr>
        <w:t xml:space="preserve">В случае если было установлено требование о внесении задатка, организатор аукциона в течение пяти рабочих дней </w:t>
      </w:r>
      <w:proofErr w:type="gramStart"/>
      <w:r w:rsidRPr="001773DB">
        <w:rPr>
          <w:rFonts w:eastAsia="Arial CYR" w:cs="Arial CYR"/>
          <w:sz w:val="28"/>
          <w:szCs w:val="28"/>
        </w:rPr>
        <w:t>с даты подписания</w:t>
      </w:r>
      <w:proofErr w:type="gramEnd"/>
      <w:r w:rsidRPr="001773DB">
        <w:rPr>
          <w:rFonts w:eastAsia="Arial CYR" w:cs="Arial CYR"/>
          <w:sz w:val="28"/>
          <w:szCs w:val="28"/>
        </w:rPr>
        <w:t xml:space="preserve">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1773DB">
        <w:rPr>
          <w:rFonts w:eastAsia="Arial CYR" w:cs="Arial CYR"/>
          <w:sz w:val="28"/>
          <w:szCs w:val="28"/>
        </w:rPr>
        <w:t>с даты подписания</w:t>
      </w:r>
      <w:proofErr w:type="gramEnd"/>
      <w:r w:rsidRPr="001773DB">
        <w:rPr>
          <w:rFonts w:eastAsia="Arial CYR" w:cs="Arial CYR"/>
          <w:sz w:val="28"/>
          <w:szCs w:val="28"/>
        </w:rPr>
        <w:t xml:space="preserve">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</w:p>
    <w:p w:rsidR="00567C60" w:rsidRDefault="00567C60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</w:p>
    <w:p w:rsidR="00567C60" w:rsidRDefault="00567C60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t>2.5.</w:t>
      </w:r>
      <w:r>
        <w:rPr>
          <w:b/>
          <w:sz w:val="28"/>
          <w:szCs w:val="28"/>
        </w:rPr>
        <w:t xml:space="preserve"> Порядок заключения с победителем аукциона</w:t>
      </w:r>
    </w:p>
    <w:p w:rsidR="00567C60" w:rsidRDefault="00567C60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договора аренды</w:t>
      </w:r>
      <w:r w:rsidR="006466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имущества, находящегося в</w:t>
      </w:r>
      <w:r w:rsidR="00E7006C">
        <w:rPr>
          <w:b/>
          <w:sz w:val="28"/>
          <w:szCs w:val="28"/>
        </w:rPr>
        <w:t xml:space="preserve"> муниципальной собственности муниципального образования «Зеленоградский городской округ»</w:t>
      </w:r>
      <w:r w:rsidR="006B45E2">
        <w:rPr>
          <w:b/>
          <w:sz w:val="28"/>
          <w:szCs w:val="28"/>
        </w:rPr>
        <w:t>.</w:t>
      </w:r>
    </w:p>
    <w:p w:rsidR="006B45E2" w:rsidRDefault="006B45E2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A36594" w:rsidRDefault="00567C60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2.5.1. По результатам аукциона</w:t>
      </w:r>
      <w:r>
        <w:rPr>
          <w:sz w:val="28"/>
          <w:szCs w:val="28"/>
        </w:rPr>
        <w:t xml:space="preserve"> в течение </w:t>
      </w:r>
      <w:r w:rsidR="00A36594">
        <w:rPr>
          <w:sz w:val="28"/>
          <w:szCs w:val="28"/>
        </w:rPr>
        <w:t>двух</w:t>
      </w:r>
      <w:r>
        <w:rPr>
          <w:sz w:val="28"/>
          <w:szCs w:val="28"/>
        </w:rPr>
        <w:t xml:space="preserve"> дней </w:t>
      </w:r>
      <w:proofErr w:type="gramStart"/>
      <w:r>
        <w:rPr>
          <w:sz w:val="28"/>
          <w:szCs w:val="28"/>
        </w:rPr>
        <w:t>с даты подведения</w:t>
      </w:r>
      <w:proofErr w:type="gramEnd"/>
      <w:r>
        <w:rPr>
          <w:sz w:val="28"/>
          <w:szCs w:val="28"/>
        </w:rPr>
        <w:t xml:space="preserve"> итогов аукциона</w:t>
      </w:r>
      <w:r>
        <w:rPr>
          <w:color w:val="000000"/>
          <w:spacing w:val="-7"/>
          <w:sz w:val="28"/>
          <w:szCs w:val="28"/>
        </w:rPr>
        <w:t xml:space="preserve"> Арендодатель </w:t>
      </w:r>
      <w:r w:rsidR="006B45E2">
        <w:rPr>
          <w:color w:val="000000"/>
          <w:spacing w:val="-7"/>
          <w:sz w:val="28"/>
          <w:szCs w:val="28"/>
        </w:rPr>
        <w:t xml:space="preserve">направляет в адрес </w:t>
      </w:r>
      <w:r>
        <w:rPr>
          <w:color w:val="000000"/>
          <w:spacing w:val="-7"/>
          <w:sz w:val="28"/>
          <w:szCs w:val="28"/>
        </w:rPr>
        <w:t>победител</w:t>
      </w:r>
      <w:r w:rsidR="006B45E2">
        <w:rPr>
          <w:color w:val="000000"/>
          <w:spacing w:val="-7"/>
          <w:sz w:val="28"/>
          <w:szCs w:val="28"/>
        </w:rPr>
        <w:t>я</w:t>
      </w:r>
      <w:r>
        <w:rPr>
          <w:color w:val="000000"/>
          <w:spacing w:val="-7"/>
          <w:sz w:val="28"/>
          <w:szCs w:val="28"/>
        </w:rPr>
        <w:t xml:space="preserve"> аукциона </w:t>
      </w:r>
      <w:r w:rsidR="00A36594">
        <w:rPr>
          <w:color w:val="000000"/>
          <w:spacing w:val="-7"/>
          <w:sz w:val="28"/>
          <w:szCs w:val="28"/>
        </w:rPr>
        <w:t xml:space="preserve">для рассмотрения и согласования </w:t>
      </w:r>
      <w:r w:rsidR="006B45E2">
        <w:rPr>
          <w:color w:val="000000"/>
          <w:spacing w:val="-7"/>
          <w:sz w:val="28"/>
          <w:szCs w:val="28"/>
        </w:rPr>
        <w:t xml:space="preserve">проект </w:t>
      </w:r>
      <w:r w:rsidR="00A36594">
        <w:rPr>
          <w:color w:val="000000"/>
          <w:spacing w:val="-7"/>
          <w:sz w:val="28"/>
          <w:szCs w:val="28"/>
        </w:rPr>
        <w:t>Д</w:t>
      </w:r>
      <w:r>
        <w:rPr>
          <w:color w:val="000000"/>
          <w:spacing w:val="-7"/>
          <w:sz w:val="28"/>
          <w:szCs w:val="28"/>
        </w:rPr>
        <w:t>оговор</w:t>
      </w:r>
      <w:r w:rsidR="006B45E2">
        <w:rPr>
          <w:color w:val="000000"/>
          <w:spacing w:val="-7"/>
          <w:sz w:val="28"/>
          <w:szCs w:val="28"/>
        </w:rPr>
        <w:t>а</w:t>
      </w:r>
      <w:r>
        <w:rPr>
          <w:color w:val="000000"/>
          <w:spacing w:val="-7"/>
          <w:sz w:val="28"/>
          <w:szCs w:val="28"/>
        </w:rPr>
        <w:t xml:space="preserve"> аренды </w:t>
      </w:r>
      <w:r>
        <w:rPr>
          <w:sz w:val="28"/>
          <w:szCs w:val="28"/>
        </w:rPr>
        <w:t xml:space="preserve">имущества, находящегося </w:t>
      </w:r>
      <w:r w:rsidR="00646603" w:rsidRPr="00646603">
        <w:rPr>
          <w:sz w:val="28"/>
          <w:szCs w:val="28"/>
        </w:rPr>
        <w:t>в муниципальной собственности муниципального образования «</w:t>
      </w:r>
      <w:r w:rsidR="00646603">
        <w:rPr>
          <w:sz w:val="28"/>
          <w:szCs w:val="28"/>
        </w:rPr>
        <w:t>Зеленоградский городской округ»</w:t>
      </w:r>
      <w:r w:rsidR="00A36594">
        <w:rPr>
          <w:color w:val="000000"/>
          <w:spacing w:val="-7"/>
          <w:sz w:val="28"/>
          <w:szCs w:val="28"/>
        </w:rPr>
        <w:t xml:space="preserve"> с указанием срока подписания Договора.</w:t>
      </w:r>
      <w:r>
        <w:rPr>
          <w:color w:val="000000"/>
          <w:spacing w:val="-7"/>
          <w:sz w:val="28"/>
          <w:szCs w:val="28"/>
        </w:rPr>
        <w:t xml:space="preserve"> </w:t>
      </w:r>
      <w:r w:rsidR="00A36594">
        <w:rPr>
          <w:color w:val="000000"/>
          <w:spacing w:val="-7"/>
          <w:sz w:val="28"/>
          <w:szCs w:val="28"/>
        </w:rPr>
        <w:t xml:space="preserve">Срок, в течение которого должен быть подписан Договор,  составляет не менее 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либо признания участником аукциона только одного заявителя.  </w:t>
      </w:r>
    </w:p>
    <w:p w:rsidR="00567C60" w:rsidRDefault="00A36594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Подписанный </w:t>
      </w:r>
      <w:r w:rsidR="00567C60">
        <w:rPr>
          <w:color w:val="000000"/>
          <w:spacing w:val="-7"/>
          <w:sz w:val="28"/>
          <w:szCs w:val="28"/>
        </w:rPr>
        <w:t xml:space="preserve">Договор аренды согласовывается </w:t>
      </w:r>
      <w:r w:rsidR="00646603">
        <w:rPr>
          <w:color w:val="000000"/>
          <w:spacing w:val="-7"/>
          <w:sz w:val="28"/>
          <w:szCs w:val="28"/>
        </w:rPr>
        <w:t xml:space="preserve">уполномоченным представителем администрации муниципального образования </w:t>
      </w:r>
      <w:r w:rsidR="00646603" w:rsidRPr="00646603">
        <w:rPr>
          <w:color w:val="000000"/>
          <w:spacing w:val="-7"/>
          <w:sz w:val="28"/>
          <w:szCs w:val="28"/>
        </w:rPr>
        <w:t>«Зеленоградский городской округ»</w:t>
      </w:r>
      <w:r w:rsidR="00646603">
        <w:rPr>
          <w:color w:val="000000"/>
          <w:spacing w:val="-7"/>
          <w:sz w:val="28"/>
          <w:szCs w:val="28"/>
        </w:rPr>
        <w:t xml:space="preserve"> </w:t>
      </w:r>
      <w:r w:rsidR="00567C60">
        <w:rPr>
          <w:color w:val="000000"/>
          <w:spacing w:val="-7"/>
          <w:sz w:val="28"/>
          <w:szCs w:val="28"/>
        </w:rPr>
        <w:t xml:space="preserve">в сфере имущественных отношений. </w:t>
      </w:r>
    </w:p>
    <w:p w:rsidR="00567C60" w:rsidRDefault="00567C60">
      <w:pPr>
        <w:pStyle w:val="a9"/>
        <w:tabs>
          <w:tab w:val="clear" w:pos="5918"/>
          <w:tab w:val="left" w:pos="85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2.5.2.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пунктом 2.5.6., в случае установления факта:</w:t>
      </w:r>
    </w:p>
    <w:p w:rsidR="00567C60" w:rsidRDefault="00567C6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567C60" w:rsidRDefault="00567C6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567C60" w:rsidRDefault="00567C60">
      <w:pPr>
        <w:numPr>
          <w:ilvl w:val="2"/>
          <w:numId w:val="2"/>
        </w:numPr>
        <w:tabs>
          <w:tab w:val="left" w:pos="11759"/>
        </w:tabs>
        <w:autoSpaceDE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предоставления таким лицом заведомо ложных сведений, содержащихся в документах, предусмотренных пункто</w:t>
      </w:r>
      <w:r w:rsidR="00646603">
        <w:rPr>
          <w:sz w:val="28"/>
          <w:szCs w:val="28"/>
        </w:rPr>
        <w:t>м 2.1</w:t>
      </w:r>
      <w:r>
        <w:rPr>
          <w:sz w:val="28"/>
          <w:szCs w:val="28"/>
        </w:rPr>
        <w:t>.</w:t>
      </w:r>
    </w:p>
    <w:p w:rsidR="00567C60" w:rsidRDefault="00567C60">
      <w:pPr>
        <w:tabs>
          <w:tab w:val="left" w:pos="8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proofErr w:type="gramStart"/>
      <w:r>
        <w:rPr>
          <w:sz w:val="28"/>
          <w:szCs w:val="28"/>
        </w:rPr>
        <w:t>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договор, аукционной комиссией в срок не позднее дня, следующего после дня установления фактов, предусмотренных пунктом 2.5.2.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</w:t>
      </w:r>
      <w:proofErr w:type="gramEnd"/>
      <w:r>
        <w:rPr>
          <w:sz w:val="28"/>
          <w:szCs w:val="28"/>
        </w:rPr>
        <w:t xml:space="preserve">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567C60" w:rsidRDefault="00567C60">
      <w:pPr>
        <w:tabs>
          <w:tab w:val="left" w:pos="855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</w:p>
    <w:p w:rsidR="00567C60" w:rsidRDefault="00567C60">
      <w:pPr>
        <w:tabs>
          <w:tab w:val="left" w:pos="8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Указанный протокол размещается Организатором аукциона на официальном сайте торгов в течение дня, следующего после дня подписания указанного протокола. Организатор аукциона в течение двух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передает один экземпляр протокола лицу, с которым отказывается заключить договор.</w:t>
      </w:r>
    </w:p>
    <w:p w:rsidR="00567C60" w:rsidRDefault="00567C60">
      <w:pPr>
        <w:tabs>
          <w:tab w:val="left" w:pos="8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2.5.4.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требуется.</w:t>
      </w:r>
    </w:p>
    <w:p w:rsidR="00567C60" w:rsidRDefault="00567C60">
      <w:pPr>
        <w:tabs>
          <w:tab w:val="left" w:pos="8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2.5.5. В случае если победитель аукциона или участник аукциона, заявке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аукционе которого присвоен второй номер, в срок, предусмотренный аукционной документацией, не представил Организатору аукциона подписанный договор, переданный ему в соответствии с пунктами 2.4.8. или 2.5.6.,  победитель аукциона или участник аукциона, заявке на участие в аукционе которого присвоен второй номер, признается уклонившимся от заключения договора.</w:t>
      </w:r>
    </w:p>
    <w:p w:rsidR="00567C60" w:rsidRDefault="00567C60">
      <w:pPr>
        <w:tabs>
          <w:tab w:val="left" w:pos="855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2.5.6.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заявке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аукционе которого присвоен второй номер. Организатор аукциона обязан заключить договор с участником аукциона, заявке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аукционе которого присвоен второй номер, при отказе от заключения договора с победителем конкурса в случаях</w:t>
      </w:r>
      <w:r w:rsidR="00646603">
        <w:rPr>
          <w:sz w:val="28"/>
          <w:szCs w:val="28"/>
        </w:rPr>
        <w:t>, предусмотренных пунктом 2.5.3</w:t>
      </w:r>
      <w:r>
        <w:rPr>
          <w:sz w:val="28"/>
          <w:szCs w:val="28"/>
        </w:rPr>
        <w:t xml:space="preserve">. Организатор аукциона в течение трех рабочих дней с даты подписания протокола оценки и сопоставления заявок передает участнику аукциона, заявке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аукционе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аукциона, заявке на участие в аукционе которого присвоен второй </w:t>
      </w:r>
      <w:r>
        <w:rPr>
          <w:sz w:val="28"/>
          <w:szCs w:val="28"/>
        </w:rPr>
        <w:lastRenderedPageBreak/>
        <w:t xml:space="preserve">номер, в заявке на участие в аукционе, в проект договора, </w:t>
      </w:r>
      <w:proofErr w:type="gramStart"/>
      <w:r>
        <w:rPr>
          <w:sz w:val="28"/>
          <w:szCs w:val="28"/>
        </w:rPr>
        <w:t>прилагаемый</w:t>
      </w:r>
      <w:proofErr w:type="gramEnd"/>
      <w:r>
        <w:rPr>
          <w:sz w:val="28"/>
          <w:szCs w:val="28"/>
        </w:rPr>
        <w:t xml:space="preserve"> к аукционной документации. Указанный проект договора подписывается участником аукциона, заявке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конкурсе которого присвоен второй номер, в десятидневный срок и представляется Организатору аукциона.</w:t>
      </w:r>
    </w:p>
    <w:p w:rsidR="00567C60" w:rsidRDefault="00567C60">
      <w:pPr>
        <w:tabs>
          <w:tab w:val="left" w:pos="855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заключение договора для участника аукциона, заявке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аукционе которого присвоен второй номер, является обязательным.  В случае уклонения участника аукциона, заявке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аукционе которого присвоен второй номер,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заявке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аукционе которого присвоен второй номер, аукцион признается несостоявшимся.</w:t>
      </w:r>
    </w:p>
    <w:p w:rsidR="00567C60" w:rsidRDefault="00567C60">
      <w:pPr>
        <w:pStyle w:val="a9"/>
        <w:tabs>
          <w:tab w:val="left" w:pos="840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2.5.7</w:t>
      </w:r>
      <w:r>
        <w:rPr>
          <w:sz w:val="28"/>
          <w:szCs w:val="28"/>
        </w:rPr>
        <w:t>. Размер арендной платы устанавливается в договоре аренды в соответствии с размером арендной платы, предложенной победителем аукциона.</w:t>
      </w:r>
    </w:p>
    <w:p w:rsidR="00B53335" w:rsidRDefault="00567C60">
      <w:pPr>
        <w:pStyle w:val="a9"/>
        <w:widowControl/>
        <w:tabs>
          <w:tab w:val="clear" w:pos="5918"/>
          <w:tab w:val="left" w:pos="840"/>
        </w:tabs>
        <w:spacing w:line="240" w:lineRule="auto"/>
        <w:ind w:firstLine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2.5.8. </w:t>
      </w:r>
      <w:r>
        <w:rPr>
          <w:color w:val="000000"/>
          <w:spacing w:val="-3"/>
          <w:sz w:val="28"/>
          <w:szCs w:val="28"/>
        </w:rPr>
        <w:t xml:space="preserve">Результаты аукциона могут быть признаны </w:t>
      </w:r>
      <w:r>
        <w:rPr>
          <w:color w:val="000000"/>
          <w:spacing w:val="-6"/>
          <w:sz w:val="28"/>
          <w:szCs w:val="28"/>
        </w:rPr>
        <w:t>недействительными в установленном законом порядке.</w:t>
      </w:r>
    </w:p>
    <w:p w:rsidR="00B53335" w:rsidRDefault="00B53335">
      <w:pPr>
        <w:pStyle w:val="a9"/>
        <w:widowControl/>
        <w:tabs>
          <w:tab w:val="clear" w:pos="5918"/>
          <w:tab w:val="left" w:pos="840"/>
        </w:tabs>
        <w:spacing w:line="240" w:lineRule="auto"/>
        <w:ind w:firstLine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2.5.9. В случае</w:t>
      </w:r>
      <w:proofErr w:type="gramStart"/>
      <w:r>
        <w:rPr>
          <w:color w:val="000000"/>
          <w:spacing w:val="-6"/>
          <w:sz w:val="28"/>
          <w:szCs w:val="28"/>
        </w:rPr>
        <w:t>,</w:t>
      </w:r>
      <w:proofErr w:type="gramEnd"/>
      <w:r>
        <w:rPr>
          <w:color w:val="000000"/>
          <w:spacing w:val="-6"/>
          <w:sz w:val="28"/>
          <w:szCs w:val="28"/>
        </w:rPr>
        <w:t xml:space="preserve">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>
        <w:rPr>
          <w:color w:val="000000"/>
          <w:spacing w:val="-6"/>
          <w:sz w:val="28"/>
          <w:szCs w:val="28"/>
        </w:rPr>
        <w:t>ии ау</w:t>
      </w:r>
      <w:proofErr w:type="gramEnd"/>
      <w:r>
        <w:rPr>
          <w:color w:val="000000"/>
          <w:spacing w:val="-6"/>
          <w:sz w:val="28"/>
          <w:szCs w:val="28"/>
        </w:rPr>
        <w:t>кцион</w:t>
      </w:r>
      <w:r w:rsidR="00B8118F">
        <w:rPr>
          <w:color w:val="000000"/>
          <w:spacing w:val="-6"/>
          <w:sz w:val="28"/>
          <w:szCs w:val="28"/>
        </w:rPr>
        <w:t>а.</w:t>
      </w:r>
    </w:p>
    <w:p w:rsidR="00B8118F" w:rsidRDefault="00B8118F">
      <w:pPr>
        <w:pStyle w:val="a9"/>
        <w:widowControl/>
        <w:tabs>
          <w:tab w:val="clear" w:pos="5918"/>
          <w:tab w:val="left" w:pos="840"/>
        </w:tabs>
        <w:spacing w:line="240" w:lineRule="auto"/>
        <w:ind w:firstLine="709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2.5.10. В случае</w:t>
      </w:r>
      <w:proofErr w:type="gramStart"/>
      <w:r>
        <w:rPr>
          <w:color w:val="000000"/>
          <w:spacing w:val="-6"/>
          <w:sz w:val="28"/>
          <w:szCs w:val="28"/>
        </w:rPr>
        <w:t>,</w:t>
      </w:r>
      <w:proofErr w:type="gramEnd"/>
      <w:r>
        <w:rPr>
          <w:color w:val="000000"/>
          <w:spacing w:val="-6"/>
          <w:sz w:val="28"/>
          <w:szCs w:val="28"/>
        </w:rPr>
        <w:t xml:space="preserve"> если аукцион признан несостоявшимся по основаниям, не указанным в п.</w:t>
      </w:r>
      <w:r w:rsidRPr="00B8118F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2.5.9., организатор аукциона вправе объявить о проведении нового аукциона либо конкурса в установленном порядке. При этом в случае объявления нового аукциона организатор вправе изменить условия аукциона. </w:t>
      </w:r>
    </w:p>
    <w:p w:rsidR="00567C60" w:rsidRDefault="00B53335">
      <w:pPr>
        <w:pStyle w:val="a9"/>
        <w:widowControl/>
        <w:tabs>
          <w:tab w:val="clear" w:pos="5918"/>
          <w:tab w:val="left" w:pos="840"/>
        </w:tabs>
        <w:spacing w:line="240" w:lineRule="auto"/>
        <w:ind w:firstLine="709"/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</w:t>
      </w:r>
      <w:r w:rsidR="00567C60"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</w:t>
      </w:r>
    </w:p>
    <w:p w:rsidR="00567C60" w:rsidRDefault="00567C60">
      <w:pPr>
        <w:jc w:val="right"/>
      </w:pPr>
    </w:p>
    <w:p w:rsidR="003A006D" w:rsidRPr="003A006D" w:rsidRDefault="003A006D" w:rsidP="003A006D">
      <w:pPr>
        <w:rPr>
          <w:b/>
        </w:rPr>
      </w:pPr>
      <w:r w:rsidRPr="003A006D">
        <w:rPr>
          <w:b/>
        </w:rPr>
        <w:t>СОГЛАСОВАНО:</w:t>
      </w:r>
    </w:p>
    <w:p w:rsidR="003A006D" w:rsidRPr="003A006D" w:rsidRDefault="003A006D" w:rsidP="003A006D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7068" w:rsidRPr="00205D80" w:rsidTr="00037068">
        <w:tc>
          <w:tcPr>
            <w:tcW w:w="4785" w:type="dxa"/>
          </w:tcPr>
          <w:p w:rsidR="00037068" w:rsidRPr="00205D80" w:rsidRDefault="00037068" w:rsidP="00037068">
            <w:pPr>
              <w:rPr>
                <w:sz w:val="26"/>
                <w:szCs w:val="26"/>
              </w:rPr>
            </w:pPr>
            <w:r w:rsidRPr="00205D80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4786" w:type="dxa"/>
          </w:tcPr>
          <w:p w:rsidR="00037068" w:rsidRPr="00205D80" w:rsidRDefault="00037068" w:rsidP="00037068">
            <w:pPr>
              <w:rPr>
                <w:sz w:val="26"/>
                <w:szCs w:val="26"/>
              </w:rPr>
            </w:pPr>
            <w:r w:rsidRPr="00205D80">
              <w:rPr>
                <w:sz w:val="26"/>
                <w:szCs w:val="26"/>
              </w:rPr>
              <w:t>__________________Е.А. Смирнов</w:t>
            </w:r>
          </w:p>
          <w:p w:rsidR="00037068" w:rsidRPr="00205D80" w:rsidRDefault="00037068" w:rsidP="00037068">
            <w:pPr>
              <w:rPr>
                <w:sz w:val="26"/>
                <w:szCs w:val="26"/>
              </w:rPr>
            </w:pPr>
          </w:p>
        </w:tc>
      </w:tr>
      <w:tr w:rsidR="00037068" w:rsidRPr="00205D80" w:rsidTr="00037068">
        <w:tc>
          <w:tcPr>
            <w:tcW w:w="4785" w:type="dxa"/>
          </w:tcPr>
          <w:p w:rsidR="00037068" w:rsidRPr="00205D80" w:rsidRDefault="00037068" w:rsidP="00037068">
            <w:pPr>
              <w:rPr>
                <w:sz w:val="26"/>
                <w:szCs w:val="26"/>
              </w:rPr>
            </w:pPr>
            <w:r w:rsidRPr="00205D80">
              <w:rPr>
                <w:sz w:val="26"/>
                <w:szCs w:val="26"/>
              </w:rPr>
              <w:t xml:space="preserve">Заместитель председателя комиссии: </w:t>
            </w:r>
          </w:p>
        </w:tc>
        <w:tc>
          <w:tcPr>
            <w:tcW w:w="4786" w:type="dxa"/>
          </w:tcPr>
          <w:p w:rsidR="00037068" w:rsidRPr="00205D80" w:rsidRDefault="00037068" w:rsidP="00037068">
            <w:pPr>
              <w:rPr>
                <w:sz w:val="26"/>
                <w:szCs w:val="26"/>
              </w:rPr>
            </w:pPr>
            <w:r w:rsidRPr="00205D80">
              <w:rPr>
                <w:sz w:val="26"/>
                <w:szCs w:val="26"/>
              </w:rPr>
              <w:t>__________________ В.В. Иволгина</w:t>
            </w:r>
          </w:p>
          <w:p w:rsidR="00037068" w:rsidRPr="00205D80" w:rsidRDefault="00037068" w:rsidP="00037068">
            <w:pPr>
              <w:rPr>
                <w:sz w:val="26"/>
                <w:szCs w:val="26"/>
              </w:rPr>
            </w:pPr>
          </w:p>
        </w:tc>
      </w:tr>
      <w:tr w:rsidR="00037068" w:rsidRPr="00205D80" w:rsidTr="00037068">
        <w:tc>
          <w:tcPr>
            <w:tcW w:w="4785" w:type="dxa"/>
          </w:tcPr>
          <w:p w:rsidR="00037068" w:rsidRPr="00205D80" w:rsidRDefault="00037068" w:rsidP="00037068">
            <w:pPr>
              <w:rPr>
                <w:sz w:val="26"/>
                <w:szCs w:val="26"/>
              </w:rPr>
            </w:pPr>
            <w:r w:rsidRPr="00205D80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86" w:type="dxa"/>
          </w:tcPr>
          <w:p w:rsidR="00037068" w:rsidRPr="00205D80" w:rsidRDefault="00037068" w:rsidP="00037068">
            <w:pPr>
              <w:rPr>
                <w:sz w:val="26"/>
                <w:szCs w:val="26"/>
              </w:rPr>
            </w:pPr>
            <w:r w:rsidRPr="00205D80">
              <w:rPr>
                <w:sz w:val="26"/>
                <w:szCs w:val="26"/>
              </w:rPr>
              <w:t>__________________ Г.Э. Гринцевич</w:t>
            </w:r>
          </w:p>
          <w:p w:rsidR="00037068" w:rsidRPr="00205D80" w:rsidRDefault="00037068" w:rsidP="00037068">
            <w:pPr>
              <w:rPr>
                <w:sz w:val="26"/>
                <w:szCs w:val="26"/>
              </w:rPr>
            </w:pPr>
          </w:p>
        </w:tc>
      </w:tr>
      <w:tr w:rsidR="00037068" w:rsidRPr="00205D80" w:rsidTr="00037068">
        <w:tc>
          <w:tcPr>
            <w:tcW w:w="4785" w:type="dxa"/>
          </w:tcPr>
          <w:p w:rsidR="00037068" w:rsidRPr="00205D80" w:rsidRDefault="00037068" w:rsidP="00037068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37068" w:rsidRPr="00205D80" w:rsidRDefault="00037068" w:rsidP="00037068">
            <w:pPr>
              <w:rPr>
                <w:sz w:val="26"/>
                <w:szCs w:val="26"/>
              </w:rPr>
            </w:pPr>
            <w:r w:rsidRPr="00205D80">
              <w:rPr>
                <w:sz w:val="26"/>
                <w:szCs w:val="26"/>
              </w:rPr>
              <w:t>___________________ Г.В. Иванова</w:t>
            </w:r>
          </w:p>
          <w:p w:rsidR="00037068" w:rsidRPr="00205D80" w:rsidRDefault="00037068" w:rsidP="00037068">
            <w:pPr>
              <w:rPr>
                <w:sz w:val="26"/>
                <w:szCs w:val="26"/>
              </w:rPr>
            </w:pPr>
          </w:p>
        </w:tc>
      </w:tr>
      <w:tr w:rsidR="00037068" w:rsidRPr="00205D80" w:rsidTr="00037068">
        <w:tc>
          <w:tcPr>
            <w:tcW w:w="4785" w:type="dxa"/>
          </w:tcPr>
          <w:p w:rsidR="00037068" w:rsidRPr="00205D80" w:rsidRDefault="00037068" w:rsidP="00037068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37068" w:rsidRPr="00205D80" w:rsidRDefault="00037068" w:rsidP="00037068">
            <w:pPr>
              <w:rPr>
                <w:sz w:val="26"/>
                <w:szCs w:val="26"/>
              </w:rPr>
            </w:pPr>
            <w:r w:rsidRPr="00205D80">
              <w:rPr>
                <w:sz w:val="26"/>
                <w:szCs w:val="26"/>
              </w:rPr>
              <w:t>___________________Е.П. Пелевина</w:t>
            </w:r>
          </w:p>
          <w:p w:rsidR="00037068" w:rsidRPr="00205D80" w:rsidRDefault="00037068" w:rsidP="00037068">
            <w:pPr>
              <w:rPr>
                <w:sz w:val="26"/>
                <w:szCs w:val="26"/>
              </w:rPr>
            </w:pPr>
          </w:p>
        </w:tc>
      </w:tr>
    </w:tbl>
    <w:p w:rsidR="003A006D" w:rsidRPr="003A006D" w:rsidRDefault="003A006D" w:rsidP="003A006D"/>
    <w:p w:rsidR="003A006D" w:rsidRPr="003A006D" w:rsidRDefault="003A006D" w:rsidP="003A006D">
      <w:pPr>
        <w:rPr>
          <w:sz w:val="20"/>
          <w:szCs w:val="20"/>
        </w:rPr>
      </w:pPr>
    </w:p>
    <w:p w:rsidR="00567C60" w:rsidRDefault="00567C60" w:rsidP="003A006D"/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785ADE" w:rsidRDefault="00785ADE">
      <w:pPr>
        <w:jc w:val="right"/>
      </w:pPr>
    </w:p>
    <w:p w:rsidR="00785ADE" w:rsidRDefault="00785ADE">
      <w:pPr>
        <w:jc w:val="right"/>
      </w:pPr>
    </w:p>
    <w:p w:rsidR="00785ADE" w:rsidRDefault="00785ADE">
      <w:pPr>
        <w:jc w:val="right"/>
      </w:pPr>
    </w:p>
    <w:p w:rsidR="00785ADE" w:rsidRDefault="00785ADE">
      <w:pPr>
        <w:jc w:val="right"/>
      </w:pPr>
    </w:p>
    <w:p w:rsidR="00785ADE" w:rsidRDefault="00785ADE">
      <w:pPr>
        <w:jc w:val="right"/>
      </w:pPr>
    </w:p>
    <w:p w:rsidR="00785ADE" w:rsidRDefault="00785ADE">
      <w:pPr>
        <w:jc w:val="right"/>
      </w:pPr>
    </w:p>
    <w:p w:rsidR="00785ADE" w:rsidRDefault="00785ADE">
      <w:pPr>
        <w:jc w:val="right"/>
      </w:pPr>
    </w:p>
    <w:p w:rsidR="00785ADE" w:rsidRDefault="00785ADE">
      <w:pPr>
        <w:jc w:val="right"/>
      </w:pPr>
    </w:p>
    <w:p w:rsidR="00785ADE" w:rsidRDefault="00785ADE">
      <w:pPr>
        <w:jc w:val="right"/>
      </w:pPr>
    </w:p>
    <w:p w:rsidR="00785ADE" w:rsidRDefault="00785ADE">
      <w:pPr>
        <w:jc w:val="right"/>
      </w:pPr>
    </w:p>
    <w:p w:rsidR="00785ADE" w:rsidRDefault="00785ADE">
      <w:pPr>
        <w:jc w:val="right"/>
      </w:pPr>
    </w:p>
    <w:p w:rsidR="00567C60" w:rsidRDefault="0056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№ 1 </w:t>
      </w:r>
    </w:p>
    <w:p w:rsidR="00567C60" w:rsidRDefault="0056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документации      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 для участия в аукционе:</w:t>
      </w:r>
    </w:p>
    <w:p w:rsidR="00567C60" w:rsidRDefault="00567C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Для юридических лиц:</w:t>
      </w:r>
    </w:p>
    <w:p w:rsidR="00567C60" w:rsidRDefault="00567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 заявк</w:t>
      </w:r>
      <w:r w:rsidR="00365BD9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участие в аукционе по установленной форме (форма № 2 к документации);</w:t>
      </w:r>
    </w:p>
    <w:p w:rsidR="000F6983" w:rsidRDefault="000F698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F6983">
        <w:rPr>
          <w:rFonts w:ascii="Times New Roman" w:hAnsi="Times New Roman" w:cs="Times New Roman"/>
          <w:sz w:val="28"/>
          <w:szCs w:val="28"/>
        </w:rPr>
        <w:t>нкета претендента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форма 4</w:t>
      </w:r>
      <w:r w:rsidRPr="000F698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 документации</w:t>
      </w:r>
      <w:r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567C60" w:rsidRDefault="00567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 документ, подтверждающий полномочия лица на осуществление действий от имени заявителя</w:t>
      </w:r>
      <w:r w:rsidR="00365B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365B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(руководитель);</w:t>
      </w:r>
    </w:p>
    <w:p w:rsidR="00567C60" w:rsidRDefault="00567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="00FA48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надлежащим образом оформленн</w:t>
      </w:r>
      <w:r w:rsidR="00365BD9">
        <w:rPr>
          <w:rFonts w:ascii="Times New Roman" w:hAnsi="Times New Roman" w:cs="Times New Roman"/>
          <w:color w:val="000000"/>
          <w:spacing w:val="-4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доверенность на уполномоченное лицо, имеющее право подписи представления интересов заявителя (формы №№ 5, 6 к  документации) в случае если от имени заявителя действует иное лицо;</w:t>
      </w:r>
    </w:p>
    <w:p w:rsidR="00567C60" w:rsidRDefault="00567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A48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копии учредительных документов;</w:t>
      </w:r>
    </w:p>
    <w:p w:rsidR="00567C60" w:rsidRDefault="008C62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567C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выписку из Единого государственного реестра юридических лиц, выданную не ранее чем за </w:t>
      </w:r>
      <w:r w:rsidR="00365BD9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шесть месяцев</w:t>
      </w:r>
      <w:r w:rsidR="00567C60">
        <w:rPr>
          <w:rFonts w:ascii="Times New Roman" w:eastAsia="Arial CYR" w:hAnsi="Times New Roman" w:cs="Arial CYR"/>
          <w:color w:val="000000"/>
          <w:spacing w:val="-1"/>
          <w:sz w:val="28"/>
          <w:szCs w:val="28"/>
        </w:rPr>
        <w:t xml:space="preserve"> </w:t>
      </w:r>
      <w:r w:rsidR="00567C60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 даты опубликования информационного сообщения о проведен</w:t>
      </w:r>
      <w:proofErr w:type="gramStart"/>
      <w:r w:rsidR="00567C60">
        <w:rPr>
          <w:rFonts w:ascii="Times New Roman" w:hAnsi="Times New Roman" w:cs="Times New Roman"/>
          <w:color w:val="000000"/>
          <w:spacing w:val="-1"/>
          <w:sz w:val="28"/>
          <w:szCs w:val="28"/>
        </w:rPr>
        <w:t>ии ау</w:t>
      </w:r>
      <w:proofErr w:type="gramEnd"/>
      <w:r w:rsidR="00567C60">
        <w:rPr>
          <w:rFonts w:ascii="Times New Roman" w:hAnsi="Times New Roman" w:cs="Times New Roman"/>
          <w:color w:val="000000"/>
          <w:spacing w:val="-1"/>
          <w:sz w:val="28"/>
          <w:szCs w:val="28"/>
        </w:rPr>
        <w:t>кциона;</w:t>
      </w:r>
    </w:p>
    <w:p w:rsidR="00567C60" w:rsidRDefault="00567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8C6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копия </w:t>
      </w:r>
      <w:r w:rsidR="000F698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свидетельства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 постановке на учет налогоплательщика; </w:t>
      </w:r>
    </w:p>
    <w:p w:rsidR="00567C60" w:rsidRDefault="00567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 решение об одобрении или о совершении крупной сделки,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являются крупной сделкой;</w:t>
      </w:r>
    </w:p>
    <w:p w:rsidR="00567C60" w:rsidRDefault="00567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 заявление (форма № 9) об отсутствии решения о ликвидации заявителя — юридического лица, об отсутствии решения арбитражного суда о признании заявителя</w:t>
      </w:r>
      <w:r w:rsidR="00365B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365BD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юридического лица банкротом и об открытии конкурсного производства, об отсутствии решения о ликвидации заявителя в порядке,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предусмотренном Кодексом Российской Федерации об административных правонарушениях;</w:t>
      </w:r>
    </w:p>
    <w:p w:rsidR="00567C60" w:rsidRDefault="00567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документы, требование к представлению которых может быть установлено федеральным законом;</w:t>
      </w:r>
    </w:p>
    <w:p w:rsidR="00567C60" w:rsidRDefault="00567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опись представленных документов.</w:t>
      </w:r>
    </w:p>
    <w:p w:rsidR="00A714A4" w:rsidRDefault="00A714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4A4" w:rsidRDefault="00A714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4A4" w:rsidRDefault="00A714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4A4" w:rsidRDefault="00A714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4A4" w:rsidRDefault="00A714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4A4" w:rsidRDefault="00A714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4A4" w:rsidRDefault="00A714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4A4" w:rsidRDefault="00A714A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60" w:rsidRDefault="00567C6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567C60" w:rsidRDefault="00567C6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физических лиц, в том числе для индивидуальных предпринимателей:</w:t>
      </w:r>
    </w:p>
    <w:p w:rsidR="00567C60" w:rsidRDefault="00567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заявку на участие в аукционе по установленной форме (форма № 3);</w:t>
      </w:r>
    </w:p>
    <w:p w:rsidR="00567C60" w:rsidRDefault="00567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надлежащим образом оформленную доверенность на уполномоченное лицо, имеющее право подписи и представления интересов заявителя (формы    №№ 5, 6 к документации);</w:t>
      </w:r>
    </w:p>
    <w:p w:rsidR="00567C60" w:rsidRDefault="00567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выписку из единого государственного реестра индивидуальных предпринимателей для индивидуальных предпринимателей, выданную не ранее, чем за</w:t>
      </w:r>
      <w:r w:rsidR="008C62B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шесть месяцев</w:t>
      </w:r>
      <w:r>
        <w:rPr>
          <w:rFonts w:ascii="Times New Roman" w:eastAsia="Arial CYR" w:hAnsi="Times New Roman" w:cs="Arial CYR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до даты опубликования официального информационного сообщения  о проведен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кциона;</w:t>
      </w:r>
    </w:p>
    <w:p w:rsidR="00567C60" w:rsidRDefault="00567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  копии документов, удостоверяющих личность;</w:t>
      </w:r>
    </w:p>
    <w:p w:rsidR="00567C60" w:rsidRDefault="00567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копию свидетельства о регистрации физического лица в качестве индивидуального предпринимателя;</w:t>
      </w:r>
    </w:p>
    <w:p w:rsidR="00567C60" w:rsidRDefault="00567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 копию свидетельства о постан</w:t>
      </w:r>
      <w:r w:rsidR="008C62B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овке на учет налогоплательщика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; </w:t>
      </w:r>
    </w:p>
    <w:p w:rsidR="00567C60" w:rsidRDefault="00567C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документы, требование к представлению которых может быть установлено федеральным законом;</w:t>
      </w:r>
    </w:p>
    <w:p w:rsidR="00567C60" w:rsidRDefault="00567C60">
      <w:pPr>
        <w:pStyle w:val="a9"/>
        <w:widowControl/>
        <w:tabs>
          <w:tab w:val="left" w:pos="900"/>
        </w:tabs>
        <w:spacing w:line="240" w:lineRule="auto"/>
        <w:ind w:firstLine="709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- опись представленных документов.          </w:t>
      </w:r>
    </w:p>
    <w:p w:rsidR="00567C60" w:rsidRDefault="00567C60">
      <w:pPr>
        <w:jc w:val="center"/>
        <w:rPr>
          <w:sz w:val="28"/>
        </w:rPr>
      </w:pPr>
    </w:p>
    <w:p w:rsidR="00567C60" w:rsidRDefault="00567C60">
      <w:pPr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8C62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F6983">
        <w:rPr>
          <w:sz w:val="28"/>
          <w:szCs w:val="28"/>
        </w:rPr>
        <w:t xml:space="preserve">     </w:t>
      </w:r>
      <w:r w:rsidR="00567C60">
        <w:rPr>
          <w:sz w:val="28"/>
          <w:szCs w:val="28"/>
        </w:rPr>
        <w:t>Форма № 2</w:t>
      </w:r>
      <w:r w:rsidR="000F6983" w:rsidRPr="000F6983">
        <w:rPr>
          <w:color w:val="000000"/>
          <w:spacing w:val="-4"/>
          <w:sz w:val="28"/>
          <w:szCs w:val="28"/>
        </w:rPr>
        <w:t xml:space="preserve"> </w:t>
      </w:r>
      <w:r w:rsidR="000F6983">
        <w:rPr>
          <w:color w:val="000000"/>
          <w:spacing w:val="-4"/>
          <w:sz w:val="28"/>
          <w:szCs w:val="28"/>
        </w:rPr>
        <w:t>к документации</w:t>
      </w:r>
      <w:r w:rsidR="00567C60">
        <w:rPr>
          <w:sz w:val="28"/>
          <w:szCs w:val="28"/>
        </w:rPr>
        <w:t xml:space="preserve">                                                                                     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67C60" w:rsidRDefault="00567C60">
      <w:r w:rsidRPr="000F6983">
        <w:rPr>
          <w:b/>
        </w:rPr>
        <w:t>на бланке организации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br/>
        <w:t>исх. № 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от «___» __________ 20   г.</w:t>
      </w:r>
      <w:r>
        <w:tab/>
      </w:r>
    </w:p>
    <w:p w:rsidR="00567C60" w:rsidRDefault="00567C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Организатору аукциона:</w:t>
      </w:r>
    </w:p>
    <w:p w:rsidR="00E7006C" w:rsidRPr="00983F2B" w:rsidRDefault="00567C60" w:rsidP="00E7006C">
      <w:pPr>
        <w:pStyle w:val="af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E700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E7006C">
        <w:rPr>
          <w:sz w:val="28"/>
          <w:szCs w:val="28"/>
        </w:rPr>
        <w:t>Главе</w:t>
      </w:r>
      <w:r w:rsidR="00E7006C" w:rsidRPr="00983F2B">
        <w:rPr>
          <w:sz w:val="28"/>
          <w:szCs w:val="28"/>
        </w:rPr>
        <w:t xml:space="preserve"> администрации </w:t>
      </w:r>
    </w:p>
    <w:p w:rsidR="00E7006C" w:rsidRPr="00983F2B" w:rsidRDefault="00E7006C" w:rsidP="00E7006C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983F2B">
        <w:rPr>
          <w:sz w:val="28"/>
          <w:szCs w:val="28"/>
        </w:rPr>
        <w:t xml:space="preserve">МО «Зеленоградский городской округ» </w:t>
      </w:r>
    </w:p>
    <w:p w:rsidR="00E7006C" w:rsidRDefault="00E7006C" w:rsidP="00E7006C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С.А. Кошевому</w:t>
      </w:r>
    </w:p>
    <w:p w:rsidR="00567C60" w:rsidRPr="006F733D" w:rsidRDefault="00567C60" w:rsidP="00E7006C">
      <w:pPr>
        <w:jc w:val="both"/>
        <w:rPr>
          <w:sz w:val="28"/>
          <w:szCs w:val="28"/>
        </w:rPr>
      </w:pPr>
    </w:p>
    <w:p w:rsidR="003A789C" w:rsidRDefault="003A789C">
      <w:pPr>
        <w:pStyle w:val="2"/>
        <w:tabs>
          <w:tab w:val="left" w:pos="6336"/>
          <w:tab w:val="left" w:pos="14976"/>
        </w:tabs>
        <w:jc w:val="center"/>
        <w:rPr>
          <w:rFonts w:ascii="Times New Roman" w:hAnsi="Times New Roman" w:cs="Times New Roman"/>
          <w:i w:val="0"/>
          <w:spacing w:val="66"/>
        </w:rPr>
      </w:pPr>
    </w:p>
    <w:p w:rsidR="00567C60" w:rsidRDefault="00567C60">
      <w:pPr>
        <w:pStyle w:val="2"/>
        <w:tabs>
          <w:tab w:val="left" w:pos="6336"/>
          <w:tab w:val="left" w:pos="14976"/>
        </w:tabs>
        <w:jc w:val="center"/>
      </w:pPr>
      <w:r>
        <w:rPr>
          <w:rFonts w:ascii="Times New Roman" w:hAnsi="Times New Roman" w:cs="Times New Roman"/>
          <w:i w:val="0"/>
          <w:spacing w:val="66"/>
        </w:rPr>
        <w:t>ЗАЯВКА</w:t>
      </w:r>
      <w:r>
        <w:t xml:space="preserve"> </w:t>
      </w:r>
    </w:p>
    <w:p w:rsidR="00567C60" w:rsidRDefault="00567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 аукционе на право заключения договор</w:t>
      </w:r>
      <w:r w:rsidR="0064660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аренды </w:t>
      </w:r>
      <w:r w:rsidR="00A714A4">
        <w:rPr>
          <w:b/>
          <w:sz w:val="28"/>
          <w:szCs w:val="28"/>
        </w:rPr>
        <w:t xml:space="preserve">движимого </w:t>
      </w:r>
      <w:r w:rsidR="00E7006C">
        <w:rPr>
          <w:b/>
          <w:sz w:val="28"/>
          <w:szCs w:val="28"/>
        </w:rPr>
        <w:t>имущества, находящегося в муниципальной собственности</w:t>
      </w:r>
    </w:p>
    <w:p w:rsidR="00E7006C" w:rsidRDefault="00E70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«Зеленоградский городской округ»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>(для юридических лиц)</w:t>
      </w:r>
    </w:p>
    <w:p w:rsidR="00567C60" w:rsidRDefault="00567C60">
      <w:pPr>
        <w:jc w:val="both"/>
        <w:rPr>
          <w:szCs w:val="20"/>
        </w:rPr>
      </w:pPr>
    </w:p>
    <w:p w:rsidR="00567C60" w:rsidRDefault="00567C60">
      <w:pPr>
        <w:ind w:firstLine="540"/>
        <w:jc w:val="center"/>
        <w:rPr>
          <w:i/>
          <w:sz w:val="26"/>
          <w:szCs w:val="26"/>
        </w:rPr>
      </w:pPr>
      <w:r>
        <w:tab/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Лот №</w:t>
      </w:r>
      <w:r>
        <w:rPr>
          <w:i/>
          <w:sz w:val="26"/>
          <w:szCs w:val="26"/>
        </w:rPr>
        <w:t>___</w:t>
      </w:r>
      <w:r>
        <w:rPr>
          <w:sz w:val="26"/>
          <w:szCs w:val="26"/>
        </w:rPr>
        <w:t>:</w:t>
      </w:r>
      <w:r>
        <w:rPr>
          <w:i/>
          <w:sz w:val="26"/>
          <w:szCs w:val="26"/>
        </w:rPr>
        <w:t>______________________________________________________________</w:t>
      </w:r>
    </w:p>
    <w:p w:rsidR="00567C60" w:rsidRDefault="00567C60">
      <w:pPr>
        <w:ind w:firstLine="5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(указать № и наименование лота)</w:t>
      </w:r>
    </w:p>
    <w:p w:rsidR="00567C60" w:rsidRDefault="00567C60" w:rsidP="00E7006C">
      <w:pPr>
        <w:pStyle w:val="32"/>
        <w:spacing w:before="240"/>
        <w:ind w:right="-85" w:firstLine="53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 Изучив  документацию об организации 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заключения договора аренды </w:t>
      </w:r>
      <w:r w:rsidR="00160DDD">
        <w:rPr>
          <w:sz w:val="28"/>
          <w:szCs w:val="28"/>
        </w:rPr>
        <w:t xml:space="preserve">движимого </w:t>
      </w:r>
      <w:r>
        <w:rPr>
          <w:sz w:val="28"/>
          <w:szCs w:val="28"/>
        </w:rPr>
        <w:t>имущества</w:t>
      </w:r>
      <w:r w:rsidR="00E700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006C" w:rsidRPr="00E7006C">
        <w:rPr>
          <w:sz w:val="28"/>
          <w:szCs w:val="28"/>
        </w:rPr>
        <w:t>находящегося в муниципальной собственности</w:t>
      </w:r>
      <w:r w:rsidR="00E7006C">
        <w:rPr>
          <w:sz w:val="28"/>
          <w:szCs w:val="28"/>
        </w:rPr>
        <w:t xml:space="preserve"> </w:t>
      </w:r>
      <w:r w:rsidR="00E7006C" w:rsidRPr="00E7006C">
        <w:rPr>
          <w:sz w:val="28"/>
          <w:szCs w:val="28"/>
        </w:rPr>
        <w:t>МО «Зеленоградский городской округ»</w:t>
      </w:r>
      <w:r>
        <w:rPr>
          <w:sz w:val="28"/>
          <w:szCs w:val="28"/>
        </w:rPr>
        <w:t>, а также применимые к аукциону нормативные правовые акты</w:t>
      </w:r>
      <w:r>
        <w:rPr>
          <w:b/>
          <w:i/>
          <w:sz w:val="28"/>
          <w:szCs w:val="28"/>
        </w:rPr>
        <w:t>__________________________________</w:t>
      </w:r>
    </w:p>
    <w:p w:rsidR="00567C60" w:rsidRDefault="00567C60">
      <w:pPr>
        <w:pStyle w:val="32"/>
        <w:spacing w:after="0"/>
        <w:ind w:right="-8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(</w:t>
      </w:r>
      <w:r>
        <w:rPr>
          <w:i/>
          <w:sz w:val="18"/>
          <w:szCs w:val="18"/>
        </w:rPr>
        <w:t>наименование участника аукциона</w:t>
      </w:r>
      <w:r>
        <w:rPr>
          <w:sz w:val="18"/>
          <w:szCs w:val="18"/>
        </w:rPr>
        <w:t>)</w:t>
      </w:r>
    </w:p>
    <w:p w:rsidR="00567C60" w:rsidRDefault="00567C60">
      <w:r>
        <w:t>________________________________________________________________________________</w:t>
      </w: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лице ______________________________________________________________</w:t>
      </w:r>
    </w:p>
    <w:p w:rsidR="00567C60" w:rsidRDefault="00567C6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должности, Ф.И.О. руководителя юридического лица, его  уполномоченного лица)</w:t>
      </w:r>
    </w:p>
    <w:p w:rsidR="00567C60" w:rsidRDefault="00567C60">
      <w:pPr>
        <w:pStyle w:val="ac"/>
        <w:ind w:left="284"/>
        <w:rPr>
          <w:i/>
          <w:sz w:val="28"/>
          <w:szCs w:val="28"/>
        </w:rPr>
      </w:pPr>
    </w:p>
    <w:p w:rsidR="00567C60" w:rsidRDefault="00567C60">
      <w:pPr>
        <w:pStyle w:val="a9"/>
        <w:rPr>
          <w:sz w:val="28"/>
          <w:szCs w:val="28"/>
        </w:rPr>
      </w:pPr>
      <w:r>
        <w:rPr>
          <w:sz w:val="28"/>
          <w:szCs w:val="28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567C60" w:rsidRDefault="00567C60">
      <w:pPr>
        <w:jc w:val="both"/>
        <w:rPr>
          <w:sz w:val="28"/>
          <w:szCs w:val="28"/>
        </w:rPr>
      </w:pPr>
    </w:p>
    <w:p w:rsidR="00567C60" w:rsidRDefault="00567C60" w:rsidP="00E7006C">
      <w:pPr>
        <w:rPr>
          <w:sz w:val="28"/>
          <w:szCs w:val="28"/>
        </w:rPr>
      </w:pPr>
      <w:r>
        <w:rPr>
          <w:sz w:val="28"/>
          <w:szCs w:val="28"/>
        </w:rPr>
        <w:t>Банковские реквизиты Претендента _____________________________________</w:t>
      </w: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67C60" w:rsidRDefault="00567C60">
      <w:pPr>
        <w:jc w:val="both"/>
        <w:rPr>
          <w:sz w:val="28"/>
          <w:szCs w:val="28"/>
        </w:rPr>
      </w:pPr>
    </w:p>
    <w:p w:rsidR="00567C60" w:rsidRDefault="00567C60" w:rsidP="00E7006C">
      <w:pPr>
        <w:rPr>
          <w:sz w:val="28"/>
          <w:szCs w:val="28"/>
        </w:rPr>
      </w:pPr>
      <w:r>
        <w:rPr>
          <w:sz w:val="28"/>
          <w:szCs w:val="28"/>
        </w:rPr>
        <w:t>Юридический адрес Претендента _______________________________________</w:t>
      </w: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67C60" w:rsidRDefault="00567C60">
      <w:pPr>
        <w:jc w:val="both"/>
        <w:rPr>
          <w:sz w:val="28"/>
          <w:szCs w:val="28"/>
        </w:rPr>
      </w:pP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Претендента, телефон/факс  для связи, электронный адрес</w:t>
      </w: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67C60" w:rsidRDefault="00567C60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  <w:sz w:val="28"/>
          <w:szCs w:val="28"/>
        </w:rPr>
      </w:pPr>
    </w:p>
    <w:p w:rsidR="00567C60" w:rsidRDefault="00567C6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состоянием выставленного на аукцион имущества и документацией к нему ознакомлен  _________________________ /                             /.</w:t>
      </w:r>
      <w:proofErr w:type="gramEnd"/>
    </w:p>
    <w:p w:rsidR="00567C60" w:rsidRDefault="00567C60">
      <w:pPr>
        <w:ind w:firstLine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(подпись)                                             (расшифровка подписи)</w:t>
      </w:r>
    </w:p>
    <w:p w:rsidR="00567C60" w:rsidRDefault="00567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Обязуюсь:</w:t>
      </w:r>
    </w:p>
    <w:p w:rsidR="00567C60" w:rsidRDefault="00567C60">
      <w:pPr>
        <w:ind w:firstLine="720"/>
        <w:jc w:val="both"/>
        <w:rPr>
          <w:sz w:val="28"/>
          <w:szCs w:val="28"/>
        </w:rPr>
      </w:pP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>
        <w:rPr>
          <w:color w:val="000000"/>
          <w:spacing w:val="-4"/>
          <w:sz w:val="28"/>
          <w:szCs w:val="28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>
        <w:rPr>
          <w:sz w:val="28"/>
          <w:szCs w:val="28"/>
        </w:rPr>
        <w:t xml:space="preserve"> </w:t>
      </w:r>
      <w:hyperlink r:id="rId11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torgi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rPr>
          <w:color w:val="000000"/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>а также порядок проведения аукциона, установленный законодательством Российской Федерации;</w:t>
      </w:r>
      <w:proofErr w:type="gramEnd"/>
    </w:p>
    <w:p w:rsidR="00567C60" w:rsidRDefault="00567C60">
      <w:pPr>
        <w:ind w:firstLine="709"/>
        <w:jc w:val="both"/>
        <w:rPr>
          <w:sz w:val="28"/>
          <w:szCs w:val="28"/>
        </w:rPr>
      </w:pP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случае признания победителем аукциона  - заключить договор аренды</w:t>
      </w:r>
      <w:r w:rsidR="00E7006C">
        <w:rPr>
          <w:sz w:val="28"/>
          <w:szCs w:val="28"/>
        </w:rPr>
        <w:t xml:space="preserve"> движимого</w:t>
      </w:r>
      <w:r w:rsidR="00364DB8">
        <w:rPr>
          <w:sz w:val="28"/>
          <w:szCs w:val="28"/>
        </w:rPr>
        <w:t xml:space="preserve"> </w:t>
      </w:r>
      <w:r w:rsidR="00E7006C">
        <w:rPr>
          <w:sz w:val="28"/>
          <w:szCs w:val="28"/>
        </w:rPr>
        <w:t>имущества</w:t>
      </w:r>
      <w:r>
        <w:rPr>
          <w:sz w:val="28"/>
          <w:szCs w:val="28"/>
        </w:rPr>
        <w:t>, находящегося в</w:t>
      </w:r>
      <w:r w:rsidR="00364DB8">
        <w:rPr>
          <w:sz w:val="28"/>
          <w:szCs w:val="28"/>
        </w:rPr>
        <w:t xml:space="preserve"> муниципальной собственности МО «Зеленоградский городской округ»</w:t>
      </w:r>
      <w:r>
        <w:rPr>
          <w:sz w:val="28"/>
          <w:szCs w:val="28"/>
        </w:rPr>
        <w:t xml:space="preserve">, </w:t>
      </w:r>
      <w:r w:rsidR="00160DDD">
        <w:rPr>
          <w:sz w:val="28"/>
          <w:szCs w:val="28"/>
        </w:rPr>
        <w:t>в сроки, определяемые аукционной документацией</w:t>
      </w:r>
      <w:r>
        <w:rPr>
          <w:sz w:val="28"/>
          <w:szCs w:val="28"/>
        </w:rPr>
        <w:t>;</w:t>
      </w:r>
    </w:p>
    <w:p w:rsidR="00567C60" w:rsidRDefault="00567C60">
      <w:pPr>
        <w:jc w:val="both"/>
        <w:rPr>
          <w:sz w:val="28"/>
          <w:szCs w:val="28"/>
        </w:rPr>
      </w:pPr>
    </w:p>
    <w:p w:rsidR="00567C60" w:rsidRDefault="00567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уплачивать арендную плату за имущество, установленную по результатам аукциона, в сроки, определяемые договором аренды.</w:t>
      </w:r>
    </w:p>
    <w:p w:rsidR="00567C60" w:rsidRDefault="00567C60">
      <w:pPr>
        <w:ind w:firstLine="720"/>
        <w:jc w:val="both"/>
        <w:rPr>
          <w:sz w:val="28"/>
          <w:szCs w:val="28"/>
        </w:rPr>
      </w:pPr>
    </w:p>
    <w:p w:rsidR="00567C60" w:rsidRDefault="00567C60">
      <w:pPr>
        <w:jc w:val="both"/>
        <w:rPr>
          <w:sz w:val="28"/>
          <w:szCs w:val="28"/>
        </w:rPr>
      </w:pP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Претендент на участие в аукционе (уполномоченный представитель)</w:t>
      </w: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___________________________________</w:t>
      </w: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        »_________________  20__  г.</w:t>
      </w: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7C60" w:rsidRDefault="00567C60">
      <w:pPr>
        <w:jc w:val="both"/>
        <w:rPr>
          <w:sz w:val="28"/>
          <w:szCs w:val="28"/>
        </w:rPr>
      </w:pP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Подпись уполномоченного лица Организатора аукциона</w:t>
      </w: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</w:t>
      </w: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        »__________________ 20__ г.</w:t>
      </w:r>
    </w:p>
    <w:p w:rsidR="00567C60" w:rsidRDefault="00567C6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567C60" w:rsidRDefault="00567C60">
      <w:pPr>
        <w:jc w:val="both"/>
        <w:rPr>
          <w:b/>
          <w:bCs/>
          <w:sz w:val="28"/>
          <w:szCs w:val="28"/>
        </w:rPr>
      </w:pPr>
    </w:p>
    <w:p w:rsidR="00567C60" w:rsidRDefault="00567C60">
      <w:pPr>
        <w:jc w:val="both"/>
        <w:rPr>
          <w:b/>
          <w:bCs/>
          <w:sz w:val="28"/>
          <w:szCs w:val="28"/>
        </w:rPr>
      </w:pPr>
    </w:p>
    <w:p w:rsidR="00567C60" w:rsidRDefault="00567C6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Заявка принята Организатором аукциона:</w:t>
      </w:r>
    </w:p>
    <w:p w:rsidR="00567C60" w:rsidRDefault="00567C60">
      <w:pPr>
        <w:jc w:val="both"/>
        <w:rPr>
          <w:sz w:val="28"/>
          <w:szCs w:val="28"/>
        </w:rPr>
      </w:pP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ин. ____  «     » ___________ 20_ года  </w:t>
      </w:r>
    </w:p>
    <w:p w:rsidR="00567C60" w:rsidRDefault="00567C60">
      <w:pPr>
        <w:rPr>
          <w:b/>
          <w:bCs/>
          <w:sz w:val="28"/>
          <w:szCs w:val="28"/>
        </w:rPr>
      </w:pPr>
    </w:p>
    <w:p w:rsidR="00567C60" w:rsidRDefault="00567C60"/>
    <w:p w:rsidR="00567C60" w:rsidRDefault="00567C6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Форма № 3 </w:t>
      </w:r>
    </w:p>
    <w:p w:rsidR="00567C60" w:rsidRDefault="00567C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к документации</w:t>
      </w:r>
    </w:p>
    <w:p w:rsidR="00567C60" w:rsidRDefault="00567C60">
      <w:pPr>
        <w:rPr>
          <w:bCs/>
          <w:sz w:val="28"/>
          <w:szCs w:val="28"/>
        </w:rPr>
      </w:pPr>
    </w:p>
    <w:p w:rsidR="00364DB8" w:rsidRDefault="00567C60" w:rsidP="00364D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646603">
        <w:rPr>
          <w:b/>
          <w:sz w:val="28"/>
          <w:szCs w:val="28"/>
        </w:rPr>
        <w:t xml:space="preserve">  </w:t>
      </w:r>
      <w:r w:rsidR="00364DB8">
        <w:rPr>
          <w:b/>
          <w:sz w:val="28"/>
          <w:szCs w:val="28"/>
        </w:rPr>
        <w:t>Организатору аукциона:</w:t>
      </w:r>
    </w:p>
    <w:p w:rsidR="00364DB8" w:rsidRPr="00983F2B" w:rsidRDefault="00364DB8" w:rsidP="00364DB8">
      <w:pPr>
        <w:pStyle w:val="af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Главе</w:t>
      </w:r>
      <w:r w:rsidRPr="00983F2B">
        <w:rPr>
          <w:sz w:val="28"/>
          <w:szCs w:val="28"/>
        </w:rPr>
        <w:t xml:space="preserve"> администрации </w:t>
      </w:r>
    </w:p>
    <w:p w:rsidR="00364DB8" w:rsidRPr="00983F2B" w:rsidRDefault="00364DB8" w:rsidP="00364DB8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983F2B">
        <w:rPr>
          <w:sz w:val="28"/>
          <w:szCs w:val="28"/>
        </w:rPr>
        <w:t xml:space="preserve">МО «Зеленоградский городской округ» </w:t>
      </w:r>
    </w:p>
    <w:p w:rsidR="00364DB8" w:rsidRDefault="00364DB8" w:rsidP="00364DB8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С.А. Кошевому</w:t>
      </w:r>
    </w:p>
    <w:p w:rsidR="00160DDD" w:rsidRPr="006F733D" w:rsidRDefault="00160DDD" w:rsidP="00364DB8">
      <w:pPr>
        <w:jc w:val="both"/>
        <w:rPr>
          <w:sz w:val="28"/>
          <w:szCs w:val="28"/>
        </w:rPr>
      </w:pPr>
    </w:p>
    <w:p w:rsidR="00160DDD" w:rsidRDefault="00160DDD" w:rsidP="00160DDD">
      <w:pPr>
        <w:jc w:val="both"/>
        <w:rPr>
          <w:i/>
          <w:spacing w:val="66"/>
        </w:rPr>
      </w:pPr>
    </w:p>
    <w:p w:rsidR="00567C60" w:rsidRDefault="00160DDD" w:rsidP="00160DDD">
      <w:pPr>
        <w:jc w:val="both"/>
      </w:pPr>
      <w:r>
        <w:rPr>
          <w:i/>
          <w:spacing w:val="66"/>
        </w:rPr>
        <w:t xml:space="preserve">                                </w:t>
      </w:r>
      <w:r w:rsidR="00567C60">
        <w:rPr>
          <w:i/>
          <w:spacing w:val="66"/>
        </w:rPr>
        <w:t>ЗАЯВКА</w:t>
      </w:r>
      <w:r w:rsidR="00567C60">
        <w:t xml:space="preserve"> </w:t>
      </w:r>
    </w:p>
    <w:p w:rsidR="00364DB8" w:rsidRPr="00364DB8" w:rsidRDefault="00364DB8" w:rsidP="00364DB8">
      <w:pPr>
        <w:jc w:val="center"/>
        <w:rPr>
          <w:b/>
          <w:sz w:val="28"/>
          <w:szCs w:val="28"/>
        </w:rPr>
      </w:pPr>
      <w:r w:rsidRPr="00364DB8">
        <w:rPr>
          <w:b/>
          <w:sz w:val="28"/>
          <w:szCs w:val="28"/>
        </w:rPr>
        <w:t>на участие в  аукцио</w:t>
      </w:r>
      <w:r w:rsidR="00646603">
        <w:rPr>
          <w:b/>
          <w:sz w:val="28"/>
          <w:szCs w:val="28"/>
        </w:rPr>
        <w:t>не на право заключения договора</w:t>
      </w:r>
      <w:r w:rsidRPr="00364DB8">
        <w:rPr>
          <w:b/>
          <w:sz w:val="28"/>
          <w:szCs w:val="28"/>
        </w:rPr>
        <w:t xml:space="preserve"> аренды движимого имущества, находящегося в муниципальной собственности</w:t>
      </w:r>
    </w:p>
    <w:p w:rsidR="00364DB8" w:rsidRPr="00364DB8" w:rsidRDefault="00364DB8" w:rsidP="00364DB8">
      <w:pPr>
        <w:jc w:val="center"/>
        <w:rPr>
          <w:b/>
          <w:sz w:val="28"/>
          <w:szCs w:val="28"/>
        </w:rPr>
      </w:pPr>
      <w:r w:rsidRPr="00364DB8">
        <w:rPr>
          <w:b/>
          <w:sz w:val="28"/>
          <w:szCs w:val="28"/>
        </w:rPr>
        <w:t>МО «Зеленоградский городской округ»</w:t>
      </w:r>
    </w:p>
    <w:p w:rsidR="00567C60" w:rsidRDefault="00364DB8" w:rsidP="005F3D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C60">
        <w:rPr>
          <w:sz w:val="28"/>
          <w:szCs w:val="28"/>
        </w:rPr>
        <w:t>(для физических лиц, в том числе для индивидуальных предпринимателей)</w:t>
      </w:r>
    </w:p>
    <w:p w:rsidR="00567C60" w:rsidRDefault="00567C60">
      <w:pPr>
        <w:jc w:val="both"/>
        <w:rPr>
          <w:szCs w:val="20"/>
        </w:rPr>
      </w:pPr>
    </w:p>
    <w:p w:rsidR="00567C60" w:rsidRDefault="00567C60">
      <w:pPr>
        <w:ind w:firstLine="540"/>
        <w:jc w:val="center"/>
        <w:rPr>
          <w:i/>
          <w:sz w:val="26"/>
          <w:szCs w:val="26"/>
        </w:rPr>
      </w:pPr>
      <w:r>
        <w:rPr>
          <w:sz w:val="26"/>
          <w:szCs w:val="26"/>
        </w:rPr>
        <w:t>Лот №</w:t>
      </w:r>
      <w:r>
        <w:rPr>
          <w:i/>
          <w:sz w:val="26"/>
          <w:szCs w:val="26"/>
        </w:rPr>
        <w:t>___</w:t>
      </w:r>
      <w:r>
        <w:rPr>
          <w:sz w:val="26"/>
          <w:szCs w:val="26"/>
        </w:rPr>
        <w:t>:</w:t>
      </w:r>
      <w:r>
        <w:rPr>
          <w:i/>
          <w:sz w:val="26"/>
          <w:szCs w:val="26"/>
        </w:rPr>
        <w:t>____________________________________________________________</w:t>
      </w:r>
    </w:p>
    <w:p w:rsidR="00567C60" w:rsidRDefault="00567C60">
      <w:pPr>
        <w:ind w:firstLine="5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(указать № и наименование лота)</w:t>
      </w:r>
    </w:p>
    <w:p w:rsidR="00567C60" w:rsidRDefault="00567C60">
      <w:pPr>
        <w:pStyle w:val="32"/>
        <w:spacing w:before="240" w:after="0"/>
        <w:ind w:right="-85" w:firstLine="53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 Изучив  документацию об организации 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заключения договора аренды имущества, </w:t>
      </w:r>
      <w:r w:rsidR="00364DB8" w:rsidRPr="00364DB8">
        <w:rPr>
          <w:sz w:val="28"/>
          <w:szCs w:val="28"/>
        </w:rPr>
        <w:t>находящегося в муниципальной собственности МО «</w:t>
      </w:r>
      <w:r w:rsidR="00364DB8">
        <w:rPr>
          <w:sz w:val="28"/>
          <w:szCs w:val="28"/>
        </w:rPr>
        <w:t xml:space="preserve">Зеленоградский городской округ», а также применимые к аукциону нормативные </w:t>
      </w:r>
      <w:r>
        <w:rPr>
          <w:sz w:val="28"/>
          <w:szCs w:val="28"/>
        </w:rPr>
        <w:t>правовые</w:t>
      </w:r>
      <w:r w:rsidR="00364DB8">
        <w:rPr>
          <w:sz w:val="28"/>
          <w:szCs w:val="28"/>
        </w:rPr>
        <w:t xml:space="preserve"> </w:t>
      </w:r>
      <w:r>
        <w:rPr>
          <w:sz w:val="28"/>
          <w:szCs w:val="28"/>
        </w:rPr>
        <w:t>акты</w:t>
      </w:r>
      <w:r>
        <w:rPr>
          <w:b/>
          <w:i/>
          <w:sz w:val="28"/>
          <w:szCs w:val="28"/>
        </w:rPr>
        <w:t>__________________________________</w:t>
      </w:r>
    </w:p>
    <w:p w:rsidR="00567C60" w:rsidRDefault="00567C60">
      <w:pPr>
        <w:pStyle w:val="32"/>
        <w:spacing w:after="0"/>
        <w:ind w:right="-8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(</w:t>
      </w:r>
      <w:r>
        <w:rPr>
          <w:i/>
          <w:sz w:val="18"/>
          <w:szCs w:val="18"/>
        </w:rPr>
        <w:t>Ф.И.О. участника аукциона</w:t>
      </w:r>
      <w:r>
        <w:rPr>
          <w:sz w:val="18"/>
          <w:szCs w:val="18"/>
        </w:rPr>
        <w:t>)</w:t>
      </w:r>
    </w:p>
    <w:p w:rsidR="00567C60" w:rsidRDefault="00567C60">
      <w:r>
        <w:t>________________________________________________________________________________</w:t>
      </w:r>
    </w:p>
    <w:p w:rsidR="00567C60" w:rsidRDefault="00567C60">
      <w:pPr>
        <w:pStyle w:val="ac"/>
        <w:ind w:left="284"/>
        <w:rPr>
          <w:i/>
          <w:sz w:val="28"/>
          <w:szCs w:val="28"/>
        </w:rPr>
      </w:pPr>
    </w:p>
    <w:p w:rsidR="00567C60" w:rsidRDefault="00567C60">
      <w:pPr>
        <w:pStyle w:val="a9"/>
        <w:rPr>
          <w:sz w:val="28"/>
          <w:szCs w:val="28"/>
        </w:rPr>
      </w:pPr>
      <w:r>
        <w:rPr>
          <w:sz w:val="28"/>
          <w:szCs w:val="28"/>
        </w:rPr>
        <w:t>сообщаю о согласии участвовать в аукционе на условиях, установленных в аукционной  документации, и направляю настоящую заявку.</w:t>
      </w:r>
    </w:p>
    <w:p w:rsidR="00567C60" w:rsidRDefault="00567C60" w:rsidP="00364DB8">
      <w:pPr>
        <w:rPr>
          <w:sz w:val="28"/>
          <w:szCs w:val="28"/>
        </w:rPr>
      </w:pPr>
    </w:p>
    <w:p w:rsidR="00567C60" w:rsidRDefault="00567C60" w:rsidP="00364DB8">
      <w:pPr>
        <w:rPr>
          <w:sz w:val="28"/>
          <w:szCs w:val="28"/>
        </w:rPr>
      </w:pPr>
      <w:r>
        <w:rPr>
          <w:sz w:val="28"/>
          <w:szCs w:val="28"/>
        </w:rPr>
        <w:t>Банковские реквизиты Претендента _____________________________________</w:t>
      </w: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567C60" w:rsidRDefault="00567C60">
      <w:pPr>
        <w:jc w:val="both"/>
        <w:rPr>
          <w:sz w:val="28"/>
          <w:szCs w:val="28"/>
        </w:rPr>
      </w:pP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Претендента, телефон/факс для связи, электронный адрес_______________________________________________________________</w:t>
      </w: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67C60" w:rsidRDefault="00567C60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  <w:sz w:val="28"/>
          <w:szCs w:val="28"/>
        </w:rPr>
      </w:pPr>
    </w:p>
    <w:p w:rsidR="00567C60" w:rsidRDefault="00567C6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состоянием выставленного на аукцион имущества и документацией к нему ознакомлен  _________________________ /                             /.</w:t>
      </w:r>
      <w:proofErr w:type="gramEnd"/>
    </w:p>
    <w:p w:rsidR="00567C60" w:rsidRDefault="00567C60">
      <w:pPr>
        <w:ind w:firstLine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(подпись)                                             (расшифровка подписи)</w:t>
      </w:r>
    </w:p>
    <w:p w:rsidR="00567C60" w:rsidRDefault="00567C60">
      <w:pPr>
        <w:ind w:firstLine="720"/>
        <w:jc w:val="both"/>
        <w:rPr>
          <w:sz w:val="28"/>
          <w:szCs w:val="28"/>
        </w:rPr>
      </w:pPr>
    </w:p>
    <w:p w:rsidR="00567C60" w:rsidRDefault="00567C60">
      <w:pPr>
        <w:ind w:firstLine="720"/>
        <w:jc w:val="both"/>
        <w:rPr>
          <w:sz w:val="28"/>
          <w:szCs w:val="28"/>
        </w:rPr>
      </w:pPr>
    </w:p>
    <w:p w:rsidR="00567C60" w:rsidRDefault="00567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Обязуюсь:</w:t>
      </w: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>
        <w:rPr>
          <w:color w:val="000000"/>
          <w:spacing w:val="-4"/>
          <w:sz w:val="28"/>
          <w:szCs w:val="28"/>
        </w:rPr>
        <w:t>Российской Федерации для размещения информации о проведении торгов на право заключения д</w:t>
      </w:r>
      <w:r w:rsidR="00646603">
        <w:rPr>
          <w:color w:val="000000"/>
          <w:spacing w:val="-4"/>
          <w:sz w:val="28"/>
          <w:szCs w:val="28"/>
        </w:rPr>
        <w:t>оговора</w:t>
      </w:r>
      <w:r>
        <w:rPr>
          <w:color w:val="000000"/>
          <w:spacing w:val="-4"/>
          <w:sz w:val="28"/>
          <w:szCs w:val="28"/>
        </w:rPr>
        <w:t xml:space="preserve"> в отношении </w:t>
      </w:r>
      <w:r w:rsidR="00646603">
        <w:rPr>
          <w:color w:val="000000"/>
          <w:spacing w:val="-4"/>
          <w:sz w:val="28"/>
          <w:szCs w:val="28"/>
        </w:rPr>
        <w:t xml:space="preserve">муниципального </w:t>
      </w:r>
      <w:r>
        <w:rPr>
          <w:color w:val="000000"/>
          <w:spacing w:val="-4"/>
          <w:sz w:val="28"/>
          <w:szCs w:val="28"/>
        </w:rPr>
        <w:t xml:space="preserve">имущества в сети «Интернет» </w:t>
      </w:r>
      <w:hyperlink r:id="rId12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torgi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rPr>
          <w:color w:val="000000"/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>а также порядок проведения аукциона, установленный законодательством Российской Федерации;</w:t>
      </w:r>
      <w:proofErr w:type="gramEnd"/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случае признания победителем аукциона - заключить  договор аренды имущества, находящегося</w:t>
      </w:r>
      <w:r w:rsidR="004334D9">
        <w:rPr>
          <w:sz w:val="28"/>
          <w:szCs w:val="28"/>
        </w:rPr>
        <w:t xml:space="preserve"> в муниципальной собственности МО «Зеленоградский городской округ»</w:t>
      </w:r>
      <w:r>
        <w:rPr>
          <w:sz w:val="28"/>
          <w:szCs w:val="28"/>
        </w:rPr>
        <w:t xml:space="preserve">, </w:t>
      </w:r>
      <w:r w:rsidR="00160DDD">
        <w:rPr>
          <w:sz w:val="28"/>
          <w:szCs w:val="28"/>
        </w:rPr>
        <w:t>в сроки, определяемые аукционной документацией</w:t>
      </w:r>
      <w:r>
        <w:rPr>
          <w:sz w:val="28"/>
          <w:szCs w:val="28"/>
        </w:rPr>
        <w:t>;</w:t>
      </w:r>
    </w:p>
    <w:p w:rsidR="00567C60" w:rsidRDefault="00567C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уплачивать арендную плату за имущество, установленную по результатам аукциона, в сроки, определяемые договором аренды.</w:t>
      </w:r>
    </w:p>
    <w:p w:rsidR="00567C60" w:rsidRDefault="00567C60">
      <w:pPr>
        <w:ind w:firstLine="720"/>
        <w:jc w:val="both"/>
        <w:rPr>
          <w:sz w:val="28"/>
          <w:szCs w:val="28"/>
        </w:rPr>
      </w:pPr>
    </w:p>
    <w:p w:rsidR="00567C60" w:rsidRDefault="00567C60">
      <w:pPr>
        <w:jc w:val="both"/>
        <w:rPr>
          <w:sz w:val="28"/>
          <w:szCs w:val="28"/>
        </w:rPr>
      </w:pP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Претендент на участие в аукционе </w:t>
      </w: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</w:t>
      </w: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        »_________________  20__  г.</w:t>
      </w: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7C60" w:rsidRDefault="00567C60">
      <w:pPr>
        <w:jc w:val="both"/>
        <w:rPr>
          <w:sz w:val="28"/>
          <w:szCs w:val="28"/>
        </w:rPr>
      </w:pP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Подпись уполномоченного лица Организатора аукциона</w:t>
      </w: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</w:t>
      </w: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        »__________________ 20__ г.</w:t>
      </w:r>
    </w:p>
    <w:p w:rsidR="00567C60" w:rsidRDefault="00567C6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567C60" w:rsidRDefault="00567C60">
      <w:pPr>
        <w:jc w:val="both"/>
        <w:rPr>
          <w:b/>
          <w:bCs/>
          <w:sz w:val="28"/>
          <w:szCs w:val="28"/>
        </w:rPr>
      </w:pPr>
    </w:p>
    <w:p w:rsidR="00567C60" w:rsidRDefault="00567C60">
      <w:pPr>
        <w:jc w:val="both"/>
        <w:rPr>
          <w:b/>
          <w:bCs/>
          <w:sz w:val="28"/>
          <w:szCs w:val="28"/>
        </w:rPr>
      </w:pPr>
    </w:p>
    <w:p w:rsidR="00567C60" w:rsidRDefault="00567C6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Заявка принята Организатором аукциона:</w:t>
      </w:r>
    </w:p>
    <w:p w:rsidR="00567C60" w:rsidRDefault="00567C60">
      <w:pPr>
        <w:jc w:val="both"/>
        <w:rPr>
          <w:sz w:val="28"/>
          <w:szCs w:val="28"/>
        </w:rPr>
      </w:pP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ин. ____  «     » ___________ 20__ года  </w:t>
      </w:r>
    </w:p>
    <w:p w:rsidR="00567C60" w:rsidRDefault="00567C60">
      <w:pPr>
        <w:rPr>
          <w:b/>
          <w:bCs/>
          <w:sz w:val="28"/>
          <w:szCs w:val="28"/>
        </w:rPr>
      </w:pPr>
    </w:p>
    <w:p w:rsidR="00567C60" w:rsidRDefault="00567C60">
      <w:pPr>
        <w:rPr>
          <w:b/>
          <w:bCs/>
          <w:sz w:val="28"/>
          <w:szCs w:val="28"/>
        </w:rPr>
      </w:pPr>
    </w:p>
    <w:p w:rsidR="00567C60" w:rsidRDefault="00567C60">
      <w:pPr>
        <w:jc w:val="both"/>
        <w:rPr>
          <w:szCs w:val="20"/>
        </w:rPr>
      </w:pPr>
    </w:p>
    <w:p w:rsidR="00567C60" w:rsidRDefault="00567C60">
      <w:pPr>
        <w:shd w:val="clear" w:color="auto" w:fill="FFFFFF"/>
        <w:rPr>
          <w:b/>
          <w:bCs/>
          <w:sz w:val="28"/>
          <w:szCs w:val="28"/>
        </w:rPr>
      </w:pPr>
      <w:r>
        <w:lastRenderedPageBreak/>
        <w:tab/>
      </w:r>
      <w:r>
        <w:rPr>
          <w:b/>
          <w:bCs/>
          <w:sz w:val="28"/>
          <w:szCs w:val="28"/>
        </w:rPr>
        <w:t xml:space="preserve">                               </w:t>
      </w:r>
    </w:p>
    <w:p w:rsidR="00567C60" w:rsidRDefault="00567C60">
      <w:pPr>
        <w:shd w:val="clear" w:color="auto" w:fill="FFFFFF"/>
        <w:rPr>
          <w:b/>
          <w:bCs/>
          <w:sz w:val="28"/>
          <w:szCs w:val="28"/>
        </w:rPr>
      </w:pPr>
    </w:p>
    <w:p w:rsidR="00567C60" w:rsidRDefault="00567C60">
      <w:pPr>
        <w:shd w:val="clear" w:color="auto" w:fill="FFFFFF"/>
        <w:rPr>
          <w:b/>
          <w:bCs/>
          <w:sz w:val="28"/>
          <w:szCs w:val="28"/>
        </w:rPr>
      </w:pPr>
    </w:p>
    <w:p w:rsidR="00567C60" w:rsidRDefault="00567C60">
      <w:pPr>
        <w:shd w:val="clear" w:color="auto" w:fill="FFFFFF"/>
        <w:rPr>
          <w:b/>
          <w:bCs/>
          <w:sz w:val="28"/>
          <w:szCs w:val="28"/>
        </w:rPr>
      </w:pPr>
    </w:p>
    <w:p w:rsidR="00567C60" w:rsidRDefault="00567C60">
      <w:pPr>
        <w:shd w:val="clear" w:color="auto" w:fill="FFFFFF"/>
        <w:rPr>
          <w:b/>
          <w:bCs/>
          <w:sz w:val="28"/>
          <w:szCs w:val="28"/>
        </w:rPr>
      </w:pPr>
    </w:p>
    <w:p w:rsidR="00567C60" w:rsidRDefault="00567C60">
      <w:pPr>
        <w:shd w:val="clear" w:color="auto" w:fill="FFFFFF"/>
        <w:rPr>
          <w:b/>
          <w:bCs/>
          <w:sz w:val="28"/>
          <w:szCs w:val="28"/>
        </w:rPr>
      </w:pPr>
    </w:p>
    <w:p w:rsidR="00567C60" w:rsidRDefault="00567C60">
      <w:pPr>
        <w:shd w:val="clear" w:color="auto" w:fill="FFFFFF"/>
        <w:rPr>
          <w:b/>
          <w:bCs/>
          <w:sz w:val="28"/>
          <w:szCs w:val="28"/>
        </w:rPr>
      </w:pPr>
    </w:p>
    <w:p w:rsidR="00567C60" w:rsidRDefault="00567C60">
      <w:pPr>
        <w:shd w:val="clear" w:color="auto" w:fill="FFFFFF"/>
        <w:rPr>
          <w:b/>
          <w:bCs/>
          <w:sz w:val="28"/>
          <w:szCs w:val="28"/>
        </w:rPr>
      </w:pPr>
    </w:p>
    <w:p w:rsidR="00567C60" w:rsidRDefault="00567C60">
      <w:pPr>
        <w:shd w:val="clear" w:color="auto" w:fill="FFFFFF"/>
        <w:rPr>
          <w:b/>
          <w:bCs/>
          <w:sz w:val="28"/>
          <w:szCs w:val="28"/>
        </w:rPr>
      </w:pPr>
    </w:p>
    <w:p w:rsidR="00567C60" w:rsidRDefault="00567C60">
      <w:pPr>
        <w:shd w:val="clear" w:color="auto" w:fill="FFFFFF"/>
        <w:rPr>
          <w:b/>
          <w:bCs/>
          <w:sz w:val="28"/>
          <w:szCs w:val="28"/>
        </w:rPr>
      </w:pPr>
    </w:p>
    <w:p w:rsidR="00567C60" w:rsidRDefault="00567C60">
      <w:pPr>
        <w:shd w:val="clear" w:color="auto" w:fill="FFFFFF"/>
        <w:rPr>
          <w:b/>
          <w:bCs/>
          <w:sz w:val="28"/>
          <w:szCs w:val="28"/>
        </w:rPr>
      </w:pPr>
    </w:p>
    <w:p w:rsidR="00567C60" w:rsidRDefault="00567C60">
      <w:pPr>
        <w:shd w:val="clear" w:color="auto" w:fill="FFFFFF"/>
        <w:rPr>
          <w:b/>
          <w:bCs/>
          <w:sz w:val="28"/>
          <w:szCs w:val="28"/>
        </w:rPr>
      </w:pPr>
    </w:p>
    <w:p w:rsidR="005F3D69" w:rsidRDefault="005F3D69">
      <w:pPr>
        <w:shd w:val="clear" w:color="auto" w:fill="FFFFFF"/>
        <w:rPr>
          <w:b/>
          <w:bCs/>
          <w:sz w:val="28"/>
          <w:szCs w:val="28"/>
        </w:rPr>
      </w:pPr>
    </w:p>
    <w:p w:rsidR="00567C60" w:rsidRDefault="00567C60">
      <w:pPr>
        <w:shd w:val="clear" w:color="auto" w:fill="FFFFFF"/>
        <w:rPr>
          <w:b/>
          <w:bCs/>
          <w:sz w:val="28"/>
          <w:szCs w:val="28"/>
        </w:rPr>
      </w:pPr>
    </w:p>
    <w:p w:rsidR="00567C60" w:rsidRDefault="00567C60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Форма № 4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 документации</w:t>
      </w:r>
    </w:p>
    <w:p w:rsidR="00567C60" w:rsidRDefault="00567C60">
      <w:pPr>
        <w:jc w:val="center"/>
        <w:rPr>
          <w:b/>
          <w:bCs/>
          <w:sz w:val="18"/>
          <w:szCs w:val="18"/>
        </w:rPr>
      </w:pPr>
    </w:p>
    <w:p w:rsidR="00567C60" w:rsidRDefault="00567C60">
      <w:pPr>
        <w:jc w:val="center"/>
        <w:rPr>
          <w:b/>
          <w:bCs/>
          <w:sz w:val="18"/>
          <w:szCs w:val="18"/>
        </w:rPr>
      </w:pPr>
    </w:p>
    <w:p w:rsidR="00567C60" w:rsidRDefault="00567C60">
      <w:pPr>
        <w:jc w:val="center"/>
        <w:rPr>
          <w:b/>
          <w:bCs/>
          <w:sz w:val="18"/>
          <w:szCs w:val="18"/>
        </w:rPr>
      </w:pPr>
    </w:p>
    <w:p w:rsidR="00567C60" w:rsidRDefault="00567C60">
      <w:pPr>
        <w:jc w:val="center"/>
        <w:rPr>
          <w:b/>
          <w:bCs/>
          <w:sz w:val="18"/>
          <w:szCs w:val="18"/>
        </w:rPr>
      </w:pPr>
    </w:p>
    <w:p w:rsidR="00567C60" w:rsidRDefault="00567C6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>
        <w:rPr>
          <w:b/>
          <w:sz w:val="28"/>
          <w:szCs w:val="28"/>
        </w:rPr>
        <w:t xml:space="preserve">нкета претендента на участие в аукционе: </w:t>
      </w:r>
    </w:p>
    <w:p w:rsidR="00567C60" w:rsidRDefault="00567C60">
      <w:pPr>
        <w:jc w:val="center"/>
        <w:rPr>
          <w:sz w:val="20"/>
          <w:szCs w:val="20"/>
        </w:rPr>
      </w:pPr>
      <w:r>
        <w:rPr>
          <w:sz w:val="20"/>
          <w:szCs w:val="20"/>
        </w:rPr>
        <w:t>(для юридического лица):</w:t>
      </w:r>
    </w:p>
    <w:p w:rsidR="00567C60" w:rsidRDefault="00567C60">
      <w:pPr>
        <w:jc w:val="center"/>
        <w:rPr>
          <w:sz w:val="20"/>
          <w:szCs w:val="20"/>
        </w:rPr>
      </w:pPr>
    </w:p>
    <w:p w:rsidR="00567C60" w:rsidRDefault="00567C60">
      <w:pPr>
        <w:jc w:val="center"/>
        <w:rPr>
          <w:sz w:val="20"/>
          <w:szCs w:val="20"/>
        </w:rPr>
      </w:pPr>
    </w:p>
    <w:p w:rsidR="00567C60" w:rsidRDefault="00567C60">
      <w:pPr>
        <w:jc w:val="center"/>
        <w:rPr>
          <w:b/>
          <w:sz w:val="16"/>
          <w:szCs w:val="16"/>
        </w:rPr>
      </w:pPr>
    </w:p>
    <w:p w:rsidR="00567C60" w:rsidRDefault="00567C60">
      <w:pPr>
        <w:pBdr>
          <w:bottom w:val="single" w:sz="8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Наименование Претендента на участие в аукционе:____________________________________________________________</w:t>
      </w:r>
    </w:p>
    <w:p w:rsidR="00567C60" w:rsidRDefault="00567C60">
      <w:pPr>
        <w:pBdr>
          <w:bottom w:val="single" w:sz="8" w:space="1" w:color="000000"/>
        </w:pBdr>
        <w:jc w:val="both"/>
        <w:rPr>
          <w:sz w:val="28"/>
          <w:szCs w:val="28"/>
        </w:rPr>
      </w:pP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>2. Реквизиты Претендента: адрес, телефон, телефакс, электронная почта:_______________________________________________________________</w:t>
      </w:r>
    </w:p>
    <w:p w:rsidR="00567C60" w:rsidRDefault="00567C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3. Банковские реквизиты Претендента (номер расчетного счета, название  банка, БИК, ИНН и др.) _______________________________________________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                                                                                                  </w:t>
      </w:r>
    </w:p>
    <w:p w:rsidR="00567C60" w:rsidRDefault="00567C60">
      <w:pPr>
        <w:rPr>
          <w:sz w:val="28"/>
          <w:szCs w:val="28"/>
        </w:rPr>
      </w:pPr>
      <w:r>
        <w:t xml:space="preserve">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4. Профиль деятельности Претендента: __________________________________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5. Дата, место и орган регистрации: _____________________________________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6. Организационно-правовая форма:_____________________________________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7. Головная организация (при ее наличии), сведения о дате создания, месте регистрации, руководитель, адрес, телефон: ________________________________________________________________________________________________________________________________________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8. Фактический адрес Претендента, телефон для связи:_____________________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9. Уставный капитал: ________________________________________________________________________________________________________________________________________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10. Сведения об учредителях (претендентах): ______________________________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11.Сведения о руководителях (Ф.И.О. основных руководителей и руководителей подразделений, гражданство):__________________________________________</w:t>
      </w:r>
    </w:p>
    <w:p w:rsidR="00567C60" w:rsidRDefault="00567C60">
      <w:pPr>
        <w:pStyle w:val="210"/>
        <w:pBdr>
          <w:bottom w:val="single" w:sz="8" w:space="7" w:color="000000"/>
        </w:pBdr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67C60" w:rsidRDefault="00567C60">
      <w:pPr>
        <w:pStyle w:val="210"/>
        <w:pBdr>
          <w:bottom w:val="single" w:sz="8" w:space="7" w:color="000000"/>
        </w:pBd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12.Краткая справка о деятельности организации: __________________________</w:t>
      </w:r>
    </w:p>
    <w:p w:rsidR="00567C60" w:rsidRDefault="00567C60">
      <w:pPr>
        <w:pStyle w:val="210"/>
        <w:pBdr>
          <w:bottom w:val="single" w:sz="8" w:space="7" w:color="000000"/>
        </w:pBdr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67C60" w:rsidRDefault="00567C60">
      <w:pPr>
        <w:pStyle w:val="210"/>
        <w:pBdr>
          <w:bottom w:val="single" w:sz="8" w:space="7" w:color="000000"/>
        </w:pBdr>
        <w:spacing w:line="240" w:lineRule="auto"/>
        <w:ind w:left="0"/>
        <w:rPr>
          <w:sz w:val="28"/>
          <w:szCs w:val="28"/>
        </w:rPr>
      </w:pPr>
    </w:p>
    <w:p w:rsidR="00567C60" w:rsidRDefault="00567C60">
      <w:pPr>
        <w:pStyle w:val="210"/>
        <w:pBdr>
          <w:bottom w:val="single" w:sz="8" w:space="7" w:color="000000"/>
        </w:pBdr>
        <w:spacing w:line="240" w:lineRule="auto"/>
        <w:ind w:left="0"/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13. ИМНС; ИНН _____________________________________________________</w:t>
      </w: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Претендент на участие в аукционе (уполномоченный представитель)</w:t>
      </w: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Ф.И.О. _______________________Подпись_________________________</w:t>
      </w: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Ф.И.О. _______________________Подпись_________________________</w:t>
      </w: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567C60" w:rsidRDefault="00567C60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567C60" w:rsidRDefault="00567C60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</w:p>
    <w:p w:rsidR="00567C60" w:rsidRDefault="00567C60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</w:p>
    <w:p w:rsidR="00567C60" w:rsidRDefault="00567C60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</w:p>
    <w:p w:rsidR="00567C60" w:rsidRDefault="00567C60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</w:p>
    <w:p w:rsidR="00567C60" w:rsidRDefault="00567C60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</w:p>
    <w:p w:rsidR="004334D9" w:rsidRDefault="004334D9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</w:p>
    <w:p w:rsidR="004334D9" w:rsidRDefault="004334D9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</w:p>
    <w:p w:rsidR="004334D9" w:rsidRDefault="004334D9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</w:p>
    <w:p w:rsidR="00567C60" w:rsidRDefault="00567C60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</w:p>
    <w:p w:rsidR="00567C60" w:rsidRDefault="00567C60">
      <w:pPr>
        <w:shd w:val="clear" w:color="auto" w:fill="FFFFFF"/>
        <w:tabs>
          <w:tab w:val="left" w:pos="6276"/>
        </w:tabs>
        <w:spacing w:line="278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Форма № 5                                                                                                                      </w:t>
      </w:r>
    </w:p>
    <w:p w:rsidR="00567C60" w:rsidRDefault="00567C60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 документации</w:t>
      </w:r>
    </w:p>
    <w:p w:rsidR="00567C60" w:rsidRDefault="00567C60">
      <w:pPr>
        <w:shd w:val="clear" w:color="auto" w:fill="FFFFFF"/>
        <w:spacing w:line="278" w:lineRule="exact"/>
        <w:ind w:firstLine="720"/>
        <w:jc w:val="both"/>
        <w:rPr>
          <w:sz w:val="26"/>
          <w:szCs w:val="26"/>
        </w:rPr>
      </w:pPr>
    </w:p>
    <w:p w:rsidR="00567C60" w:rsidRDefault="00567C60">
      <w:pPr>
        <w:shd w:val="clear" w:color="auto" w:fill="FFFFFF"/>
        <w:spacing w:line="278" w:lineRule="exact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доверенности на уполномоченное лицо, </w:t>
      </w:r>
    </w:p>
    <w:p w:rsidR="00567C60" w:rsidRDefault="00567C60">
      <w:pPr>
        <w:shd w:val="clear" w:color="auto" w:fill="FFFFFF"/>
        <w:spacing w:line="278" w:lineRule="exact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имеющее право на представление интересов организации – претендента на участие в аукционе </w:t>
      </w:r>
    </w:p>
    <w:p w:rsidR="00567C60" w:rsidRDefault="00567C60">
      <w:pPr>
        <w:shd w:val="clear" w:color="auto" w:fill="FFFFFF"/>
        <w:spacing w:line="278" w:lineRule="exact"/>
        <w:ind w:firstLine="720"/>
        <w:jc w:val="both"/>
        <w:rPr>
          <w:sz w:val="26"/>
          <w:szCs w:val="26"/>
        </w:rPr>
      </w:pPr>
    </w:p>
    <w:p w:rsidR="00567C60" w:rsidRDefault="00567C60">
      <w:pPr>
        <w:pBdr>
          <w:bottom w:val="single" w:sz="8" w:space="1" w:color="000000"/>
        </w:pBdr>
        <w:shd w:val="clear" w:color="auto" w:fill="FFFFFF"/>
        <w:spacing w:line="278" w:lineRule="exact"/>
        <w:ind w:firstLine="720"/>
        <w:rPr>
          <w:sz w:val="26"/>
          <w:szCs w:val="26"/>
        </w:rPr>
      </w:pPr>
      <w:r>
        <w:rPr>
          <w:sz w:val="26"/>
          <w:szCs w:val="26"/>
        </w:rPr>
        <w:t>БЛАНК ОРГАНИЗАЦИИ</w:t>
      </w:r>
    </w:p>
    <w:p w:rsidR="00567C60" w:rsidRDefault="00567C60">
      <w:pPr>
        <w:shd w:val="clear" w:color="auto" w:fill="FFFFFF"/>
        <w:spacing w:line="278" w:lineRule="exact"/>
        <w:rPr>
          <w:sz w:val="26"/>
          <w:szCs w:val="26"/>
        </w:rPr>
      </w:pPr>
    </w:p>
    <w:p w:rsidR="00567C60" w:rsidRDefault="00567C60">
      <w:pPr>
        <w:shd w:val="clear" w:color="auto" w:fill="FFFFFF"/>
        <w:spacing w:line="278" w:lineRule="exact"/>
        <w:rPr>
          <w:sz w:val="26"/>
          <w:szCs w:val="26"/>
        </w:rPr>
      </w:pPr>
      <w:r>
        <w:rPr>
          <w:sz w:val="26"/>
          <w:szCs w:val="26"/>
        </w:rPr>
        <w:t>Исх. № ____</w:t>
      </w:r>
    </w:p>
    <w:p w:rsidR="00567C60" w:rsidRDefault="00567C60">
      <w:pPr>
        <w:shd w:val="clear" w:color="auto" w:fill="FFFFFF"/>
        <w:spacing w:line="278" w:lineRule="exact"/>
        <w:rPr>
          <w:sz w:val="26"/>
          <w:szCs w:val="26"/>
        </w:rPr>
      </w:pPr>
      <w:r>
        <w:rPr>
          <w:sz w:val="26"/>
          <w:szCs w:val="26"/>
        </w:rPr>
        <w:t>от «    »                  20__  г.</w:t>
      </w:r>
    </w:p>
    <w:p w:rsidR="00567C60" w:rsidRDefault="00567C60" w:rsidP="00364DB8">
      <w:pPr>
        <w:shd w:val="clear" w:color="auto" w:fill="FFFFFF"/>
        <w:tabs>
          <w:tab w:val="left" w:pos="426"/>
        </w:tabs>
        <w:spacing w:line="278" w:lineRule="exact"/>
        <w:rPr>
          <w:b/>
          <w:sz w:val="26"/>
          <w:szCs w:val="26"/>
        </w:rPr>
      </w:pPr>
      <w:r>
        <w:rPr>
          <w:sz w:val="26"/>
          <w:szCs w:val="26"/>
        </w:rPr>
        <w:t>_________________________</w:t>
      </w:r>
      <w:r>
        <w:rPr>
          <w:b/>
          <w:sz w:val="26"/>
          <w:szCs w:val="26"/>
        </w:rPr>
        <w:t xml:space="preserve">Д О В Е Р Е Н </w:t>
      </w:r>
      <w:proofErr w:type="spellStart"/>
      <w:proofErr w:type="gramStart"/>
      <w:r>
        <w:rPr>
          <w:b/>
          <w:sz w:val="26"/>
          <w:szCs w:val="26"/>
        </w:rPr>
        <w:t>Н</w:t>
      </w:r>
      <w:proofErr w:type="spellEnd"/>
      <w:proofErr w:type="gramEnd"/>
      <w:r>
        <w:rPr>
          <w:b/>
          <w:sz w:val="26"/>
          <w:szCs w:val="26"/>
        </w:rPr>
        <w:t xml:space="preserve"> О С Т Ь__</w:t>
      </w:r>
    </w:p>
    <w:p w:rsidR="00567C60" w:rsidRDefault="00567C60">
      <w:pPr>
        <w:pBdr>
          <w:bottom w:val="single" w:sz="8" w:space="1" w:color="000000"/>
        </w:pBdr>
        <w:shd w:val="clear" w:color="auto" w:fill="FFFFFF"/>
        <w:spacing w:line="278" w:lineRule="exact"/>
        <w:rPr>
          <w:b/>
          <w:sz w:val="26"/>
          <w:szCs w:val="26"/>
        </w:rPr>
      </w:pPr>
    </w:p>
    <w:p w:rsidR="00567C60" w:rsidRDefault="00567C60">
      <w:pPr>
        <w:shd w:val="clear" w:color="auto" w:fill="FFFFFF"/>
        <w:spacing w:line="278" w:lineRule="exact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(прописью число, месяц и год выдачи доверенности)</w:t>
      </w:r>
    </w:p>
    <w:p w:rsidR="00567C60" w:rsidRDefault="00567C60">
      <w:pPr>
        <w:shd w:val="clear" w:color="auto" w:fill="FFFFFF"/>
        <w:spacing w:line="278" w:lineRule="exact"/>
        <w:jc w:val="both"/>
        <w:rPr>
          <w:sz w:val="26"/>
          <w:szCs w:val="26"/>
        </w:rPr>
      </w:pPr>
    </w:p>
    <w:p w:rsidR="00567C60" w:rsidRDefault="00567C6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67C60" w:rsidRDefault="00567C60">
      <w:pPr>
        <w:shd w:val="clear" w:color="auto" w:fill="FFFFFF"/>
        <w:spacing w:line="278" w:lineRule="exact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организации)</w:t>
      </w:r>
    </w:p>
    <w:p w:rsidR="00567C60" w:rsidRDefault="00567C60">
      <w:pPr>
        <w:shd w:val="clear" w:color="auto" w:fill="FFFFFF"/>
        <w:spacing w:line="278" w:lineRule="exact"/>
        <w:jc w:val="both"/>
        <w:rPr>
          <w:sz w:val="26"/>
          <w:szCs w:val="26"/>
        </w:rPr>
      </w:pPr>
      <w:r>
        <w:rPr>
          <w:sz w:val="26"/>
          <w:szCs w:val="26"/>
        </w:rPr>
        <w:t>доверяет:</w:t>
      </w:r>
    </w:p>
    <w:p w:rsidR="00567C60" w:rsidRDefault="00567C6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567C60" w:rsidRDefault="00567C60">
      <w:pPr>
        <w:shd w:val="clear" w:color="auto" w:fill="FFFFFF"/>
        <w:spacing w:line="278" w:lineRule="exact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(фамилия, имя, отчество, должность)</w:t>
      </w:r>
    </w:p>
    <w:p w:rsidR="00567C60" w:rsidRDefault="00567C60">
      <w:pPr>
        <w:rPr>
          <w:sz w:val="26"/>
          <w:szCs w:val="26"/>
        </w:rPr>
      </w:pPr>
      <w:r>
        <w:rPr>
          <w:sz w:val="26"/>
          <w:szCs w:val="26"/>
        </w:rPr>
        <w:t xml:space="preserve">паспорт ________              серии _________              №________             выдан     </w:t>
      </w:r>
    </w:p>
    <w:p w:rsidR="00567C60" w:rsidRDefault="00567C60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                     </w:t>
      </w:r>
    </w:p>
    <w:p w:rsidR="002E5975" w:rsidRDefault="00567C60">
      <w:pPr>
        <w:spacing w:line="204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представлять интересы ________________ на открытом аукционе на право заключения договора аренды движимого имущества</w:t>
      </w:r>
      <w:r w:rsidR="004334D9">
        <w:rPr>
          <w:sz w:val="26"/>
          <w:szCs w:val="26"/>
        </w:rPr>
        <w:t xml:space="preserve">, находящегося в муниципальной собственности </w:t>
      </w:r>
      <w:r w:rsidR="004334D9" w:rsidRPr="004334D9">
        <w:rPr>
          <w:sz w:val="26"/>
          <w:szCs w:val="26"/>
        </w:rPr>
        <w:t>МО «Зеленоградский городской округ»</w:t>
      </w:r>
      <w:r>
        <w:rPr>
          <w:sz w:val="26"/>
          <w:szCs w:val="26"/>
        </w:rPr>
        <w:t>,</w:t>
      </w:r>
    </w:p>
    <w:p w:rsidR="00567C60" w:rsidRDefault="00567C60">
      <w:pPr>
        <w:spacing w:line="20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FA485D">
        <w:rPr>
          <w:sz w:val="26"/>
          <w:szCs w:val="26"/>
        </w:rPr>
        <w:t>Лот №</w:t>
      </w:r>
      <w:r w:rsidR="00FA485D" w:rsidRPr="00FA485D">
        <w:rPr>
          <w:sz w:val="26"/>
          <w:szCs w:val="26"/>
          <w:u w:val="single"/>
        </w:rPr>
        <w:t xml:space="preserve">                                                                                                               _____</w:t>
      </w:r>
      <w:r w:rsidR="00FA485D">
        <w:rPr>
          <w:sz w:val="26"/>
          <w:szCs w:val="26"/>
        </w:rPr>
        <w:t>, п</w:t>
      </w:r>
      <w:r w:rsidR="004334D9">
        <w:rPr>
          <w:sz w:val="26"/>
          <w:szCs w:val="26"/>
        </w:rPr>
        <w:t>роводимом администрацией</w:t>
      </w:r>
      <w:r w:rsidR="004334D9" w:rsidRPr="004334D9">
        <w:t xml:space="preserve"> </w:t>
      </w:r>
      <w:r w:rsidR="004334D9" w:rsidRPr="004334D9">
        <w:rPr>
          <w:sz w:val="26"/>
          <w:szCs w:val="26"/>
        </w:rPr>
        <w:t>МО «Зеленоградский городской округ»</w:t>
      </w:r>
      <w:r>
        <w:rPr>
          <w:sz w:val="26"/>
          <w:szCs w:val="26"/>
        </w:rPr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  <w:proofErr w:type="gramEnd"/>
    </w:p>
    <w:p w:rsidR="00160DDD" w:rsidRDefault="00160DDD">
      <w:pPr>
        <w:spacing w:line="204" w:lineRule="auto"/>
        <w:jc w:val="both"/>
        <w:rPr>
          <w:sz w:val="26"/>
          <w:szCs w:val="26"/>
        </w:rPr>
      </w:pPr>
    </w:p>
    <w:p w:rsidR="00567C60" w:rsidRDefault="00567C60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Полномочия по настоящей доверенности не могут быть переданы другим лицам.</w:t>
      </w:r>
    </w:p>
    <w:p w:rsidR="00567C60" w:rsidRDefault="00567C60">
      <w:pPr>
        <w:shd w:val="clear" w:color="auto" w:fill="FFFFFF"/>
        <w:spacing w:line="278" w:lineRule="exact"/>
        <w:jc w:val="both"/>
        <w:rPr>
          <w:sz w:val="26"/>
          <w:szCs w:val="26"/>
        </w:rPr>
      </w:pPr>
    </w:p>
    <w:p w:rsidR="00567C60" w:rsidRDefault="00567C60">
      <w:pPr>
        <w:rPr>
          <w:sz w:val="26"/>
          <w:szCs w:val="26"/>
        </w:rPr>
      </w:pPr>
      <w:r>
        <w:rPr>
          <w:sz w:val="26"/>
          <w:szCs w:val="26"/>
        </w:rPr>
        <w:t>Доверенность действительна до  «___»___________20_    г.</w:t>
      </w:r>
    </w:p>
    <w:p w:rsidR="00567C60" w:rsidRDefault="00567C60">
      <w:pPr>
        <w:shd w:val="clear" w:color="auto" w:fill="FFFFFF"/>
        <w:spacing w:line="278" w:lineRule="exact"/>
        <w:ind w:firstLine="720"/>
        <w:jc w:val="center"/>
        <w:rPr>
          <w:sz w:val="26"/>
          <w:szCs w:val="26"/>
        </w:rPr>
      </w:pPr>
    </w:p>
    <w:p w:rsidR="00567C60" w:rsidRDefault="00567C60">
      <w:pPr>
        <w:shd w:val="clear" w:color="auto" w:fill="FFFFFF"/>
        <w:spacing w:line="278" w:lineRule="exact"/>
        <w:ind w:firstLine="720"/>
        <w:jc w:val="center"/>
        <w:rPr>
          <w:sz w:val="26"/>
          <w:szCs w:val="26"/>
        </w:rPr>
      </w:pPr>
    </w:p>
    <w:p w:rsidR="00567C60" w:rsidRDefault="00567C60">
      <w:pPr>
        <w:rPr>
          <w:sz w:val="26"/>
          <w:szCs w:val="26"/>
        </w:rPr>
      </w:pPr>
      <w:r>
        <w:rPr>
          <w:sz w:val="26"/>
          <w:szCs w:val="26"/>
        </w:rPr>
        <w:t xml:space="preserve"> Руководитель организации__________________________</w:t>
      </w:r>
    </w:p>
    <w:p w:rsidR="00567C60" w:rsidRDefault="00567C60">
      <w:pPr>
        <w:shd w:val="clear" w:color="auto" w:fill="FFFFFF"/>
        <w:spacing w:line="278" w:lineRule="exact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должности)                                                                                      (Фамилия, И.О)</w:t>
      </w:r>
    </w:p>
    <w:p w:rsidR="00567C60" w:rsidRDefault="00567C60">
      <w:pPr>
        <w:shd w:val="clear" w:color="auto" w:fill="FFFFFF"/>
        <w:spacing w:line="278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567C60" w:rsidRDefault="00567C60">
      <w:pPr>
        <w:shd w:val="clear" w:color="auto" w:fill="FFFFFF"/>
        <w:tabs>
          <w:tab w:val="left" w:pos="6276"/>
        </w:tabs>
        <w:spacing w:line="278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567C60" w:rsidRDefault="00567C60">
      <w:pPr>
        <w:shd w:val="clear" w:color="auto" w:fill="FFFFFF"/>
        <w:tabs>
          <w:tab w:val="left" w:pos="6276"/>
        </w:tabs>
        <w:spacing w:line="278" w:lineRule="exact"/>
        <w:ind w:firstLine="720"/>
        <w:jc w:val="both"/>
      </w:pPr>
    </w:p>
    <w:p w:rsidR="00567C60" w:rsidRDefault="00567C60">
      <w:pPr>
        <w:shd w:val="clear" w:color="auto" w:fill="FFFFFF"/>
        <w:tabs>
          <w:tab w:val="left" w:pos="6276"/>
        </w:tabs>
        <w:spacing w:line="278" w:lineRule="exact"/>
        <w:ind w:firstLine="720"/>
        <w:jc w:val="both"/>
      </w:pPr>
    </w:p>
    <w:p w:rsidR="00567C60" w:rsidRDefault="00567C60">
      <w:pPr>
        <w:shd w:val="clear" w:color="auto" w:fill="FFFFFF"/>
        <w:tabs>
          <w:tab w:val="left" w:pos="6276"/>
        </w:tabs>
        <w:spacing w:line="278" w:lineRule="exact"/>
        <w:ind w:firstLine="720"/>
        <w:jc w:val="both"/>
      </w:pPr>
    </w:p>
    <w:p w:rsidR="00567C60" w:rsidRDefault="00567C60">
      <w:pPr>
        <w:shd w:val="clear" w:color="auto" w:fill="FFFFFF"/>
        <w:tabs>
          <w:tab w:val="left" w:pos="6276"/>
        </w:tabs>
        <w:spacing w:line="278" w:lineRule="exact"/>
        <w:ind w:firstLine="720"/>
        <w:jc w:val="both"/>
      </w:pPr>
    </w:p>
    <w:p w:rsidR="00160DDD" w:rsidRDefault="00160DDD">
      <w:pPr>
        <w:shd w:val="clear" w:color="auto" w:fill="FFFFFF"/>
        <w:tabs>
          <w:tab w:val="left" w:pos="6276"/>
        </w:tabs>
        <w:spacing w:line="278" w:lineRule="exact"/>
        <w:ind w:firstLine="720"/>
        <w:jc w:val="both"/>
      </w:pPr>
    </w:p>
    <w:p w:rsidR="00160DDD" w:rsidRDefault="00160DDD">
      <w:pPr>
        <w:shd w:val="clear" w:color="auto" w:fill="FFFFFF"/>
        <w:tabs>
          <w:tab w:val="left" w:pos="6276"/>
        </w:tabs>
        <w:spacing w:line="278" w:lineRule="exact"/>
        <w:ind w:firstLine="720"/>
        <w:jc w:val="both"/>
      </w:pPr>
    </w:p>
    <w:p w:rsidR="00160DDD" w:rsidRDefault="00160DDD">
      <w:pPr>
        <w:shd w:val="clear" w:color="auto" w:fill="FFFFFF"/>
        <w:tabs>
          <w:tab w:val="left" w:pos="6276"/>
        </w:tabs>
        <w:spacing w:line="278" w:lineRule="exact"/>
        <w:ind w:firstLine="720"/>
        <w:jc w:val="both"/>
      </w:pPr>
    </w:p>
    <w:p w:rsidR="00160DDD" w:rsidRDefault="00160DDD">
      <w:pPr>
        <w:shd w:val="clear" w:color="auto" w:fill="FFFFFF"/>
        <w:tabs>
          <w:tab w:val="left" w:pos="6276"/>
        </w:tabs>
        <w:spacing w:line="278" w:lineRule="exact"/>
        <w:ind w:firstLine="720"/>
        <w:jc w:val="both"/>
      </w:pPr>
    </w:p>
    <w:p w:rsidR="00567C60" w:rsidRDefault="00567C60">
      <w:pPr>
        <w:shd w:val="clear" w:color="auto" w:fill="FFFFFF"/>
        <w:tabs>
          <w:tab w:val="left" w:pos="6276"/>
        </w:tabs>
        <w:spacing w:line="278" w:lineRule="exact"/>
        <w:ind w:firstLine="720"/>
        <w:jc w:val="both"/>
      </w:pPr>
    </w:p>
    <w:p w:rsidR="002052F3" w:rsidRDefault="002052F3">
      <w:pPr>
        <w:shd w:val="clear" w:color="auto" w:fill="FFFFFF"/>
        <w:tabs>
          <w:tab w:val="left" w:pos="6276"/>
        </w:tabs>
        <w:spacing w:line="278" w:lineRule="exact"/>
        <w:ind w:firstLine="720"/>
        <w:jc w:val="both"/>
        <w:rPr>
          <w:sz w:val="28"/>
          <w:szCs w:val="28"/>
        </w:rPr>
      </w:pPr>
    </w:p>
    <w:p w:rsidR="00567C60" w:rsidRDefault="002052F3">
      <w:pPr>
        <w:shd w:val="clear" w:color="auto" w:fill="FFFFFF"/>
        <w:tabs>
          <w:tab w:val="left" w:pos="6276"/>
        </w:tabs>
        <w:spacing w:line="278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67C60">
        <w:rPr>
          <w:sz w:val="28"/>
          <w:szCs w:val="28"/>
        </w:rPr>
        <w:t xml:space="preserve"> Форма № 6                                                                                                                      </w:t>
      </w:r>
    </w:p>
    <w:p w:rsidR="00567C60" w:rsidRDefault="00567C60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 документации</w:t>
      </w:r>
    </w:p>
    <w:p w:rsidR="00567C60" w:rsidRDefault="00567C60">
      <w:pPr>
        <w:shd w:val="clear" w:color="auto" w:fill="FFFFFF"/>
        <w:spacing w:line="278" w:lineRule="exact"/>
        <w:ind w:firstLine="720"/>
        <w:jc w:val="both"/>
        <w:rPr>
          <w:sz w:val="26"/>
          <w:szCs w:val="26"/>
        </w:rPr>
      </w:pPr>
    </w:p>
    <w:p w:rsidR="00567C60" w:rsidRDefault="00567C60">
      <w:pPr>
        <w:shd w:val="clear" w:color="auto" w:fill="FFFFFF"/>
        <w:spacing w:line="278" w:lineRule="exact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доверенности на уполномоченное лицо, </w:t>
      </w:r>
    </w:p>
    <w:p w:rsidR="00567C60" w:rsidRDefault="00567C60">
      <w:pPr>
        <w:shd w:val="clear" w:color="auto" w:fill="FFFFFF"/>
        <w:spacing w:line="278" w:lineRule="exact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имеющее право подписи и представления интересов организации – претендента на участие в аукционе </w:t>
      </w:r>
    </w:p>
    <w:p w:rsidR="00567C60" w:rsidRDefault="00567C60">
      <w:pPr>
        <w:shd w:val="clear" w:color="auto" w:fill="FFFFFF"/>
        <w:spacing w:line="278" w:lineRule="exact"/>
        <w:ind w:firstLine="720"/>
        <w:jc w:val="both"/>
        <w:rPr>
          <w:sz w:val="26"/>
          <w:szCs w:val="26"/>
        </w:rPr>
      </w:pPr>
    </w:p>
    <w:p w:rsidR="00567C60" w:rsidRDefault="00567C60">
      <w:pPr>
        <w:pBdr>
          <w:bottom w:val="single" w:sz="8" w:space="1" w:color="000000"/>
        </w:pBdr>
        <w:shd w:val="clear" w:color="auto" w:fill="FFFFFF"/>
        <w:spacing w:line="278" w:lineRule="exact"/>
        <w:ind w:firstLine="720"/>
        <w:rPr>
          <w:sz w:val="26"/>
          <w:szCs w:val="26"/>
        </w:rPr>
      </w:pPr>
      <w:r>
        <w:rPr>
          <w:sz w:val="26"/>
          <w:szCs w:val="26"/>
        </w:rPr>
        <w:t>БЛАНК ОРГАНИЗАЦИИ</w:t>
      </w:r>
    </w:p>
    <w:p w:rsidR="00567C60" w:rsidRDefault="00567C60">
      <w:pPr>
        <w:shd w:val="clear" w:color="auto" w:fill="FFFFFF"/>
        <w:spacing w:line="278" w:lineRule="exact"/>
        <w:rPr>
          <w:sz w:val="26"/>
          <w:szCs w:val="26"/>
        </w:rPr>
      </w:pPr>
    </w:p>
    <w:p w:rsidR="00567C60" w:rsidRDefault="00567C60">
      <w:pPr>
        <w:shd w:val="clear" w:color="auto" w:fill="FFFFFF"/>
        <w:spacing w:line="278" w:lineRule="exact"/>
        <w:rPr>
          <w:sz w:val="26"/>
          <w:szCs w:val="26"/>
        </w:rPr>
      </w:pPr>
      <w:r>
        <w:rPr>
          <w:sz w:val="26"/>
          <w:szCs w:val="26"/>
        </w:rPr>
        <w:t>Исх. № ____</w:t>
      </w:r>
    </w:p>
    <w:p w:rsidR="00567C60" w:rsidRDefault="00567C60">
      <w:pPr>
        <w:shd w:val="clear" w:color="auto" w:fill="FFFFFF"/>
        <w:spacing w:line="278" w:lineRule="exact"/>
        <w:rPr>
          <w:sz w:val="26"/>
          <w:szCs w:val="26"/>
        </w:rPr>
      </w:pPr>
      <w:r>
        <w:rPr>
          <w:sz w:val="26"/>
          <w:szCs w:val="26"/>
        </w:rPr>
        <w:t>от «    »                  20_  г.</w:t>
      </w:r>
    </w:p>
    <w:p w:rsidR="00567C60" w:rsidRDefault="00567C60">
      <w:pPr>
        <w:shd w:val="clear" w:color="auto" w:fill="FFFFFF"/>
        <w:spacing w:line="278" w:lineRule="exact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573E1B">
        <w:rPr>
          <w:sz w:val="26"/>
          <w:szCs w:val="26"/>
        </w:rPr>
        <w:t>Зеленоградск</w:t>
      </w:r>
    </w:p>
    <w:p w:rsidR="00567C60" w:rsidRDefault="00567C60">
      <w:pPr>
        <w:shd w:val="clear" w:color="auto" w:fill="FFFFFF"/>
        <w:spacing w:line="278" w:lineRule="exact"/>
        <w:rPr>
          <w:b/>
          <w:sz w:val="26"/>
          <w:szCs w:val="26"/>
        </w:rPr>
      </w:pPr>
      <w:r>
        <w:rPr>
          <w:sz w:val="26"/>
          <w:szCs w:val="26"/>
        </w:rPr>
        <w:t>_________________________</w:t>
      </w:r>
      <w:r>
        <w:rPr>
          <w:b/>
          <w:sz w:val="26"/>
          <w:szCs w:val="26"/>
        </w:rPr>
        <w:t xml:space="preserve">Д О В Е Р Е Н </w:t>
      </w:r>
      <w:proofErr w:type="spellStart"/>
      <w:proofErr w:type="gramStart"/>
      <w:r>
        <w:rPr>
          <w:b/>
          <w:sz w:val="26"/>
          <w:szCs w:val="26"/>
        </w:rPr>
        <w:t>Н</w:t>
      </w:r>
      <w:proofErr w:type="spellEnd"/>
      <w:proofErr w:type="gramEnd"/>
      <w:r>
        <w:rPr>
          <w:b/>
          <w:sz w:val="26"/>
          <w:szCs w:val="26"/>
        </w:rPr>
        <w:t xml:space="preserve"> О С Т Ь__</w:t>
      </w:r>
    </w:p>
    <w:p w:rsidR="00567C60" w:rsidRDefault="00567C60">
      <w:pPr>
        <w:pBdr>
          <w:bottom w:val="single" w:sz="8" w:space="1" w:color="000000"/>
        </w:pBdr>
        <w:shd w:val="clear" w:color="auto" w:fill="FFFFFF"/>
        <w:spacing w:line="278" w:lineRule="exact"/>
        <w:rPr>
          <w:b/>
          <w:sz w:val="26"/>
          <w:szCs w:val="26"/>
        </w:rPr>
      </w:pPr>
    </w:p>
    <w:p w:rsidR="00567C60" w:rsidRDefault="00567C60">
      <w:pPr>
        <w:shd w:val="clear" w:color="auto" w:fill="FFFFFF"/>
        <w:spacing w:line="278" w:lineRule="exact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(прописью число, месяц и год выдачи доверенности)</w:t>
      </w:r>
    </w:p>
    <w:p w:rsidR="00567C60" w:rsidRDefault="00567C60">
      <w:pPr>
        <w:shd w:val="clear" w:color="auto" w:fill="FFFFFF"/>
        <w:spacing w:line="278" w:lineRule="exact"/>
        <w:jc w:val="both"/>
        <w:rPr>
          <w:sz w:val="26"/>
          <w:szCs w:val="26"/>
        </w:rPr>
      </w:pPr>
    </w:p>
    <w:p w:rsidR="00567C60" w:rsidRDefault="00567C6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67C60" w:rsidRDefault="00567C60">
      <w:pPr>
        <w:shd w:val="clear" w:color="auto" w:fill="FFFFFF"/>
        <w:spacing w:line="278" w:lineRule="exact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(наименование организации)</w:t>
      </w:r>
    </w:p>
    <w:p w:rsidR="00567C60" w:rsidRDefault="00567C60">
      <w:pPr>
        <w:shd w:val="clear" w:color="auto" w:fill="FFFFFF"/>
        <w:spacing w:line="278" w:lineRule="exact"/>
        <w:jc w:val="both"/>
        <w:rPr>
          <w:sz w:val="26"/>
          <w:szCs w:val="26"/>
        </w:rPr>
      </w:pPr>
      <w:r>
        <w:rPr>
          <w:sz w:val="26"/>
          <w:szCs w:val="26"/>
        </w:rPr>
        <w:t>доверяет:</w:t>
      </w:r>
    </w:p>
    <w:p w:rsidR="00567C60" w:rsidRDefault="00567C6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567C60" w:rsidRDefault="00567C60">
      <w:pPr>
        <w:shd w:val="clear" w:color="auto" w:fill="FFFFFF"/>
        <w:spacing w:line="278" w:lineRule="exact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(фамилия, имя, отчество, должность)</w:t>
      </w:r>
    </w:p>
    <w:p w:rsidR="00567C60" w:rsidRDefault="00567C60">
      <w:pPr>
        <w:rPr>
          <w:sz w:val="26"/>
          <w:szCs w:val="26"/>
        </w:rPr>
      </w:pPr>
      <w:r>
        <w:rPr>
          <w:sz w:val="26"/>
          <w:szCs w:val="26"/>
        </w:rPr>
        <w:t xml:space="preserve">паспорт ________              серии _________              №________             выдан     </w:t>
      </w:r>
    </w:p>
    <w:p w:rsidR="00567C60" w:rsidRDefault="00567C60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____________________________________________________________________________________________________________________________________________________                     </w:t>
      </w:r>
    </w:p>
    <w:p w:rsidR="00AA2AB1" w:rsidRDefault="00567C60">
      <w:pPr>
        <w:spacing w:line="204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представлять интересы на открытом аукционе на пра</w:t>
      </w:r>
      <w:r w:rsidR="003A789C">
        <w:rPr>
          <w:sz w:val="26"/>
          <w:szCs w:val="26"/>
        </w:rPr>
        <w:t xml:space="preserve">во заключения договора </w:t>
      </w:r>
      <w:r w:rsidR="004334D9" w:rsidRPr="004334D9">
        <w:rPr>
          <w:sz w:val="26"/>
          <w:szCs w:val="26"/>
        </w:rPr>
        <w:t>аренды движимого имущества</w:t>
      </w:r>
      <w:r w:rsidR="004334D9">
        <w:rPr>
          <w:sz w:val="26"/>
          <w:szCs w:val="26"/>
        </w:rPr>
        <w:t>, находящегося в</w:t>
      </w:r>
      <w:r w:rsidR="004334D9" w:rsidRPr="004334D9">
        <w:rPr>
          <w:sz w:val="26"/>
          <w:szCs w:val="26"/>
        </w:rPr>
        <w:t xml:space="preserve"> муниципальной собственности МО «Зеленоградский городской округ»,</w:t>
      </w:r>
    </w:p>
    <w:p w:rsidR="00567C60" w:rsidRDefault="00AA2AB1">
      <w:pPr>
        <w:spacing w:line="204" w:lineRule="auto"/>
        <w:jc w:val="both"/>
        <w:rPr>
          <w:sz w:val="26"/>
          <w:szCs w:val="26"/>
        </w:rPr>
      </w:pPr>
      <w:r>
        <w:rPr>
          <w:sz w:val="26"/>
          <w:szCs w:val="26"/>
        </w:rPr>
        <w:t>лот №</w:t>
      </w:r>
      <w:r w:rsidRPr="00FA485D">
        <w:rPr>
          <w:sz w:val="26"/>
          <w:szCs w:val="26"/>
          <w:u w:val="single"/>
        </w:rPr>
        <w:t xml:space="preserve">                                                                                                               _____</w:t>
      </w:r>
      <w:r w:rsidR="00567C60">
        <w:rPr>
          <w:sz w:val="26"/>
          <w:szCs w:val="26"/>
        </w:rPr>
        <w:t>, проводимом</w:t>
      </w:r>
      <w:r w:rsidR="004334D9" w:rsidRPr="004334D9">
        <w:t xml:space="preserve"> </w:t>
      </w:r>
      <w:r w:rsidR="004334D9" w:rsidRPr="004334D9">
        <w:rPr>
          <w:sz w:val="26"/>
          <w:szCs w:val="26"/>
        </w:rPr>
        <w:t>администрацией МО «Зеленоградский городской округ»</w:t>
      </w:r>
      <w:r w:rsidR="00567C60">
        <w:rPr>
          <w:sz w:val="26"/>
          <w:szCs w:val="26"/>
        </w:rPr>
        <w:t>, в том числе делать любые предложения по цене лота в ходе аукциона по своему усмотрению, расписываться в протоколе о результатах аукциона в день проведения торгов, а также совершать иные действия, связанные с выполнением данного поручения.</w:t>
      </w:r>
    </w:p>
    <w:p w:rsidR="00567C60" w:rsidRDefault="00567C60">
      <w:pPr>
        <w:spacing w:line="204" w:lineRule="auto"/>
        <w:jc w:val="both"/>
        <w:rPr>
          <w:sz w:val="26"/>
          <w:szCs w:val="26"/>
        </w:rPr>
      </w:pPr>
    </w:p>
    <w:p w:rsidR="00567C60" w:rsidRDefault="00567C60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Полномочия по настоящей доверенности не могут быть переданы другим лицам.</w:t>
      </w:r>
    </w:p>
    <w:p w:rsidR="00567C60" w:rsidRDefault="00567C60">
      <w:pPr>
        <w:shd w:val="clear" w:color="auto" w:fill="FFFFFF"/>
        <w:spacing w:line="278" w:lineRule="exact"/>
        <w:jc w:val="both"/>
        <w:rPr>
          <w:sz w:val="26"/>
          <w:szCs w:val="26"/>
        </w:rPr>
      </w:pPr>
    </w:p>
    <w:p w:rsidR="00567C60" w:rsidRDefault="00567C60">
      <w:pPr>
        <w:rPr>
          <w:sz w:val="26"/>
          <w:szCs w:val="26"/>
        </w:rPr>
      </w:pPr>
      <w:r>
        <w:rPr>
          <w:sz w:val="26"/>
          <w:szCs w:val="26"/>
        </w:rPr>
        <w:t>Доверенность действительна  до  «___»___________201_   г.</w:t>
      </w:r>
    </w:p>
    <w:p w:rsidR="00567C60" w:rsidRDefault="00567C60">
      <w:pPr>
        <w:shd w:val="clear" w:color="auto" w:fill="FFFFFF"/>
        <w:spacing w:line="278" w:lineRule="exact"/>
        <w:ind w:firstLine="720"/>
        <w:jc w:val="center"/>
        <w:rPr>
          <w:sz w:val="26"/>
          <w:szCs w:val="26"/>
        </w:rPr>
      </w:pPr>
    </w:p>
    <w:p w:rsidR="00567C60" w:rsidRDefault="00567C60">
      <w:pPr>
        <w:shd w:val="clear" w:color="auto" w:fill="FFFFFF"/>
        <w:spacing w:line="278" w:lineRule="exact"/>
        <w:ind w:firstLine="720"/>
        <w:jc w:val="center"/>
        <w:rPr>
          <w:sz w:val="26"/>
          <w:szCs w:val="26"/>
        </w:rPr>
      </w:pPr>
    </w:p>
    <w:p w:rsidR="00567C60" w:rsidRDefault="00567C60">
      <w:pPr>
        <w:rPr>
          <w:sz w:val="26"/>
          <w:szCs w:val="26"/>
        </w:rPr>
      </w:pPr>
      <w:r>
        <w:rPr>
          <w:sz w:val="26"/>
          <w:szCs w:val="26"/>
        </w:rPr>
        <w:t xml:space="preserve"> Руководитель организации__________________________</w:t>
      </w:r>
    </w:p>
    <w:p w:rsidR="00567C60" w:rsidRDefault="00567C60">
      <w:pPr>
        <w:shd w:val="clear" w:color="auto" w:fill="FFFFFF"/>
        <w:spacing w:line="278" w:lineRule="exact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должности)                                                                                      (Фамилия, И.О)</w:t>
      </w:r>
    </w:p>
    <w:p w:rsidR="00567C60" w:rsidRDefault="00567C60">
      <w:pPr>
        <w:shd w:val="clear" w:color="auto" w:fill="FFFFFF"/>
        <w:spacing w:line="278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567C60" w:rsidRDefault="00567C60">
      <w:pPr>
        <w:shd w:val="clear" w:color="auto" w:fill="FFFFFF"/>
        <w:spacing w:line="278" w:lineRule="exact"/>
        <w:ind w:firstLine="720"/>
        <w:jc w:val="center"/>
        <w:rPr>
          <w:b/>
          <w:sz w:val="26"/>
          <w:szCs w:val="26"/>
        </w:rPr>
      </w:pPr>
    </w:p>
    <w:p w:rsidR="00567C60" w:rsidRDefault="00567C60">
      <w:pPr>
        <w:shd w:val="clear" w:color="auto" w:fill="FFFFFF"/>
        <w:spacing w:line="278" w:lineRule="exact"/>
        <w:ind w:firstLine="720"/>
        <w:jc w:val="center"/>
        <w:rPr>
          <w:b/>
          <w:sz w:val="26"/>
          <w:szCs w:val="26"/>
        </w:rPr>
      </w:pPr>
    </w:p>
    <w:p w:rsidR="00567C60" w:rsidRDefault="00567C60">
      <w:pPr>
        <w:shd w:val="clear" w:color="auto" w:fill="FFFFFF"/>
        <w:spacing w:line="278" w:lineRule="exact"/>
        <w:ind w:firstLine="720"/>
        <w:jc w:val="center"/>
        <w:rPr>
          <w:b/>
          <w:sz w:val="26"/>
          <w:szCs w:val="26"/>
        </w:rPr>
      </w:pPr>
    </w:p>
    <w:p w:rsidR="00567C60" w:rsidRDefault="00567C60">
      <w:pPr>
        <w:shd w:val="clear" w:color="auto" w:fill="FFFFFF"/>
        <w:spacing w:line="278" w:lineRule="exact"/>
        <w:ind w:firstLine="720"/>
        <w:jc w:val="center"/>
        <w:rPr>
          <w:b/>
          <w:sz w:val="26"/>
          <w:szCs w:val="26"/>
        </w:rPr>
      </w:pPr>
    </w:p>
    <w:p w:rsidR="00567C60" w:rsidRDefault="00567C60">
      <w:pPr>
        <w:shd w:val="clear" w:color="auto" w:fill="FFFFFF"/>
        <w:spacing w:line="278" w:lineRule="exact"/>
        <w:ind w:firstLine="720"/>
        <w:jc w:val="center"/>
        <w:rPr>
          <w:b/>
          <w:sz w:val="26"/>
          <w:szCs w:val="26"/>
        </w:rPr>
      </w:pPr>
    </w:p>
    <w:p w:rsidR="00160DDD" w:rsidRDefault="00567C60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567C60" w:rsidRDefault="00567C60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A789C" w:rsidRDefault="00567C60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C60" w:rsidRDefault="003A789C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567C60">
        <w:rPr>
          <w:sz w:val="28"/>
          <w:szCs w:val="28"/>
        </w:rPr>
        <w:tab/>
        <w:t>Форма № 7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 документации</w:t>
      </w: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67C60" w:rsidRDefault="00567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>кционной документации</w:t>
      </w:r>
    </w:p>
    <w:p w:rsidR="00567C60" w:rsidRDefault="00567C60">
      <w:pPr>
        <w:ind w:firstLine="539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____________________________________________________________</w:t>
      </w:r>
    </w:p>
    <w:p w:rsidR="00567C60" w:rsidRDefault="00567C60">
      <w:pPr>
        <w:ind w:firstLine="53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(указывается наименование юридического лица, ФИО индивидуального предпринимателя или физического лица - претендента)</w:t>
      </w:r>
    </w:p>
    <w:p w:rsidR="00567C60" w:rsidRDefault="00567C60">
      <w:pPr>
        <w:ind w:left="540"/>
        <w:rPr>
          <w:sz w:val="18"/>
          <w:szCs w:val="18"/>
        </w:rPr>
      </w:pP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Почтовый адрес: _________________________________________________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Контактный телефон/факс: ________________________________________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Контактное лицо: ________________________________________________</w:t>
      </w:r>
    </w:p>
    <w:p w:rsidR="00567C60" w:rsidRDefault="00567C60">
      <w:pPr>
        <w:rPr>
          <w:sz w:val="28"/>
          <w:szCs w:val="28"/>
        </w:rPr>
      </w:pPr>
    </w:p>
    <w:p w:rsidR="00A82F86" w:rsidRDefault="00567C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документацию 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об организации 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заключение договора аренды</w:t>
      </w:r>
      <w:r w:rsidR="004334D9" w:rsidRPr="004334D9">
        <w:t xml:space="preserve"> </w:t>
      </w:r>
      <w:r w:rsidR="004334D9" w:rsidRPr="004334D9">
        <w:rPr>
          <w:sz w:val="28"/>
          <w:szCs w:val="28"/>
        </w:rPr>
        <w:t>движимого имущества, находящегося в муниципальной собственности МО «</w:t>
      </w:r>
      <w:r w:rsidR="004334D9">
        <w:rPr>
          <w:sz w:val="28"/>
          <w:szCs w:val="28"/>
        </w:rPr>
        <w:t>Зеленоградский городской округ»</w:t>
      </w:r>
      <w:r>
        <w:rPr>
          <w:sz w:val="28"/>
          <w:szCs w:val="28"/>
        </w:rPr>
        <w:t xml:space="preserve"> </w:t>
      </w:r>
    </w:p>
    <w:p w:rsidR="00567C60" w:rsidRDefault="00567C60" w:rsidP="00A82F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67C60" w:rsidRDefault="00567C6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(лот №</w:t>
      </w:r>
      <w:proofErr w:type="gramStart"/>
      <w:r>
        <w:rPr>
          <w:i/>
          <w:sz w:val="22"/>
          <w:szCs w:val="22"/>
        </w:rPr>
        <w:t xml:space="preserve">   )</w:t>
      </w:r>
      <w:proofErr w:type="gramEnd"/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Форма предоставления аукционной документации – в письменной форме. </w:t>
      </w: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567C60" w:rsidRDefault="00567C60">
      <w:pPr>
        <w:ind w:firstLine="54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(должность</w:t>
      </w:r>
      <w:proofErr w:type="gramStart"/>
      <w:r>
        <w:rPr>
          <w:sz w:val="12"/>
          <w:szCs w:val="12"/>
        </w:rPr>
        <w:t xml:space="preserve"> )</w:t>
      </w:r>
      <w:proofErr w:type="gramEnd"/>
      <w:r>
        <w:rPr>
          <w:sz w:val="12"/>
          <w:szCs w:val="12"/>
        </w:rPr>
        <w:t xml:space="preserve">                                                                         (подпись)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(ФИО лица, имеющего право действовать без доверенности от</w:t>
      </w:r>
    </w:p>
    <w:p w:rsidR="00567C60" w:rsidRDefault="00567C60">
      <w:pPr>
        <w:ind w:firstLine="54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имени претендента, или лица, уполномоченного </w:t>
      </w:r>
      <w:proofErr w:type="gramStart"/>
      <w:r>
        <w:rPr>
          <w:sz w:val="12"/>
          <w:szCs w:val="12"/>
        </w:rPr>
        <w:t>указанным</w:t>
      </w:r>
      <w:proofErr w:type="gramEnd"/>
      <w:r>
        <w:rPr>
          <w:sz w:val="12"/>
          <w:szCs w:val="12"/>
        </w:rPr>
        <w:t xml:space="preserve"> </w:t>
      </w:r>
    </w:p>
    <w:p w:rsidR="00567C60" w:rsidRDefault="00567C60">
      <w:pPr>
        <w:ind w:firstLine="54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претендентом по установленной форме)</w:t>
      </w:r>
    </w:p>
    <w:p w:rsidR="00567C60" w:rsidRDefault="00567C60"/>
    <w:p w:rsidR="00567C60" w:rsidRDefault="00567C60">
      <w:pPr>
        <w:ind w:left="2832" w:firstLine="708"/>
        <w:rPr>
          <w:sz w:val="12"/>
          <w:szCs w:val="12"/>
        </w:rPr>
      </w:pPr>
      <w:r>
        <w:t>МП</w:t>
      </w:r>
      <w:r>
        <w:rPr>
          <w:sz w:val="12"/>
          <w:szCs w:val="12"/>
        </w:rPr>
        <w:t xml:space="preserve"> (для юридических лиц)</w:t>
      </w: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/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shd w:val="clear" w:color="auto" w:fill="FFFFFF"/>
        <w:spacing w:line="278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Форма № 8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 документации</w:t>
      </w: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</w:t>
      </w:r>
    </w:p>
    <w:p w:rsidR="00567C60" w:rsidRDefault="00567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разъяснение аукционной документации</w:t>
      </w:r>
    </w:p>
    <w:p w:rsidR="00567C60" w:rsidRDefault="00567C60">
      <w:pPr>
        <w:ind w:firstLine="539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____________________________________________________________</w:t>
      </w:r>
    </w:p>
    <w:p w:rsidR="00567C60" w:rsidRDefault="00567C60">
      <w:pPr>
        <w:ind w:firstLine="53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(указывается наименование юридического лица, ФИО индивидуального предпринимателя или физического лица - претендента)</w:t>
      </w:r>
    </w:p>
    <w:p w:rsidR="00567C60" w:rsidRDefault="00567C60">
      <w:pPr>
        <w:ind w:left="540"/>
        <w:rPr>
          <w:sz w:val="18"/>
          <w:szCs w:val="18"/>
        </w:rPr>
      </w:pP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Почтовый адрес: ________________________________________________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Контактный телефон/факс: ________________________________________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Контактное лицо: ________________________________________________</w:t>
      </w:r>
    </w:p>
    <w:p w:rsidR="00A82F86" w:rsidRDefault="00567C60" w:rsidP="00A82F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разъяснения положений  документации 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об организации 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</w:t>
      </w:r>
      <w:r w:rsidR="00A82F86">
        <w:rPr>
          <w:sz w:val="28"/>
          <w:szCs w:val="28"/>
        </w:rPr>
        <w:t>я</w:t>
      </w:r>
      <w:r>
        <w:rPr>
          <w:sz w:val="28"/>
          <w:szCs w:val="28"/>
        </w:rPr>
        <w:t xml:space="preserve"> договор</w:t>
      </w:r>
      <w:r w:rsidR="00A82F86">
        <w:rPr>
          <w:sz w:val="28"/>
          <w:szCs w:val="28"/>
        </w:rPr>
        <w:t>ов</w:t>
      </w:r>
      <w:r>
        <w:rPr>
          <w:sz w:val="28"/>
          <w:szCs w:val="28"/>
        </w:rPr>
        <w:t xml:space="preserve"> аренды </w:t>
      </w:r>
      <w:r w:rsidR="004334D9" w:rsidRPr="004334D9">
        <w:rPr>
          <w:sz w:val="28"/>
          <w:szCs w:val="28"/>
        </w:rPr>
        <w:t>движимого имущества, находящегося в муниципальной собственности МО «Зеленог</w:t>
      </w:r>
      <w:r w:rsidR="004334D9">
        <w:rPr>
          <w:sz w:val="28"/>
          <w:szCs w:val="28"/>
        </w:rPr>
        <w:t>радский городской округ»</w:t>
      </w:r>
    </w:p>
    <w:p w:rsidR="00567C60" w:rsidRDefault="00A82F86" w:rsidP="00A82F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567C60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  <w:r w:rsidR="00567C60">
        <w:rPr>
          <w:sz w:val="28"/>
          <w:szCs w:val="28"/>
        </w:rPr>
        <w:t>________________________________________</w:t>
      </w:r>
    </w:p>
    <w:p w:rsidR="00567C60" w:rsidRDefault="00567C6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(лот №</w:t>
      </w:r>
      <w:proofErr w:type="gramStart"/>
      <w:r>
        <w:rPr>
          <w:i/>
          <w:sz w:val="22"/>
          <w:szCs w:val="22"/>
        </w:rPr>
        <w:t xml:space="preserve">   )</w:t>
      </w:r>
      <w:proofErr w:type="gramEnd"/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67C60" w:rsidRDefault="00567C60">
      <w:pPr>
        <w:rPr>
          <w:sz w:val="20"/>
          <w:szCs w:val="20"/>
        </w:rPr>
      </w:pPr>
    </w:p>
    <w:p w:rsidR="00567C60" w:rsidRDefault="00567C6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Вопрос 1. </w:t>
      </w:r>
      <w:r>
        <w:rPr>
          <w:i/>
          <w:sz w:val="28"/>
          <w:szCs w:val="28"/>
        </w:rPr>
        <w:t>суть вопроса</w:t>
      </w:r>
    </w:p>
    <w:p w:rsidR="00567C60" w:rsidRDefault="00567C6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Вопрос 2. </w:t>
      </w:r>
      <w:r>
        <w:rPr>
          <w:i/>
          <w:sz w:val="28"/>
          <w:szCs w:val="28"/>
        </w:rPr>
        <w:t>суть вопроса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567C60" w:rsidRDefault="00567C60">
      <w:pP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567C60" w:rsidRDefault="00567C60">
      <w:pPr>
        <w:ind w:firstLine="54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(должность</w:t>
      </w:r>
      <w:proofErr w:type="gramStart"/>
      <w:r>
        <w:rPr>
          <w:sz w:val="12"/>
          <w:szCs w:val="12"/>
        </w:rPr>
        <w:t xml:space="preserve"> )</w:t>
      </w:r>
      <w:proofErr w:type="gramEnd"/>
      <w:r>
        <w:rPr>
          <w:sz w:val="12"/>
          <w:szCs w:val="12"/>
        </w:rPr>
        <w:t xml:space="preserve">                                                                         (подпись)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(ФИО лица, имеющего право действовать без доверенности от</w:t>
      </w:r>
    </w:p>
    <w:p w:rsidR="00567C60" w:rsidRDefault="00567C60">
      <w:pPr>
        <w:ind w:firstLine="54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имени претендента, или лица, уполномоченного </w:t>
      </w:r>
      <w:proofErr w:type="gramStart"/>
      <w:r>
        <w:rPr>
          <w:sz w:val="12"/>
          <w:szCs w:val="12"/>
        </w:rPr>
        <w:t>указанным</w:t>
      </w:r>
      <w:proofErr w:type="gramEnd"/>
      <w:r>
        <w:rPr>
          <w:sz w:val="12"/>
          <w:szCs w:val="12"/>
        </w:rPr>
        <w:t xml:space="preserve"> </w:t>
      </w:r>
    </w:p>
    <w:p w:rsidR="00567C60" w:rsidRDefault="00567C60">
      <w:pPr>
        <w:ind w:firstLine="54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претендентом по установленной форме)</w:t>
      </w:r>
    </w:p>
    <w:p w:rsidR="00567C60" w:rsidRDefault="00567C60">
      <w:pPr>
        <w:ind w:left="2832" w:firstLine="708"/>
        <w:rPr>
          <w:sz w:val="12"/>
          <w:szCs w:val="12"/>
        </w:rPr>
      </w:pPr>
      <w:r>
        <w:t xml:space="preserve">МП </w:t>
      </w:r>
      <w:r>
        <w:rPr>
          <w:sz w:val="12"/>
          <w:szCs w:val="12"/>
        </w:rPr>
        <w:t>(для юридических лиц)</w:t>
      </w: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jc w:val="center"/>
        <w:rPr>
          <w:b/>
          <w:sz w:val="28"/>
          <w:szCs w:val="28"/>
        </w:rPr>
      </w:pPr>
    </w:p>
    <w:p w:rsidR="00567C60" w:rsidRDefault="00567C60">
      <w:pPr>
        <w:jc w:val="center"/>
        <w:rPr>
          <w:b/>
          <w:sz w:val="28"/>
          <w:szCs w:val="28"/>
        </w:rPr>
      </w:pPr>
    </w:p>
    <w:p w:rsidR="00567C60" w:rsidRDefault="00567C60">
      <w:pPr>
        <w:jc w:val="center"/>
        <w:rPr>
          <w:b/>
          <w:sz w:val="28"/>
          <w:szCs w:val="28"/>
        </w:rPr>
      </w:pPr>
    </w:p>
    <w:p w:rsidR="00567C60" w:rsidRDefault="00567C60">
      <w:pPr>
        <w:jc w:val="center"/>
        <w:rPr>
          <w:b/>
          <w:sz w:val="28"/>
          <w:szCs w:val="28"/>
        </w:rPr>
      </w:pPr>
    </w:p>
    <w:p w:rsidR="00567C60" w:rsidRDefault="00567C60">
      <w:pPr>
        <w:jc w:val="center"/>
        <w:rPr>
          <w:b/>
          <w:sz w:val="28"/>
          <w:szCs w:val="28"/>
        </w:rPr>
      </w:pPr>
    </w:p>
    <w:p w:rsidR="00567C60" w:rsidRDefault="00567C60">
      <w:pPr>
        <w:jc w:val="center"/>
        <w:rPr>
          <w:b/>
          <w:sz w:val="28"/>
          <w:szCs w:val="28"/>
        </w:rPr>
      </w:pPr>
    </w:p>
    <w:p w:rsidR="00567C60" w:rsidRDefault="00567C60">
      <w:pPr>
        <w:jc w:val="center"/>
        <w:rPr>
          <w:b/>
          <w:sz w:val="28"/>
          <w:szCs w:val="28"/>
        </w:rPr>
      </w:pPr>
    </w:p>
    <w:p w:rsidR="00567C60" w:rsidRDefault="00567C60">
      <w:pPr>
        <w:jc w:val="center"/>
        <w:rPr>
          <w:b/>
          <w:sz w:val="28"/>
          <w:szCs w:val="28"/>
        </w:rPr>
      </w:pPr>
    </w:p>
    <w:p w:rsidR="00567C60" w:rsidRDefault="00567C60">
      <w:pPr>
        <w:jc w:val="center"/>
        <w:rPr>
          <w:b/>
          <w:sz w:val="28"/>
          <w:szCs w:val="28"/>
        </w:rPr>
      </w:pPr>
    </w:p>
    <w:p w:rsidR="00567C60" w:rsidRDefault="00567C60">
      <w:pPr>
        <w:jc w:val="center"/>
        <w:rPr>
          <w:b/>
          <w:sz w:val="28"/>
          <w:szCs w:val="28"/>
        </w:rPr>
      </w:pPr>
    </w:p>
    <w:p w:rsidR="00567C60" w:rsidRDefault="00567C60">
      <w:pPr>
        <w:jc w:val="center"/>
        <w:rPr>
          <w:b/>
          <w:sz w:val="28"/>
          <w:szCs w:val="28"/>
        </w:rPr>
      </w:pPr>
    </w:p>
    <w:p w:rsidR="00A25ABF" w:rsidRDefault="00567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25ABF" w:rsidRDefault="00A25ABF">
      <w:pPr>
        <w:jc w:val="center"/>
        <w:rPr>
          <w:b/>
          <w:sz w:val="28"/>
          <w:szCs w:val="28"/>
        </w:rPr>
      </w:pPr>
    </w:p>
    <w:p w:rsidR="00567C60" w:rsidRDefault="00A25A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567C60">
        <w:rPr>
          <w:sz w:val="28"/>
          <w:szCs w:val="28"/>
        </w:rPr>
        <w:t>Форма № 9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 документации</w:t>
      </w:r>
    </w:p>
    <w:p w:rsidR="00567C60" w:rsidRDefault="00567C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60" w:rsidRDefault="00567C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60" w:rsidRDefault="00567C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67C60" w:rsidRDefault="00567C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C60" w:rsidRDefault="00567C60">
      <w:pPr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Декларирую соответствие заявителя _________________________________________________________________                     </w:t>
      </w:r>
      <w:r>
        <w:rPr>
          <w:sz w:val="28"/>
          <w:szCs w:val="28"/>
          <w:vertAlign w:val="superscript"/>
        </w:rPr>
        <w:t xml:space="preserve">(заявитель - юридическое лицо, физическое лицо, в </w:t>
      </w:r>
      <w:proofErr w:type="spellStart"/>
      <w:r>
        <w:rPr>
          <w:sz w:val="28"/>
          <w:szCs w:val="28"/>
          <w:vertAlign w:val="superscript"/>
        </w:rPr>
        <w:t>т.ч</w:t>
      </w:r>
      <w:proofErr w:type="spellEnd"/>
      <w:r>
        <w:rPr>
          <w:sz w:val="28"/>
          <w:szCs w:val="28"/>
          <w:vertAlign w:val="superscript"/>
        </w:rPr>
        <w:t>. индивидуальный предприниматель)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>указанным требованиям,</w:t>
      </w:r>
      <w:r>
        <w:t xml:space="preserve"> </w:t>
      </w:r>
      <w:r>
        <w:rPr>
          <w:sz w:val="28"/>
          <w:szCs w:val="28"/>
        </w:rPr>
        <w:t>а именно:</w:t>
      </w:r>
    </w:p>
    <w:p w:rsidR="00567C60" w:rsidRDefault="00567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ликвидации заявителя - юридического лица и отсутствие решения арбитражного суда о признании заявителя - юридического лица, индивидуального предпринимателя</w:t>
      </w:r>
      <w:r w:rsidR="006147DF">
        <w:rPr>
          <w:rFonts w:ascii="Times New Roman" w:hAnsi="Times New Roman" w:cs="Times New Roman"/>
          <w:sz w:val="28"/>
          <w:szCs w:val="28"/>
        </w:rPr>
        <w:t>, физического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банкротом и об открытии конкурсного производства;</w:t>
      </w:r>
    </w:p>
    <w:p w:rsidR="00567C60" w:rsidRDefault="00567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конкурсе (аукционе);</w:t>
      </w:r>
    </w:p>
    <w:p w:rsidR="00567C60" w:rsidRDefault="00567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C60" w:rsidRDefault="00567C60">
      <w:pPr>
        <w:ind w:left="4320"/>
        <w:rPr>
          <w:b/>
        </w:rPr>
      </w:pPr>
    </w:p>
    <w:p w:rsidR="00567C60" w:rsidRDefault="00567C60">
      <w:pPr>
        <w:ind w:left="4320"/>
        <w:rPr>
          <w:b/>
        </w:rPr>
      </w:pPr>
      <w:r>
        <w:rPr>
          <w:b/>
        </w:rPr>
        <w:t>Для физических лиц, в том числе индивидуальных предпринимателей</w:t>
      </w:r>
    </w:p>
    <w:p w:rsidR="00567C60" w:rsidRDefault="00567C60">
      <w:pPr>
        <w:tabs>
          <w:tab w:val="left" w:pos="-23072"/>
        </w:tabs>
        <w:ind w:left="4320"/>
      </w:pPr>
      <w:r>
        <w:t>Заявитель</w:t>
      </w:r>
    </w:p>
    <w:p w:rsidR="00567C60" w:rsidRDefault="00567C60">
      <w:pPr>
        <w:tabs>
          <w:tab w:val="left" w:pos="-23072"/>
        </w:tabs>
        <w:ind w:left="4320"/>
      </w:pPr>
      <w:r>
        <w:t xml:space="preserve">(физическое лицо, в том числе индивидуальный предприниматель) </w:t>
      </w:r>
    </w:p>
    <w:p w:rsidR="00567C60" w:rsidRDefault="00567C60">
      <w:pPr>
        <w:tabs>
          <w:tab w:val="left" w:pos="-23072"/>
        </w:tabs>
        <w:ind w:left="4320"/>
      </w:pPr>
      <w:r>
        <w:t>или физическое лицо, уполномоченное заявителем</w:t>
      </w:r>
    </w:p>
    <w:p w:rsidR="00567C60" w:rsidRDefault="00567C60">
      <w:pPr>
        <w:tabs>
          <w:tab w:val="left" w:pos="-23072"/>
        </w:tabs>
        <w:ind w:left="4320"/>
      </w:pPr>
      <w:r>
        <w:t>_________________________________________</w:t>
      </w:r>
    </w:p>
    <w:p w:rsidR="00567C60" w:rsidRDefault="00567C60">
      <w:pPr>
        <w:tabs>
          <w:tab w:val="left" w:pos="-23072"/>
        </w:tabs>
        <w:ind w:left="4320"/>
        <w:jc w:val="center"/>
        <w:rPr>
          <w:vertAlign w:val="superscript"/>
        </w:rPr>
      </w:pPr>
      <w:r>
        <w:rPr>
          <w:vertAlign w:val="superscript"/>
        </w:rPr>
        <w:t>Подпись</w:t>
      </w:r>
    </w:p>
    <w:p w:rsidR="00567C60" w:rsidRDefault="00567C60">
      <w:pPr>
        <w:tabs>
          <w:tab w:val="left" w:pos="-23072"/>
        </w:tabs>
        <w:ind w:left="4320"/>
      </w:pPr>
      <w:r>
        <w:t>________________________________________</w:t>
      </w:r>
    </w:p>
    <w:p w:rsidR="00567C60" w:rsidRDefault="00567C60">
      <w:pPr>
        <w:tabs>
          <w:tab w:val="left" w:pos="-23072"/>
        </w:tabs>
        <w:ind w:left="4320"/>
        <w:jc w:val="center"/>
        <w:rPr>
          <w:vertAlign w:val="superscript"/>
        </w:rPr>
      </w:pPr>
      <w:r>
        <w:rPr>
          <w:vertAlign w:val="superscript"/>
        </w:rPr>
        <w:lastRenderedPageBreak/>
        <w:t>фамилия, имя, отчество</w:t>
      </w:r>
    </w:p>
    <w:p w:rsidR="00567C60" w:rsidRDefault="00567C60">
      <w:pPr>
        <w:ind w:left="4320"/>
        <w:rPr>
          <w:b/>
        </w:rPr>
      </w:pPr>
      <w:r>
        <w:rPr>
          <w:b/>
        </w:rPr>
        <w:t xml:space="preserve">Для юридических лиц </w:t>
      </w:r>
    </w:p>
    <w:p w:rsidR="00567C60" w:rsidRDefault="00567C60">
      <w:pPr>
        <w:tabs>
          <w:tab w:val="left" w:pos="-23072"/>
        </w:tabs>
        <w:ind w:left="4320"/>
      </w:pPr>
      <w:r>
        <w:t xml:space="preserve">Руководитель </w:t>
      </w:r>
    </w:p>
    <w:p w:rsidR="00567C60" w:rsidRDefault="00567C60">
      <w:pPr>
        <w:tabs>
          <w:tab w:val="left" w:pos="-23072"/>
        </w:tabs>
        <w:ind w:left="4320"/>
      </w:pPr>
      <w:r>
        <w:t>заявителя или физическое лицо, уполномоченное Руководителем заявителя</w:t>
      </w:r>
    </w:p>
    <w:p w:rsidR="00567C60" w:rsidRDefault="00567C60">
      <w:pPr>
        <w:tabs>
          <w:tab w:val="left" w:pos="-23072"/>
        </w:tabs>
        <w:ind w:left="4320"/>
      </w:pPr>
      <w:r>
        <w:t>_________________________________________</w:t>
      </w:r>
    </w:p>
    <w:p w:rsidR="00567C60" w:rsidRDefault="00567C60">
      <w:pPr>
        <w:tabs>
          <w:tab w:val="left" w:pos="-23072"/>
        </w:tabs>
        <w:ind w:left="4320"/>
        <w:jc w:val="center"/>
        <w:rPr>
          <w:vertAlign w:val="superscript"/>
        </w:rPr>
      </w:pPr>
      <w:r>
        <w:rPr>
          <w:vertAlign w:val="superscript"/>
        </w:rPr>
        <w:t>Подпись</w:t>
      </w:r>
    </w:p>
    <w:p w:rsidR="00567C60" w:rsidRDefault="00567C60">
      <w:pPr>
        <w:tabs>
          <w:tab w:val="left" w:pos="-23072"/>
        </w:tabs>
        <w:ind w:left="4320"/>
      </w:pPr>
      <w:r>
        <w:t>_________________________________________</w:t>
      </w:r>
    </w:p>
    <w:p w:rsidR="00567C60" w:rsidRDefault="00567C60">
      <w:pPr>
        <w:tabs>
          <w:tab w:val="left" w:pos="-23072"/>
        </w:tabs>
        <w:ind w:left="4320"/>
        <w:jc w:val="center"/>
        <w:rPr>
          <w:vertAlign w:val="superscript"/>
        </w:rPr>
      </w:pPr>
      <w:r>
        <w:rPr>
          <w:vertAlign w:val="superscript"/>
        </w:rPr>
        <w:t>фамилия, имя, отчество</w:t>
      </w:r>
    </w:p>
    <w:p w:rsidR="00567C60" w:rsidRDefault="00567C60">
      <w:pPr>
        <w:tabs>
          <w:tab w:val="left" w:pos="-23072"/>
        </w:tabs>
        <w:ind w:left="4320"/>
      </w:pPr>
      <w:r>
        <w:t>_______________________________________</w:t>
      </w:r>
    </w:p>
    <w:p w:rsidR="00567C60" w:rsidRDefault="00567C60">
      <w:pPr>
        <w:tabs>
          <w:tab w:val="left" w:pos="-23072"/>
        </w:tabs>
        <w:ind w:left="4320"/>
        <w:jc w:val="center"/>
        <w:rPr>
          <w:vertAlign w:val="superscript"/>
        </w:rPr>
      </w:pPr>
      <w:r>
        <w:rPr>
          <w:vertAlign w:val="superscript"/>
        </w:rPr>
        <w:t>Должность</w:t>
      </w:r>
    </w:p>
    <w:p w:rsidR="00567C60" w:rsidRDefault="00567C60">
      <w:pPr>
        <w:jc w:val="center"/>
      </w:pPr>
      <w:r>
        <w:t>Печать</w:t>
      </w:r>
    </w:p>
    <w:p w:rsidR="00567C60" w:rsidRDefault="00567C60">
      <w:pPr>
        <w:jc w:val="center"/>
      </w:pPr>
      <w:r>
        <w:t>участника размещения заказа</w:t>
      </w:r>
    </w:p>
    <w:p w:rsidR="00567C60" w:rsidRDefault="00567C60">
      <w:pPr>
        <w:jc w:val="center"/>
      </w:pPr>
      <w:r>
        <w:t>(для юридических лиц)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rFonts w:ascii="Verdana" w:hAnsi="Verdana"/>
          <w:color w:val="000000"/>
          <w:spacing w:val="-9"/>
          <w:sz w:val="20"/>
          <w:szCs w:val="20"/>
        </w:rPr>
      </w:pPr>
      <w:r>
        <w:rPr>
          <w:rFonts w:ascii="Verdana" w:hAnsi="Verdana"/>
          <w:color w:val="000000"/>
          <w:spacing w:val="-9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A25ABF" w:rsidRDefault="00A25ABF">
      <w:pPr>
        <w:jc w:val="center"/>
        <w:rPr>
          <w:b/>
        </w:rPr>
      </w:pPr>
    </w:p>
    <w:p w:rsidR="00A25ABF" w:rsidRDefault="00A25ABF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Ь</w:t>
      </w:r>
    </w:p>
    <w:p w:rsidR="00567C60" w:rsidRDefault="00567C60">
      <w:pPr>
        <w:jc w:val="center"/>
        <w:rPr>
          <w:b/>
        </w:rPr>
      </w:pPr>
      <w:r>
        <w:rPr>
          <w:b/>
        </w:rPr>
        <w:t>документов, представленных для участия в аукционе</w:t>
      </w:r>
    </w:p>
    <w:p w:rsidR="00567C60" w:rsidRDefault="00567C60">
      <w:pPr>
        <w:jc w:val="both"/>
        <w:rPr>
          <w:b/>
        </w:rPr>
      </w:pPr>
      <w:r>
        <w:rPr>
          <w:b/>
        </w:rPr>
        <w:t>____________________________________________________________________</w:t>
      </w:r>
    </w:p>
    <w:p w:rsidR="00567C60" w:rsidRDefault="00567C60">
      <w:pPr>
        <w:jc w:val="center"/>
      </w:pPr>
      <w:r>
        <w:t>(наименование (ФИО) заявителя)</w:t>
      </w:r>
    </w:p>
    <w:p w:rsidR="00567C60" w:rsidRDefault="00567C60">
      <w:pPr>
        <w:jc w:val="center"/>
        <w:rPr>
          <w:sz w:val="18"/>
          <w:szCs w:val="18"/>
        </w:rPr>
      </w:pPr>
    </w:p>
    <w:tbl>
      <w:tblPr>
        <w:tblW w:w="10165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188"/>
        <w:gridCol w:w="5382"/>
        <w:gridCol w:w="3595"/>
      </w:tblGrid>
      <w:tr w:rsidR="00567C60" w:rsidTr="00AC6A2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67C60" w:rsidRDefault="00567C6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документа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Default="00567C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567C60" w:rsidRDefault="00567C60">
            <w:pPr>
              <w:jc w:val="center"/>
              <w:rPr>
                <w:b/>
              </w:rPr>
            </w:pPr>
            <w:r>
              <w:rPr>
                <w:b/>
              </w:rPr>
              <w:t xml:space="preserve"> листов</w:t>
            </w:r>
          </w:p>
        </w:tc>
      </w:tr>
      <w:tr w:rsidR="00567C60" w:rsidTr="00AC6A27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Default="00567C6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67C60" w:rsidTr="00AC6A27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jc w:val="center"/>
            </w:pPr>
            <w:r>
              <w:t>1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</w:pPr>
            <w:r>
              <w:t>Заявка на участие в аукционе</w:t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Default="00567C60">
            <w:pPr>
              <w:snapToGrid w:val="0"/>
              <w:jc w:val="center"/>
            </w:pPr>
          </w:p>
        </w:tc>
      </w:tr>
      <w:tr w:rsidR="00567C60" w:rsidTr="00AC6A27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jc w:val="center"/>
            </w:pPr>
            <w:r>
              <w:t>2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</w:pPr>
            <w:r>
              <w:t>Анкета претендента на участие в аукционе</w:t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Default="00567C60">
            <w:pPr>
              <w:snapToGrid w:val="0"/>
              <w:jc w:val="center"/>
            </w:pPr>
          </w:p>
        </w:tc>
      </w:tr>
      <w:tr w:rsidR="00567C60" w:rsidTr="00AC6A27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jc w:val="center"/>
            </w:pPr>
            <w:r>
              <w:t>3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</w:pPr>
            <w:r>
              <w:t>Выписка из Единого государственного реестра юридических лиц или индивидуальных предпринимателей</w:t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Default="00567C60">
            <w:pPr>
              <w:snapToGrid w:val="0"/>
              <w:jc w:val="center"/>
            </w:pPr>
          </w:p>
        </w:tc>
      </w:tr>
      <w:tr w:rsidR="00567C60" w:rsidTr="00AC6A27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jc w:val="center"/>
            </w:pPr>
            <w:r>
              <w:t>4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</w:pPr>
            <w:r>
              <w:t>Копия свидетельства о регистрации физического лица в качестве индивидуального предпри</w:t>
            </w:r>
            <w:r w:rsidR="00AA2AB1">
              <w:t>нимателя</w:t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Default="00567C60">
            <w:pPr>
              <w:snapToGrid w:val="0"/>
              <w:jc w:val="center"/>
            </w:pPr>
          </w:p>
        </w:tc>
      </w:tr>
      <w:tr w:rsidR="00567C60" w:rsidTr="00AC6A27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  <w:jc w:val="center"/>
            </w:pPr>
            <w:r>
              <w:t>5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</w:pPr>
            <w:r>
              <w:t>Свидетельство о постановке на учет налогопла</w:t>
            </w:r>
            <w:r w:rsidR="00AA2AB1">
              <w:t>тельщика</w:t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Default="00567C60">
            <w:pPr>
              <w:snapToGrid w:val="0"/>
              <w:jc w:val="center"/>
            </w:pPr>
          </w:p>
        </w:tc>
      </w:tr>
      <w:tr w:rsidR="00567C60" w:rsidTr="00AC6A27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AC6A27">
            <w:pPr>
              <w:snapToGrid w:val="0"/>
              <w:jc w:val="center"/>
            </w:pPr>
            <w:r>
              <w:t>6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AA2AB1">
            <w:pPr>
              <w:snapToGrid w:val="0"/>
            </w:pPr>
            <w:r>
              <w:t>К</w:t>
            </w:r>
            <w:r w:rsidR="00567C60">
              <w:t>опии учредительных документов</w:t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Default="00567C60">
            <w:pPr>
              <w:snapToGrid w:val="0"/>
              <w:jc w:val="center"/>
            </w:pPr>
          </w:p>
        </w:tc>
      </w:tr>
      <w:tr w:rsidR="00567C60" w:rsidTr="00AC6A27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AC6A27">
            <w:pPr>
              <w:snapToGrid w:val="0"/>
              <w:jc w:val="center"/>
            </w:pPr>
            <w:r>
              <w:t>7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</w:pPr>
            <w:proofErr w:type="gramStart"/>
            <w:r>
              <w:t xml:space="preserve">Доверенность (оригинал и копия) на право представлять интересы претендента на аукционе, в том числе на сдачу заявки (в случае, если интересы претендента представляет </w:t>
            </w:r>
            <w:proofErr w:type="gramEnd"/>
          </w:p>
          <w:p w:rsidR="00567C60" w:rsidRDefault="00567C60">
            <w:r>
              <w:t>доверенное лицо)</w:t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Default="00567C60">
            <w:pPr>
              <w:snapToGrid w:val="0"/>
              <w:jc w:val="center"/>
            </w:pPr>
          </w:p>
        </w:tc>
      </w:tr>
      <w:tr w:rsidR="00567C60" w:rsidTr="00AC6A27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AC6A27">
            <w:pPr>
              <w:snapToGrid w:val="0"/>
              <w:jc w:val="center"/>
            </w:pPr>
            <w:r>
              <w:t>8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</w:pPr>
            <w:r>
              <w:t>Копия протокола общего собрания (решение учредителя) и приказа о назначении руководителя</w:t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Default="00567C60">
            <w:pPr>
              <w:snapToGrid w:val="0"/>
              <w:jc w:val="center"/>
            </w:pPr>
          </w:p>
        </w:tc>
      </w:tr>
      <w:tr w:rsidR="00567C60" w:rsidTr="00AC6A27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AC6A27">
            <w:pPr>
              <w:snapToGrid w:val="0"/>
              <w:jc w:val="center"/>
            </w:pPr>
            <w:r>
              <w:t>9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</w:pPr>
            <w:r>
              <w:t>Копии документов удостоверяющих личность заявителя</w:t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Default="00567C60">
            <w:pPr>
              <w:snapToGrid w:val="0"/>
              <w:jc w:val="center"/>
            </w:pPr>
          </w:p>
        </w:tc>
      </w:tr>
      <w:tr w:rsidR="00567C60" w:rsidTr="00AC6A27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AC6A27">
            <w:pPr>
              <w:snapToGrid w:val="0"/>
              <w:jc w:val="center"/>
            </w:pPr>
            <w:r>
              <w:t>10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</w:pPr>
            <w:r>
              <w:t>Заявление о соответствии заявителя предъявляемым требованиям</w:t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Default="00567C60">
            <w:pPr>
              <w:snapToGrid w:val="0"/>
              <w:jc w:val="center"/>
            </w:pPr>
          </w:p>
        </w:tc>
      </w:tr>
      <w:tr w:rsidR="00567C60" w:rsidTr="00AC6A27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AC6A27">
            <w:pPr>
              <w:snapToGrid w:val="0"/>
              <w:jc w:val="center"/>
            </w:pPr>
            <w:r>
              <w:lastRenderedPageBreak/>
              <w:t>11</w:t>
            </w:r>
          </w:p>
        </w:tc>
        <w:tc>
          <w:tcPr>
            <w:tcW w:w="538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Default="00567C60">
            <w:pPr>
              <w:snapToGrid w:val="0"/>
            </w:pPr>
            <w:r>
              <w:t>Иные документы</w:t>
            </w:r>
          </w:p>
        </w:tc>
        <w:tc>
          <w:tcPr>
            <w:tcW w:w="3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Default="00567C60">
            <w:pPr>
              <w:snapToGrid w:val="0"/>
              <w:jc w:val="center"/>
            </w:pPr>
          </w:p>
        </w:tc>
      </w:tr>
    </w:tbl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sectPr w:rsidR="00567C60" w:rsidSect="00E7006C">
      <w:headerReference w:type="default" r:id="rId13"/>
      <w:footnotePr>
        <w:pos w:val="beneathText"/>
      </w:footnotePr>
      <w:pgSz w:w="11905" w:h="16837"/>
      <w:pgMar w:top="1134" w:right="706" w:bottom="1134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87" w:rsidRDefault="00EE0187">
      <w:r>
        <w:separator/>
      </w:r>
    </w:p>
  </w:endnote>
  <w:endnote w:type="continuationSeparator" w:id="0">
    <w:p w:rsidR="00EE0187" w:rsidRDefault="00EE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87" w:rsidRDefault="00EE0187">
      <w:r>
        <w:separator/>
      </w:r>
    </w:p>
  </w:footnote>
  <w:footnote w:type="continuationSeparator" w:id="0">
    <w:p w:rsidR="00EE0187" w:rsidRDefault="00EE0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68" w:rsidRDefault="00037068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41AB475" wp14:editId="2F89A93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068" w:rsidRDefault="00037068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72FD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037068" w:rsidRDefault="00037068">
                    <w:pPr>
                      <w:pStyle w:val="ab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72FD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7"/>
    <w:rsid w:val="00034A12"/>
    <w:rsid w:val="00037068"/>
    <w:rsid w:val="000519ED"/>
    <w:rsid w:val="0006464A"/>
    <w:rsid w:val="000963C2"/>
    <w:rsid w:val="000A6010"/>
    <w:rsid w:val="000C05AA"/>
    <w:rsid w:val="000C30DC"/>
    <w:rsid w:val="000D4EA4"/>
    <w:rsid w:val="000F66F7"/>
    <w:rsid w:val="000F6983"/>
    <w:rsid w:val="00143AF9"/>
    <w:rsid w:val="00160DDD"/>
    <w:rsid w:val="0016224F"/>
    <w:rsid w:val="001773DB"/>
    <w:rsid w:val="00181598"/>
    <w:rsid w:val="001835EB"/>
    <w:rsid w:val="0018789D"/>
    <w:rsid w:val="001905C4"/>
    <w:rsid w:val="00193CC6"/>
    <w:rsid w:val="00195107"/>
    <w:rsid w:val="00197B69"/>
    <w:rsid w:val="001C18DA"/>
    <w:rsid w:val="001C1DD6"/>
    <w:rsid w:val="002052F3"/>
    <w:rsid w:val="00225A08"/>
    <w:rsid w:val="00245502"/>
    <w:rsid w:val="00274412"/>
    <w:rsid w:val="00276B12"/>
    <w:rsid w:val="002A3950"/>
    <w:rsid w:val="002C6D8C"/>
    <w:rsid w:val="002D217A"/>
    <w:rsid w:val="002E30EE"/>
    <w:rsid w:val="002E5975"/>
    <w:rsid w:val="002F1BB0"/>
    <w:rsid w:val="002F420B"/>
    <w:rsid w:val="002F7657"/>
    <w:rsid w:val="00300811"/>
    <w:rsid w:val="00330056"/>
    <w:rsid w:val="003477CB"/>
    <w:rsid w:val="003606C4"/>
    <w:rsid w:val="00364DB8"/>
    <w:rsid w:val="00365BD9"/>
    <w:rsid w:val="00370226"/>
    <w:rsid w:val="003837B9"/>
    <w:rsid w:val="003A006D"/>
    <w:rsid w:val="003A789C"/>
    <w:rsid w:val="003B665A"/>
    <w:rsid w:val="003C4DA6"/>
    <w:rsid w:val="003D182F"/>
    <w:rsid w:val="003E1721"/>
    <w:rsid w:val="003F4427"/>
    <w:rsid w:val="00400E11"/>
    <w:rsid w:val="004243CF"/>
    <w:rsid w:val="00432E97"/>
    <w:rsid w:val="004334D9"/>
    <w:rsid w:val="00447A51"/>
    <w:rsid w:val="0045158F"/>
    <w:rsid w:val="0045651A"/>
    <w:rsid w:val="004C0227"/>
    <w:rsid w:val="004C7341"/>
    <w:rsid w:val="004D086B"/>
    <w:rsid w:val="0051127F"/>
    <w:rsid w:val="00513D07"/>
    <w:rsid w:val="00527CB6"/>
    <w:rsid w:val="00530F55"/>
    <w:rsid w:val="005311CC"/>
    <w:rsid w:val="00531443"/>
    <w:rsid w:val="0053711C"/>
    <w:rsid w:val="005400C6"/>
    <w:rsid w:val="00552C60"/>
    <w:rsid w:val="0055600E"/>
    <w:rsid w:val="00565A85"/>
    <w:rsid w:val="00567C60"/>
    <w:rsid w:val="00573E1B"/>
    <w:rsid w:val="0059230C"/>
    <w:rsid w:val="005B6F66"/>
    <w:rsid w:val="005D3ECB"/>
    <w:rsid w:val="005D3F57"/>
    <w:rsid w:val="005F13FD"/>
    <w:rsid w:val="005F3D69"/>
    <w:rsid w:val="00610FCA"/>
    <w:rsid w:val="006126F4"/>
    <w:rsid w:val="006147DF"/>
    <w:rsid w:val="00617163"/>
    <w:rsid w:val="0063689F"/>
    <w:rsid w:val="00646603"/>
    <w:rsid w:val="006624A2"/>
    <w:rsid w:val="00665B19"/>
    <w:rsid w:val="00675772"/>
    <w:rsid w:val="006820BD"/>
    <w:rsid w:val="00682FEE"/>
    <w:rsid w:val="00686569"/>
    <w:rsid w:val="006B45E2"/>
    <w:rsid w:val="006C703E"/>
    <w:rsid w:val="006F733D"/>
    <w:rsid w:val="0074311D"/>
    <w:rsid w:val="0074312D"/>
    <w:rsid w:val="00755EB1"/>
    <w:rsid w:val="00764E3C"/>
    <w:rsid w:val="00771FB8"/>
    <w:rsid w:val="00783AC0"/>
    <w:rsid w:val="00785012"/>
    <w:rsid w:val="00785ADE"/>
    <w:rsid w:val="007A39EA"/>
    <w:rsid w:val="007C122F"/>
    <w:rsid w:val="007C2667"/>
    <w:rsid w:val="007C6F57"/>
    <w:rsid w:val="007E0F9C"/>
    <w:rsid w:val="007F08CE"/>
    <w:rsid w:val="00820623"/>
    <w:rsid w:val="008206DA"/>
    <w:rsid w:val="00891C31"/>
    <w:rsid w:val="008C62BB"/>
    <w:rsid w:val="008F33FA"/>
    <w:rsid w:val="0090101B"/>
    <w:rsid w:val="0091366B"/>
    <w:rsid w:val="00932F11"/>
    <w:rsid w:val="009518F7"/>
    <w:rsid w:val="0095311F"/>
    <w:rsid w:val="00960312"/>
    <w:rsid w:val="00983F2B"/>
    <w:rsid w:val="00992057"/>
    <w:rsid w:val="009C4CC0"/>
    <w:rsid w:val="009D5DC0"/>
    <w:rsid w:val="009E77F7"/>
    <w:rsid w:val="00A25ABF"/>
    <w:rsid w:val="00A36594"/>
    <w:rsid w:val="00A60B61"/>
    <w:rsid w:val="00A652AE"/>
    <w:rsid w:val="00A67050"/>
    <w:rsid w:val="00A714A4"/>
    <w:rsid w:val="00A75D64"/>
    <w:rsid w:val="00A77824"/>
    <w:rsid w:val="00A80F22"/>
    <w:rsid w:val="00A82F5E"/>
    <w:rsid w:val="00A82F86"/>
    <w:rsid w:val="00AA0B2A"/>
    <w:rsid w:val="00AA2AB1"/>
    <w:rsid w:val="00AA484E"/>
    <w:rsid w:val="00AA61F4"/>
    <w:rsid w:val="00AC1B2E"/>
    <w:rsid w:val="00AC6A27"/>
    <w:rsid w:val="00B130F6"/>
    <w:rsid w:val="00B20E67"/>
    <w:rsid w:val="00B2228A"/>
    <w:rsid w:val="00B53335"/>
    <w:rsid w:val="00B8118F"/>
    <w:rsid w:val="00B84118"/>
    <w:rsid w:val="00B84401"/>
    <w:rsid w:val="00BB7AEE"/>
    <w:rsid w:val="00BD4C2C"/>
    <w:rsid w:val="00BE32BE"/>
    <w:rsid w:val="00BE66C0"/>
    <w:rsid w:val="00BF2F7B"/>
    <w:rsid w:val="00BF7453"/>
    <w:rsid w:val="00C0054D"/>
    <w:rsid w:val="00C05677"/>
    <w:rsid w:val="00C269C4"/>
    <w:rsid w:val="00C33D84"/>
    <w:rsid w:val="00C4475C"/>
    <w:rsid w:val="00C45A94"/>
    <w:rsid w:val="00C50F32"/>
    <w:rsid w:val="00C66C7B"/>
    <w:rsid w:val="00C677F4"/>
    <w:rsid w:val="00C7486A"/>
    <w:rsid w:val="00C77F8A"/>
    <w:rsid w:val="00C8116B"/>
    <w:rsid w:val="00C8545F"/>
    <w:rsid w:val="00C92B07"/>
    <w:rsid w:val="00CB1286"/>
    <w:rsid w:val="00CD0A82"/>
    <w:rsid w:val="00CD18FF"/>
    <w:rsid w:val="00CD7223"/>
    <w:rsid w:val="00CE3511"/>
    <w:rsid w:val="00D272FD"/>
    <w:rsid w:val="00D56E08"/>
    <w:rsid w:val="00D65EFF"/>
    <w:rsid w:val="00D76B47"/>
    <w:rsid w:val="00D879B8"/>
    <w:rsid w:val="00D931C8"/>
    <w:rsid w:val="00D967A3"/>
    <w:rsid w:val="00DB2B3F"/>
    <w:rsid w:val="00DC26D9"/>
    <w:rsid w:val="00DD66E2"/>
    <w:rsid w:val="00E02AF9"/>
    <w:rsid w:val="00E04A84"/>
    <w:rsid w:val="00E06D90"/>
    <w:rsid w:val="00E52648"/>
    <w:rsid w:val="00E5488D"/>
    <w:rsid w:val="00E62AEC"/>
    <w:rsid w:val="00E64667"/>
    <w:rsid w:val="00E7006C"/>
    <w:rsid w:val="00EA1F58"/>
    <w:rsid w:val="00ED7A21"/>
    <w:rsid w:val="00EE0187"/>
    <w:rsid w:val="00EE0908"/>
    <w:rsid w:val="00EF0BC4"/>
    <w:rsid w:val="00F025A6"/>
    <w:rsid w:val="00F13FC2"/>
    <w:rsid w:val="00F352D4"/>
    <w:rsid w:val="00F45AFD"/>
    <w:rsid w:val="00F732DE"/>
    <w:rsid w:val="00F76268"/>
    <w:rsid w:val="00F80AA3"/>
    <w:rsid w:val="00F87B57"/>
    <w:rsid w:val="00FA0E3C"/>
    <w:rsid w:val="00FA485D"/>
    <w:rsid w:val="00FB4302"/>
    <w:rsid w:val="00FB4FC9"/>
    <w:rsid w:val="00FD3137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0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a">
    <w:name w:val="List"/>
    <w:basedOn w:val="a9"/>
    <w:semiHidden/>
    <w:rsid w:val="00665B19"/>
    <w:rPr>
      <w:rFonts w:ascii="Arial" w:hAnsi="Arial" w:cs="Tahoma"/>
    </w:rPr>
  </w:style>
  <w:style w:type="paragraph" w:customStyle="1" w:styleId="21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d">
    <w:name w:val="Title"/>
    <w:basedOn w:val="a"/>
    <w:next w:val="ae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e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3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0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Содержимое таблицы"/>
    <w:basedOn w:val="a"/>
    <w:rsid w:val="00665B19"/>
    <w:pPr>
      <w:suppressLineNumbers/>
    </w:pPr>
  </w:style>
  <w:style w:type="paragraph" w:customStyle="1" w:styleId="af2">
    <w:name w:val="Заголовок таблицы"/>
    <w:basedOn w:val="af1"/>
    <w:rsid w:val="00665B19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4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5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6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8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00E1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00E11"/>
    <w:rPr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00E1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00E11"/>
    <w:rPr>
      <w:b/>
      <w:bCs/>
      <w:lang w:eastAsia="ar-SA"/>
    </w:rPr>
  </w:style>
  <w:style w:type="paragraph" w:styleId="afd">
    <w:name w:val="Balloon Text"/>
    <w:basedOn w:val="a"/>
    <w:link w:val="afe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table" w:customStyle="1" w:styleId="15">
    <w:name w:val="Сетка таблицы1"/>
    <w:basedOn w:val="a1"/>
    <w:next w:val="af6"/>
    <w:uiPriority w:val="59"/>
    <w:rsid w:val="00D931C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0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a">
    <w:name w:val="List"/>
    <w:basedOn w:val="a9"/>
    <w:semiHidden/>
    <w:rsid w:val="00665B19"/>
    <w:rPr>
      <w:rFonts w:ascii="Arial" w:hAnsi="Arial" w:cs="Tahoma"/>
    </w:rPr>
  </w:style>
  <w:style w:type="paragraph" w:customStyle="1" w:styleId="21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d">
    <w:name w:val="Title"/>
    <w:basedOn w:val="a"/>
    <w:next w:val="ae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e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3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0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Содержимое таблицы"/>
    <w:basedOn w:val="a"/>
    <w:rsid w:val="00665B19"/>
    <w:pPr>
      <w:suppressLineNumbers/>
    </w:pPr>
  </w:style>
  <w:style w:type="paragraph" w:customStyle="1" w:styleId="af2">
    <w:name w:val="Заголовок таблицы"/>
    <w:basedOn w:val="af1"/>
    <w:rsid w:val="00665B19"/>
    <w:pPr>
      <w:jc w:val="center"/>
    </w:pPr>
    <w:rPr>
      <w:b/>
      <w:bCs/>
    </w:rPr>
  </w:style>
  <w:style w:type="paragraph" w:customStyle="1" w:styleId="af3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4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5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6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8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00E1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00E11"/>
    <w:rPr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00E1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00E11"/>
    <w:rPr>
      <w:b/>
      <w:bCs/>
      <w:lang w:eastAsia="ar-SA"/>
    </w:rPr>
  </w:style>
  <w:style w:type="paragraph" w:styleId="afd">
    <w:name w:val="Balloon Text"/>
    <w:basedOn w:val="a"/>
    <w:link w:val="afe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table" w:customStyle="1" w:styleId="15">
    <w:name w:val="Сетка таблицы1"/>
    <w:basedOn w:val="a1"/>
    <w:next w:val="af6"/>
    <w:uiPriority w:val="59"/>
    <w:rsid w:val="00D931C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v3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39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94C1FDD1E60EE82666F6BADAAD15E21C1520A98B2BE562DEA7409C4DAB9CD57210D7339B1E7362m0A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v39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8331-B475-4320-816E-1CB512EB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32</Pages>
  <Words>9199</Words>
  <Characters>52437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Microsoft</Company>
  <LinksUpToDate>false</LinksUpToDate>
  <CharactersWithSpaces>61513</CharactersWithSpaces>
  <SharedDoc>false</SharedDoc>
  <HLinks>
    <vt:vector size="18" baseType="variant"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Gusakov</dc:creator>
  <cp:lastModifiedBy>ivolgina</cp:lastModifiedBy>
  <cp:revision>7</cp:revision>
  <cp:lastPrinted>2019-07-12T11:58:00Z</cp:lastPrinted>
  <dcterms:created xsi:type="dcterms:W3CDTF">2019-07-11T15:10:00Z</dcterms:created>
  <dcterms:modified xsi:type="dcterms:W3CDTF">2019-07-12T13:30:00Z</dcterms:modified>
</cp:coreProperties>
</file>