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4D" w:rsidRDefault="00E4794D" w:rsidP="003833DB">
      <w:pPr>
        <w:ind w:right="-8"/>
        <w:jc w:val="right"/>
        <w:rPr>
          <w:rFonts w:ascii="Times New Roman" w:eastAsia="Times New Roman" w:hAnsi="Times New Roman"/>
          <w:color w:val="auto"/>
        </w:rPr>
      </w:pPr>
      <w:bookmarkStart w:id="0" w:name="_GoBack"/>
      <w:bookmarkEnd w:id="0"/>
    </w:p>
    <w:p w:rsidR="00C91C7B" w:rsidRPr="00EA5902" w:rsidRDefault="00C91C7B" w:rsidP="003833DB">
      <w:pPr>
        <w:ind w:right="-8"/>
        <w:jc w:val="right"/>
        <w:rPr>
          <w:rFonts w:ascii="Times New Roman" w:eastAsia="Times New Roman" w:hAnsi="Times New Roman"/>
          <w:color w:val="auto"/>
        </w:rPr>
      </w:pPr>
      <w:r w:rsidRPr="00EA5902">
        <w:rPr>
          <w:rFonts w:ascii="Times New Roman" w:eastAsia="Times New Roman" w:hAnsi="Times New Roman"/>
          <w:color w:val="auto"/>
        </w:rPr>
        <w:t>Приложение</w:t>
      </w:r>
      <w:r w:rsidR="003C4970">
        <w:rPr>
          <w:rFonts w:ascii="Times New Roman" w:eastAsia="Times New Roman" w:hAnsi="Times New Roman"/>
          <w:color w:val="auto"/>
        </w:rPr>
        <w:t xml:space="preserve">                                                                               </w:t>
      </w:r>
      <w:r w:rsidRPr="00EA5902">
        <w:rPr>
          <w:rFonts w:ascii="Times New Roman" w:eastAsia="Times New Roman" w:hAnsi="Times New Roman"/>
          <w:color w:val="auto"/>
        </w:rPr>
        <w:t xml:space="preserve"> </w:t>
      </w:r>
    </w:p>
    <w:p w:rsidR="00C91C7B" w:rsidRPr="00EA5902" w:rsidRDefault="00C91C7B" w:rsidP="003833DB">
      <w:pPr>
        <w:ind w:right="-8"/>
        <w:jc w:val="right"/>
        <w:rPr>
          <w:rFonts w:ascii="Times New Roman" w:eastAsia="Times New Roman" w:hAnsi="Times New Roman"/>
          <w:color w:val="auto"/>
        </w:rPr>
      </w:pPr>
      <w:r w:rsidRPr="00EA5902">
        <w:rPr>
          <w:rFonts w:ascii="Times New Roman" w:eastAsia="Times New Roman" w:hAnsi="Times New Roman"/>
          <w:color w:val="auto"/>
        </w:rPr>
        <w:t xml:space="preserve">к распоряжению администрации </w:t>
      </w:r>
    </w:p>
    <w:p w:rsidR="00C91C7B" w:rsidRPr="00EA5902" w:rsidRDefault="00C91C7B" w:rsidP="003833DB">
      <w:pPr>
        <w:ind w:right="-8"/>
        <w:jc w:val="right"/>
        <w:rPr>
          <w:rFonts w:ascii="Times New Roman" w:eastAsia="Times New Roman" w:hAnsi="Times New Roman"/>
          <w:color w:val="auto"/>
        </w:rPr>
      </w:pPr>
      <w:r w:rsidRPr="00EA5902">
        <w:rPr>
          <w:rFonts w:ascii="Times New Roman" w:eastAsia="Times New Roman" w:hAnsi="Times New Roman"/>
          <w:color w:val="auto"/>
        </w:rPr>
        <w:t xml:space="preserve">МО «Зеленоградский муниципальный округ </w:t>
      </w:r>
    </w:p>
    <w:p w:rsidR="00C91C7B" w:rsidRPr="00EA5902" w:rsidRDefault="00C91C7B" w:rsidP="003833DB">
      <w:pPr>
        <w:ind w:right="-8"/>
        <w:jc w:val="right"/>
        <w:rPr>
          <w:rFonts w:ascii="Times New Roman" w:eastAsia="Times New Roman" w:hAnsi="Times New Roman"/>
          <w:color w:val="auto"/>
        </w:rPr>
      </w:pPr>
      <w:r w:rsidRPr="00EA5902">
        <w:rPr>
          <w:rFonts w:ascii="Times New Roman" w:eastAsia="Times New Roman" w:hAnsi="Times New Roman"/>
          <w:color w:val="auto"/>
        </w:rPr>
        <w:t>Калининградской области»</w:t>
      </w:r>
    </w:p>
    <w:p w:rsidR="00C91C7B" w:rsidRPr="00AF3B3D" w:rsidRDefault="00C91C7B" w:rsidP="003833DB">
      <w:pPr>
        <w:pStyle w:val="11"/>
        <w:ind w:right="-8" w:firstLine="0"/>
        <w:jc w:val="right"/>
        <w:rPr>
          <w:sz w:val="24"/>
          <w:szCs w:val="24"/>
        </w:rPr>
      </w:pPr>
      <w:r w:rsidRPr="00AF3B3D">
        <w:rPr>
          <w:sz w:val="24"/>
          <w:szCs w:val="24"/>
        </w:rPr>
        <w:t>от 0</w:t>
      </w:r>
      <w:r w:rsidR="00136A5E" w:rsidRPr="00AF3B3D">
        <w:rPr>
          <w:sz w:val="24"/>
          <w:szCs w:val="24"/>
        </w:rPr>
        <w:t>2 декабря</w:t>
      </w:r>
      <w:r w:rsidRPr="00AF3B3D">
        <w:rPr>
          <w:sz w:val="24"/>
          <w:szCs w:val="24"/>
        </w:rPr>
        <w:t xml:space="preserve"> 2022 года  № </w:t>
      </w:r>
      <w:r w:rsidR="00136A5E" w:rsidRPr="00AF3B3D">
        <w:rPr>
          <w:sz w:val="24"/>
          <w:szCs w:val="24"/>
        </w:rPr>
        <w:t>6</w:t>
      </w:r>
      <w:r w:rsidRPr="00AF3B3D">
        <w:rPr>
          <w:sz w:val="24"/>
          <w:szCs w:val="24"/>
        </w:rPr>
        <w:t>2-р/</w:t>
      </w:r>
      <w:proofErr w:type="spellStart"/>
      <w:r w:rsidRPr="00AF3B3D">
        <w:rPr>
          <w:sz w:val="24"/>
          <w:szCs w:val="24"/>
        </w:rPr>
        <w:t>лс</w:t>
      </w:r>
      <w:proofErr w:type="spellEnd"/>
    </w:p>
    <w:p w:rsidR="00C91C7B" w:rsidRDefault="00C91C7B" w:rsidP="003833DB">
      <w:pPr>
        <w:pStyle w:val="11"/>
        <w:ind w:right="-8" w:firstLine="0"/>
        <w:jc w:val="center"/>
        <w:rPr>
          <w:sz w:val="28"/>
          <w:szCs w:val="28"/>
        </w:rPr>
      </w:pPr>
    </w:p>
    <w:p w:rsidR="00136A5E" w:rsidRPr="00EA5902" w:rsidRDefault="00136A5E" w:rsidP="003833DB">
      <w:pPr>
        <w:pStyle w:val="11"/>
        <w:ind w:right="-8" w:firstLine="0"/>
        <w:jc w:val="center"/>
        <w:rPr>
          <w:sz w:val="28"/>
          <w:szCs w:val="28"/>
        </w:rPr>
      </w:pPr>
    </w:p>
    <w:p w:rsidR="00C91C7B" w:rsidRPr="00EA5902" w:rsidRDefault="00C91C7B" w:rsidP="003833DB">
      <w:pPr>
        <w:pStyle w:val="11"/>
        <w:ind w:right="-8" w:firstLine="0"/>
        <w:jc w:val="center"/>
        <w:rPr>
          <w:b/>
          <w:sz w:val="28"/>
          <w:szCs w:val="28"/>
        </w:rPr>
      </w:pPr>
      <w:r w:rsidRPr="00EA5902">
        <w:rPr>
          <w:b/>
          <w:sz w:val="28"/>
          <w:szCs w:val="28"/>
        </w:rPr>
        <w:t>ПОЛОЖЕНИЕ</w:t>
      </w:r>
    </w:p>
    <w:p w:rsidR="00C91C7B" w:rsidRPr="00EA5902" w:rsidRDefault="00C27CDD" w:rsidP="003833DB">
      <w:pPr>
        <w:pStyle w:val="11"/>
        <w:spacing w:after="280"/>
        <w:ind w:right="-8" w:firstLine="0"/>
        <w:jc w:val="center"/>
        <w:rPr>
          <w:sz w:val="28"/>
          <w:szCs w:val="28"/>
        </w:rPr>
      </w:pPr>
      <w:r w:rsidRPr="00EA5902">
        <w:rPr>
          <w:b/>
          <w:sz w:val="28"/>
          <w:szCs w:val="28"/>
        </w:rPr>
        <w:t>о</w:t>
      </w:r>
      <w:r w:rsidR="00C91C7B" w:rsidRPr="00EA5902">
        <w:rPr>
          <w:b/>
          <w:sz w:val="28"/>
          <w:szCs w:val="28"/>
        </w:rPr>
        <w:t xml:space="preserve"> </w:t>
      </w:r>
      <w:r w:rsidRPr="00EA5902">
        <w:rPr>
          <w:b/>
          <w:sz w:val="28"/>
          <w:szCs w:val="28"/>
        </w:rPr>
        <w:t>наставничестве на муниципальной службе в администрации муниципального образования «Зеленоградский муниципальный округ Калининградской области»</w:t>
      </w:r>
    </w:p>
    <w:p w:rsidR="0040332D" w:rsidRPr="0040332D" w:rsidRDefault="003D5F93" w:rsidP="003833DB">
      <w:pPr>
        <w:pStyle w:val="11"/>
        <w:tabs>
          <w:tab w:val="left" w:pos="1211"/>
        </w:tabs>
        <w:ind w:right="-8" w:firstLine="567"/>
        <w:jc w:val="both"/>
        <w:rPr>
          <w:b/>
          <w:sz w:val="28"/>
          <w:szCs w:val="28"/>
        </w:rPr>
      </w:pPr>
      <w:bookmarkStart w:id="1" w:name="bookmark332"/>
      <w:bookmarkEnd w:id="1"/>
      <w:r w:rsidRPr="0040332D">
        <w:rPr>
          <w:b/>
          <w:sz w:val="28"/>
          <w:szCs w:val="28"/>
        </w:rPr>
        <w:t xml:space="preserve">1. </w:t>
      </w:r>
      <w:r w:rsidR="0040332D" w:rsidRPr="0040332D">
        <w:rPr>
          <w:b/>
          <w:sz w:val="28"/>
          <w:szCs w:val="28"/>
        </w:rPr>
        <w:t>Общие положения</w:t>
      </w:r>
    </w:p>
    <w:p w:rsidR="00C91C7B" w:rsidRDefault="0040332D" w:rsidP="003833DB">
      <w:pPr>
        <w:pStyle w:val="11"/>
        <w:tabs>
          <w:tab w:val="left" w:pos="1211"/>
        </w:tabs>
        <w:ind w:right="-8" w:firstLine="567"/>
        <w:jc w:val="both"/>
        <w:rPr>
          <w:sz w:val="28"/>
          <w:szCs w:val="28"/>
        </w:rPr>
      </w:pPr>
      <w:r>
        <w:rPr>
          <w:sz w:val="28"/>
          <w:szCs w:val="28"/>
        </w:rPr>
        <w:t xml:space="preserve">1.1. </w:t>
      </w:r>
      <w:r w:rsidR="00C91C7B" w:rsidRPr="00EA5902">
        <w:rPr>
          <w:sz w:val="28"/>
          <w:szCs w:val="28"/>
        </w:rPr>
        <w:t xml:space="preserve">Настоящее Положение определяет </w:t>
      </w:r>
      <w:r w:rsidR="00C27CDD" w:rsidRPr="00EA5902">
        <w:rPr>
          <w:sz w:val="28"/>
          <w:szCs w:val="28"/>
        </w:rPr>
        <w:t xml:space="preserve">цель, задачи и </w:t>
      </w:r>
      <w:r w:rsidR="00C91C7B" w:rsidRPr="00EA5902">
        <w:rPr>
          <w:sz w:val="28"/>
          <w:szCs w:val="28"/>
        </w:rPr>
        <w:t>порядок о</w:t>
      </w:r>
      <w:r w:rsidR="00C27CDD" w:rsidRPr="00EA5902">
        <w:rPr>
          <w:sz w:val="28"/>
          <w:szCs w:val="28"/>
        </w:rPr>
        <w:t>рганизации</w:t>
      </w:r>
      <w:r w:rsidR="00C91C7B" w:rsidRPr="00EA5902">
        <w:rPr>
          <w:sz w:val="28"/>
          <w:szCs w:val="28"/>
        </w:rPr>
        <w:t xml:space="preserve"> наставничества на муниципальной службе</w:t>
      </w:r>
      <w:r w:rsidR="00CD6D8E" w:rsidRPr="00EA5902">
        <w:rPr>
          <w:sz w:val="28"/>
          <w:szCs w:val="28"/>
        </w:rPr>
        <w:t xml:space="preserve"> в администрации муниципального образования «Зеленоградский муниципальный округ Калининградской области»</w:t>
      </w:r>
      <w:r w:rsidR="00C91C7B" w:rsidRPr="00EA5902">
        <w:rPr>
          <w:sz w:val="28"/>
          <w:szCs w:val="28"/>
        </w:rPr>
        <w:t xml:space="preserve"> (далее - </w:t>
      </w:r>
      <w:r w:rsidR="00EC6405" w:rsidRPr="00EA5902">
        <w:rPr>
          <w:sz w:val="28"/>
          <w:szCs w:val="28"/>
        </w:rPr>
        <w:t>администрация</w:t>
      </w:r>
      <w:r w:rsidR="00C91C7B" w:rsidRPr="00EA5902">
        <w:rPr>
          <w:sz w:val="28"/>
          <w:szCs w:val="28"/>
        </w:rPr>
        <w:t>) и условия стимулирования муниципальных служащих, осуществляющих наставничество (далее - наставники), с учетом оценки результативности их деятельности.</w:t>
      </w:r>
    </w:p>
    <w:p w:rsidR="00AF3B3D" w:rsidRDefault="00AF3B3D" w:rsidP="003833DB">
      <w:pPr>
        <w:pStyle w:val="11"/>
        <w:tabs>
          <w:tab w:val="left" w:pos="1211"/>
        </w:tabs>
        <w:ind w:right="-8" w:firstLine="567"/>
        <w:jc w:val="both"/>
        <w:rPr>
          <w:sz w:val="28"/>
          <w:szCs w:val="28"/>
        </w:rPr>
      </w:pPr>
    </w:p>
    <w:p w:rsidR="00C91C7B" w:rsidRPr="0040332D" w:rsidRDefault="0040332D" w:rsidP="00AF3B3D">
      <w:pPr>
        <w:pStyle w:val="11"/>
        <w:tabs>
          <w:tab w:val="left" w:pos="567"/>
        </w:tabs>
        <w:ind w:right="-6" w:firstLine="567"/>
        <w:jc w:val="both"/>
        <w:rPr>
          <w:b/>
          <w:sz w:val="28"/>
          <w:szCs w:val="28"/>
        </w:rPr>
      </w:pPr>
      <w:bookmarkStart w:id="2" w:name="bookmark333"/>
      <w:bookmarkStart w:id="3" w:name="bookmark334"/>
      <w:bookmarkEnd w:id="2"/>
      <w:bookmarkEnd w:id="3"/>
      <w:r w:rsidRPr="0040332D">
        <w:rPr>
          <w:b/>
          <w:sz w:val="28"/>
          <w:szCs w:val="28"/>
        </w:rPr>
        <w:t>2</w:t>
      </w:r>
      <w:r w:rsidR="00251B84" w:rsidRPr="0040332D">
        <w:rPr>
          <w:b/>
          <w:sz w:val="28"/>
          <w:szCs w:val="28"/>
        </w:rPr>
        <w:t xml:space="preserve">. </w:t>
      </w:r>
      <w:r w:rsidR="0096421B">
        <w:rPr>
          <w:b/>
          <w:sz w:val="28"/>
          <w:szCs w:val="28"/>
        </w:rPr>
        <w:t>Цели и з</w:t>
      </w:r>
      <w:r w:rsidR="00C91C7B" w:rsidRPr="0040332D">
        <w:rPr>
          <w:b/>
          <w:sz w:val="28"/>
          <w:szCs w:val="28"/>
        </w:rPr>
        <w:t>адач</w:t>
      </w:r>
      <w:r>
        <w:rPr>
          <w:b/>
          <w:sz w:val="28"/>
          <w:szCs w:val="28"/>
        </w:rPr>
        <w:t>и</w:t>
      </w:r>
      <w:r w:rsidR="00C91C7B" w:rsidRPr="0040332D">
        <w:rPr>
          <w:b/>
          <w:sz w:val="28"/>
          <w:szCs w:val="28"/>
        </w:rPr>
        <w:t xml:space="preserve"> наставничества являются:</w:t>
      </w:r>
    </w:p>
    <w:p w:rsidR="0096421B" w:rsidRPr="00EA5902" w:rsidRDefault="0096421B" w:rsidP="0096421B">
      <w:pPr>
        <w:pStyle w:val="11"/>
        <w:tabs>
          <w:tab w:val="left" w:pos="1059"/>
        </w:tabs>
        <w:ind w:right="-8" w:firstLine="567"/>
        <w:jc w:val="both"/>
        <w:rPr>
          <w:sz w:val="28"/>
          <w:szCs w:val="28"/>
        </w:rPr>
      </w:pPr>
      <w:bookmarkStart w:id="4" w:name="bookmark335"/>
      <w:r w:rsidRPr="00EA5902">
        <w:rPr>
          <w:sz w:val="28"/>
          <w:szCs w:val="28"/>
        </w:rPr>
        <w:t>2.</w:t>
      </w:r>
      <w:r>
        <w:rPr>
          <w:sz w:val="28"/>
          <w:szCs w:val="28"/>
        </w:rPr>
        <w:t>1.</w:t>
      </w:r>
      <w:r w:rsidRPr="00EA5902">
        <w:rPr>
          <w:sz w:val="28"/>
          <w:szCs w:val="28"/>
        </w:rPr>
        <w:t xml:space="preserve"> Целью внедрения наставничества на муниципальной службе в администрации является оказание практической помощи муниципальным служащим</w:t>
      </w:r>
      <w:r w:rsidR="00136A5E">
        <w:rPr>
          <w:sz w:val="28"/>
          <w:szCs w:val="28"/>
        </w:rPr>
        <w:t>,</w:t>
      </w:r>
      <w:r w:rsidRPr="00EA5902">
        <w:rPr>
          <w:sz w:val="28"/>
          <w:szCs w:val="28"/>
        </w:rPr>
        <w:t xml:space="preserve"> впервые поступившим на муниципальную службу</w:t>
      </w:r>
      <w:r w:rsidR="00136A5E">
        <w:rPr>
          <w:sz w:val="28"/>
          <w:szCs w:val="28"/>
        </w:rPr>
        <w:t>,</w:t>
      </w:r>
      <w:r w:rsidRPr="00EA5902">
        <w:rPr>
          <w:sz w:val="28"/>
          <w:szCs w:val="28"/>
        </w:rPr>
        <w:t xml:space="preserve"> в приобретении и развитии их профессиональных знаний, навыков и умений, способствующих качественному исполнению ими должностных обязанностей, воспитанию  у них требовательности к себе и заинтересованности в результатах служебной деятельности.</w:t>
      </w:r>
    </w:p>
    <w:p w:rsidR="0096421B" w:rsidRDefault="0096421B" w:rsidP="003833DB">
      <w:pPr>
        <w:pStyle w:val="11"/>
        <w:tabs>
          <w:tab w:val="left" w:pos="851"/>
        </w:tabs>
        <w:ind w:right="-8" w:firstLine="567"/>
        <w:jc w:val="both"/>
        <w:rPr>
          <w:sz w:val="28"/>
          <w:szCs w:val="28"/>
        </w:rPr>
      </w:pPr>
      <w:r>
        <w:rPr>
          <w:sz w:val="28"/>
          <w:szCs w:val="28"/>
        </w:rPr>
        <w:t>2.2. Задачами наставничества являются:</w:t>
      </w:r>
    </w:p>
    <w:p w:rsidR="00C91C7B" w:rsidRPr="00EA5902" w:rsidRDefault="00550F68" w:rsidP="003833DB">
      <w:pPr>
        <w:pStyle w:val="11"/>
        <w:tabs>
          <w:tab w:val="left" w:pos="851"/>
        </w:tabs>
        <w:ind w:right="-8" w:firstLine="567"/>
        <w:jc w:val="both"/>
        <w:rPr>
          <w:sz w:val="28"/>
          <w:szCs w:val="28"/>
        </w:rPr>
      </w:pPr>
      <w:r w:rsidRPr="00EA5902">
        <w:rPr>
          <w:sz w:val="28"/>
          <w:szCs w:val="28"/>
        </w:rPr>
        <w:t xml:space="preserve">- </w:t>
      </w:r>
      <w:bookmarkEnd w:id="4"/>
      <w:r w:rsidR="00C91C7B" w:rsidRPr="00EA5902">
        <w:rPr>
          <w:sz w:val="28"/>
          <w:szCs w:val="28"/>
        </w:rPr>
        <w:t>повышение информированности муниципальн</w:t>
      </w:r>
      <w:r w:rsidR="006A5ACE" w:rsidRPr="00EA5902">
        <w:rPr>
          <w:sz w:val="28"/>
          <w:szCs w:val="28"/>
        </w:rPr>
        <w:t>ых</w:t>
      </w:r>
      <w:r w:rsidR="00C91C7B" w:rsidRPr="00EA5902">
        <w:rPr>
          <w:sz w:val="28"/>
          <w:szCs w:val="28"/>
        </w:rPr>
        <w:t xml:space="preserve"> служащ</w:t>
      </w:r>
      <w:r w:rsidR="006A5ACE" w:rsidRPr="00EA5902">
        <w:rPr>
          <w:sz w:val="28"/>
          <w:szCs w:val="28"/>
        </w:rPr>
        <w:t>их</w:t>
      </w:r>
      <w:r w:rsidR="00C91C7B" w:rsidRPr="00EA5902">
        <w:rPr>
          <w:sz w:val="28"/>
          <w:szCs w:val="28"/>
        </w:rPr>
        <w:t>, в отношении котор</w:t>
      </w:r>
      <w:r w:rsidR="006A5ACE" w:rsidRPr="00EA5902">
        <w:rPr>
          <w:sz w:val="28"/>
          <w:szCs w:val="28"/>
        </w:rPr>
        <w:t>ых</w:t>
      </w:r>
      <w:r w:rsidR="00C91C7B" w:rsidRPr="00EA5902">
        <w:rPr>
          <w:sz w:val="28"/>
          <w:szCs w:val="28"/>
        </w:rPr>
        <w:t xml:space="preserve"> осуществляется наставничество</w:t>
      </w:r>
      <w:r w:rsidR="004525C6" w:rsidRPr="00EA5902">
        <w:rPr>
          <w:sz w:val="28"/>
          <w:szCs w:val="28"/>
        </w:rPr>
        <w:t xml:space="preserve"> (далее </w:t>
      </w:r>
      <w:r w:rsidR="003D5F93" w:rsidRPr="00EA5902">
        <w:rPr>
          <w:sz w:val="28"/>
          <w:szCs w:val="28"/>
        </w:rPr>
        <w:t>-</w:t>
      </w:r>
      <w:r w:rsidR="004525C6" w:rsidRPr="00EA5902">
        <w:rPr>
          <w:sz w:val="28"/>
          <w:szCs w:val="28"/>
        </w:rPr>
        <w:t xml:space="preserve"> муниципальный служащий)</w:t>
      </w:r>
      <w:r w:rsidR="00C91C7B" w:rsidRPr="00EA5902">
        <w:rPr>
          <w:sz w:val="28"/>
          <w:szCs w:val="28"/>
        </w:rPr>
        <w:t xml:space="preserve">, о направлениях и целях деятельности </w:t>
      </w:r>
      <w:r w:rsidR="00251B84" w:rsidRPr="00EA5902">
        <w:rPr>
          <w:sz w:val="28"/>
          <w:szCs w:val="28"/>
        </w:rPr>
        <w:t>администрации</w:t>
      </w:r>
      <w:r w:rsidR="00C91C7B" w:rsidRPr="00EA5902">
        <w:rPr>
          <w:sz w:val="28"/>
          <w:szCs w:val="28"/>
        </w:rPr>
        <w:t>, стоящих перед н</w:t>
      </w:r>
      <w:r w:rsidR="00251B84" w:rsidRPr="00EA5902">
        <w:rPr>
          <w:sz w:val="28"/>
          <w:szCs w:val="28"/>
        </w:rPr>
        <w:t>ей</w:t>
      </w:r>
      <w:r w:rsidR="00C91C7B" w:rsidRPr="00EA5902">
        <w:rPr>
          <w:sz w:val="28"/>
          <w:szCs w:val="28"/>
        </w:rPr>
        <w:t xml:space="preserve"> задачах, </w:t>
      </w:r>
      <w:r w:rsidR="006A5ACE" w:rsidRPr="00EA5902">
        <w:rPr>
          <w:sz w:val="28"/>
          <w:szCs w:val="28"/>
        </w:rPr>
        <w:t>сокращение периода</w:t>
      </w:r>
      <w:r w:rsidR="00C91C7B" w:rsidRPr="00EA5902">
        <w:rPr>
          <w:sz w:val="28"/>
          <w:szCs w:val="28"/>
        </w:rPr>
        <w:t xml:space="preserve"> адаптации муниципальн</w:t>
      </w:r>
      <w:r w:rsidR="006A5ACE" w:rsidRPr="00EA5902">
        <w:rPr>
          <w:sz w:val="28"/>
          <w:szCs w:val="28"/>
        </w:rPr>
        <w:t>ых служащих</w:t>
      </w:r>
      <w:r w:rsidR="00C91C7B" w:rsidRPr="00EA5902">
        <w:rPr>
          <w:sz w:val="28"/>
          <w:szCs w:val="28"/>
        </w:rPr>
        <w:t xml:space="preserve">, </w:t>
      </w:r>
      <w:r w:rsidR="006A5ACE" w:rsidRPr="00EA5902">
        <w:rPr>
          <w:sz w:val="28"/>
          <w:szCs w:val="28"/>
        </w:rPr>
        <w:t xml:space="preserve">впервые </w:t>
      </w:r>
      <w:r w:rsidR="00C91C7B" w:rsidRPr="00EA5902">
        <w:rPr>
          <w:sz w:val="28"/>
          <w:szCs w:val="28"/>
        </w:rPr>
        <w:t>поступивш</w:t>
      </w:r>
      <w:r w:rsidR="006A5ACE" w:rsidRPr="00EA5902">
        <w:rPr>
          <w:sz w:val="28"/>
          <w:szCs w:val="28"/>
        </w:rPr>
        <w:t>их</w:t>
      </w:r>
      <w:r w:rsidR="00C91C7B" w:rsidRPr="00EA5902">
        <w:rPr>
          <w:sz w:val="28"/>
          <w:szCs w:val="28"/>
        </w:rPr>
        <w:t xml:space="preserve"> на муниципальную службу;</w:t>
      </w:r>
    </w:p>
    <w:p w:rsidR="00C91C7B" w:rsidRPr="00EA5902" w:rsidRDefault="00550F68" w:rsidP="003833DB">
      <w:pPr>
        <w:pStyle w:val="11"/>
        <w:tabs>
          <w:tab w:val="left" w:pos="851"/>
        </w:tabs>
        <w:ind w:right="-8" w:firstLine="567"/>
        <w:jc w:val="both"/>
        <w:rPr>
          <w:sz w:val="28"/>
          <w:szCs w:val="28"/>
        </w:rPr>
      </w:pPr>
      <w:bookmarkStart w:id="5" w:name="bookmark336"/>
      <w:r w:rsidRPr="00EA5902">
        <w:rPr>
          <w:sz w:val="28"/>
          <w:szCs w:val="28"/>
        </w:rPr>
        <w:t xml:space="preserve">- </w:t>
      </w:r>
      <w:bookmarkEnd w:id="5"/>
      <w:r w:rsidR="00251B84" w:rsidRPr="00EA5902">
        <w:t>ускорение процесса профессионального становления</w:t>
      </w:r>
      <w:r w:rsidR="00136A5E">
        <w:t>,</w:t>
      </w:r>
      <w:r w:rsidR="00251B84" w:rsidRPr="00EA5902">
        <w:rPr>
          <w:sz w:val="28"/>
          <w:szCs w:val="28"/>
        </w:rPr>
        <w:t xml:space="preserve"> </w:t>
      </w:r>
      <w:r w:rsidR="00C91C7B" w:rsidRPr="00EA5902">
        <w:rPr>
          <w:sz w:val="28"/>
          <w:szCs w:val="28"/>
        </w:rPr>
        <w:t>развитие у муниципального служащего</w:t>
      </w:r>
      <w:r w:rsidR="003D5F93" w:rsidRPr="00EA5902">
        <w:rPr>
          <w:sz w:val="28"/>
          <w:szCs w:val="28"/>
        </w:rPr>
        <w:t xml:space="preserve"> </w:t>
      </w:r>
      <w:r w:rsidRPr="00EA5902">
        <w:rPr>
          <w:sz w:val="28"/>
          <w:szCs w:val="28"/>
        </w:rPr>
        <w:t>способности</w:t>
      </w:r>
      <w:r w:rsidR="00C91C7B" w:rsidRPr="00EA5902">
        <w:rPr>
          <w:sz w:val="28"/>
          <w:szCs w:val="28"/>
        </w:rPr>
        <w:t xml:space="preserve"> самостоятельно, качественно</w:t>
      </w:r>
      <w:r w:rsidRPr="00EA5902">
        <w:rPr>
          <w:sz w:val="28"/>
          <w:szCs w:val="28"/>
        </w:rPr>
        <w:t>, ответственно</w:t>
      </w:r>
      <w:r w:rsidR="00C91C7B" w:rsidRPr="00EA5902">
        <w:rPr>
          <w:sz w:val="28"/>
          <w:szCs w:val="28"/>
        </w:rPr>
        <w:t xml:space="preserve"> и своевременно исполнять возложенные на него должностные обязанности и поддерживать профессиональный уровень, необходимый для их надлежащего исполнения;</w:t>
      </w:r>
    </w:p>
    <w:p w:rsidR="00550F68" w:rsidRPr="00EA5902" w:rsidRDefault="00550F68" w:rsidP="003833DB">
      <w:pPr>
        <w:pStyle w:val="11"/>
        <w:tabs>
          <w:tab w:val="left" w:pos="851"/>
        </w:tabs>
        <w:ind w:right="-8" w:firstLine="567"/>
        <w:jc w:val="both"/>
        <w:rPr>
          <w:sz w:val="28"/>
          <w:szCs w:val="28"/>
        </w:rPr>
      </w:pPr>
      <w:bookmarkStart w:id="6" w:name="bookmark337"/>
      <w:r w:rsidRPr="00EA5902">
        <w:rPr>
          <w:sz w:val="28"/>
          <w:szCs w:val="28"/>
        </w:rPr>
        <w:t xml:space="preserve">- </w:t>
      </w:r>
      <w:bookmarkEnd w:id="6"/>
      <w:r w:rsidRPr="00EA5902">
        <w:t>выработка у муниципальных служащих добросовестности, дисциплинированности, сознательного и инициативного отношения к должностным обязанностям;</w:t>
      </w:r>
    </w:p>
    <w:p w:rsidR="00C91C7B" w:rsidRDefault="00550F68" w:rsidP="003833DB">
      <w:pPr>
        <w:pStyle w:val="11"/>
        <w:tabs>
          <w:tab w:val="left" w:pos="851"/>
        </w:tabs>
        <w:ind w:right="-8" w:firstLine="567"/>
        <w:jc w:val="both"/>
        <w:rPr>
          <w:sz w:val="28"/>
          <w:szCs w:val="28"/>
        </w:rPr>
      </w:pPr>
      <w:r w:rsidRPr="00EA5902">
        <w:rPr>
          <w:sz w:val="28"/>
          <w:szCs w:val="28"/>
        </w:rPr>
        <w:t xml:space="preserve">- </w:t>
      </w:r>
      <w:r w:rsidR="00C91C7B" w:rsidRPr="00EA5902">
        <w:rPr>
          <w:sz w:val="28"/>
          <w:szCs w:val="28"/>
        </w:rPr>
        <w:t>повышение мотивации муниципального служащего</w:t>
      </w:r>
      <w:r w:rsidR="003D5F93" w:rsidRPr="00EA5902">
        <w:rPr>
          <w:sz w:val="28"/>
          <w:szCs w:val="28"/>
        </w:rPr>
        <w:t xml:space="preserve"> </w:t>
      </w:r>
      <w:r w:rsidR="00C91C7B" w:rsidRPr="00EA5902">
        <w:rPr>
          <w:sz w:val="28"/>
          <w:szCs w:val="28"/>
        </w:rPr>
        <w:t>к надлежащему исполнению должностных обязанностей, эффективной и долгосрочной профессиональной служебной деятельности.</w:t>
      </w:r>
    </w:p>
    <w:p w:rsidR="00AF3B3D" w:rsidRPr="00EA5902" w:rsidRDefault="00AF3B3D" w:rsidP="003833DB">
      <w:pPr>
        <w:pStyle w:val="11"/>
        <w:tabs>
          <w:tab w:val="left" w:pos="851"/>
        </w:tabs>
        <w:ind w:right="-8" w:firstLine="567"/>
        <w:jc w:val="both"/>
        <w:rPr>
          <w:sz w:val="28"/>
          <w:szCs w:val="28"/>
        </w:rPr>
      </w:pPr>
    </w:p>
    <w:p w:rsidR="0096421B" w:rsidRPr="0096421B" w:rsidRDefault="0096421B" w:rsidP="00AF3B3D">
      <w:pPr>
        <w:pStyle w:val="11"/>
        <w:tabs>
          <w:tab w:val="left" w:pos="851"/>
        </w:tabs>
        <w:ind w:right="-6" w:firstLine="567"/>
        <w:jc w:val="both"/>
        <w:rPr>
          <w:b/>
          <w:sz w:val="28"/>
          <w:szCs w:val="28"/>
        </w:rPr>
      </w:pPr>
      <w:bookmarkStart w:id="7" w:name="bookmark338"/>
      <w:bookmarkEnd w:id="7"/>
      <w:r w:rsidRPr="0096421B">
        <w:rPr>
          <w:b/>
          <w:sz w:val="28"/>
          <w:szCs w:val="28"/>
        </w:rPr>
        <w:t>3. Организация наставничества</w:t>
      </w:r>
    </w:p>
    <w:p w:rsidR="002944A8" w:rsidRPr="00EA5902" w:rsidRDefault="0096421B" w:rsidP="002944A8">
      <w:pPr>
        <w:pStyle w:val="11"/>
        <w:tabs>
          <w:tab w:val="left" w:pos="851"/>
        </w:tabs>
        <w:ind w:right="-8" w:firstLine="567"/>
        <w:jc w:val="both"/>
        <w:rPr>
          <w:sz w:val="28"/>
          <w:szCs w:val="28"/>
        </w:rPr>
      </w:pPr>
      <w:r>
        <w:rPr>
          <w:sz w:val="28"/>
          <w:szCs w:val="28"/>
        </w:rPr>
        <w:t>3.1.</w:t>
      </w:r>
      <w:r w:rsidR="002944A8" w:rsidRPr="00EA5902">
        <w:rPr>
          <w:sz w:val="28"/>
          <w:szCs w:val="28"/>
        </w:rPr>
        <w:t xml:space="preserve"> Наставничество устанавливается в отношении муниципальных </w:t>
      </w:r>
      <w:r w:rsidR="002944A8" w:rsidRPr="00EA5902">
        <w:rPr>
          <w:sz w:val="28"/>
          <w:szCs w:val="28"/>
        </w:rPr>
        <w:lastRenderedPageBreak/>
        <w:t>служащих, поступивших впервые на муниципальную службу в администрацию, за исключением муниципальных служащих, поступающих на должности муниципальной службы высшей группы должностей.</w:t>
      </w:r>
    </w:p>
    <w:p w:rsidR="00F22073" w:rsidRPr="00EA5902" w:rsidRDefault="0096421B" w:rsidP="002944A8">
      <w:pPr>
        <w:pStyle w:val="11"/>
        <w:tabs>
          <w:tab w:val="left" w:pos="1211"/>
        </w:tabs>
        <w:ind w:right="-8" w:firstLine="567"/>
        <w:jc w:val="both"/>
        <w:rPr>
          <w:sz w:val="28"/>
          <w:szCs w:val="28"/>
        </w:rPr>
      </w:pPr>
      <w:r>
        <w:rPr>
          <w:sz w:val="28"/>
          <w:szCs w:val="28"/>
        </w:rPr>
        <w:t>3.2.</w:t>
      </w:r>
      <w:r w:rsidR="00F22073" w:rsidRPr="00EA5902">
        <w:rPr>
          <w:sz w:val="28"/>
          <w:szCs w:val="28"/>
        </w:rPr>
        <w:t xml:space="preserve"> Наставничество устанавливается распоряжением  администрации по инициативе руководителя соответствующего структурного подразделения администрации на срок продолжительностью от одного месяца до трех месяцев. </w:t>
      </w:r>
    </w:p>
    <w:p w:rsidR="00C91C7B" w:rsidRPr="00EA5902" w:rsidRDefault="00F22073" w:rsidP="002944A8">
      <w:pPr>
        <w:pStyle w:val="11"/>
        <w:tabs>
          <w:tab w:val="left" w:pos="1211"/>
        </w:tabs>
        <w:ind w:right="-8" w:firstLine="567"/>
        <w:jc w:val="both"/>
        <w:rPr>
          <w:sz w:val="28"/>
          <w:szCs w:val="28"/>
        </w:rPr>
      </w:pPr>
      <w:r w:rsidRPr="00EA5902">
        <w:rPr>
          <w:sz w:val="28"/>
          <w:szCs w:val="28"/>
        </w:rPr>
        <w:t xml:space="preserve">В указанный срок не включается период временной нетрудоспособности муниципального служащего </w:t>
      </w:r>
      <w:r w:rsidRPr="00EA5902">
        <w:rPr>
          <w:sz w:val="28"/>
          <w:szCs w:val="28"/>
          <w:shd w:val="clear" w:color="auto" w:fill="FFFFFF"/>
        </w:rPr>
        <w:t>и другие периоды, когда он фактически не исполнял должностные обязанности</w:t>
      </w:r>
      <w:r w:rsidR="00136A5E">
        <w:rPr>
          <w:sz w:val="28"/>
          <w:szCs w:val="28"/>
          <w:shd w:val="clear" w:color="auto" w:fill="FFFFFF"/>
        </w:rPr>
        <w:t>,</w:t>
      </w:r>
      <w:r w:rsidRPr="00EA5902">
        <w:rPr>
          <w:sz w:val="28"/>
          <w:szCs w:val="28"/>
          <w:shd w:val="clear" w:color="auto" w:fill="FFFFFF"/>
        </w:rPr>
        <w:t xml:space="preserve"> продолжительностью </w:t>
      </w:r>
      <w:r w:rsidRPr="00EA5902">
        <w:rPr>
          <w:sz w:val="28"/>
          <w:szCs w:val="28"/>
        </w:rPr>
        <w:t>более одного месяца</w:t>
      </w:r>
      <w:r w:rsidRPr="00EA5902">
        <w:rPr>
          <w:sz w:val="28"/>
          <w:szCs w:val="28"/>
          <w:shd w:val="clear" w:color="auto" w:fill="FFFFFF"/>
        </w:rPr>
        <w:t>.</w:t>
      </w:r>
    </w:p>
    <w:p w:rsidR="003B513D" w:rsidRDefault="0096421B" w:rsidP="002944A8">
      <w:pPr>
        <w:pStyle w:val="11"/>
        <w:tabs>
          <w:tab w:val="left" w:pos="709"/>
        </w:tabs>
        <w:ind w:right="-8" w:firstLine="567"/>
        <w:jc w:val="both"/>
        <w:rPr>
          <w:sz w:val="28"/>
          <w:szCs w:val="28"/>
          <w:shd w:val="clear" w:color="auto" w:fill="FFFFFF"/>
        </w:rPr>
      </w:pPr>
      <w:bookmarkStart w:id="8" w:name="bookmark339"/>
      <w:bookmarkEnd w:id="8"/>
      <w:r>
        <w:rPr>
          <w:sz w:val="28"/>
          <w:szCs w:val="28"/>
          <w:shd w:val="clear" w:color="auto" w:fill="FFFFFF"/>
        </w:rPr>
        <w:t>3.3.</w:t>
      </w:r>
      <w:r w:rsidR="00F22073" w:rsidRPr="00EA5902">
        <w:rPr>
          <w:sz w:val="28"/>
          <w:szCs w:val="28"/>
          <w:shd w:val="clear" w:color="auto" w:fill="FFFFFF"/>
        </w:rPr>
        <w:t xml:space="preserve"> К работе в качестве наставников </w:t>
      </w:r>
      <w:r w:rsidR="006629BA">
        <w:rPr>
          <w:sz w:val="28"/>
          <w:szCs w:val="28"/>
          <w:shd w:val="clear" w:color="auto" w:fill="FFFFFF"/>
        </w:rPr>
        <w:t xml:space="preserve">преимущественно </w:t>
      </w:r>
      <w:r w:rsidR="00F22073" w:rsidRPr="00EA5902">
        <w:rPr>
          <w:sz w:val="28"/>
          <w:szCs w:val="28"/>
          <w:shd w:val="clear" w:color="auto" w:fill="FFFFFF"/>
        </w:rPr>
        <w:t>привлекаются муниципальные служащие того структурного подразделения администрации, куда назначен муниципальный служащий, в отношении которого осуществляется наставничество</w:t>
      </w:r>
      <w:r w:rsidR="002A43C9">
        <w:rPr>
          <w:sz w:val="28"/>
          <w:szCs w:val="28"/>
          <w:shd w:val="clear" w:color="auto" w:fill="FFFFFF"/>
        </w:rPr>
        <w:t xml:space="preserve">. Наставник </w:t>
      </w:r>
      <w:r w:rsidR="002F4251">
        <w:rPr>
          <w:sz w:val="28"/>
          <w:szCs w:val="28"/>
          <w:shd w:val="clear" w:color="auto" w:fill="FFFFFF"/>
        </w:rPr>
        <w:t>может</w:t>
      </w:r>
      <w:r w:rsidR="002A43C9">
        <w:rPr>
          <w:sz w:val="28"/>
          <w:szCs w:val="28"/>
          <w:shd w:val="clear" w:color="auto" w:fill="FFFFFF"/>
        </w:rPr>
        <w:t xml:space="preserve"> </w:t>
      </w:r>
      <w:r w:rsidR="002F4251">
        <w:t>замещать не только более высокую должность муниципальной службы по отношению к наставляемому муниципальному служащему, но и равнозначную, а также более низкую должность муниципальной службы по отношению к наставляемому муниципальному служащему в зависимости от цели наставничества</w:t>
      </w:r>
      <w:r w:rsidR="00F22073" w:rsidRPr="00EA5902">
        <w:rPr>
          <w:sz w:val="28"/>
          <w:szCs w:val="28"/>
          <w:shd w:val="clear" w:color="auto" w:fill="FFFFFF"/>
        </w:rPr>
        <w:t>.</w:t>
      </w:r>
    </w:p>
    <w:p w:rsidR="003B513D" w:rsidRPr="0096421B" w:rsidRDefault="0096421B" w:rsidP="0096421B">
      <w:pPr>
        <w:pStyle w:val="13"/>
        <w:keepNext/>
        <w:keepLines/>
        <w:tabs>
          <w:tab w:val="left" w:pos="1994"/>
        </w:tabs>
        <w:ind w:left="0" w:firstLine="567"/>
        <w:jc w:val="both"/>
        <w:rPr>
          <w:b w:val="0"/>
          <w:sz w:val="28"/>
          <w:szCs w:val="28"/>
        </w:rPr>
      </w:pPr>
      <w:bookmarkStart w:id="9" w:name="bookmark78"/>
      <w:bookmarkStart w:id="10" w:name="bookmark79"/>
      <w:bookmarkStart w:id="11" w:name="bookmark81"/>
      <w:r w:rsidRPr="0096421B">
        <w:rPr>
          <w:b w:val="0"/>
          <w:sz w:val="28"/>
          <w:szCs w:val="28"/>
        </w:rPr>
        <w:t xml:space="preserve">3.3.1. </w:t>
      </w:r>
      <w:bookmarkEnd w:id="9"/>
      <w:bookmarkEnd w:id="10"/>
      <w:bookmarkEnd w:id="11"/>
      <w:r w:rsidR="003B513D" w:rsidRPr="0096421B">
        <w:rPr>
          <w:b w:val="0"/>
          <w:sz w:val="28"/>
          <w:szCs w:val="28"/>
        </w:rPr>
        <w:t>Назначение наставников из числа старших по должности муниципальных служащих соответствующего структурного подразделения осуществляется в случае необходимости приобретения муниципальным служащим, в отношении которого осуществляется наставничество, профессиональных навыков исполнения должностных обязанностей, для которых требуется высокий уровень квалификации.</w:t>
      </w:r>
    </w:p>
    <w:p w:rsidR="003B513D" w:rsidRPr="007C7684" w:rsidRDefault="0096421B" w:rsidP="003B513D">
      <w:pPr>
        <w:pStyle w:val="11"/>
        <w:ind w:firstLine="567"/>
        <w:jc w:val="both"/>
        <w:rPr>
          <w:sz w:val="28"/>
          <w:szCs w:val="28"/>
        </w:rPr>
      </w:pPr>
      <w:bookmarkStart w:id="12" w:name="bookmark84"/>
      <w:bookmarkEnd w:id="12"/>
      <w:r>
        <w:rPr>
          <w:sz w:val="28"/>
          <w:szCs w:val="28"/>
        </w:rPr>
        <w:t xml:space="preserve">3.3.2. </w:t>
      </w:r>
      <w:r w:rsidR="003B513D" w:rsidRPr="007C7684">
        <w:rPr>
          <w:sz w:val="28"/>
          <w:szCs w:val="28"/>
        </w:rPr>
        <w:t>Назначение наставников из числа равных по должности муниципальных служащих (или младших при отсутствии других вариантов) осуществляется в случае необходимости приобретения муниципальным служащим, в отношении которого осуществляется наставничество, технических навыков и исполнения типовых процедур с устоявшимся регламентом их осуществления.</w:t>
      </w:r>
    </w:p>
    <w:p w:rsidR="003B513D" w:rsidRPr="007C7684" w:rsidRDefault="0096421B" w:rsidP="003B513D">
      <w:pPr>
        <w:pStyle w:val="11"/>
        <w:ind w:firstLine="567"/>
        <w:jc w:val="both"/>
        <w:rPr>
          <w:sz w:val="28"/>
          <w:szCs w:val="28"/>
        </w:rPr>
      </w:pPr>
      <w:bookmarkStart w:id="13" w:name="bookmark88"/>
      <w:bookmarkEnd w:id="13"/>
      <w:r>
        <w:rPr>
          <w:sz w:val="28"/>
          <w:szCs w:val="28"/>
        </w:rPr>
        <w:t xml:space="preserve">3.3.3. </w:t>
      </w:r>
      <w:r w:rsidR="003B513D" w:rsidRPr="007C7684">
        <w:rPr>
          <w:sz w:val="28"/>
          <w:szCs w:val="28"/>
        </w:rPr>
        <w:t xml:space="preserve">Назначение наставников из смежного структурного подразделения </w:t>
      </w:r>
      <w:r>
        <w:rPr>
          <w:sz w:val="28"/>
          <w:szCs w:val="28"/>
        </w:rPr>
        <w:t>администрации</w:t>
      </w:r>
      <w:r w:rsidR="003B513D" w:rsidRPr="007C7684">
        <w:rPr>
          <w:sz w:val="28"/>
          <w:szCs w:val="28"/>
        </w:rPr>
        <w:t xml:space="preserve"> осуществляется в случае отсутствия наставника необходимого профиля и квалификации в соответствующем структурном подразделении или в случае необходимости приобретения муниципальным служащим, в отношении которого осуществляется наставничество, знаний и умений, которыми не обладают муниципальные служащие соответствующего подразделения в силу иного профиля работы или специализации.</w:t>
      </w:r>
    </w:p>
    <w:p w:rsidR="00F22073" w:rsidRDefault="00405B6A" w:rsidP="002944A8">
      <w:pPr>
        <w:pStyle w:val="11"/>
        <w:tabs>
          <w:tab w:val="left" w:pos="709"/>
        </w:tabs>
        <w:ind w:right="-8" w:firstLine="567"/>
        <w:jc w:val="both"/>
        <w:rPr>
          <w:sz w:val="28"/>
          <w:szCs w:val="28"/>
        </w:rPr>
      </w:pPr>
      <w:r>
        <w:rPr>
          <w:sz w:val="28"/>
          <w:szCs w:val="28"/>
        </w:rPr>
        <w:t xml:space="preserve">3.4. </w:t>
      </w:r>
      <w:r w:rsidR="00772955" w:rsidRPr="007C7684">
        <w:rPr>
          <w:sz w:val="28"/>
          <w:szCs w:val="28"/>
        </w:rPr>
        <w:t>Наставник назначается из числа наиболее авторитетных, опытных и результативных муниципальных служащих. У наставника не должно быть дисциплинарного взыскания или взыскания за коррупционное правонарушение, а также в отношении него не должна проводиться служебная проверка.</w:t>
      </w:r>
      <w:r w:rsidR="002A43C9">
        <w:rPr>
          <w:sz w:val="28"/>
          <w:szCs w:val="28"/>
          <w:shd w:val="clear" w:color="auto" w:fill="FFFFFF"/>
        </w:rPr>
        <w:t xml:space="preserve"> </w:t>
      </w:r>
      <w:r w:rsidR="00F22073" w:rsidRPr="00EA5902">
        <w:rPr>
          <w:sz w:val="28"/>
          <w:szCs w:val="28"/>
        </w:rPr>
        <w:t xml:space="preserve"> </w:t>
      </w:r>
    </w:p>
    <w:p w:rsidR="00772955" w:rsidRDefault="00772955" w:rsidP="00772955">
      <w:pPr>
        <w:pStyle w:val="11"/>
        <w:ind w:firstLine="567"/>
        <w:jc w:val="both"/>
        <w:rPr>
          <w:sz w:val="28"/>
          <w:szCs w:val="28"/>
        </w:rPr>
      </w:pPr>
      <w:r>
        <w:rPr>
          <w:sz w:val="28"/>
          <w:szCs w:val="28"/>
        </w:rPr>
        <w:t>П</w:t>
      </w:r>
      <w:r w:rsidRPr="007C7684">
        <w:rPr>
          <w:sz w:val="28"/>
          <w:szCs w:val="28"/>
        </w:rPr>
        <w:t>ри выборе наставника следует обращать внимание на готовность кандидата передавать свой опыт</w:t>
      </w:r>
      <w:r w:rsidR="00405B6A">
        <w:rPr>
          <w:sz w:val="28"/>
          <w:szCs w:val="28"/>
        </w:rPr>
        <w:t xml:space="preserve"> с целью подготовки</w:t>
      </w:r>
      <w:r w:rsidRPr="007C7684">
        <w:rPr>
          <w:sz w:val="28"/>
          <w:szCs w:val="28"/>
        </w:rPr>
        <w:t xml:space="preserve"> высокоэффективных специалистов для достижения целей администрации.</w:t>
      </w:r>
    </w:p>
    <w:p w:rsidR="00772955" w:rsidRPr="007C7684" w:rsidRDefault="00405B6A" w:rsidP="00772955">
      <w:pPr>
        <w:pStyle w:val="11"/>
        <w:ind w:firstLine="567"/>
        <w:jc w:val="both"/>
        <w:rPr>
          <w:sz w:val="28"/>
          <w:szCs w:val="28"/>
        </w:rPr>
      </w:pPr>
      <w:r>
        <w:rPr>
          <w:sz w:val="28"/>
          <w:szCs w:val="28"/>
        </w:rPr>
        <w:t xml:space="preserve">3.5. </w:t>
      </w:r>
      <w:r w:rsidR="00772955" w:rsidRPr="007C7684">
        <w:rPr>
          <w:sz w:val="28"/>
          <w:szCs w:val="28"/>
        </w:rPr>
        <w:t xml:space="preserve">Назначение наставником для муниципального служащего его непосредственного руководителя, является нежелательным в силу существенных отличий в форме взаимодействия «наставник - муниципальный </w:t>
      </w:r>
      <w:r w:rsidR="00772955" w:rsidRPr="007C7684">
        <w:rPr>
          <w:sz w:val="28"/>
          <w:szCs w:val="28"/>
        </w:rPr>
        <w:lastRenderedPageBreak/>
        <w:t>служащий» и «руководитель -  муниципальный служащий».</w:t>
      </w:r>
    </w:p>
    <w:p w:rsidR="00772955" w:rsidRPr="00EA5902" w:rsidRDefault="00772955" w:rsidP="00772955">
      <w:pPr>
        <w:pStyle w:val="11"/>
        <w:tabs>
          <w:tab w:val="left" w:pos="709"/>
        </w:tabs>
        <w:ind w:right="-8" w:firstLine="567"/>
        <w:jc w:val="both"/>
        <w:rPr>
          <w:sz w:val="28"/>
          <w:szCs w:val="28"/>
        </w:rPr>
      </w:pPr>
      <w:r w:rsidRPr="007C7684">
        <w:rPr>
          <w:sz w:val="28"/>
          <w:szCs w:val="28"/>
        </w:rPr>
        <w:t>Во взаимоотношениях непосредственного руководителя с наставляемым муниципальным служащим наставник выступает третьей стороной, это позволяет создать благоприятную психоэмоциональную среду, что особенно важно для молодых муниципальных служащих.</w:t>
      </w:r>
    </w:p>
    <w:p w:rsidR="008A022D" w:rsidRPr="00EA5902" w:rsidRDefault="0083634E" w:rsidP="008A022D">
      <w:pPr>
        <w:pStyle w:val="11"/>
        <w:tabs>
          <w:tab w:val="left" w:pos="1272"/>
        </w:tabs>
        <w:ind w:right="-8" w:firstLine="567"/>
        <w:jc w:val="both"/>
        <w:rPr>
          <w:sz w:val="28"/>
          <w:szCs w:val="28"/>
        </w:rPr>
      </w:pPr>
      <w:r>
        <w:rPr>
          <w:sz w:val="28"/>
          <w:szCs w:val="28"/>
        </w:rPr>
        <w:t>3.</w:t>
      </w:r>
      <w:r w:rsidR="00405B6A">
        <w:rPr>
          <w:sz w:val="28"/>
          <w:szCs w:val="28"/>
        </w:rPr>
        <w:t>6</w:t>
      </w:r>
      <w:r>
        <w:rPr>
          <w:sz w:val="28"/>
          <w:szCs w:val="28"/>
        </w:rPr>
        <w:t>.</w:t>
      </w:r>
      <w:r w:rsidR="008A022D" w:rsidRPr="00EA5902">
        <w:rPr>
          <w:sz w:val="28"/>
          <w:szCs w:val="28"/>
        </w:rPr>
        <w:t xml:space="preserve"> Назначение наставника осуществляется распоряжением администрации не позднее десяти рабочих дней со дня назначения </w:t>
      </w:r>
      <w:r w:rsidR="00C54B70">
        <w:rPr>
          <w:sz w:val="28"/>
          <w:szCs w:val="28"/>
        </w:rPr>
        <w:t xml:space="preserve">на должность </w:t>
      </w:r>
      <w:r w:rsidR="00772955" w:rsidRPr="00EA5902">
        <w:rPr>
          <w:sz w:val="28"/>
          <w:szCs w:val="28"/>
        </w:rPr>
        <w:t xml:space="preserve">муниципальной службы </w:t>
      </w:r>
      <w:r w:rsidR="008A022D" w:rsidRPr="00EA5902">
        <w:rPr>
          <w:sz w:val="28"/>
          <w:szCs w:val="28"/>
        </w:rPr>
        <w:t>муниципального служащего, в отношении которого планируется осуществлять наставничество.</w:t>
      </w:r>
    </w:p>
    <w:p w:rsidR="008A022D" w:rsidRPr="00EA5902" w:rsidRDefault="0083634E" w:rsidP="008A022D">
      <w:pPr>
        <w:pStyle w:val="11"/>
        <w:tabs>
          <w:tab w:val="left" w:pos="709"/>
        </w:tabs>
        <w:ind w:right="-8" w:firstLine="567"/>
        <w:jc w:val="both"/>
        <w:rPr>
          <w:sz w:val="28"/>
          <w:szCs w:val="28"/>
        </w:rPr>
      </w:pPr>
      <w:bookmarkStart w:id="14" w:name="bookmark343"/>
      <w:bookmarkEnd w:id="14"/>
      <w:r>
        <w:rPr>
          <w:sz w:val="28"/>
          <w:szCs w:val="28"/>
        </w:rPr>
        <w:t>3.</w:t>
      </w:r>
      <w:r w:rsidR="00405B6A">
        <w:rPr>
          <w:sz w:val="28"/>
          <w:szCs w:val="28"/>
        </w:rPr>
        <w:t>7</w:t>
      </w:r>
      <w:r>
        <w:rPr>
          <w:sz w:val="28"/>
          <w:szCs w:val="28"/>
        </w:rPr>
        <w:t>.</w:t>
      </w:r>
      <w:r w:rsidR="005C4E7D" w:rsidRPr="00EA5902">
        <w:rPr>
          <w:sz w:val="28"/>
          <w:szCs w:val="28"/>
        </w:rPr>
        <w:t xml:space="preserve"> </w:t>
      </w:r>
      <w:r w:rsidR="008A022D" w:rsidRPr="00EA5902">
        <w:rPr>
          <w:sz w:val="28"/>
          <w:szCs w:val="28"/>
          <w:shd w:val="clear" w:color="auto" w:fill="FFFFFF"/>
        </w:rPr>
        <w:t xml:space="preserve">Основанием для издания распоряжения о назначении наставника является </w:t>
      </w:r>
      <w:r w:rsidR="005C4E7D" w:rsidRPr="00EA5902">
        <w:rPr>
          <w:sz w:val="28"/>
          <w:szCs w:val="28"/>
          <w:shd w:val="clear" w:color="auto" w:fill="FFFFFF"/>
        </w:rPr>
        <w:t>письменное предложение</w:t>
      </w:r>
      <w:r w:rsidR="008A022D" w:rsidRPr="00EA5902">
        <w:rPr>
          <w:sz w:val="28"/>
          <w:szCs w:val="28"/>
          <w:shd w:val="clear" w:color="auto" w:fill="FFFFFF"/>
        </w:rPr>
        <w:t xml:space="preserve"> руководителя</w:t>
      </w:r>
      <w:r w:rsidR="005C4E7D" w:rsidRPr="00EA5902">
        <w:rPr>
          <w:sz w:val="28"/>
          <w:szCs w:val="28"/>
          <w:shd w:val="clear" w:color="auto" w:fill="FFFFFF"/>
        </w:rPr>
        <w:t xml:space="preserve"> того структурного подразделения</w:t>
      </w:r>
      <w:r w:rsidR="008A022D" w:rsidRPr="00EA5902">
        <w:rPr>
          <w:sz w:val="28"/>
          <w:szCs w:val="28"/>
          <w:shd w:val="clear" w:color="auto" w:fill="FFFFFF"/>
        </w:rPr>
        <w:t xml:space="preserve"> </w:t>
      </w:r>
      <w:r w:rsidR="005C4E7D" w:rsidRPr="00EA5902">
        <w:rPr>
          <w:sz w:val="28"/>
          <w:szCs w:val="28"/>
          <w:shd w:val="clear" w:color="auto" w:fill="FFFFFF"/>
        </w:rPr>
        <w:t>администрации, куда назначен муниципальный служащий, в отношении которого осуществляется наставничество. Предложение подается</w:t>
      </w:r>
      <w:r w:rsidR="008A022D" w:rsidRPr="00EA5902">
        <w:rPr>
          <w:sz w:val="28"/>
          <w:szCs w:val="28"/>
          <w:shd w:val="clear" w:color="auto" w:fill="FFFFFF"/>
        </w:rPr>
        <w:t xml:space="preserve"> на имя главы администрации </w:t>
      </w:r>
      <w:r w:rsidR="008A022D" w:rsidRPr="00EA5902">
        <w:rPr>
          <w:sz w:val="28"/>
          <w:szCs w:val="28"/>
        </w:rPr>
        <w:t xml:space="preserve">по форме согласно </w:t>
      </w:r>
      <w:r>
        <w:rPr>
          <w:sz w:val="28"/>
          <w:szCs w:val="28"/>
        </w:rPr>
        <w:t>П</w:t>
      </w:r>
      <w:r w:rsidR="008A022D" w:rsidRPr="00EA5902">
        <w:rPr>
          <w:sz w:val="28"/>
          <w:szCs w:val="28"/>
        </w:rPr>
        <w:t>риложению № 1</w:t>
      </w:r>
      <w:r w:rsidR="005C4E7D" w:rsidRPr="00EA5902">
        <w:rPr>
          <w:sz w:val="28"/>
          <w:szCs w:val="28"/>
        </w:rPr>
        <w:t xml:space="preserve"> к настоящему Положению</w:t>
      </w:r>
      <w:r w:rsidR="008A022D" w:rsidRPr="00EA5902">
        <w:rPr>
          <w:sz w:val="28"/>
          <w:szCs w:val="28"/>
        </w:rPr>
        <w:t xml:space="preserve"> с обязательным письменным согласием лица, назначаемого наставником</w:t>
      </w:r>
      <w:r w:rsidR="005C4E7D" w:rsidRPr="00EA5902">
        <w:rPr>
          <w:sz w:val="28"/>
          <w:szCs w:val="28"/>
        </w:rPr>
        <w:t>.</w:t>
      </w:r>
    </w:p>
    <w:p w:rsidR="00661116" w:rsidRPr="00EA5902" w:rsidRDefault="00661116" w:rsidP="008A022D">
      <w:pPr>
        <w:pStyle w:val="11"/>
        <w:tabs>
          <w:tab w:val="left" w:pos="1272"/>
        </w:tabs>
        <w:ind w:right="-8" w:firstLine="567"/>
        <w:jc w:val="both"/>
        <w:rPr>
          <w:sz w:val="28"/>
          <w:szCs w:val="28"/>
        </w:rPr>
      </w:pPr>
      <w:r w:rsidRPr="00EA5902">
        <w:rPr>
          <w:sz w:val="28"/>
          <w:szCs w:val="28"/>
        </w:rPr>
        <w:t>Наставник одновременно может осуществлять наставничество в отношении не более чем двух муниципальных служащих.</w:t>
      </w:r>
    </w:p>
    <w:p w:rsidR="008A022D" w:rsidRPr="00EA5902" w:rsidRDefault="0083634E" w:rsidP="008A022D">
      <w:pPr>
        <w:pStyle w:val="11"/>
        <w:tabs>
          <w:tab w:val="left" w:pos="1272"/>
        </w:tabs>
        <w:ind w:right="-8" w:firstLine="567"/>
        <w:jc w:val="both"/>
        <w:rPr>
          <w:sz w:val="28"/>
          <w:szCs w:val="28"/>
        </w:rPr>
      </w:pPr>
      <w:r>
        <w:rPr>
          <w:sz w:val="28"/>
          <w:szCs w:val="28"/>
        </w:rPr>
        <w:t>3.</w:t>
      </w:r>
      <w:r w:rsidR="00405B6A">
        <w:rPr>
          <w:sz w:val="28"/>
          <w:szCs w:val="28"/>
        </w:rPr>
        <w:t>8</w:t>
      </w:r>
      <w:r>
        <w:rPr>
          <w:sz w:val="28"/>
          <w:szCs w:val="28"/>
        </w:rPr>
        <w:t>.</w:t>
      </w:r>
      <w:r w:rsidR="005C4E7D" w:rsidRPr="00EA5902">
        <w:rPr>
          <w:sz w:val="28"/>
          <w:szCs w:val="28"/>
        </w:rPr>
        <w:t xml:space="preserve"> </w:t>
      </w:r>
      <w:r w:rsidR="008A022D" w:rsidRPr="00EA5902">
        <w:rPr>
          <w:sz w:val="28"/>
          <w:szCs w:val="28"/>
        </w:rPr>
        <w:t xml:space="preserve">Замена наставника осуществляется распоряжением администрации на основании служебной записки </w:t>
      </w:r>
      <w:r w:rsidR="008A022D" w:rsidRPr="00EA5902">
        <w:rPr>
          <w:sz w:val="28"/>
          <w:szCs w:val="28"/>
          <w:shd w:val="clear" w:color="auto" w:fill="FFFFFF"/>
        </w:rPr>
        <w:t>непосредственного руководителя муниципального служащего</w:t>
      </w:r>
      <w:r w:rsidR="008A022D" w:rsidRPr="00EA5902">
        <w:rPr>
          <w:sz w:val="28"/>
          <w:szCs w:val="28"/>
        </w:rPr>
        <w:t xml:space="preserve"> на имя главы администрации в следующих случаях:</w:t>
      </w:r>
    </w:p>
    <w:p w:rsidR="008A022D" w:rsidRPr="00EA5902" w:rsidRDefault="008A022D" w:rsidP="008A022D">
      <w:pPr>
        <w:pStyle w:val="11"/>
        <w:tabs>
          <w:tab w:val="left" w:pos="1272"/>
        </w:tabs>
        <w:ind w:right="-8" w:firstLine="567"/>
        <w:jc w:val="both"/>
        <w:rPr>
          <w:sz w:val="28"/>
          <w:szCs w:val="28"/>
        </w:rPr>
      </w:pPr>
      <w:r w:rsidRPr="00EA5902">
        <w:rPr>
          <w:sz w:val="28"/>
          <w:szCs w:val="28"/>
        </w:rPr>
        <w:t>- при расторжении трудового договора с наставником;</w:t>
      </w:r>
    </w:p>
    <w:p w:rsidR="008A022D" w:rsidRPr="00EA5902" w:rsidRDefault="008A022D" w:rsidP="008A022D">
      <w:pPr>
        <w:pStyle w:val="11"/>
        <w:tabs>
          <w:tab w:val="left" w:pos="1272"/>
        </w:tabs>
        <w:ind w:right="-8" w:firstLine="567"/>
        <w:jc w:val="both"/>
        <w:rPr>
          <w:sz w:val="28"/>
          <w:szCs w:val="28"/>
        </w:rPr>
      </w:pPr>
      <w:r w:rsidRPr="00EA5902">
        <w:rPr>
          <w:sz w:val="28"/>
          <w:szCs w:val="28"/>
        </w:rPr>
        <w:t>- при переводе наставника или муниципального служащего в другое структурное подразделение администрации или на иную должность муниципальной службы;</w:t>
      </w:r>
    </w:p>
    <w:p w:rsidR="008A022D" w:rsidRPr="00EA5902" w:rsidRDefault="008A022D" w:rsidP="008A022D">
      <w:pPr>
        <w:pStyle w:val="11"/>
        <w:tabs>
          <w:tab w:val="left" w:pos="1272"/>
        </w:tabs>
        <w:ind w:right="-8" w:firstLine="567"/>
        <w:jc w:val="both"/>
        <w:rPr>
          <w:sz w:val="28"/>
          <w:szCs w:val="28"/>
        </w:rPr>
      </w:pPr>
      <w:r w:rsidRPr="00EA5902">
        <w:rPr>
          <w:sz w:val="28"/>
          <w:szCs w:val="28"/>
        </w:rPr>
        <w:t>- при отсутствии наставника по причине отпуска, служебной командировки, временной нетрудоспособности в течение более одного месяца;</w:t>
      </w:r>
    </w:p>
    <w:p w:rsidR="008A022D" w:rsidRPr="00EA5902" w:rsidRDefault="008A022D" w:rsidP="008A022D">
      <w:pPr>
        <w:pStyle w:val="11"/>
        <w:tabs>
          <w:tab w:val="left" w:pos="1272"/>
        </w:tabs>
        <w:ind w:right="-8" w:firstLine="567"/>
        <w:jc w:val="both"/>
        <w:rPr>
          <w:sz w:val="28"/>
          <w:szCs w:val="28"/>
        </w:rPr>
      </w:pPr>
      <w:r w:rsidRPr="00EA5902">
        <w:rPr>
          <w:sz w:val="28"/>
          <w:szCs w:val="28"/>
        </w:rPr>
        <w:t xml:space="preserve">- </w:t>
      </w:r>
      <w:r w:rsidRPr="00EA5902">
        <w:rPr>
          <w:sz w:val="28"/>
          <w:szCs w:val="28"/>
          <w:shd w:val="clear" w:color="auto" w:fill="FFFFFF"/>
        </w:rPr>
        <w:t>по просьбе наставника или</w:t>
      </w:r>
      <w:r w:rsidRPr="00EA5902">
        <w:rPr>
          <w:sz w:val="28"/>
          <w:szCs w:val="28"/>
        </w:rPr>
        <w:t xml:space="preserve"> муниципального служащего в связи с невозможностью установления межличностных взаимоотношений между наставником и муниципальным служащим;</w:t>
      </w:r>
    </w:p>
    <w:p w:rsidR="008A022D" w:rsidRPr="00EA5902" w:rsidRDefault="008A022D" w:rsidP="008A022D">
      <w:pPr>
        <w:pStyle w:val="11"/>
        <w:tabs>
          <w:tab w:val="left" w:pos="1272"/>
        </w:tabs>
        <w:ind w:right="-8" w:firstLine="567"/>
        <w:jc w:val="both"/>
        <w:rPr>
          <w:sz w:val="28"/>
          <w:szCs w:val="28"/>
        </w:rPr>
      </w:pPr>
      <w:r w:rsidRPr="00EA5902">
        <w:rPr>
          <w:sz w:val="28"/>
          <w:szCs w:val="28"/>
        </w:rPr>
        <w:t>- по иным основаниям при наличии обстоятельств, препятствующих осуществлению процесса наставничества в отношении муниципального служащего.</w:t>
      </w:r>
    </w:p>
    <w:p w:rsidR="008A022D" w:rsidRDefault="008A022D" w:rsidP="008A022D">
      <w:pPr>
        <w:pStyle w:val="11"/>
        <w:tabs>
          <w:tab w:val="left" w:pos="709"/>
        </w:tabs>
        <w:ind w:right="-8" w:firstLine="567"/>
        <w:jc w:val="both"/>
        <w:rPr>
          <w:sz w:val="28"/>
          <w:szCs w:val="28"/>
        </w:rPr>
      </w:pPr>
      <w:r w:rsidRPr="00EA5902">
        <w:rPr>
          <w:sz w:val="28"/>
          <w:szCs w:val="28"/>
        </w:rPr>
        <w:t>Срок наставничества при этом не изменяется.</w:t>
      </w:r>
    </w:p>
    <w:p w:rsidR="0083634E" w:rsidRPr="0083634E" w:rsidRDefault="0083634E" w:rsidP="007F404D">
      <w:pPr>
        <w:pStyle w:val="11"/>
        <w:tabs>
          <w:tab w:val="left" w:pos="709"/>
        </w:tabs>
        <w:spacing w:before="120"/>
        <w:ind w:right="-6" w:firstLine="567"/>
        <w:jc w:val="both"/>
        <w:rPr>
          <w:b/>
          <w:sz w:val="28"/>
          <w:szCs w:val="28"/>
        </w:rPr>
      </w:pPr>
      <w:r w:rsidRPr="0083634E">
        <w:rPr>
          <w:b/>
          <w:sz w:val="28"/>
          <w:szCs w:val="28"/>
        </w:rPr>
        <w:t>4. Руководство наставничеством</w:t>
      </w:r>
    </w:p>
    <w:p w:rsidR="008A022D" w:rsidRPr="00EA5902" w:rsidRDefault="0083634E" w:rsidP="002944A8">
      <w:pPr>
        <w:pStyle w:val="11"/>
        <w:tabs>
          <w:tab w:val="left" w:pos="709"/>
        </w:tabs>
        <w:ind w:right="-8" w:firstLine="567"/>
        <w:jc w:val="both"/>
        <w:rPr>
          <w:sz w:val="28"/>
          <w:szCs w:val="28"/>
        </w:rPr>
      </w:pPr>
      <w:r>
        <w:rPr>
          <w:sz w:val="28"/>
          <w:szCs w:val="28"/>
        </w:rPr>
        <w:t xml:space="preserve">4.1. </w:t>
      </w:r>
      <w:r w:rsidR="00830101" w:rsidRPr="00EA5902">
        <w:rPr>
          <w:sz w:val="28"/>
          <w:szCs w:val="28"/>
        </w:rPr>
        <w:t>Общее</w:t>
      </w:r>
      <w:r w:rsidR="00192590" w:rsidRPr="00EA5902">
        <w:rPr>
          <w:sz w:val="28"/>
          <w:szCs w:val="28"/>
        </w:rPr>
        <w:t xml:space="preserve"> руководство </w:t>
      </w:r>
      <w:r w:rsidR="00130B3D">
        <w:rPr>
          <w:sz w:val="28"/>
          <w:szCs w:val="28"/>
        </w:rPr>
        <w:t xml:space="preserve">и контроль </w:t>
      </w:r>
      <w:r w:rsidR="00192590" w:rsidRPr="00EA5902">
        <w:rPr>
          <w:sz w:val="28"/>
          <w:szCs w:val="28"/>
        </w:rPr>
        <w:t>организации наставничества в администрации осуществляет начальник управления делами</w:t>
      </w:r>
      <w:r w:rsidR="008A022D" w:rsidRPr="00EA5902">
        <w:rPr>
          <w:sz w:val="28"/>
          <w:szCs w:val="28"/>
        </w:rPr>
        <w:t>.</w:t>
      </w:r>
    </w:p>
    <w:p w:rsidR="00830101" w:rsidRPr="00EA5902" w:rsidRDefault="0083634E" w:rsidP="00830101">
      <w:pPr>
        <w:pStyle w:val="s1"/>
        <w:shd w:val="clear" w:color="auto" w:fill="FFFFFF"/>
        <w:spacing w:before="0" w:beforeAutospacing="0" w:after="0" w:afterAutospacing="0"/>
        <w:ind w:firstLine="567"/>
        <w:jc w:val="both"/>
        <w:rPr>
          <w:sz w:val="28"/>
          <w:szCs w:val="28"/>
        </w:rPr>
      </w:pPr>
      <w:r>
        <w:rPr>
          <w:sz w:val="28"/>
          <w:szCs w:val="28"/>
        </w:rPr>
        <w:t xml:space="preserve">4.2. </w:t>
      </w:r>
      <w:r w:rsidR="00830101" w:rsidRPr="00EA5902">
        <w:rPr>
          <w:sz w:val="28"/>
          <w:szCs w:val="28"/>
        </w:rPr>
        <w:t>Организацию наставничества непосредственно в структурном подразделении администрации осуществляет руководитель данного структурного подразделения, который:</w:t>
      </w:r>
    </w:p>
    <w:p w:rsidR="00830101" w:rsidRDefault="00830101" w:rsidP="00830101">
      <w:pPr>
        <w:pStyle w:val="s1"/>
        <w:shd w:val="clear" w:color="auto" w:fill="FFFFFF"/>
        <w:spacing w:before="0" w:beforeAutospacing="0" w:after="0" w:afterAutospacing="0"/>
        <w:ind w:firstLine="567"/>
        <w:jc w:val="both"/>
        <w:rPr>
          <w:sz w:val="28"/>
          <w:szCs w:val="28"/>
        </w:rPr>
      </w:pPr>
      <w:r w:rsidRPr="00EA5902">
        <w:rPr>
          <w:sz w:val="28"/>
          <w:szCs w:val="28"/>
        </w:rPr>
        <w:t xml:space="preserve">- определяет число лиц, в отношении которых наставник одновременно осуществляет наставничество, в зависимости от уровня его профессиональной подготовки, а также от объема выполняемой </w:t>
      </w:r>
      <w:r w:rsidR="0083634E">
        <w:rPr>
          <w:sz w:val="28"/>
          <w:szCs w:val="28"/>
        </w:rPr>
        <w:t xml:space="preserve">основной </w:t>
      </w:r>
      <w:r w:rsidRPr="00EA5902">
        <w:rPr>
          <w:sz w:val="28"/>
          <w:szCs w:val="28"/>
        </w:rPr>
        <w:t>работы;</w:t>
      </w:r>
    </w:p>
    <w:p w:rsidR="00405B95" w:rsidRPr="003A6F80" w:rsidRDefault="00405B95" w:rsidP="00405B6A">
      <w:pPr>
        <w:pStyle w:val="ConsPlusNormal"/>
        <w:ind w:firstLine="567"/>
        <w:jc w:val="both"/>
        <w:rPr>
          <w:rFonts w:ascii="Times New Roman" w:hAnsi="Times New Roman" w:cs="Times New Roman"/>
          <w:sz w:val="28"/>
          <w:szCs w:val="28"/>
        </w:rPr>
      </w:pPr>
      <w:r>
        <w:rPr>
          <w:sz w:val="28"/>
          <w:szCs w:val="28"/>
        </w:rPr>
        <w:t xml:space="preserve">- </w:t>
      </w:r>
      <w:r w:rsidRPr="003A6F80">
        <w:rPr>
          <w:rFonts w:ascii="Times New Roman" w:hAnsi="Times New Roman" w:cs="Times New Roman"/>
          <w:sz w:val="28"/>
          <w:szCs w:val="28"/>
        </w:rPr>
        <w:t>предлага</w:t>
      </w:r>
      <w:r w:rsidR="000F29A3">
        <w:rPr>
          <w:rFonts w:ascii="Times New Roman" w:hAnsi="Times New Roman" w:cs="Times New Roman"/>
          <w:sz w:val="28"/>
          <w:szCs w:val="28"/>
        </w:rPr>
        <w:t>е</w:t>
      </w:r>
      <w:r w:rsidRPr="003A6F80">
        <w:rPr>
          <w:rFonts w:ascii="Times New Roman" w:hAnsi="Times New Roman" w:cs="Times New Roman"/>
          <w:sz w:val="28"/>
          <w:szCs w:val="28"/>
        </w:rPr>
        <w:t>т срок наставничества с учетом уровня профессиональной подготовки муниципального служащего;</w:t>
      </w:r>
    </w:p>
    <w:p w:rsidR="00830101" w:rsidRPr="00EA5902" w:rsidRDefault="00830101" w:rsidP="00830101">
      <w:pPr>
        <w:pStyle w:val="s1"/>
        <w:shd w:val="clear" w:color="auto" w:fill="FFFFFF"/>
        <w:spacing w:before="0" w:beforeAutospacing="0" w:after="0" w:afterAutospacing="0"/>
        <w:ind w:firstLine="567"/>
        <w:jc w:val="both"/>
        <w:rPr>
          <w:sz w:val="28"/>
          <w:szCs w:val="28"/>
        </w:rPr>
      </w:pPr>
      <w:r w:rsidRPr="00EA5902">
        <w:rPr>
          <w:sz w:val="28"/>
          <w:szCs w:val="28"/>
        </w:rPr>
        <w:t>- предлагает кандидатуру наставника</w:t>
      </w:r>
      <w:r w:rsidR="005C4E7D" w:rsidRPr="00EA5902">
        <w:rPr>
          <w:sz w:val="28"/>
          <w:szCs w:val="28"/>
        </w:rPr>
        <w:t xml:space="preserve"> по форме согласно </w:t>
      </w:r>
      <w:r w:rsidR="0083634E">
        <w:rPr>
          <w:sz w:val="28"/>
          <w:szCs w:val="28"/>
        </w:rPr>
        <w:t>П</w:t>
      </w:r>
      <w:r w:rsidR="005C4E7D" w:rsidRPr="00EA5902">
        <w:rPr>
          <w:sz w:val="28"/>
          <w:szCs w:val="28"/>
        </w:rPr>
        <w:t>риложению № 1 к настоящему Положению</w:t>
      </w:r>
      <w:r w:rsidRPr="00EA5902">
        <w:rPr>
          <w:sz w:val="28"/>
          <w:szCs w:val="28"/>
        </w:rPr>
        <w:t xml:space="preserve">, осуществляет контроль его деятельности и </w:t>
      </w:r>
      <w:r w:rsidRPr="00EA5902">
        <w:rPr>
          <w:sz w:val="28"/>
          <w:szCs w:val="28"/>
        </w:rPr>
        <w:lastRenderedPageBreak/>
        <w:t xml:space="preserve">деятельности </w:t>
      </w:r>
      <w:r w:rsidR="00405B95">
        <w:rPr>
          <w:sz w:val="28"/>
          <w:szCs w:val="28"/>
        </w:rPr>
        <w:t xml:space="preserve">закрепленного за ним </w:t>
      </w:r>
      <w:r w:rsidRPr="00EA5902">
        <w:rPr>
          <w:sz w:val="28"/>
          <w:szCs w:val="28"/>
        </w:rPr>
        <w:t>муниципального служащего</w:t>
      </w:r>
      <w:r w:rsidR="00405B95">
        <w:rPr>
          <w:sz w:val="28"/>
          <w:szCs w:val="28"/>
        </w:rPr>
        <w:t>, вносит необходимые изменения и дополнения в процесс работы по наставничеству</w:t>
      </w:r>
      <w:r w:rsidRPr="00EA5902">
        <w:rPr>
          <w:sz w:val="28"/>
          <w:szCs w:val="28"/>
        </w:rPr>
        <w:t>;</w:t>
      </w:r>
    </w:p>
    <w:p w:rsidR="00830101" w:rsidRDefault="00830101" w:rsidP="00830101">
      <w:pPr>
        <w:pStyle w:val="s1"/>
        <w:shd w:val="clear" w:color="auto" w:fill="FFFFFF"/>
        <w:spacing w:before="0" w:beforeAutospacing="0" w:after="0" w:afterAutospacing="0"/>
        <w:ind w:firstLine="567"/>
        <w:jc w:val="both"/>
        <w:rPr>
          <w:sz w:val="28"/>
          <w:szCs w:val="28"/>
        </w:rPr>
      </w:pPr>
      <w:r w:rsidRPr="00EA5902">
        <w:rPr>
          <w:sz w:val="28"/>
          <w:szCs w:val="28"/>
        </w:rPr>
        <w:t>- оказывает помощь в составлении индивидуальных планов мероприятий по наставничеству</w:t>
      </w:r>
      <w:r w:rsidR="00DE285E">
        <w:rPr>
          <w:sz w:val="28"/>
          <w:szCs w:val="28"/>
        </w:rPr>
        <w:t xml:space="preserve"> </w:t>
      </w:r>
      <w:r w:rsidR="00DE285E" w:rsidRPr="00EA5902">
        <w:rPr>
          <w:sz w:val="28"/>
          <w:szCs w:val="28"/>
        </w:rPr>
        <w:t xml:space="preserve">по форме согласно </w:t>
      </w:r>
      <w:r w:rsidR="0083634E">
        <w:rPr>
          <w:sz w:val="28"/>
          <w:szCs w:val="28"/>
        </w:rPr>
        <w:t>П</w:t>
      </w:r>
      <w:r w:rsidR="00DE285E" w:rsidRPr="00EA5902">
        <w:rPr>
          <w:sz w:val="28"/>
          <w:szCs w:val="28"/>
        </w:rPr>
        <w:t xml:space="preserve">риложению </w:t>
      </w:r>
      <w:r w:rsidR="00DE285E">
        <w:rPr>
          <w:sz w:val="28"/>
          <w:szCs w:val="28"/>
        </w:rPr>
        <w:t>№ 2</w:t>
      </w:r>
      <w:r w:rsidR="00785E72">
        <w:rPr>
          <w:sz w:val="28"/>
          <w:szCs w:val="28"/>
        </w:rPr>
        <w:t xml:space="preserve"> к настоящему Положению</w:t>
      </w:r>
      <w:r w:rsidRPr="00EA5902">
        <w:rPr>
          <w:sz w:val="28"/>
          <w:szCs w:val="28"/>
        </w:rPr>
        <w:t>, осуществляет общий контроль их выполнения;</w:t>
      </w:r>
    </w:p>
    <w:p w:rsidR="00130B3D" w:rsidRDefault="00830101" w:rsidP="00130B3D">
      <w:pPr>
        <w:pStyle w:val="s1"/>
        <w:shd w:val="clear" w:color="auto" w:fill="FFFFFF"/>
        <w:spacing w:before="0" w:beforeAutospacing="0" w:after="0" w:afterAutospacing="0"/>
        <w:ind w:firstLine="567"/>
        <w:jc w:val="both"/>
        <w:rPr>
          <w:sz w:val="28"/>
          <w:szCs w:val="28"/>
        </w:rPr>
      </w:pPr>
      <w:r w:rsidRPr="00130B3D">
        <w:rPr>
          <w:sz w:val="28"/>
          <w:szCs w:val="28"/>
        </w:rPr>
        <w:t>- создает условия для совместной работы наставника и муниципального служащего на</w:t>
      </w:r>
      <w:r w:rsidR="00192590" w:rsidRPr="00130B3D">
        <w:rPr>
          <w:sz w:val="28"/>
          <w:szCs w:val="28"/>
        </w:rPr>
        <w:t xml:space="preserve"> период наставничества</w:t>
      </w:r>
      <w:r w:rsidR="00130B3D">
        <w:rPr>
          <w:sz w:val="28"/>
          <w:szCs w:val="28"/>
        </w:rPr>
        <w:t>.</w:t>
      </w:r>
    </w:p>
    <w:p w:rsidR="00405B6A" w:rsidRDefault="000F29A3" w:rsidP="00130B3D">
      <w:pPr>
        <w:pStyle w:val="s1"/>
        <w:shd w:val="clear" w:color="auto" w:fill="FFFFFF"/>
        <w:spacing w:before="0" w:beforeAutospacing="0" w:after="0" w:afterAutospacing="0"/>
        <w:ind w:firstLine="567"/>
        <w:jc w:val="both"/>
        <w:rPr>
          <w:sz w:val="28"/>
          <w:szCs w:val="28"/>
        </w:rPr>
      </w:pPr>
      <w:r>
        <w:rPr>
          <w:sz w:val="28"/>
          <w:szCs w:val="28"/>
        </w:rPr>
        <w:t xml:space="preserve">4.3. </w:t>
      </w:r>
      <w:proofErr w:type="gramStart"/>
      <w:r w:rsidR="00130B3D">
        <w:rPr>
          <w:sz w:val="28"/>
          <w:szCs w:val="28"/>
        </w:rPr>
        <w:t xml:space="preserve">Руководитель </w:t>
      </w:r>
      <w:r>
        <w:rPr>
          <w:sz w:val="28"/>
          <w:szCs w:val="28"/>
        </w:rPr>
        <w:t xml:space="preserve">соответствующего </w:t>
      </w:r>
      <w:r w:rsidR="00130B3D">
        <w:rPr>
          <w:sz w:val="28"/>
          <w:szCs w:val="28"/>
        </w:rPr>
        <w:t xml:space="preserve">структурного подразделения администрации </w:t>
      </w:r>
      <w:r w:rsidR="00405B95" w:rsidRPr="00130B3D">
        <w:rPr>
          <w:sz w:val="28"/>
          <w:szCs w:val="28"/>
        </w:rPr>
        <w:t>по возможности размеща</w:t>
      </w:r>
      <w:r w:rsidR="00130B3D">
        <w:rPr>
          <w:sz w:val="28"/>
          <w:szCs w:val="28"/>
        </w:rPr>
        <w:t>ет</w:t>
      </w:r>
      <w:r w:rsidR="00405B95" w:rsidRPr="00130B3D">
        <w:rPr>
          <w:sz w:val="28"/>
          <w:szCs w:val="28"/>
        </w:rPr>
        <w:t xml:space="preserve"> </w:t>
      </w:r>
      <w:r w:rsidR="00130B3D">
        <w:rPr>
          <w:sz w:val="28"/>
          <w:szCs w:val="28"/>
        </w:rPr>
        <w:t xml:space="preserve">наставника и наставляемого муниципального служащего </w:t>
      </w:r>
      <w:r w:rsidR="00405B95" w:rsidRPr="00130B3D">
        <w:rPr>
          <w:sz w:val="28"/>
          <w:szCs w:val="28"/>
        </w:rPr>
        <w:t>в одном кабинете, т</w:t>
      </w:r>
      <w:r w:rsidR="00130B3D" w:rsidRPr="00130B3D">
        <w:rPr>
          <w:sz w:val="28"/>
          <w:szCs w:val="28"/>
        </w:rPr>
        <w:t>ак как</w:t>
      </w:r>
      <w:r w:rsidR="00405B95" w:rsidRPr="00130B3D">
        <w:rPr>
          <w:sz w:val="28"/>
          <w:szCs w:val="28"/>
        </w:rPr>
        <w:t xml:space="preserve"> это позволит в режиме реального времени разрешать все возникающие вопросы, а также позво</w:t>
      </w:r>
      <w:r w:rsidR="00130B3D" w:rsidRPr="00130B3D">
        <w:rPr>
          <w:sz w:val="28"/>
          <w:szCs w:val="28"/>
        </w:rPr>
        <w:t>лит</w:t>
      </w:r>
      <w:r w:rsidR="00405B95" w:rsidRPr="00130B3D">
        <w:rPr>
          <w:sz w:val="28"/>
          <w:szCs w:val="28"/>
        </w:rPr>
        <w:t xml:space="preserve"> муниципальному служащему, перенимать модель поведения и профессионализм наставника, в том числе присутствовать на встречах наставника, наблюдать организацию и методы его работы, выполнение конкретных заданий и поручений, обучаться на практических</w:t>
      </w:r>
      <w:proofErr w:type="gramEnd"/>
      <w:r w:rsidR="00405B95" w:rsidRPr="00130B3D">
        <w:rPr>
          <w:sz w:val="28"/>
          <w:szCs w:val="28"/>
        </w:rPr>
        <w:t xml:space="preserve"> </w:t>
      </w:r>
      <w:proofErr w:type="gramStart"/>
      <w:r w:rsidR="00405B95" w:rsidRPr="00130B3D">
        <w:rPr>
          <w:sz w:val="28"/>
          <w:szCs w:val="28"/>
        </w:rPr>
        <w:t>примерах</w:t>
      </w:r>
      <w:proofErr w:type="gramEnd"/>
      <w:r w:rsidR="00405B95" w:rsidRPr="00130B3D">
        <w:rPr>
          <w:sz w:val="28"/>
          <w:szCs w:val="28"/>
        </w:rPr>
        <w:t>.</w:t>
      </w:r>
      <w:r w:rsidR="00130B3D" w:rsidRPr="00130B3D">
        <w:rPr>
          <w:sz w:val="28"/>
          <w:szCs w:val="28"/>
        </w:rPr>
        <w:t xml:space="preserve"> </w:t>
      </w:r>
    </w:p>
    <w:p w:rsidR="0083634E" w:rsidRPr="00130B3D" w:rsidRDefault="00405B95" w:rsidP="00130B3D">
      <w:pPr>
        <w:pStyle w:val="s1"/>
        <w:shd w:val="clear" w:color="auto" w:fill="FFFFFF"/>
        <w:spacing w:before="0" w:beforeAutospacing="0" w:after="0" w:afterAutospacing="0"/>
        <w:ind w:firstLine="567"/>
        <w:jc w:val="both"/>
        <w:rPr>
          <w:sz w:val="28"/>
          <w:szCs w:val="28"/>
        </w:rPr>
      </w:pPr>
      <w:r w:rsidRPr="00130B3D">
        <w:rPr>
          <w:sz w:val="28"/>
          <w:szCs w:val="28"/>
        </w:rPr>
        <w:t>В случае отсутствия условий для организации служебного места наставляемого</w:t>
      </w:r>
      <w:r w:rsidR="00130B3D" w:rsidRPr="00130B3D">
        <w:rPr>
          <w:sz w:val="28"/>
          <w:szCs w:val="28"/>
        </w:rPr>
        <w:t xml:space="preserve"> муниципального служащего</w:t>
      </w:r>
      <w:r w:rsidRPr="00130B3D">
        <w:rPr>
          <w:sz w:val="28"/>
          <w:szCs w:val="28"/>
        </w:rPr>
        <w:t xml:space="preserve"> в одном кабинете с наставником</w:t>
      </w:r>
      <w:r w:rsidR="00405B6A">
        <w:rPr>
          <w:sz w:val="28"/>
          <w:szCs w:val="28"/>
        </w:rPr>
        <w:t>, руководитель структурного подразделения</w:t>
      </w:r>
      <w:r w:rsidR="00130B3D" w:rsidRPr="00130B3D">
        <w:rPr>
          <w:sz w:val="28"/>
          <w:szCs w:val="28"/>
        </w:rPr>
        <w:t xml:space="preserve"> организует </w:t>
      </w:r>
      <w:r w:rsidRPr="00130B3D">
        <w:rPr>
          <w:sz w:val="28"/>
          <w:szCs w:val="28"/>
        </w:rPr>
        <w:t>возможность дистанционного формата их взаимодействия</w:t>
      </w:r>
      <w:r w:rsidR="00130B3D" w:rsidRPr="00130B3D">
        <w:rPr>
          <w:sz w:val="28"/>
          <w:szCs w:val="28"/>
        </w:rPr>
        <w:t>.</w:t>
      </w:r>
    </w:p>
    <w:p w:rsidR="000F29A3" w:rsidRDefault="000F29A3" w:rsidP="003833DB">
      <w:pPr>
        <w:pStyle w:val="11"/>
        <w:tabs>
          <w:tab w:val="left" w:pos="709"/>
        </w:tabs>
        <w:ind w:right="-8" w:firstLine="567"/>
        <w:jc w:val="both"/>
        <w:rPr>
          <w:sz w:val="28"/>
          <w:szCs w:val="28"/>
        </w:rPr>
      </w:pPr>
      <w:r>
        <w:rPr>
          <w:sz w:val="28"/>
          <w:szCs w:val="28"/>
        </w:rPr>
        <w:t xml:space="preserve">4.4. </w:t>
      </w:r>
      <w:r w:rsidRPr="00EA5902">
        <w:rPr>
          <w:sz w:val="28"/>
          <w:szCs w:val="28"/>
        </w:rPr>
        <w:t>В структурных подразделениях администрации с правом юридического лица непосредственное руководство по вопросам организации наставничества осуществляет руководитель данного структурного подразделения.</w:t>
      </w:r>
      <w:r w:rsidRPr="000F29A3">
        <w:rPr>
          <w:sz w:val="28"/>
          <w:szCs w:val="28"/>
        </w:rPr>
        <w:t xml:space="preserve"> </w:t>
      </w:r>
    </w:p>
    <w:p w:rsidR="000F29A3" w:rsidRDefault="000F29A3" w:rsidP="003833DB">
      <w:pPr>
        <w:pStyle w:val="11"/>
        <w:tabs>
          <w:tab w:val="left" w:pos="709"/>
        </w:tabs>
        <w:ind w:right="-8" w:firstLine="567"/>
        <w:jc w:val="both"/>
        <w:rPr>
          <w:sz w:val="28"/>
          <w:szCs w:val="28"/>
        </w:rPr>
      </w:pPr>
      <w:r w:rsidRPr="00EA5902">
        <w:rPr>
          <w:sz w:val="28"/>
          <w:szCs w:val="28"/>
        </w:rPr>
        <w:t>Руководитель структурного подразделения администрации с правом юридического лица самостоятельно определяет и назначает наставника, определяет число лиц, в отношении которых наставник одновременно осуществляет наставничество, в зависимости от уровня его профессиональной подготовки, а также от объема выполняемой работы.</w:t>
      </w:r>
    </w:p>
    <w:p w:rsidR="00405B6A" w:rsidRDefault="00130B3D" w:rsidP="003833DB">
      <w:pPr>
        <w:pStyle w:val="11"/>
        <w:tabs>
          <w:tab w:val="left" w:pos="709"/>
        </w:tabs>
        <w:ind w:right="-8" w:firstLine="567"/>
        <w:jc w:val="both"/>
        <w:rPr>
          <w:sz w:val="28"/>
          <w:szCs w:val="28"/>
        </w:rPr>
      </w:pPr>
      <w:r>
        <w:rPr>
          <w:sz w:val="28"/>
          <w:szCs w:val="28"/>
        </w:rPr>
        <w:t>4.</w:t>
      </w:r>
      <w:r w:rsidR="000F29A3">
        <w:rPr>
          <w:sz w:val="28"/>
          <w:szCs w:val="28"/>
        </w:rPr>
        <w:t>5</w:t>
      </w:r>
      <w:r>
        <w:rPr>
          <w:sz w:val="28"/>
          <w:szCs w:val="28"/>
        </w:rPr>
        <w:t xml:space="preserve">. </w:t>
      </w:r>
      <w:r w:rsidR="00D857DE" w:rsidRPr="00EA5902">
        <w:rPr>
          <w:sz w:val="28"/>
          <w:szCs w:val="28"/>
        </w:rPr>
        <w:t xml:space="preserve">Ответственным за </w:t>
      </w:r>
      <w:r w:rsidR="00836AB0" w:rsidRPr="00EA5902">
        <w:rPr>
          <w:sz w:val="28"/>
          <w:szCs w:val="28"/>
        </w:rPr>
        <w:t>методическое</w:t>
      </w:r>
      <w:r>
        <w:rPr>
          <w:sz w:val="28"/>
          <w:szCs w:val="28"/>
        </w:rPr>
        <w:t xml:space="preserve"> и документационное</w:t>
      </w:r>
      <w:r w:rsidR="001F73FA" w:rsidRPr="00EA5902">
        <w:rPr>
          <w:sz w:val="28"/>
          <w:szCs w:val="28"/>
        </w:rPr>
        <w:t xml:space="preserve"> </w:t>
      </w:r>
      <w:r w:rsidR="00836AB0" w:rsidRPr="00EA5902">
        <w:rPr>
          <w:sz w:val="28"/>
          <w:szCs w:val="28"/>
        </w:rPr>
        <w:t>обеспечение</w:t>
      </w:r>
      <w:r w:rsidR="00D857DE" w:rsidRPr="00EA5902">
        <w:rPr>
          <w:sz w:val="28"/>
          <w:szCs w:val="28"/>
        </w:rPr>
        <w:t xml:space="preserve"> наставничества в администрации является общий отдел администрации</w:t>
      </w:r>
      <w:r w:rsidR="000A00A6" w:rsidRPr="00EA5902">
        <w:rPr>
          <w:sz w:val="28"/>
          <w:szCs w:val="28"/>
        </w:rPr>
        <w:t xml:space="preserve">. </w:t>
      </w:r>
    </w:p>
    <w:p w:rsidR="00830101" w:rsidRPr="00EA5902" w:rsidRDefault="00405B6A" w:rsidP="003833DB">
      <w:pPr>
        <w:pStyle w:val="11"/>
        <w:tabs>
          <w:tab w:val="left" w:pos="709"/>
        </w:tabs>
        <w:ind w:right="-8" w:firstLine="567"/>
        <w:jc w:val="both"/>
        <w:rPr>
          <w:sz w:val="28"/>
          <w:szCs w:val="28"/>
        </w:rPr>
      </w:pPr>
      <w:r w:rsidRPr="00EA5902">
        <w:rPr>
          <w:sz w:val="28"/>
          <w:szCs w:val="28"/>
        </w:rPr>
        <w:t xml:space="preserve">Ответственным за методическое и документационное обеспечение наставничества в структурных подразделениях администрации с правом юридического лица является специалист ответственный за кадровую работу в этом структурном подразделении, который </w:t>
      </w:r>
      <w:r w:rsidRPr="00EA5902">
        <w:t xml:space="preserve">оказывает методическую помощь в составлении индивидуальных планов мероприятий по наставничеству, передает их на утверждение </w:t>
      </w:r>
      <w:r w:rsidRPr="00EA5902">
        <w:rPr>
          <w:sz w:val="28"/>
          <w:szCs w:val="28"/>
        </w:rPr>
        <w:t>руководителю структурного подразделения</w:t>
      </w:r>
      <w:r w:rsidRPr="00EA5902">
        <w:t>, осуществляет общий контроль их выполнения</w:t>
      </w:r>
      <w:r w:rsidRPr="00EA5902">
        <w:rPr>
          <w:sz w:val="28"/>
          <w:szCs w:val="28"/>
        </w:rPr>
        <w:t>.</w:t>
      </w:r>
    </w:p>
    <w:p w:rsidR="00F64323" w:rsidRDefault="00785E72" w:rsidP="00516115">
      <w:pPr>
        <w:pStyle w:val="11"/>
        <w:tabs>
          <w:tab w:val="left" w:pos="709"/>
        </w:tabs>
        <w:ind w:right="-8" w:firstLine="567"/>
        <w:jc w:val="both"/>
        <w:rPr>
          <w:sz w:val="28"/>
          <w:szCs w:val="28"/>
          <w:shd w:val="clear" w:color="auto" w:fill="FFFFFF"/>
        </w:rPr>
      </w:pPr>
      <w:r>
        <w:rPr>
          <w:sz w:val="28"/>
          <w:szCs w:val="28"/>
          <w:shd w:val="clear" w:color="auto" w:fill="FFFFFF"/>
        </w:rPr>
        <w:t>4.</w:t>
      </w:r>
      <w:r w:rsidR="000F29A3">
        <w:rPr>
          <w:sz w:val="28"/>
          <w:szCs w:val="28"/>
          <w:shd w:val="clear" w:color="auto" w:fill="FFFFFF"/>
        </w:rPr>
        <w:t>5</w:t>
      </w:r>
      <w:r>
        <w:rPr>
          <w:sz w:val="28"/>
          <w:szCs w:val="28"/>
          <w:shd w:val="clear" w:color="auto" w:fill="FFFFFF"/>
        </w:rPr>
        <w:t xml:space="preserve">.1. </w:t>
      </w:r>
      <w:r w:rsidR="00BB6927" w:rsidRPr="00EA5902">
        <w:rPr>
          <w:sz w:val="28"/>
          <w:szCs w:val="28"/>
          <w:shd w:val="clear" w:color="auto" w:fill="FFFFFF"/>
        </w:rPr>
        <w:t xml:space="preserve">Общий отдел осуществляет подготовку распоряжений, сопровождающих процесс наставничества, в частности, о назначении и замене наставника. </w:t>
      </w:r>
      <w:r w:rsidR="00516115">
        <w:rPr>
          <w:sz w:val="28"/>
          <w:szCs w:val="28"/>
          <w:shd w:val="clear" w:color="auto" w:fill="FFFFFF"/>
        </w:rPr>
        <w:t xml:space="preserve">Знакомит с ними под роспись наставника и муниципального </w:t>
      </w:r>
      <w:r w:rsidR="00516115" w:rsidRPr="00516115">
        <w:rPr>
          <w:sz w:val="28"/>
          <w:szCs w:val="28"/>
          <w:shd w:val="clear" w:color="auto" w:fill="FFFFFF"/>
        </w:rPr>
        <w:t xml:space="preserve">служащего. </w:t>
      </w:r>
    </w:p>
    <w:p w:rsidR="00054DB8" w:rsidRDefault="00785E72" w:rsidP="00516115">
      <w:pPr>
        <w:pStyle w:val="11"/>
        <w:tabs>
          <w:tab w:val="left" w:pos="709"/>
        </w:tabs>
        <w:ind w:right="-8" w:firstLine="567"/>
        <w:jc w:val="both"/>
        <w:rPr>
          <w:sz w:val="28"/>
          <w:szCs w:val="28"/>
          <w:shd w:val="clear" w:color="auto" w:fill="FFFFFF"/>
        </w:rPr>
      </w:pPr>
      <w:r>
        <w:rPr>
          <w:sz w:val="28"/>
          <w:szCs w:val="28"/>
          <w:shd w:val="clear" w:color="auto" w:fill="FFFFFF"/>
        </w:rPr>
        <w:t>4.</w:t>
      </w:r>
      <w:r w:rsidR="000F29A3">
        <w:rPr>
          <w:sz w:val="28"/>
          <w:szCs w:val="28"/>
          <w:shd w:val="clear" w:color="auto" w:fill="FFFFFF"/>
        </w:rPr>
        <w:t>5</w:t>
      </w:r>
      <w:r>
        <w:rPr>
          <w:sz w:val="28"/>
          <w:szCs w:val="28"/>
          <w:shd w:val="clear" w:color="auto" w:fill="FFFFFF"/>
        </w:rPr>
        <w:t xml:space="preserve">.2. </w:t>
      </w:r>
      <w:r w:rsidR="000B60E6">
        <w:rPr>
          <w:sz w:val="28"/>
          <w:szCs w:val="28"/>
          <w:shd w:val="clear" w:color="auto" w:fill="FFFFFF"/>
        </w:rPr>
        <w:t>В целях оказания методической и информационной помощи наставнику</w:t>
      </w:r>
      <w:r>
        <w:rPr>
          <w:sz w:val="28"/>
          <w:szCs w:val="28"/>
          <w:shd w:val="clear" w:color="auto" w:fill="FFFFFF"/>
        </w:rPr>
        <w:t>, д</w:t>
      </w:r>
      <w:r>
        <w:t xml:space="preserve">ля эффективной совместной работы с наставляемым муниципальным служащим наставнику </w:t>
      </w:r>
      <w:r w:rsidR="000B60E6">
        <w:rPr>
          <w:sz w:val="28"/>
          <w:szCs w:val="28"/>
          <w:shd w:val="clear" w:color="auto" w:fill="FFFFFF"/>
        </w:rPr>
        <w:t>предоставляются для использования в работе</w:t>
      </w:r>
      <w:r w:rsidR="00516115" w:rsidRPr="00516115">
        <w:rPr>
          <w:sz w:val="28"/>
          <w:szCs w:val="28"/>
          <w:shd w:val="clear" w:color="auto" w:fill="FFFFFF"/>
        </w:rPr>
        <w:t xml:space="preserve"> </w:t>
      </w:r>
      <w:r>
        <w:rPr>
          <w:sz w:val="28"/>
          <w:szCs w:val="28"/>
          <w:shd w:val="clear" w:color="auto" w:fill="FFFFFF"/>
        </w:rPr>
        <w:t>«</w:t>
      </w:r>
      <w:r w:rsidR="00F64323">
        <w:rPr>
          <w:sz w:val="28"/>
          <w:szCs w:val="28"/>
          <w:shd w:val="clear" w:color="auto" w:fill="FFFFFF"/>
        </w:rPr>
        <w:t>Методические рекомендации наставнику по осуществлению наставничества на муниципальной службе в администрации</w:t>
      </w:r>
      <w:r>
        <w:rPr>
          <w:sz w:val="28"/>
          <w:szCs w:val="28"/>
          <w:shd w:val="clear" w:color="auto" w:fill="FFFFFF"/>
        </w:rPr>
        <w:t xml:space="preserve"> муниципального образования «Зеленоградский муниципальный округ Калининградской области» (далее - Методические рекомендации)</w:t>
      </w:r>
      <w:r w:rsidR="00516115">
        <w:rPr>
          <w:sz w:val="28"/>
          <w:szCs w:val="28"/>
        </w:rPr>
        <w:t xml:space="preserve"> (</w:t>
      </w:r>
      <w:r w:rsidR="000B60E6">
        <w:rPr>
          <w:sz w:val="28"/>
          <w:szCs w:val="28"/>
        </w:rPr>
        <w:t>П</w:t>
      </w:r>
      <w:r w:rsidR="00516115">
        <w:rPr>
          <w:sz w:val="28"/>
          <w:szCs w:val="28"/>
        </w:rPr>
        <w:t xml:space="preserve">риложение № </w:t>
      </w:r>
      <w:r w:rsidR="00F64323">
        <w:rPr>
          <w:sz w:val="28"/>
          <w:szCs w:val="28"/>
        </w:rPr>
        <w:t>3</w:t>
      </w:r>
      <w:r>
        <w:rPr>
          <w:sz w:val="28"/>
          <w:szCs w:val="28"/>
        </w:rPr>
        <w:t xml:space="preserve"> к настоящему Положению</w:t>
      </w:r>
      <w:r w:rsidR="00516115">
        <w:rPr>
          <w:sz w:val="28"/>
          <w:szCs w:val="28"/>
        </w:rPr>
        <w:t>).</w:t>
      </w:r>
    </w:p>
    <w:p w:rsidR="00BB6927" w:rsidRPr="00EA5902" w:rsidRDefault="00785E72" w:rsidP="003833DB">
      <w:pPr>
        <w:pStyle w:val="11"/>
        <w:tabs>
          <w:tab w:val="left" w:pos="709"/>
        </w:tabs>
        <w:ind w:right="-8" w:firstLine="567"/>
        <w:jc w:val="both"/>
        <w:rPr>
          <w:sz w:val="28"/>
          <w:szCs w:val="28"/>
        </w:rPr>
      </w:pPr>
      <w:r>
        <w:rPr>
          <w:sz w:val="28"/>
          <w:szCs w:val="28"/>
          <w:shd w:val="clear" w:color="auto" w:fill="FFFFFF"/>
        </w:rPr>
        <w:lastRenderedPageBreak/>
        <w:t>4.</w:t>
      </w:r>
      <w:r w:rsidR="000F29A3">
        <w:rPr>
          <w:sz w:val="28"/>
          <w:szCs w:val="28"/>
          <w:shd w:val="clear" w:color="auto" w:fill="FFFFFF"/>
        </w:rPr>
        <w:t>5</w:t>
      </w:r>
      <w:r>
        <w:rPr>
          <w:sz w:val="28"/>
          <w:szCs w:val="28"/>
          <w:shd w:val="clear" w:color="auto" w:fill="FFFFFF"/>
        </w:rPr>
        <w:t>.</w:t>
      </w:r>
      <w:r w:rsidR="000F29A3">
        <w:rPr>
          <w:sz w:val="28"/>
          <w:szCs w:val="28"/>
          <w:shd w:val="clear" w:color="auto" w:fill="FFFFFF"/>
        </w:rPr>
        <w:t>3</w:t>
      </w:r>
      <w:r>
        <w:rPr>
          <w:sz w:val="28"/>
          <w:szCs w:val="28"/>
          <w:shd w:val="clear" w:color="auto" w:fill="FFFFFF"/>
        </w:rPr>
        <w:t xml:space="preserve">. </w:t>
      </w:r>
      <w:r w:rsidR="00BB6927" w:rsidRPr="00EA5902">
        <w:rPr>
          <w:sz w:val="28"/>
          <w:szCs w:val="28"/>
          <w:shd w:val="clear" w:color="auto" w:fill="FFFFFF"/>
        </w:rPr>
        <w:t xml:space="preserve">По окончании срока наставничества общий отдел администрации приобщает документы о прохождении наставничества (индивидуальный план (при наличии), отзыв о прохождении наставничества и </w:t>
      </w:r>
      <w:r w:rsidR="005C4E7D" w:rsidRPr="00EA5902">
        <w:rPr>
          <w:sz w:val="28"/>
          <w:szCs w:val="28"/>
          <w:shd w:val="clear" w:color="auto" w:fill="FFFFFF"/>
        </w:rPr>
        <w:t>иные документы</w:t>
      </w:r>
      <w:r w:rsidR="00BB6927" w:rsidRPr="00EA5902">
        <w:rPr>
          <w:sz w:val="28"/>
          <w:szCs w:val="28"/>
          <w:shd w:val="clear" w:color="auto" w:fill="FFFFFF"/>
        </w:rPr>
        <w:t>) в личное дело муниципального служащего.</w:t>
      </w:r>
    </w:p>
    <w:p w:rsidR="000F29A3" w:rsidRPr="000F29A3" w:rsidRDefault="000F29A3" w:rsidP="007F404D">
      <w:pPr>
        <w:pStyle w:val="11"/>
        <w:tabs>
          <w:tab w:val="left" w:pos="1272"/>
        </w:tabs>
        <w:spacing w:before="120"/>
        <w:ind w:right="-6" w:firstLine="567"/>
        <w:jc w:val="both"/>
        <w:rPr>
          <w:b/>
          <w:sz w:val="28"/>
          <w:szCs w:val="28"/>
        </w:rPr>
      </w:pPr>
      <w:bookmarkStart w:id="15" w:name="bookmark341"/>
      <w:bookmarkStart w:id="16" w:name="bookmark342"/>
      <w:bookmarkStart w:id="17" w:name="bookmark347"/>
      <w:bookmarkStart w:id="18" w:name="bookmark348"/>
      <w:bookmarkStart w:id="19" w:name="bookmark349"/>
      <w:bookmarkEnd w:id="15"/>
      <w:bookmarkEnd w:id="16"/>
      <w:bookmarkEnd w:id="17"/>
      <w:bookmarkEnd w:id="18"/>
      <w:bookmarkEnd w:id="19"/>
      <w:r w:rsidRPr="000F29A3">
        <w:rPr>
          <w:b/>
          <w:sz w:val="28"/>
          <w:szCs w:val="28"/>
        </w:rPr>
        <w:t>5</w:t>
      </w:r>
      <w:r w:rsidR="005E5095" w:rsidRPr="000F29A3">
        <w:rPr>
          <w:b/>
          <w:sz w:val="28"/>
          <w:szCs w:val="28"/>
        </w:rPr>
        <w:t xml:space="preserve">. </w:t>
      </w:r>
      <w:r>
        <w:rPr>
          <w:b/>
          <w:sz w:val="28"/>
          <w:szCs w:val="28"/>
        </w:rPr>
        <w:t xml:space="preserve">Обязанности и </w:t>
      </w:r>
      <w:r w:rsidRPr="000F29A3">
        <w:rPr>
          <w:b/>
          <w:sz w:val="28"/>
          <w:szCs w:val="28"/>
        </w:rPr>
        <w:t>права наставника</w:t>
      </w:r>
    </w:p>
    <w:p w:rsidR="00C91C7B" w:rsidRPr="00EA5902" w:rsidRDefault="000F29A3" w:rsidP="003833DB">
      <w:pPr>
        <w:pStyle w:val="11"/>
        <w:tabs>
          <w:tab w:val="left" w:pos="1272"/>
        </w:tabs>
        <w:ind w:right="-8" w:firstLine="567"/>
        <w:jc w:val="both"/>
        <w:rPr>
          <w:sz w:val="28"/>
          <w:szCs w:val="28"/>
        </w:rPr>
      </w:pPr>
      <w:r>
        <w:rPr>
          <w:sz w:val="28"/>
          <w:szCs w:val="28"/>
        </w:rPr>
        <w:t xml:space="preserve">5.1. </w:t>
      </w:r>
      <w:r w:rsidR="00C91C7B" w:rsidRPr="00EA5902">
        <w:rPr>
          <w:sz w:val="28"/>
          <w:szCs w:val="28"/>
        </w:rPr>
        <w:t xml:space="preserve">В </w:t>
      </w:r>
      <w:r>
        <w:rPr>
          <w:sz w:val="28"/>
          <w:szCs w:val="28"/>
        </w:rPr>
        <w:t>обязанности</w:t>
      </w:r>
      <w:r w:rsidR="00C91C7B" w:rsidRPr="00EA5902">
        <w:rPr>
          <w:sz w:val="28"/>
          <w:szCs w:val="28"/>
        </w:rPr>
        <w:t xml:space="preserve"> наставника вход</w:t>
      </w:r>
      <w:r w:rsidR="001E07ED" w:rsidRPr="00EA5902">
        <w:rPr>
          <w:sz w:val="28"/>
          <w:szCs w:val="28"/>
        </w:rPr>
        <w:t>и</w:t>
      </w:r>
      <w:r w:rsidR="00C91C7B" w:rsidRPr="00EA5902">
        <w:rPr>
          <w:sz w:val="28"/>
          <w:szCs w:val="28"/>
        </w:rPr>
        <w:t>т:</w:t>
      </w:r>
    </w:p>
    <w:p w:rsidR="00C54B70" w:rsidRPr="00066468" w:rsidRDefault="00C54B70" w:rsidP="003833DB">
      <w:pPr>
        <w:pStyle w:val="11"/>
        <w:tabs>
          <w:tab w:val="left" w:pos="851"/>
        </w:tabs>
        <w:ind w:right="-8" w:firstLine="567"/>
        <w:jc w:val="both"/>
        <w:rPr>
          <w:sz w:val="28"/>
          <w:szCs w:val="28"/>
        </w:rPr>
      </w:pPr>
      <w:bookmarkStart w:id="20" w:name="bookmark350"/>
      <w:r>
        <w:rPr>
          <w:sz w:val="28"/>
          <w:szCs w:val="28"/>
        </w:rPr>
        <w:t xml:space="preserve">- ознакомление </w:t>
      </w:r>
      <w:proofErr w:type="gramStart"/>
      <w:r w:rsidR="000F29A3">
        <w:rPr>
          <w:sz w:val="28"/>
          <w:szCs w:val="28"/>
        </w:rPr>
        <w:t>наставляемого</w:t>
      </w:r>
      <w:proofErr w:type="gramEnd"/>
      <w:r w:rsidR="000F29A3">
        <w:rPr>
          <w:sz w:val="28"/>
          <w:szCs w:val="28"/>
        </w:rPr>
        <w:t xml:space="preserve"> </w:t>
      </w:r>
      <w:r>
        <w:rPr>
          <w:sz w:val="28"/>
          <w:szCs w:val="28"/>
        </w:rPr>
        <w:t>муниципального служащего с пособием «Первые шаги</w:t>
      </w:r>
      <w:r w:rsidR="00066468">
        <w:rPr>
          <w:sz w:val="28"/>
          <w:szCs w:val="28"/>
        </w:rPr>
        <w:t xml:space="preserve"> в администрации муниципального образования «Зеленоградский муниципальный округ «Калининградской области»</w:t>
      </w:r>
      <w:r>
        <w:rPr>
          <w:sz w:val="28"/>
          <w:szCs w:val="28"/>
        </w:rPr>
        <w:t>»</w:t>
      </w:r>
      <w:r w:rsidR="00DE285E">
        <w:rPr>
          <w:sz w:val="28"/>
          <w:szCs w:val="28"/>
        </w:rPr>
        <w:t xml:space="preserve"> (</w:t>
      </w:r>
      <w:r w:rsidR="000F29A3">
        <w:rPr>
          <w:sz w:val="28"/>
          <w:szCs w:val="28"/>
        </w:rPr>
        <w:t>П</w:t>
      </w:r>
      <w:r w:rsidR="00DE285E">
        <w:rPr>
          <w:sz w:val="28"/>
          <w:szCs w:val="28"/>
        </w:rPr>
        <w:t>риложение № 3 к</w:t>
      </w:r>
      <w:r w:rsidR="00DE285E" w:rsidRPr="000F29A3">
        <w:rPr>
          <w:color w:val="FF0000"/>
          <w:sz w:val="28"/>
          <w:szCs w:val="28"/>
        </w:rPr>
        <w:t xml:space="preserve"> </w:t>
      </w:r>
      <w:r w:rsidR="000F29A3" w:rsidRPr="00066468">
        <w:rPr>
          <w:sz w:val="28"/>
          <w:szCs w:val="28"/>
        </w:rPr>
        <w:t>Методическим рекомендациям</w:t>
      </w:r>
      <w:r w:rsidR="00DE285E" w:rsidRPr="00066468">
        <w:rPr>
          <w:sz w:val="28"/>
          <w:szCs w:val="28"/>
        </w:rPr>
        <w:t>)</w:t>
      </w:r>
      <w:r w:rsidRPr="00066468">
        <w:rPr>
          <w:sz w:val="28"/>
          <w:szCs w:val="28"/>
        </w:rPr>
        <w:t>;</w:t>
      </w:r>
    </w:p>
    <w:p w:rsidR="00C91C7B" w:rsidRPr="00EA5902" w:rsidRDefault="00BC6540" w:rsidP="003833DB">
      <w:pPr>
        <w:pStyle w:val="11"/>
        <w:tabs>
          <w:tab w:val="left" w:pos="851"/>
        </w:tabs>
        <w:ind w:right="-8" w:firstLine="567"/>
        <w:jc w:val="both"/>
        <w:rPr>
          <w:sz w:val="28"/>
          <w:szCs w:val="28"/>
        </w:rPr>
      </w:pPr>
      <w:r w:rsidRPr="00EA5902">
        <w:rPr>
          <w:sz w:val="28"/>
          <w:szCs w:val="28"/>
        </w:rPr>
        <w:t xml:space="preserve">- </w:t>
      </w:r>
      <w:bookmarkEnd w:id="20"/>
      <w:r w:rsidR="00C91C7B" w:rsidRPr="00EA5902">
        <w:rPr>
          <w:sz w:val="28"/>
          <w:szCs w:val="28"/>
        </w:rPr>
        <w:t>содействие в ознакомлении муниципального служащего с условиями прохождения муниципальной службы;</w:t>
      </w:r>
    </w:p>
    <w:p w:rsidR="00C91C7B" w:rsidRPr="00EA5902" w:rsidRDefault="00BC6540" w:rsidP="003833DB">
      <w:pPr>
        <w:pStyle w:val="11"/>
        <w:tabs>
          <w:tab w:val="left" w:pos="851"/>
          <w:tab w:val="left" w:pos="1272"/>
        </w:tabs>
        <w:ind w:right="-8" w:firstLine="567"/>
        <w:jc w:val="both"/>
        <w:rPr>
          <w:sz w:val="28"/>
          <w:szCs w:val="28"/>
        </w:rPr>
      </w:pPr>
      <w:bookmarkStart w:id="21" w:name="bookmark351"/>
      <w:r w:rsidRPr="00EA5902">
        <w:rPr>
          <w:sz w:val="28"/>
          <w:szCs w:val="28"/>
        </w:rPr>
        <w:t xml:space="preserve">- </w:t>
      </w:r>
      <w:bookmarkEnd w:id="21"/>
      <w:r w:rsidR="00C91C7B" w:rsidRPr="00EA5902">
        <w:rPr>
          <w:sz w:val="28"/>
          <w:szCs w:val="28"/>
        </w:rPr>
        <w:t>представление муниципальному служащему рекомендаций по вопросам, связанным с исполнением его должностных обязанностей;</w:t>
      </w:r>
    </w:p>
    <w:p w:rsidR="00C91C7B" w:rsidRPr="00EA5902" w:rsidRDefault="00BC6540" w:rsidP="003833DB">
      <w:pPr>
        <w:pStyle w:val="11"/>
        <w:tabs>
          <w:tab w:val="left" w:pos="851"/>
        </w:tabs>
        <w:ind w:right="-8" w:firstLine="567"/>
        <w:jc w:val="both"/>
        <w:rPr>
          <w:sz w:val="28"/>
          <w:szCs w:val="28"/>
        </w:rPr>
      </w:pPr>
      <w:bookmarkStart w:id="22" w:name="bookmark352"/>
      <w:r w:rsidRPr="00EA5902">
        <w:rPr>
          <w:sz w:val="28"/>
          <w:szCs w:val="28"/>
        </w:rPr>
        <w:t xml:space="preserve">- </w:t>
      </w:r>
      <w:bookmarkEnd w:id="22"/>
      <w:r w:rsidR="00C91C7B" w:rsidRPr="00EA5902">
        <w:rPr>
          <w:sz w:val="28"/>
          <w:szCs w:val="28"/>
        </w:rPr>
        <w:t>выявление ошибок, допущенных муниципальным служащим при осуществлении им профессиональной служебной деятельности, и содействие в их устранении;</w:t>
      </w:r>
    </w:p>
    <w:p w:rsidR="00C91C7B" w:rsidRPr="00EA5902" w:rsidRDefault="00BC6540" w:rsidP="003833DB">
      <w:pPr>
        <w:pStyle w:val="11"/>
        <w:tabs>
          <w:tab w:val="left" w:pos="851"/>
          <w:tab w:val="left" w:pos="1121"/>
        </w:tabs>
        <w:ind w:right="-8" w:firstLine="567"/>
        <w:jc w:val="both"/>
        <w:rPr>
          <w:sz w:val="28"/>
          <w:szCs w:val="28"/>
        </w:rPr>
      </w:pPr>
      <w:bookmarkStart w:id="23" w:name="bookmark353"/>
      <w:r w:rsidRPr="00EA5902">
        <w:rPr>
          <w:sz w:val="28"/>
          <w:szCs w:val="28"/>
        </w:rPr>
        <w:t xml:space="preserve">- </w:t>
      </w:r>
      <w:bookmarkEnd w:id="23"/>
      <w:r w:rsidR="00C91C7B" w:rsidRPr="00EA5902">
        <w:rPr>
          <w:sz w:val="28"/>
          <w:szCs w:val="28"/>
        </w:rPr>
        <w:t>передача накопленного опыта, профессионального мастерства, демонстрация и разъяснение наиболее рациональных методов исполнения должностных обязанностей;</w:t>
      </w:r>
    </w:p>
    <w:p w:rsidR="00BC6540" w:rsidRPr="00EA5902" w:rsidRDefault="00BC6540" w:rsidP="003833DB">
      <w:pPr>
        <w:pStyle w:val="11"/>
        <w:tabs>
          <w:tab w:val="left" w:pos="851"/>
          <w:tab w:val="left" w:pos="1131"/>
        </w:tabs>
        <w:ind w:right="-8" w:firstLine="567"/>
        <w:jc w:val="both"/>
        <w:rPr>
          <w:sz w:val="28"/>
          <w:szCs w:val="28"/>
        </w:rPr>
      </w:pPr>
      <w:bookmarkStart w:id="24" w:name="bookmark354"/>
      <w:r w:rsidRPr="00EA5902">
        <w:rPr>
          <w:sz w:val="28"/>
          <w:szCs w:val="28"/>
        </w:rPr>
        <w:t xml:space="preserve">- </w:t>
      </w:r>
      <w:bookmarkEnd w:id="24"/>
      <w:r w:rsidR="00C91C7B" w:rsidRPr="00EA5902">
        <w:rPr>
          <w:sz w:val="28"/>
          <w:szCs w:val="28"/>
        </w:rPr>
        <w:t xml:space="preserve">оказание муниципальному служащему </w:t>
      </w:r>
      <w:proofErr w:type="gramStart"/>
      <w:r w:rsidR="00C91C7B" w:rsidRPr="00EA5902">
        <w:rPr>
          <w:sz w:val="28"/>
          <w:szCs w:val="28"/>
        </w:rPr>
        <w:t>консультативно-методической</w:t>
      </w:r>
      <w:proofErr w:type="gramEnd"/>
      <w:r w:rsidR="00C91C7B" w:rsidRPr="00EA5902">
        <w:rPr>
          <w:sz w:val="28"/>
          <w:szCs w:val="28"/>
        </w:rPr>
        <w:t xml:space="preserve"> помощи при его обраще</w:t>
      </w:r>
      <w:r w:rsidRPr="00EA5902">
        <w:rPr>
          <w:sz w:val="28"/>
          <w:szCs w:val="28"/>
        </w:rPr>
        <w:t>нии за профессиональным советом</w:t>
      </w:r>
      <w:r w:rsidR="00AE3F2E" w:rsidRPr="00EA5902">
        <w:rPr>
          <w:sz w:val="28"/>
          <w:szCs w:val="28"/>
        </w:rPr>
        <w:t>.</w:t>
      </w:r>
    </w:p>
    <w:p w:rsidR="00C91C7B" w:rsidRPr="00EA5902" w:rsidRDefault="001E07ED" w:rsidP="003833DB">
      <w:pPr>
        <w:pStyle w:val="11"/>
        <w:tabs>
          <w:tab w:val="left" w:pos="1131"/>
        </w:tabs>
        <w:ind w:right="-8" w:firstLine="567"/>
        <w:jc w:val="both"/>
        <w:rPr>
          <w:sz w:val="28"/>
          <w:szCs w:val="28"/>
        </w:rPr>
      </w:pPr>
      <w:r w:rsidRPr="00EA5902">
        <w:rPr>
          <w:sz w:val="28"/>
          <w:szCs w:val="28"/>
        </w:rPr>
        <w:t xml:space="preserve">Наставник выполняет эти </w:t>
      </w:r>
      <w:r w:rsidR="000F29A3">
        <w:rPr>
          <w:sz w:val="28"/>
          <w:szCs w:val="28"/>
        </w:rPr>
        <w:t>обязанности</w:t>
      </w:r>
      <w:r w:rsidRPr="00EA5902">
        <w:rPr>
          <w:sz w:val="28"/>
          <w:szCs w:val="28"/>
        </w:rPr>
        <w:t xml:space="preserve"> наряду с исполнением своих </w:t>
      </w:r>
      <w:r w:rsidR="000F29A3">
        <w:rPr>
          <w:sz w:val="28"/>
          <w:szCs w:val="28"/>
        </w:rPr>
        <w:t xml:space="preserve">основных </w:t>
      </w:r>
      <w:r w:rsidRPr="00EA5902">
        <w:rPr>
          <w:sz w:val="28"/>
          <w:szCs w:val="28"/>
        </w:rPr>
        <w:t>должностных обязанностей.</w:t>
      </w:r>
    </w:p>
    <w:p w:rsidR="00C91C7B" w:rsidRPr="00EA5902" w:rsidRDefault="00E446A8" w:rsidP="003833DB">
      <w:pPr>
        <w:pStyle w:val="11"/>
        <w:tabs>
          <w:tab w:val="left" w:pos="1218"/>
        </w:tabs>
        <w:ind w:right="-8" w:firstLine="567"/>
        <w:jc w:val="both"/>
        <w:rPr>
          <w:sz w:val="28"/>
          <w:szCs w:val="28"/>
        </w:rPr>
      </w:pPr>
      <w:bookmarkStart w:id="25" w:name="bookmark355"/>
      <w:bookmarkEnd w:id="25"/>
      <w:r w:rsidRPr="00EA5902">
        <w:rPr>
          <w:sz w:val="28"/>
          <w:szCs w:val="28"/>
        </w:rPr>
        <w:t>5</w:t>
      </w:r>
      <w:r w:rsidR="002F50A1" w:rsidRPr="00EA5902">
        <w:rPr>
          <w:sz w:val="28"/>
          <w:szCs w:val="28"/>
        </w:rPr>
        <w:t>.</w:t>
      </w:r>
      <w:r w:rsidR="000F29A3">
        <w:rPr>
          <w:sz w:val="28"/>
          <w:szCs w:val="28"/>
        </w:rPr>
        <w:t xml:space="preserve">2. </w:t>
      </w:r>
      <w:r w:rsidR="00C91C7B" w:rsidRPr="00EA5902">
        <w:rPr>
          <w:sz w:val="28"/>
          <w:szCs w:val="28"/>
        </w:rPr>
        <w:t>Наставник имеет право:</w:t>
      </w:r>
    </w:p>
    <w:p w:rsidR="00C91C7B" w:rsidRPr="00EA5902" w:rsidRDefault="00AE3F2E" w:rsidP="003833DB">
      <w:pPr>
        <w:pStyle w:val="11"/>
        <w:tabs>
          <w:tab w:val="left" w:pos="851"/>
        </w:tabs>
        <w:ind w:right="-8" w:firstLine="567"/>
        <w:jc w:val="both"/>
        <w:rPr>
          <w:sz w:val="28"/>
          <w:szCs w:val="28"/>
        </w:rPr>
      </w:pPr>
      <w:bookmarkStart w:id="26" w:name="bookmark356"/>
      <w:r w:rsidRPr="00EA5902">
        <w:rPr>
          <w:sz w:val="28"/>
          <w:szCs w:val="28"/>
        </w:rPr>
        <w:t xml:space="preserve">- </w:t>
      </w:r>
      <w:bookmarkEnd w:id="26"/>
      <w:r w:rsidR="00C91C7B" w:rsidRPr="00EA5902">
        <w:rPr>
          <w:sz w:val="28"/>
          <w:szCs w:val="28"/>
        </w:rPr>
        <w:t>принимать участие в обсуждении вопросов, связанных с исполнением должностных обязанностей муниципальным служащим</w:t>
      </w:r>
      <w:r w:rsidR="001E07ED" w:rsidRPr="00EA5902">
        <w:rPr>
          <w:sz w:val="28"/>
          <w:szCs w:val="28"/>
        </w:rPr>
        <w:t xml:space="preserve"> </w:t>
      </w:r>
      <w:r w:rsidR="00C91C7B" w:rsidRPr="00EA5902">
        <w:rPr>
          <w:sz w:val="28"/>
          <w:szCs w:val="28"/>
        </w:rPr>
        <w:t>с его непосредственным руководителем</w:t>
      </w:r>
      <w:r w:rsidR="00BC6540" w:rsidRPr="00EA5902">
        <w:rPr>
          <w:sz w:val="28"/>
          <w:szCs w:val="28"/>
        </w:rPr>
        <w:t>, вносить предложения о его поощр</w:t>
      </w:r>
      <w:r w:rsidRPr="00EA5902">
        <w:rPr>
          <w:sz w:val="28"/>
          <w:szCs w:val="28"/>
        </w:rPr>
        <w:t>е</w:t>
      </w:r>
      <w:r w:rsidR="00BC6540" w:rsidRPr="00EA5902">
        <w:rPr>
          <w:sz w:val="28"/>
          <w:szCs w:val="28"/>
        </w:rPr>
        <w:t>нии, применении к нему мер дисциплинарного воздействия</w:t>
      </w:r>
      <w:r w:rsidR="00C91C7B" w:rsidRPr="00EA5902">
        <w:rPr>
          <w:sz w:val="28"/>
          <w:szCs w:val="28"/>
        </w:rPr>
        <w:t>;</w:t>
      </w:r>
    </w:p>
    <w:p w:rsidR="00C91C7B" w:rsidRPr="00EA5902" w:rsidRDefault="00AE3F2E" w:rsidP="003833DB">
      <w:pPr>
        <w:pStyle w:val="11"/>
        <w:tabs>
          <w:tab w:val="left" w:pos="851"/>
        </w:tabs>
        <w:ind w:right="-8" w:firstLine="567"/>
        <w:jc w:val="both"/>
        <w:rPr>
          <w:sz w:val="28"/>
          <w:szCs w:val="28"/>
        </w:rPr>
      </w:pPr>
      <w:bookmarkStart w:id="27" w:name="bookmark357"/>
      <w:r w:rsidRPr="00EA5902">
        <w:rPr>
          <w:sz w:val="28"/>
          <w:szCs w:val="28"/>
        </w:rPr>
        <w:t xml:space="preserve">- </w:t>
      </w:r>
      <w:bookmarkEnd w:id="27"/>
      <w:r w:rsidR="00C91C7B" w:rsidRPr="00EA5902">
        <w:rPr>
          <w:sz w:val="28"/>
          <w:szCs w:val="28"/>
        </w:rPr>
        <w:t>давать муниципальному служащему рекомендации, способствующие выработке практических умений по исполнению должностных обязанностей;</w:t>
      </w:r>
    </w:p>
    <w:p w:rsidR="00AE3F2E" w:rsidRPr="00EA5902" w:rsidRDefault="00AE3F2E" w:rsidP="003833DB">
      <w:pPr>
        <w:pStyle w:val="11"/>
        <w:tabs>
          <w:tab w:val="left" w:pos="851"/>
          <w:tab w:val="left" w:pos="1131"/>
        </w:tabs>
        <w:ind w:right="-8" w:firstLine="567"/>
        <w:jc w:val="both"/>
        <w:rPr>
          <w:sz w:val="28"/>
          <w:szCs w:val="28"/>
        </w:rPr>
      </w:pPr>
      <w:r w:rsidRPr="00EA5902">
        <w:rPr>
          <w:sz w:val="28"/>
          <w:szCs w:val="28"/>
        </w:rPr>
        <w:t xml:space="preserve">- разрабатывать </w:t>
      </w:r>
      <w:r w:rsidR="00CE67DF">
        <w:rPr>
          <w:sz w:val="28"/>
          <w:szCs w:val="28"/>
        </w:rPr>
        <w:t>И</w:t>
      </w:r>
      <w:r w:rsidRPr="00EA5902">
        <w:rPr>
          <w:sz w:val="28"/>
          <w:szCs w:val="28"/>
        </w:rPr>
        <w:t xml:space="preserve">ндивидуальный план мероприятий по наставничеству (далее - </w:t>
      </w:r>
      <w:r w:rsidR="00CE67DF">
        <w:rPr>
          <w:sz w:val="28"/>
          <w:szCs w:val="28"/>
        </w:rPr>
        <w:t>И</w:t>
      </w:r>
      <w:r w:rsidRPr="00EA5902">
        <w:rPr>
          <w:sz w:val="28"/>
          <w:szCs w:val="28"/>
        </w:rPr>
        <w:t xml:space="preserve">ндивидуальный план) по форме согласно </w:t>
      </w:r>
      <w:r w:rsidR="00CE67DF">
        <w:rPr>
          <w:sz w:val="28"/>
          <w:szCs w:val="28"/>
        </w:rPr>
        <w:t>П</w:t>
      </w:r>
      <w:r w:rsidRPr="00EA5902">
        <w:rPr>
          <w:sz w:val="28"/>
          <w:szCs w:val="28"/>
        </w:rPr>
        <w:t xml:space="preserve">риложению № 2 к настоящему Положению и контролировать сроки выполнения мероприятий индивидуального плана. </w:t>
      </w:r>
    </w:p>
    <w:p w:rsidR="00C91C7B" w:rsidRPr="00EA5902" w:rsidRDefault="00AE3F2E" w:rsidP="003833DB">
      <w:pPr>
        <w:pStyle w:val="11"/>
        <w:tabs>
          <w:tab w:val="left" w:pos="851"/>
          <w:tab w:val="left" w:pos="1400"/>
        </w:tabs>
        <w:ind w:right="-8" w:firstLine="567"/>
        <w:jc w:val="both"/>
        <w:rPr>
          <w:sz w:val="28"/>
          <w:szCs w:val="28"/>
        </w:rPr>
      </w:pPr>
      <w:bookmarkStart w:id="28" w:name="bookmark359"/>
      <w:r w:rsidRPr="00EA5902">
        <w:rPr>
          <w:sz w:val="28"/>
          <w:szCs w:val="28"/>
        </w:rPr>
        <w:t>-</w:t>
      </w:r>
      <w:bookmarkEnd w:id="28"/>
      <w:r w:rsidRPr="00EA5902">
        <w:rPr>
          <w:sz w:val="28"/>
          <w:szCs w:val="28"/>
        </w:rPr>
        <w:t xml:space="preserve"> </w:t>
      </w:r>
      <w:r w:rsidR="00C91C7B" w:rsidRPr="00EA5902">
        <w:rPr>
          <w:sz w:val="28"/>
          <w:szCs w:val="28"/>
        </w:rPr>
        <w:t xml:space="preserve">контролировать </w:t>
      </w:r>
      <w:r w:rsidRPr="00EA5902">
        <w:rPr>
          <w:sz w:val="28"/>
          <w:szCs w:val="28"/>
        </w:rPr>
        <w:t xml:space="preserve">качество и </w:t>
      </w:r>
      <w:r w:rsidR="00C91C7B" w:rsidRPr="00EA5902">
        <w:rPr>
          <w:sz w:val="28"/>
          <w:szCs w:val="28"/>
        </w:rPr>
        <w:t>своевременность исполнения муниципальным сл</w:t>
      </w:r>
      <w:r w:rsidRPr="00EA5902">
        <w:rPr>
          <w:sz w:val="28"/>
          <w:szCs w:val="28"/>
        </w:rPr>
        <w:t>ужащим должностных обязанностей;</w:t>
      </w:r>
    </w:p>
    <w:p w:rsidR="00AE3F2E" w:rsidRPr="00EA5902" w:rsidRDefault="00AE3F2E" w:rsidP="003833DB">
      <w:pPr>
        <w:pStyle w:val="11"/>
        <w:tabs>
          <w:tab w:val="left" w:pos="851"/>
          <w:tab w:val="left" w:pos="1400"/>
        </w:tabs>
        <w:ind w:right="-8" w:firstLine="567"/>
        <w:jc w:val="both"/>
        <w:rPr>
          <w:sz w:val="28"/>
          <w:szCs w:val="28"/>
        </w:rPr>
      </w:pPr>
      <w:r w:rsidRPr="00EA5902">
        <w:rPr>
          <w:sz w:val="28"/>
          <w:szCs w:val="28"/>
        </w:rPr>
        <w:t>- направлять главе администрации обоснованный отказ от выполнения обязанностей наставника.</w:t>
      </w:r>
    </w:p>
    <w:p w:rsidR="00C91C7B" w:rsidRPr="00EA5902" w:rsidRDefault="00CE67DF" w:rsidP="003833DB">
      <w:pPr>
        <w:pStyle w:val="11"/>
        <w:tabs>
          <w:tab w:val="left" w:pos="1232"/>
        </w:tabs>
        <w:ind w:right="-8" w:firstLine="567"/>
        <w:jc w:val="both"/>
        <w:rPr>
          <w:sz w:val="28"/>
          <w:szCs w:val="28"/>
        </w:rPr>
      </w:pPr>
      <w:bookmarkStart w:id="29" w:name="bookmark360"/>
      <w:bookmarkEnd w:id="29"/>
      <w:r>
        <w:rPr>
          <w:sz w:val="28"/>
          <w:szCs w:val="28"/>
        </w:rPr>
        <w:t>5.3.</w:t>
      </w:r>
      <w:r w:rsidR="002F50A1" w:rsidRPr="00EA5902">
        <w:rPr>
          <w:sz w:val="28"/>
          <w:szCs w:val="28"/>
        </w:rPr>
        <w:t xml:space="preserve"> </w:t>
      </w:r>
      <w:r w:rsidR="00C91C7B" w:rsidRPr="00EA5902">
        <w:rPr>
          <w:sz w:val="28"/>
          <w:szCs w:val="28"/>
        </w:rPr>
        <w:t>Наставнику запрещается требовать от муниципального служащего</w:t>
      </w:r>
      <w:r w:rsidR="001E07ED" w:rsidRPr="00EA5902">
        <w:rPr>
          <w:sz w:val="28"/>
          <w:szCs w:val="28"/>
        </w:rPr>
        <w:t xml:space="preserve"> и</w:t>
      </w:r>
      <w:r w:rsidR="00C91C7B" w:rsidRPr="00EA5902">
        <w:rPr>
          <w:sz w:val="28"/>
          <w:szCs w:val="28"/>
        </w:rPr>
        <w:t xml:space="preserve">сполнения должностных обязанностей, не установленных </w:t>
      </w:r>
      <w:r w:rsidR="00D43728" w:rsidRPr="00EA5902">
        <w:rPr>
          <w:sz w:val="28"/>
          <w:szCs w:val="28"/>
        </w:rPr>
        <w:t>ему трудовым договором</w:t>
      </w:r>
      <w:r w:rsidR="00C91C7B" w:rsidRPr="00EA5902">
        <w:rPr>
          <w:sz w:val="28"/>
          <w:szCs w:val="28"/>
        </w:rPr>
        <w:t xml:space="preserve"> и </w:t>
      </w:r>
      <w:r w:rsidR="005E5DF7" w:rsidRPr="00EA5902">
        <w:rPr>
          <w:sz w:val="28"/>
          <w:szCs w:val="28"/>
        </w:rPr>
        <w:t xml:space="preserve">его </w:t>
      </w:r>
      <w:r w:rsidR="00C91C7B" w:rsidRPr="00EA5902">
        <w:rPr>
          <w:sz w:val="28"/>
          <w:szCs w:val="28"/>
        </w:rPr>
        <w:t>должностн</w:t>
      </w:r>
      <w:r w:rsidR="005E5DF7" w:rsidRPr="00EA5902">
        <w:rPr>
          <w:sz w:val="28"/>
          <w:szCs w:val="28"/>
        </w:rPr>
        <w:t>ой инструкцией</w:t>
      </w:r>
      <w:r w:rsidR="00C91C7B" w:rsidRPr="00EA5902">
        <w:rPr>
          <w:sz w:val="28"/>
          <w:szCs w:val="28"/>
        </w:rPr>
        <w:t>.</w:t>
      </w:r>
    </w:p>
    <w:p w:rsidR="000F29A3" w:rsidRDefault="00CE67DF" w:rsidP="00900799">
      <w:pPr>
        <w:pStyle w:val="11"/>
        <w:tabs>
          <w:tab w:val="left" w:pos="1227"/>
        </w:tabs>
        <w:spacing w:before="120"/>
        <w:ind w:right="-6" w:firstLine="567"/>
        <w:jc w:val="both"/>
        <w:rPr>
          <w:sz w:val="28"/>
          <w:szCs w:val="28"/>
        </w:rPr>
      </w:pPr>
      <w:bookmarkStart w:id="30" w:name="bookmark361"/>
      <w:bookmarkEnd w:id="30"/>
      <w:r>
        <w:rPr>
          <w:b/>
          <w:sz w:val="28"/>
          <w:szCs w:val="28"/>
        </w:rPr>
        <w:t xml:space="preserve">6. Обязанности и </w:t>
      </w:r>
      <w:r w:rsidRPr="000F29A3">
        <w:rPr>
          <w:b/>
          <w:sz w:val="28"/>
          <w:szCs w:val="28"/>
        </w:rPr>
        <w:t xml:space="preserve">права </w:t>
      </w:r>
      <w:r>
        <w:rPr>
          <w:b/>
          <w:sz w:val="28"/>
          <w:szCs w:val="28"/>
        </w:rPr>
        <w:t>муниципального служащего</w:t>
      </w:r>
    </w:p>
    <w:p w:rsidR="00C91C7B" w:rsidRPr="00EA5902" w:rsidRDefault="00CE67DF" w:rsidP="003833DB">
      <w:pPr>
        <w:pStyle w:val="11"/>
        <w:tabs>
          <w:tab w:val="left" w:pos="1227"/>
        </w:tabs>
        <w:ind w:right="-8" w:firstLine="567"/>
        <w:jc w:val="both"/>
        <w:rPr>
          <w:sz w:val="28"/>
          <w:szCs w:val="28"/>
        </w:rPr>
      </w:pPr>
      <w:r>
        <w:rPr>
          <w:sz w:val="28"/>
          <w:szCs w:val="28"/>
        </w:rPr>
        <w:t xml:space="preserve">6.1. </w:t>
      </w:r>
      <w:r w:rsidR="00CE4DDC" w:rsidRPr="00EA5902">
        <w:rPr>
          <w:sz w:val="28"/>
          <w:szCs w:val="28"/>
        </w:rPr>
        <w:t>Муниципальный служащий обязан:</w:t>
      </w:r>
    </w:p>
    <w:p w:rsidR="00CE4DDC" w:rsidRPr="00EA5902" w:rsidRDefault="00CE4DDC" w:rsidP="00CE4DDC">
      <w:pPr>
        <w:shd w:val="clear" w:color="auto" w:fill="FFFFFF"/>
        <w:ind w:firstLine="567"/>
        <w:jc w:val="both"/>
        <w:rPr>
          <w:rFonts w:ascii="Times New Roman" w:eastAsia="Times New Roman" w:hAnsi="Times New Roman" w:cs="Times New Roman"/>
          <w:color w:val="auto"/>
          <w:sz w:val="28"/>
          <w:szCs w:val="28"/>
        </w:rPr>
      </w:pPr>
      <w:bookmarkStart w:id="31" w:name="bookmark362"/>
      <w:r w:rsidRPr="00EA5902">
        <w:rPr>
          <w:rFonts w:ascii="Times New Roman" w:eastAsia="Times New Roman" w:hAnsi="Times New Roman" w:cs="Times New Roman"/>
          <w:color w:val="auto"/>
          <w:sz w:val="28"/>
          <w:szCs w:val="28"/>
        </w:rPr>
        <w:t xml:space="preserve">- изучать требования законодательных и иных нормативных правовых актов Российской Федерации и Калининградской области, правовых актов администрации, определяющих права и обязанности муниципального служащего, вопросы прохождения муниципальной службы и </w:t>
      </w:r>
      <w:r w:rsidRPr="00EA5902">
        <w:rPr>
          <w:rFonts w:ascii="Times New Roman" w:eastAsia="Times New Roman" w:hAnsi="Times New Roman" w:cs="Times New Roman"/>
          <w:color w:val="auto"/>
          <w:sz w:val="28"/>
          <w:szCs w:val="28"/>
        </w:rPr>
        <w:lastRenderedPageBreak/>
        <w:t>профессиональной деятельности муниципального служащего;</w:t>
      </w:r>
    </w:p>
    <w:p w:rsidR="00CE4DDC" w:rsidRPr="00EA5902" w:rsidRDefault="00CE4DDC" w:rsidP="00CE4DDC">
      <w:pPr>
        <w:shd w:val="clear" w:color="auto" w:fill="FFFFFF"/>
        <w:ind w:firstLine="567"/>
        <w:jc w:val="both"/>
        <w:rPr>
          <w:rFonts w:ascii="Times New Roman" w:eastAsia="Times New Roman" w:hAnsi="Times New Roman" w:cs="Times New Roman"/>
          <w:color w:val="auto"/>
          <w:sz w:val="28"/>
          <w:szCs w:val="28"/>
        </w:rPr>
      </w:pPr>
      <w:r w:rsidRPr="00EA5902">
        <w:rPr>
          <w:rFonts w:ascii="Times New Roman" w:eastAsia="Times New Roman" w:hAnsi="Times New Roman" w:cs="Times New Roman"/>
          <w:color w:val="auto"/>
          <w:sz w:val="28"/>
          <w:szCs w:val="28"/>
        </w:rPr>
        <w:t xml:space="preserve">- выполнять свои должностные обязанности и соблюдать правила внутреннего трудового распорядка, Кодекс этики и служебного поведения муниципальных служащих, требования охраны труда </w:t>
      </w:r>
      <w:r w:rsidR="00900799">
        <w:rPr>
          <w:rFonts w:ascii="Times New Roman" w:eastAsia="Times New Roman" w:hAnsi="Times New Roman" w:cs="Times New Roman"/>
          <w:color w:val="auto"/>
          <w:sz w:val="28"/>
          <w:szCs w:val="28"/>
        </w:rPr>
        <w:t xml:space="preserve">и техники безопасности </w:t>
      </w:r>
      <w:r w:rsidRPr="00EA5902">
        <w:rPr>
          <w:rFonts w:ascii="Times New Roman" w:eastAsia="Times New Roman" w:hAnsi="Times New Roman" w:cs="Times New Roman"/>
          <w:color w:val="auto"/>
          <w:sz w:val="28"/>
          <w:szCs w:val="28"/>
        </w:rPr>
        <w:t>в администрации;</w:t>
      </w:r>
    </w:p>
    <w:p w:rsidR="00CE4DDC" w:rsidRPr="00EA5902" w:rsidRDefault="00CE4DDC" w:rsidP="00CE4DDC">
      <w:pPr>
        <w:shd w:val="clear" w:color="auto" w:fill="FFFFFF"/>
        <w:ind w:firstLine="567"/>
        <w:jc w:val="both"/>
        <w:rPr>
          <w:rFonts w:ascii="Times New Roman" w:eastAsia="Times New Roman" w:hAnsi="Times New Roman" w:cs="Times New Roman"/>
          <w:color w:val="auto"/>
          <w:sz w:val="28"/>
          <w:szCs w:val="28"/>
        </w:rPr>
      </w:pPr>
      <w:r w:rsidRPr="00EA5902">
        <w:rPr>
          <w:rFonts w:ascii="Times New Roman" w:eastAsia="Times New Roman" w:hAnsi="Times New Roman" w:cs="Times New Roman"/>
          <w:color w:val="auto"/>
          <w:sz w:val="28"/>
          <w:szCs w:val="28"/>
        </w:rPr>
        <w:t>- выполнять указания и рекомендации наставника, связанные с изучением порядка исполнения должностных (служебных) обязанностей;</w:t>
      </w:r>
    </w:p>
    <w:p w:rsidR="00CE4DDC" w:rsidRPr="00EA5902" w:rsidRDefault="00CE4DDC" w:rsidP="00CE4DDC">
      <w:pPr>
        <w:shd w:val="clear" w:color="auto" w:fill="FFFFFF"/>
        <w:ind w:firstLine="567"/>
        <w:jc w:val="both"/>
        <w:rPr>
          <w:rFonts w:ascii="Times New Roman" w:eastAsia="Times New Roman" w:hAnsi="Times New Roman" w:cs="Times New Roman"/>
          <w:color w:val="auto"/>
          <w:sz w:val="28"/>
          <w:szCs w:val="28"/>
        </w:rPr>
      </w:pPr>
      <w:r w:rsidRPr="00EA5902">
        <w:rPr>
          <w:rFonts w:ascii="Times New Roman" w:eastAsia="Times New Roman" w:hAnsi="Times New Roman" w:cs="Times New Roman"/>
          <w:color w:val="auto"/>
          <w:sz w:val="28"/>
          <w:szCs w:val="28"/>
        </w:rPr>
        <w:t>- совершенствовать профессиональные навыки, практические приемы и способы качественного выполнения служебных задач и поручений;</w:t>
      </w:r>
    </w:p>
    <w:p w:rsidR="00CE4DDC" w:rsidRPr="00EA5902" w:rsidRDefault="00CE4DDC" w:rsidP="00CE4DDC">
      <w:pPr>
        <w:shd w:val="clear" w:color="auto" w:fill="FFFFFF"/>
        <w:ind w:firstLine="567"/>
        <w:jc w:val="both"/>
        <w:rPr>
          <w:rFonts w:ascii="Times New Roman" w:eastAsia="Times New Roman" w:hAnsi="Times New Roman" w:cs="Times New Roman"/>
          <w:color w:val="auto"/>
          <w:sz w:val="28"/>
          <w:szCs w:val="28"/>
        </w:rPr>
      </w:pPr>
      <w:r w:rsidRPr="00EA5902">
        <w:rPr>
          <w:rFonts w:ascii="Times New Roman" w:eastAsia="Times New Roman" w:hAnsi="Times New Roman" w:cs="Times New Roman"/>
          <w:color w:val="auto"/>
          <w:sz w:val="28"/>
          <w:szCs w:val="28"/>
        </w:rPr>
        <w:t>- сообщать наставнику о трудностях, возникших в связи с исполнением должностных обязанностей;</w:t>
      </w:r>
    </w:p>
    <w:p w:rsidR="00CE4DDC" w:rsidRPr="00EA5902" w:rsidRDefault="00CE4DDC" w:rsidP="00CE4DDC">
      <w:pPr>
        <w:pStyle w:val="11"/>
        <w:tabs>
          <w:tab w:val="left" w:pos="851"/>
        </w:tabs>
        <w:ind w:right="-8" w:firstLine="567"/>
        <w:jc w:val="both"/>
        <w:rPr>
          <w:sz w:val="28"/>
          <w:szCs w:val="28"/>
        </w:rPr>
      </w:pPr>
      <w:r w:rsidRPr="00EA5902">
        <w:rPr>
          <w:sz w:val="28"/>
          <w:szCs w:val="28"/>
        </w:rPr>
        <w:t>- самостоятельно выполнять задания непосредственного руководителя с учетом рекомендаций наставника;</w:t>
      </w:r>
    </w:p>
    <w:p w:rsidR="00CE4DDC" w:rsidRPr="00EA5902" w:rsidRDefault="00CE4DDC" w:rsidP="00CE4DDC">
      <w:pPr>
        <w:pStyle w:val="11"/>
        <w:tabs>
          <w:tab w:val="left" w:pos="851"/>
        </w:tabs>
        <w:ind w:right="-8" w:firstLine="567"/>
        <w:jc w:val="both"/>
        <w:rPr>
          <w:sz w:val="28"/>
          <w:szCs w:val="28"/>
          <w:lang w:eastAsia="ru-RU"/>
        </w:rPr>
      </w:pPr>
      <w:bookmarkStart w:id="32" w:name="bookmark363"/>
      <w:r w:rsidRPr="00EA5902">
        <w:rPr>
          <w:sz w:val="28"/>
          <w:szCs w:val="28"/>
        </w:rPr>
        <w:t xml:space="preserve">- </w:t>
      </w:r>
      <w:bookmarkEnd w:id="32"/>
      <w:r w:rsidRPr="00EA5902">
        <w:rPr>
          <w:sz w:val="28"/>
          <w:szCs w:val="28"/>
        </w:rPr>
        <w:t>осваивать опыт, переданный наставником, применять его на практике в процессе решения поставленных задач;</w:t>
      </w:r>
    </w:p>
    <w:p w:rsidR="00CE4DDC" w:rsidRPr="00EA5902" w:rsidRDefault="00CE4DDC" w:rsidP="00CE4DDC">
      <w:pPr>
        <w:pStyle w:val="11"/>
        <w:tabs>
          <w:tab w:val="left" w:pos="851"/>
        </w:tabs>
        <w:ind w:right="-8" w:firstLine="567"/>
        <w:jc w:val="both"/>
        <w:rPr>
          <w:sz w:val="28"/>
          <w:szCs w:val="28"/>
        </w:rPr>
      </w:pPr>
      <w:r w:rsidRPr="00EA5902">
        <w:rPr>
          <w:sz w:val="28"/>
          <w:szCs w:val="28"/>
        </w:rPr>
        <w:t>- повышать уровень профессиональных знаний, навыков и умений, необходимых для выполнения его должностных обязанностей;</w:t>
      </w:r>
    </w:p>
    <w:p w:rsidR="00CE4DDC" w:rsidRPr="00EA5902" w:rsidRDefault="00CE4DDC" w:rsidP="00CE4DDC">
      <w:pPr>
        <w:pStyle w:val="11"/>
        <w:tabs>
          <w:tab w:val="left" w:pos="851"/>
        </w:tabs>
        <w:ind w:right="-8" w:firstLine="567"/>
        <w:jc w:val="both"/>
        <w:rPr>
          <w:sz w:val="28"/>
          <w:szCs w:val="28"/>
        </w:rPr>
      </w:pPr>
      <w:bookmarkStart w:id="33" w:name="bookmark364"/>
      <w:r w:rsidRPr="00EA5902">
        <w:rPr>
          <w:sz w:val="28"/>
          <w:szCs w:val="28"/>
        </w:rPr>
        <w:t xml:space="preserve">- </w:t>
      </w:r>
      <w:bookmarkEnd w:id="33"/>
      <w:r w:rsidRPr="00EA5902">
        <w:rPr>
          <w:sz w:val="28"/>
          <w:szCs w:val="28"/>
        </w:rPr>
        <w:t xml:space="preserve">выполнять </w:t>
      </w:r>
      <w:r w:rsidR="00CE67DF">
        <w:rPr>
          <w:sz w:val="28"/>
          <w:szCs w:val="28"/>
        </w:rPr>
        <w:t>И</w:t>
      </w:r>
      <w:r w:rsidRPr="00EA5902">
        <w:rPr>
          <w:sz w:val="28"/>
          <w:szCs w:val="28"/>
        </w:rPr>
        <w:t>ндивидуальный план мероприятий по наставничеству (при его наличии);</w:t>
      </w:r>
    </w:p>
    <w:p w:rsidR="00CE4DDC" w:rsidRPr="00EA5902" w:rsidRDefault="00CE4DDC" w:rsidP="00CE4DDC">
      <w:pPr>
        <w:pStyle w:val="11"/>
        <w:tabs>
          <w:tab w:val="left" w:pos="851"/>
        </w:tabs>
        <w:ind w:right="-8" w:firstLine="567"/>
        <w:jc w:val="both"/>
        <w:rPr>
          <w:sz w:val="28"/>
          <w:szCs w:val="28"/>
        </w:rPr>
      </w:pPr>
      <w:r w:rsidRPr="00EA5902">
        <w:rPr>
          <w:sz w:val="28"/>
          <w:szCs w:val="28"/>
          <w:lang w:eastAsia="ru-RU"/>
        </w:rPr>
        <w:t>- проявлять дисциплинированность и организованность в работе.</w:t>
      </w:r>
    </w:p>
    <w:p w:rsidR="00CE4DDC" w:rsidRPr="00EA5902" w:rsidRDefault="00CE67DF" w:rsidP="00CE4DDC">
      <w:pPr>
        <w:pStyle w:val="11"/>
        <w:tabs>
          <w:tab w:val="left" w:pos="851"/>
        </w:tabs>
        <w:ind w:right="-8" w:firstLine="567"/>
        <w:jc w:val="both"/>
        <w:rPr>
          <w:sz w:val="28"/>
          <w:szCs w:val="28"/>
        </w:rPr>
      </w:pPr>
      <w:bookmarkStart w:id="34" w:name="bookmark365"/>
      <w:bookmarkEnd w:id="31"/>
      <w:bookmarkEnd w:id="34"/>
      <w:r>
        <w:rPr>
          <w:sz w:val="28"/>
          <w:szCs w:val="28"/>
        </w:rPr>
        <w:t xml:space="preserve">6.2. </w:t>
      </w:r>
      <w:r w:rsidR="00CE4DDC" w:rsidRPr="00EA5902">
        <w:rPr>
          <w:sz w:val="28"/>
          <w:szCs w:val="28"/>
        </w:rPr>
        <w:t>Муниципальный служащий имеет право:</w:t>
      </w:r>
    </w:p>
    <w:p w:rsidR="00CE4DDC" w:rsidRPr="00EA5902" w:rsidRDefault="00CE4DDC" w:rsidP="00CE4DDC">
      <w:pPr>
        <w:pStyle w:val="11"/>
        <w:tabs>
          <w:tab w:val="left" w:pos="851"/>
        </w:tabs>
        <w:ind w:right="-8" w:firstLine="567"/>
        <w:jc w:val="both"/>
        <w:rPr>
          <w:sz w:val="28"/>
          <w:szCs w:val="28"/>
        </w:rPr>
      </w:pPr>
      <w:r w:rsidRPr="00EA5902">
        <w:rPr>
          <w:sz w:val="28"/>
          <w:szCs w:val="28"/>
        </w:rPr>
        <w:t>- обращаться по мере необходимости к наставнику за профессиональным советом для надлежащего исполнения своих должностных обязанностей;</w:t>
      </w:r>
    </w:p>
    <w:p w:rsidR="00CE4DDC" w:rsidRPr="00EA5902" w:rsidRDefault="00CE4DDC" w:rsidP="00CE4DDC">
      <w:pPr>
        <w:pStyle w:val="11"/>
        <w:tabs>
          <w:tab w:val="left" w:pos="851"/>
          <w:tab w:val="left" w:pos="1400"/>
        </w:tabs>
        <w:ind w:right="-8" w:firstLine="567"/>
        <w:jc w:val="both"/>
        <w:rPr>
          <w:sz w:val="28"/>
          <w:szCs w:val="28"/>
        </w:rPr>
      </w:pPr>
      <w:bookmarkStart w:id="35" w:name="bookmark367"/>
      <w:r w:rsidRPr="00EA5902">
        <w:rPr>
          <w:sz w:val="28"/>
          <w:szCs w:val="28"/>
        </w:rPr>
        <w:t xml:space="preserve">- </w:t>
      </w:r>
      <w:bookmarkEnd w:id="35"/>
      <w:r w:rsidRPr="00EA5902">
        <w:rPr>
          <w:sz w:val="28"/>
          <w:szCs w:val="28"/>
        </w:rPr>
        <w:t>принимать участие в обсуждении вопросов, связанных с наставничеством, с непосредственным руководителем и наставником;</w:t>
      </w:r>
    </w:p>
    <w:p w:rsidR="00CE4DDC" w:rsidRPr="00EA5902" w:rsidRDefault="00CE4DDC" w:rsidP="00CE4DDC">
      <w:pPr>
        <w:pStyle w:val="11"/>
        <w:tabs>
          <w:tab w:val="left" w:pos="851"/>
          <w:tab w:val="left" w:pos="1400"/>
        </w:tabs>
        <w:ind w:right="-8" w:firstLine="567"/>
        <w:jc w:val="both"/>
        <w:rPr>
          <w:sz w:val="28"/>
          <w:szCs w:val="28"/>
        </w:rPr>
      </w:pPr>
      <w:bookmarkStart w:id="36" w:name="bookmark368"/>
      <w:r w:rsidRPr="00EA5902">
        <w:rPr>
          <w:sz w:val="28"/>
          <w:szCs w:val="28"/>
        </w:rPr>
        <w:t xml:space="preserve">- </w:t>
      </w:r>
      <w:bookmarkEnd w:id="36"/>
      <w:r w:rsidRPr="00EA5902">
        <w:rPr>
          <w:sz w:val="28"/>
          <w:szCs w:val="28"/>
        </w:rPr>
        <w:t>представлять непосредственному руководителю обоснованное ходатайство о замене наставника.</w:t>
      </w:r>
    </w:p>
    <w:p w:rsidR="00CE67DF" w:rsidRPr="00CE67DF" w:rsidRDefault="00CE67DF" w:rsidP="00900799">
      <w:pPr>
        <w:pStyle w:val="11"/>
        <w:tabs>
          <w:tab w:val="left" w:pos="851"/>
        </w:tabs>
        <w:spacing w:before="120"/>
        <w:ind w:right="-6" w:firstLine="567"/>
        <w:jc w:val="both"/>
        <w:rPr>
          <w:b/>
          <w:sz w:val="28"/>
          <w:szCs w:val="28"/>
        </w:rPr>
      </w:pPr>
      <w:bookmarkStart w:id="37" w:name="bookmark366"/>
      <w:r w:rsidRPr="00CE67DF">
        <w:rPr>
          <w:b/>
          <w:sz w:val="28"/>
          <w:szCs w:val="28"/>
        </w:rPr>
        <w:t>7. Завершение наставничества</w:t>
      </w:r>
      <w:r>
        <w:rPr>
          <w:b/>
          <w:sz w:val="28"/>
          <w:szCs w:val="28"/>
        </w:rPr>
        <w:t>, оценка результативности деятельности наставника, с</w:t>
      </w:r>
      <w:r w:rsidRPr="00CE67DF">
        <w:rPr>
          <w:b/>
          <w:sz w:val="28"/>
          <w:szCs w:val="28"/>
        </w:rPr>
        <w:t>тимулирование работы наставника</w:t>
      </w:r>
    </w:p>
    <w:p w:rsidR="00CE67DF" w:rsidRDefault="00CE67DF" w:rsidP="00CE4DDC">
      <w:pPr>
        <w:pStyle w:val="11"/>
        <w:tabs>
          <w:tab w:val="left" w:pos="851"/>
        </w:tabs>
        <w:ind w:right="-8" w:firstLine="567"/>
        <w:jc w:val="both"/>
        <w:rPr>
          <w:sz w:val="28"/>
          <w:szCs w:val="28"/>
        </w:rPr>
      </w:pPr>
      <w:r>
        <w:rPr>
          <w:sz w:val="28"/>
          <w:szCs w:val="28"/>
        </w:rPr>
        <w:t xml:space="preserve">7.1. </w:t>
      </w:r>
      <w:bookmarkEnd w:id="37"/>
      <w:r w:rsidR="00DC403D" w:rsidRPr="00EA5902">
        <w:rPr>
          <w:sz w:val="28"/>
          <w:szCs w:val="28"/>
        </w:rPr>
        <w:t>Не позднее десяти календарных дней со дня завершения срока наставничества наставник представляет начальнику управления делами администрации</w:t>
      </w:r>
      <w:r w:rsidR="00DE285E">
        <w:rPr>
          <w:sz w:val="28"/>
          <w:szCs w:val="28"/>
        </w:rPr>
        <w:t>,</w:t>
      </w:r>
      <w:r w:rsidR="00DC403D" w:rsidRPr="00EA5902">
        <w:rPr>
          <w:sz w:val="28"/>
          <w:szCs w:val="28"/>
        </w:rPr>
        <w:t xml:space="preserve"> согласованный с непосредственным руководителем муниципального служащего</w:t>
      </w:r>
      <w:r w:rsidR="00DE285E">
        <w:rPr>
          <w:sz w:val="28"/>
          <w:szCs w:val="28"/>
        </w:rPr>
        <w:t>,</w:t>
      </w:r>
      <w:r w:rsidR="00DC403D" w:rsidRPr="00EA5902">
        <w:rPr>
          <w:sz w:val="28"/>
          <w:szCs w:val="28"/>
        </w:rPr>
        <w:t xml:space="preserve"> отзыв о результатах наставничества по форме согласно </w:t>
      </w:r>
      <w:r>
        <w:rPr>
          <w:sz w:val="28"/>
          <w:szCs w:val="28"/>
        </w:rPr>
        <w:t xml:space="preserve">Приложению </w:t>
      </w:r>
      <w:hyperlink w:anchor="bookmark379" w:tooltip="Current Document">
        <w:r>
          <w:rPr>
            <w:sz w:val="28"/>
            <w:szCs w:val="28"/>
          </w:rPr>
          <w:t>№</w:t>
        </w:r>
      </w:hyperlink>
      <w:r>
        <w:rPr>
          <w:sz w:val="28"/>
          <w:szCs w:val="28"/>
        </w:rPr>
        <w:t xml:space="preserve"> 4 к настоящему Положению</w:t>
      </w:r>
      <w:r w:rsidR="00DC403D" w:rsidRPr="00EA5902">
        <w:rPr>
          <w:sz w:val="28"/>
          <w:szCs w:val="28"/>
        </w:rPr>
        <w:t>.</w:t>
      </w:r>
      <w:r w:rsidRPr="00CE67DF">
        <w:rPr>
          <w:sz w:val="28"/>
          <w:szCs w:val="28"/>
        </w:rPr>
        <w:t xml:space="preserve"> </w:t>
      </w:r>
    </w:p>
    <w:p w:rsidR="00C91C7B" w:rsidRPr="005225F7" w:rsidRDefault="00CE67DF" w:rsidP="005225F7">
      <w:pPr>
        <w:pStyle w:val="11"/>
        <w:tabs>
          <w:tab w:val="left" w:pos="851"/>
        </w:tabs>
        <w:ind w:right="-8" w:firstLine="567"/>
        <w:jc w:val="both"/>
        <w:rPr>
          <w:sz w:val="28"/>
          <w:szCs w:val="28"/>
        </w:rPr>
      </w:pPr>
      <w:r w:rsidRPr="00EA5902">
        <w:rPr>
          <w:sz w:val="28"/>
          <w:szCs w:val="28"/>
        </w:rPr>
        <w:t xml:space="preserve">Отзыв о результатах наставничества, после ознакомления с ним начальника управления делами администрации направляется в общий отдел </w:t>
      </w:r>
      <w:r w:rsidRPr="005225F7">
        <w:rPr>
          <w:sz w:val="28"/>
          <w:szCs w:val="28"/>
        </w:rPr>
        <w:t>администрации и приобщается к личному делу муниципального служащего.</w:t>
      </w:r>
    </w:p>
    <w:p w:rsidR="002279A7" w:rsidRPr="005225F7" w:rsidRDefault="00CE67DF" w:rsidP="005225F7">
      <w:pPr>
        <w:jc w:val="both"/>
        <w:rPr>
          <w:rFonts w:ascii="Times New Roman" w:hAnsi="Times New Roman" w:cs="Times New Roman"/>
          <w:sz w:val="28"/>
          <w:szCs w:val="28"/>
        </w:rPr>
      </w:pPr>
      <w:bookmarkStart w:id="38" w:name="bookmark369"/>
      <w:bookmarkEnd w:id="38"/>
      <w:r w:rsidRPr="005225F7">
        <w:rPr>
          <w:rFonts w:ascii="Times New Roman" w:hAnsi="Times New Roman" w:cs="Times New Roman"/>
          <w:sz w:val="28"/>
          <w:szCs w:val="28"/>
        </w:rPr>
        <w:t>7.2.</w:t>
      </w:r>
      <w:r w:rsidR="002F50A1" w:rsidRPr="005225F7">
        <w:rPr>
          <w:rFonts w:ascii="Times New Roman" w:hAnsi="Times New Roman" w:cs="Times New Roman"/>
          <w:sz w:val="28"/>
          <w:szCs w:val="28"/>
        </w:rPr>
        <w:t xml:space="preserve"> </w:t>
      </w:r>
      <w:r w:rsidR="00DC403D" w:rsidRPr="005225F7">
        <w:rPr>
          <w:rFonts w:ascii="Times New Roman" w:hAnsi="Times New Roman" w:cs="Times New Roman"/>
          <w:sz w:val="28"/>
          <w:szCs w:val="28"/>
        </w:rPr>
        <w:t xml:space="preserve">В целях подведения итогов осуществления наставничества, оценки профессиональной служебной деятельности муниципального служащего, в отношении которого </w:t>
      </w:r>
      <w:proofErr w:type="gramStart"/>
      <w:r w:rsidR="00DC403D" w:rsidRPr="005225F7">
        <w:rPr>
          <w:rFonts w:ascii="Times New Roman" w:hAnsi="Times New Roman" w:cs="Times New Roman"/>
          <w:sz w:val="28"/>
          <w:szCs w:val="28"/>
        </w:rPr>
        <w:t>проводилось наставничество начальник управления делами администрации не позднее пяти рабочих дней с момента получения отзыва о результатах наставничества проводит</w:t>
      </w:r>
      <w:proofErr w:type="gramEnd"/>
      <w:r w:rsidR="00DC403D" w:rsidRPr="005225F7">
        <w:rPr>
          <w:rFonts w:ascii="Times New Roman" w:hAnsi="Times New Roman" w:cs="Times New Roman"/>
          <w:sz w:val="28"/>
          <w:szCs w:val="28"/>
        </w:rPr>
        <w:t xml:space="preserve"> индивидуальное собеседование с муниципальным служащим. </w:t>
      </w:r>
      <w:r w:rsidR="005225F7">
        <w:rPr>
          <w:rFonts w:ascii="Times New Roman" w:hAnsi="Times New Roman" w:cs="Times New Roman"/>
          <w:sz w:val="28"/>
          <w:szCs w:val="28"/>
        </w:rPr>
        <w:t xml:space="preserve">По результатам собеседования начальник управления делами заполняет оценочный лист </w:t>
      </w:r>
      <w:r w:rsidR="005225F7" w:rsidRPr="005225F7">
        <w:rPr>
          <w:rFonts w:ascii="Times New Roman" w:hAnsi="Times New Roman" w:cs="Times New Roman"/>
          <w:sz w:val="28"/>
          <w:szCs w:val="28"/>
        </w:rPr>
        <w:t>профессиональной служебной деятельности муниципального служащего, в отношении которого осуществлялось наставничество</w:t>
      </w:r>
      <w:r w:rsidR="005225F7">
        <w:rPr>
          <w:rFonts w:ascii="Times New Roman" w:hAnsi="Times New Roman" w:cs="Times New Roman"/>
          <w:sz w:val="28"/>
          <w:szCs w:val="28"/>
        </w:rPr>
        <w:t xml:space="preserve"> согласно Приложению № 5 к настоящему Положению.</w:t>
      </w:r>
    </w:p>
    <w:p w:rsidR="00C91C7B" w:rsidRPr="005225F7" w:rsidRDefault="00DC403D" w:rsidP="005225F7">
      <w:pPr>
        <w:pStyle w:val="11"/>
        <w:tabs>
          <w:tab w:val="left" w:pos="1400"/>
        </w:tabs>
        <w:ind w:right="-8" w:firstLine="567"/>
        <w:jc w:val="both"/>
        <w:rPr>
          <w:sz w:val="28"/>
          <w:szCs w:val="28"/>
        </w:rPr>
      </w:pPr>
      <w:r w:rsidRPr="005225F7">
        <w:rPr>
          <w:sz w:val="28"/>
          <w:szCs w:val="28"/>
        </w:rPr>
        <w:t xml:space="preserve">В структурных подразделениях с правом юридического лица </w:t>
      </w:r>
      <w:r w:rsidRPr="005225F7">
        <w:rPr>
          <w:sz w:val="28"/>
          <w:szCs w:val="28"/>
        </w:rPr>
        <w:lastRenderedPageBreak/>
        <w:t>индивидуальное собеседование с муниципальным служащим проводит руководитель этого структурного подразделения.</w:t>
      </w:r>
    </w:p>
    <w:p w:rsidR="00C91C7B" w:rsidRDefault="00CE67DF" w:rsidP="003833DB">
      <w:pPr>
        <w:pStyle w:val="11"/>
        <w:tabs>
          <w:tab w:val="left" w:pos="1400"/>
        </w:tabs>
        <w:ind w:right="-8" w:firstLine="567"/>
        <w:jc w:val="both"/>
        <w:rPr>
          <w:sz w:val="28"/>
          <w:szCs w:val="28"/>
        </w:rPr>
      </w:pPr>
      <w:r>
        <w:rPr>
          <w:sz w:val="28"/>
          <w:szCs w:val="28"/>
        </w:rPr>
        <w:t xml:space="preserve">7.3. </w:t>
      </w:r>
      <w:bookmarkStart w:id="39" w:name="bookmark370"/>
      <w:bookmarkEnd w:id="39"/>
      <w:r w:rsidR="003845E2" w:rsidRPr="00EA5902">
        <w:rPr>
          <w:sz w:val="28"/>
          <w:szCs w:val="28"/>
        </w:rPr>
        <w:t>Начальник управления делами администрации п</w:t>
      </w:r>
      <w:r w:rsidR="00DC403D" w:rsidRPr="00EA5902">
        <w:rPr>
          <w:sz w:val="28"/>
          <w:szCs w:val="28"/>
        </w:rPr>
        <w:t xml:space="preserve">осле проведения индивидуального собеседования </w:t>
      </w:r>
      <w:r w:rsidR="003845E2" w:rsidRPr="00EA5902">
        <w:rPr>
          <w:sz w:val="28"/>
          <w:szCs w:val="28"/>
        </w:rPr>
        <w:t>с муниципальным служащим в течение</w:t>
      </w:r>
      <w:r w:rsidR="00DC403D" w:rsidRPr="00EA5902">
        <w:rPr>
          <w:sz w:val="28"/>
          <w:szCs w:val="28"/>
        </w:rPr>
        <w:t xml:space="preserve"> пяти рабочих дней </w:t>
      </w:r>
      <w:r w:rsidR="003845E2" w:rsidRPr="00EA5902">
        <w:rPr>
          <w:sz w:val="28"/>
          <w:szCs w:val="28"/>
        </w:rPr>
        <w:t>п</w:t>
      </w:r>
      <w:r w:rsidR="00DC403D" w:rsidRPr="00EA5902">
        <w:rPr>
          <w:sz w:val="28"/>
          <w:szCs w:val="28"/>
        </w:rPr>
        <w:t>роводит оценку результативности деятельности наставника</w:t>
      </w:r>
      <w:r w:rsidR="00666185">
        <w:rPr>
          <w:sz w:val="28"/>
          <w:szCs w:val="28"/>
        </w:rPr>
        <w:t xml:space="preserve"> на основе достигнутых результатов наставничества и оценки </w:t>
      </w:r>
      <w:r w:rsidR="00D74E5B">
        <w:rPr>
          <w:sz w:val="28"/>
          <w:szCs w:val="28"/>
        </w:rPr>
        <w:t>профессиональной служебной деятельности муниципального служащего, в отношении которого осуществлялось наставничество</w:t>
      </w:r>
      <w:r w:rsidR="00DC403D" w:rsidRPr="00EA5902">
        <w:rPr>
          <w:sz w:val="28"/>
          <w:szCs w:val="28"/>
        </w:rPr>
        <w:t>.</w:t>
      </w:r>
    </w:p>
    <w:p w:rsidR="00150D1C" w:rsidRPr="00EA5902" w:rsidRDefault="00150D1C" w:rsidP="003833DB">
      <w:pPr>
        <w:pStyle w:val="11"/>
        <w:tabs>
          <w:tab w:val="left" w:pos="1400"/>
        </w:tabs>
        <w:ind w:right="-8" w:firstLine="567"/>
        <w:jc w:val="both"/>
        <w:rPr>
          <w:sz w:val="28"/>
          <w:szCs w:val="28"/>
        </w:rPr>
      </w:pPr>
      <w:r>
        <w:rPr>
          <w:sz w:val="28"/>
          <w:szCs w:val="28"/>
        </w:rPr>
        <w:t>Данная оценка осуществляется не в отношении эффективности и результативности профессиональной служебной деятельности муниципального служащего, являющегося наставником, а</w:t>
      </w:r>
      <w:r w:rsidRPr="00150D1C">
        <w:rPr>
          <w:sz w:val="28"/>
          <w:szCs w:val="28"/>
        </w:rPr>
        <w:t xml:space="preserve"> </w:t>
      </w:r>
      <w:r>
        <w:rPr>
          <w:sz w:val="28"/>
          <w:szCs w:val="28"/>
        </w:rPr>
        <w:t>используется только для оценки результативности наставничества. В</w:t>
      </w:r>
      <w:r>
        <w:t xml:space="preserve"> связи</w:t>
      </w:r>
      <w:r w:rsidR="00221EDD">
        <w:t>,</w:t>
      </w:r>
      <w:r>
        <w:t xml:space="preserve"> с чем результаты этой оценки не должны использоваться в иных целях.</w:t>
      </w:r>
      <w:r>
        <w:rPr>
          <w:sz w:val="28"/>
          <w:szCs w:val="28"/>
        </w:rPr>
        <w:t xml:space="preserve"> </w:t>
      </w:r>
    </w:p>
    <w:p w:rsidR="003845E2" w:rsidRPr="00EA5902" w:rsidRDefault="00CE67DF" w:rsidP="003845E2">
      <w:pPr>
        <w:pStyle w:val="11"/>
        <w:tabs>
          <w:tab w:val="left" w:pos="1411"/>
        </w:tabs>
        <w:ind w:right="-8" w:firstLine="567"/>
        <w:jc w:val="both"/>
        <w:rPr>
          <w:sz w:val="28"/>
          <w:szCs w:val="28"/>
        </w:rPr>
      </w:pPr>
      <w:bookmarkStart w:id="40" w:name="bookmark371"/>
      <w:bookmarkEnd w:id="40"/>
      <w:r>
        <w:rPr>
          <w:sz w:val="28"/>
          <w:szCs w:val="28"/>
        </w:rPr>
        <w:t>7.4.</w:t>
      </w:r>
      <w:r w:rsidR="001E07ED" w:rsidRPr="00EA5902">
        <w:rPr>
          <w:sz w:val="28"/>
          <w:szCs w:val="28"/>
        </w:rPr>
        <w:t xml:space="preserve"> </w:t>
      </w:r>
      <w:r w:rsidR="003845E2" w:rsidRPr="00EA5902">
        <w:rPr>
          <w:sz w:val="28"/>
          <w:szCs w:val="28"/>
        </w:rPr>
        <w:t xml:space="preserve">Оценка результативности деятельности наставника проводится с учетом: </w:t>
      </w:r>
    </w:p>
    <w:p w:rsidR="003845E2" w:rsidRPr="00EA5902" w:rsidRDefault="003845E2" w:rsidP="003845E2">
      <w:pPr>
        <w:pStyle w:val="11"/>
        <w:tabs>
          <w:tab w:val="left" w:pos="851"/>
        </w:tabs>
        <w:ind w:right="-8" w:firstLine="567"/>
        <w:jc w:val="both"/>
        <w:rPr>
          <w:sz w:val="28"/>
          <w:szCs w:val="28"/>
        </w:rPr>
      </w:pPr>
      <w:bookmarkStart w:id="41" w:name="bookmark372"/>
      <w:r w:rsidRPr="00EA5902">
        <w:rPr>
          <w:sz w:val="28"/>
          <w:szCs w:val="28"/>
        </w:rPr>
        <w:t xml:space="preserve">- </w:t>
      </w:r>
      <w:bookmarkEnd w:id="41"/>
      <w:r w:rsidRPr="00EA5902">
        <w:rPr>
          <w:sz w:val="28"/>
          <w:szCs w:val="28"/>
        </w:rPr>
        <w:t>содействия муниципальному служащему в успешном овладении им профессиональными знаниями, навыками и умениями, в его профессиональном становлении;</w:t>
      </w:r>
    </w:p>
    <w:p w:rsidR="003845E2" w:rsidRPr="00EA5902" w:rsidRDefault="003845E2" w:rsidP="003845E2">
      <w:pPr>
        <w:pStyle w:val="11"/>
        <w:tabs>
          <w:tab w:val="left" w:pos="851"/>
        </w:tabs>
        <w:ind w:right="-8" w:firstLine="567"/>
        <w:jc w:val="both"/>
        <w:rPr>
          <w:sz w:val="28"/>
          <w:szCs w:val="28"/>
        </w:rPr>
      </w:pPr>
      <w:bookmarkStart w:id="42" w:name="bookmark373"/>
      <w:r w:rsidRPr="00EA5902">
        <w:rPr>
          <w:sz w:val="28"/>
          <w:szCs w:val="28"/>
        </w:rPr>
        <w:t xml:space="preserve">- </w:t>
      </w:r>
      <w:bookmarkEnd w:id="42"/>
      <w:r w:rsidRPr="00EA5902">
        <w:rPr>
          <w:sz w:val="28"/>
          <w:szCs w:val="28"/>
        </w:rPr>
        <w:t>содействия в приобретении муниципальным служащим опыта работы по специальности, направлению подготовки, формирования у него практических знаний и навыков в области профессиональной служебной деятельности;</w:t>
      </w:r>
    </w:p>
    <w:p w:rsidR="003845E2" w:rsidRPr="00150D1C" w:rsidRDefault="003845E2" w:rsidP="00150D1C">
      <w:pPr>
        <w:pStyle w:val="11"/>
        <w:tabs>
          <w:tab w:val="left" w:pos="851"/>
        </w:tabs>
        <w:ind w:right="-8" w:firstLine="567"/>
        <w:jc w:val="both"/>
        <w:rPr>
          <w:sz w:val="28"/>
          <w:szCs w:val="28"/>
        </w:rPr>
      </w:pPr>
      <w:bookmarkStart w:id="43" w:name="bookmark374"/>
      <w:r w:rsidRPr="00150D1C">
        <w:rPr>
          <w:sz w:val="28"/>
          <w:szCs w:val="28"/>
        </w:rPr>
        <w:t xml:space="preserve">- </w:t>
      </w:r>
      <w:bookmarkEnd w:id="43"/>
      <w:r w:rsidRPr="00150D1C">
        <w:rPr>
          <w:sz w:val="28"/>
          <w:szCs w:val="28"/>
        </w:rPr>
        <w:t>оказания муниципальному служащему постоянной и эффективной помощи в совершенствовании форм и методов работы;</w:t>
      </w:r>
    </w:p>
    <w:p w:rsidR="003845E2" w:rsidRPr="00150D1C" w:rsidRDefault="003845E2" w:rsidP="00150D1C">
      <w:pPr>
        <w:pStyle w:val="11"/>
        <w:tabs>
          <w:tab w:val="left" w:pos="851"/>
        </w:tabs>
        <w:ind w:right="-8" w:firstLine="567"/>
        <w:jc w:val="both"/>
        <w:rPr>
          <w:sz w:val="28"/>
          <w:szCs w:val="28"/>
        </w:rPr>
      </w:pPr>
      <w:bookmarkStart w:id="44" w:name="bookmark375"/>
      <w:r w:rsidRPr="00150D1C">
        <w:rPr>
          <w:sz w:val="28"/>
          <w:szCs w:val="28"/>
        </w:rPr>
        <w:t xml:space="preserve">- </w:t>
      </w:r>
      <w:bookmarkEnd w:id="44"/>
      <w:r w:rsidRPr="00150D1C">
        <w:rPr>
          <w:sz w:val="28"/>
          <w:szCs w:val="28"/>
        </w:rPr>
        <w:t>проведения действенной работы по воспитанию у муниципального служащего добросовестного отношения к исполнению им должностных обязанностей.</w:t>
      </w:r>
    </w:p>
    <w:p w:rsidR="00150D1C" w:rsidRPr="00150D1C" w:rsidRDefault="00150D1C" w:rsidP="00150D1C">
      <w:pPr>
        <w:pStyle w:val="11"/>
        <w:tabs>
          <w:tab w:val="left" w:pos="851"/>
        </w:tabs>
        <w:ind w:right="-8" w:firstLine="567"/>
        <w:jc w:val="both"/>
        <w:rPr>
          <w:sz w:val="28"/>
          <w:szCs w:val="28"/>
        </w:rPr>
      </w:pPr>
      <w:r w:rsidRPr="00150D1C">
        <w:rPr>
          <w:sz w:val="28"/>
          <w:szCs w:val="28"/>
        </w:rPr>
        <w:t xml:space="preserve">В целях проведения всесторонней оценки деятельности </w:t>
      </w:r>
      <w:proofErr w:type="gramStart"/>
      <w:r w:rsidRPr="00150D1C">
        <w:rPr>
          <w:sz w:val="28"/>
          <w:szCs w:val="28"/>
        </w:rPr>
        <w:t>наставника</w:t>
      </w:r>
      <w:proofErr w:type="gramEnd"/>
      <w:r w:rsidRPr="00150D1C">
        <w:rPr>
          <w:sz w:val="28"/>
          <w:szCs w:val="28"/>
        </w:rPr>
        <w:t xml:space="preserve"> наставляемому </w:t>
      </w:r>
      <w:r>
        <w:rPr>
          <w:sz w:val="28"/>
          <w:szCs w:val="28"/>
        </w:rPr>
        <w:t xml:space="preserve">муниципальному служащему </w:t>
      </w:r>
      <w:r w:rsidR="00F5136A">
        <w:rPr>
          <w:sz w:val="28"/>
          <w:szCs w:val="28"/>
        </w:rPr>
        <w:t xml:space="preserve">по окончании срока наставничества </w:t>
      </w:r>
      <w:r w:rsidRPr="00150D1C">
        <w:rPr>
          <w:sz w:val="28"/>
          <w:szCs w:val="28"/>
        </w:rPr>
        <w:t>предл</w:t>
      </w:r>
      <w:r w:rsidR="00F5136A">
        <w:rPr>
          <w:sz w:val="28"/>
          <w:szCs w:val="28"/>
        </w:rPr>
        <w:t>агается</w:t>
      </w:r>
      <w:r w:rsidRPr="00150D1C">
        <w:rPr>
          <w:sz w:val="28"/>
          <w:szCs w:val="28"/>
        </w:rPr>
        <w:t xml:space="preserve"> для заполнения формализованный отчет о процессе прохождения наставничества и работе наставника, приведенный в </w:t>
      </w:r>
      <w:r w:rsidRPr="005225F7">
        <w:rPr>
          <w:sz w:val="28"/>
          <w:szCs w:val="28"/>
        </w:rPr>
        <w:t>Приложении №</w:t>
      </w:r>
      <w:r w:rsidR="005225F7" w:rsidRPr="005225F7">
        <w:rPr>
          <w:sz w:val="28"/>
          <w:szCs w:val="28"/>
        </w:rPr>
        <w:t xml:space="preserve"> 6</w:t>
      </w:r>
      <w:r w:rsidRPr="005225F7">
        <w:rPr>
          <w:sz w:val="28"/>
          <w:szCs w:val="28"/>
        </w:rPr>
        <w:t xml:space="preserve"> к настоящему </w:t>
      </w:r>
      <w:r w:rsidR="00F5136A" w:rsidRPr="005225F7">
        <w:rPr>
          <w:sz w:val="28"/>
          <w:szCs w:val="28"/>
        </w:rPr>
        <w:t>Положению.</w:t>
      </w:r>
    </w:p>
    <w:p w:rsidR="00900799" w:rsidRPr="00150D1C" w:rsidRDefault="00877580" w:rsidP="00150D1C">
      <w:pPr>
        <w:pStyle w:val="11"/>
        <w:tabs>
          <w:tab w:val="left" w:pos="851"/>
        </w:tabs>
        <w:ind w:right="-8" w:firstLine="567"/>
        <w:jc w:val="both"/>
        <w:rPr>
          <w:sz w:val="28"/>
          <w:szCs w:val="28"/>
        </w:rPr>
      </w:pPr>
      <w:r w:rsidRPr="00150D1C">
        <w:rPr>
          <w:sz w:val="28"/>
          <w:szCs w:val="28"/>
        </w:rPr>
        <w:t xml:space="preserve">Результаты оценки деятельности наставника заносятся в оценочный лист </w:t>
      </w:r>
      <w:r w:rsidRPr="00FE3804">
        <w:rPr>
          <w:sz w:val="28"/>
          <w:szCs w:val="28"/>
        </w:rPr>
        <w:t>(Приложение №</w:t>
      </w:r>
      <w:r w:rsidR="00FE3804" w:rsidRPr="00FE3804">
        <w:rPr>
          <w:sz w:val="28"/>
          <w:szCs w:val="28"/>
        </w:rPr>
        <w:t xml:space="preserve"> 7</w:t>
      </w:r>
      <w:r w:rsidRPr="00FE3804">
        <w:rPr>
          <w:sz w:val="28"/>
          <w:szCs w:val="28"/>
        </w:rPr>
        <w:t xml:space="preserve"> к настоящему Положению)</w:t>
      </w:r>
      <w:r w:rsidR="00F5136A" w:rsidRPr="00FE3804">
        <w:rPr>
          <w:sz w:val="28"/>
          <w:szCs w:val="28"/>
        </w:rPr>
        <w:t>.</w:t>
      </w:r>
    </w:p>
    <w:p w:rsidR="00290EFE" w:rsidRDefault="00CE67DF" w:rsidP="00150D1C">
      <w:pPr>
        <w:pStyle w:val="11"/>
        <w:tabs>
          <w:tab w:val="left" w:pos="1411"/>
        </w:tabs>
        <w:ind w:right="-8" w:firstLine="567"/>
        <w:jc w:val="both"/>
        <w:rPr>
          <w:sz w:val="28"/>
          <w:szCs w:val="28"/>
        </w:rPr>
      </w:pPr>
      <w:r w:rsidRPr="00150D1C">
        <w:rPr>
          <w:sz w:val="28"/>
          <w:szCs w:val="28"/>
        </w:rPr>
        <w:t>7.5.</w:t>
      </w:r>
      <w:r w:rsidR="002279A7" w:rsidRPr="00150D1C">
        <w:rPr>
          <w:sz w:val="28"/>
          <w:szCs w:val="28"/>
        </w:rPr>
        <w:t xml:space="preserve"> </w:t>
      </w:r>
      <w:bookmarkStart w:id="45" w:name="bookmark376"/>
      <w:bookmarkEnd w:id="45"/>
      <w:r w:rsidR="00290EFE" w:rsidRPr="00150D1C">
        <w:rPr>
          <w:sz w:val="28"/>
          <w:szCs w:val="28"/>
        </w:rPr>
        <w:t xml:space="preserve">В случае признания наставничества успешным, </w:t>
      </w:r>
      <w:r w:rsidR="00FE3804">
        <w:rPr>
          <w:sz w:val="28"/>
          <w:szCs w:val="28"/>
        </w:rPr>
        <w:t xml:space="preserve">эффективность и </w:t>
      </w:r>
      <w:r w:rsidR="00290EFE" w:rsidRPr="00150D1C">
        <w:rPr>
          <w:sz w:val="28"/>
          <w:szCs w:val="28"/>
        </w:rPr>
        <w:t>результативность</w:t>
      </w:r>
      <w:r w:rsidR="00290EFE" w:rsidRPr="00EA5902">
        <w:rPr>
          <w:sz w:val="28"/>
          <w:szCs w:val="28"/>
        </w:rPr>
        <w:t xml:space="preserve"> деятельности наставника по решению главы администрации учитывается </w:t>
      </w:r>
      <w:r w:rsidR="00033541" w:rsidRPr="00EA5902">
        <w:rPr>
          <w:sz w:val="28"/>
          <w:szCs w:val="28"/>
        </w:rPr>
        <w:t xml:space="preserve">прохождении им аттестации, </w:t>
      </w:r>
      <w:r w:rsidR="00290EFE" w:rsidRPr="00EA5902">
        <w:rPr>
          <w:sz w:val="28"/>
          <w:szCs w:val="28"/>
        </w:rPr>
        <w:t>присвоении ему классного чина муниципальной службы</w:t>
      </w:r>
      <w:r w:rsidR="00033541">
        <w:rPr>
          <w:sz w:val="28"/>
          <w:szCs w:val="28"/>
        </w:rPr>
        <w:t xml:space="preserve">, </w:t>
      </w:r>
      <w:r w:rsidR="00290EFE" w:rsidRPr="00EA5902">
        <w:rPr>
          <w:sz w:val="28"/>
          <w:szCs w:val="28"/>
        </w:rPr>
        <w:t>включении его в кадровый резерв, назначен</w:t>
      </w:r>
      <w:r w:rsidR="00484ED6" w:rsidRPr="00EA5902">
        <w:rPr>
          <w:sz w:val="28"/>
          <w:szCs w:val="28"/>
        </w:rPr>
        <w:t>ии его на вышестоящую должность.</w:t>
      </w:r>
    </w:p>
    <w:p w:rsidR="00033541" w:rsidRPr="00745FFB" w:rsidRDefault="00033541" w:rsidP="00033541">
      <w:pPr>
        <w:pStyle w:val="ConsPlusNormal"/>
        <w:ind w:firstLine="567"/>
        <w:jc w:val="both"/>
        <w:rPr>
          <w:rFonts w:ascii="Times New Roman" w:hAnsi="Times New Roman" w:cs="Times New Roman"/>
          <w:sz w:val="28"/>
          <w:szCs w:val="28"/>
        </w:rPr>
      </w:pPr>
      <w:r w:rsidRPr="00745FFB">
        <w:rPr>
          <w:rFonts w:ascii="Times New Roman" w:hAnsi="Times New Roman" w:cs="Times New Roman"/>
          <w:sz w:val="28"/>
          <w:szCs w:val="28"/>
        </w:rPr>
        <w:t>Наставники, показавшие высокие результаты, могут быть представлены к следующим видам поощрений:</w:t>
      </w:r>
    </w:p>
    <w:p w:rsidR="00033541" w:rsidRPr="00745FFB" w:rsidRDefault="00033541" w:rsidP="00033541">
      <w:pPr>
        <w:pStyle w:val="ConsPlusNormal"/>
        <w:ind w:firstLine="567"/>
        <w:jc w:val="both"/>
        <w:rPr>
          <w:rFonts w:ascii="Times New Roman" w:hAnsi="Times New Roman" w:cs="Times New Roman"/>
          <w:sz w:val="28"/>
          <w:szCs w:val="28"/>
        </w:rPr>
      </w:pPr>
      <w:r w:rsidRPr="00745FFB">
        <w:rPr>
          <w:rFonts w:ascii="Times New Roman" w:hAnsi="Times New Roman" w:cs="Times New Roman"/>
          <w:sz w:val="28"/>
          <w:szCs w:val="28"/>
        </w:rPr>
        <w:t>- объявление благодарности</w:t>
      </w:r>
      <w:r w:rsidR="00EA5791">
        <w:rPr>
          <w:rFonts w:ascii="Times New Roman" w:hAnsi="Times New Roman" w:cs="Times New Roman"/>
          <w:sz w:val="28"/>
          <w:szCs w:val="28"/>
        </w:rPr>
        <w:t>, награждение почетной грамотой</w:t>
      </w:r>
      <w:r w:rsidR="00AF3B3D">
        <w:rPr>
          <w:rFonts w:ascii="Times New Roman" w:hAnsi="Times New Roman" w:cs="Times New Roman"/>
          <w:sz w:val="28"/>
          <w:szCs w:val="28"/>
        </w:rPr>
        <w:t xml:space="preserve"> главы администрации</w:t>
      </w:r>
      <w:r w:rsidR="00EA5791">
        <w:rPr>
          <w:rFonts w:ascii="Times New Roman" w:hAnsi="Times New Roman" w:cs="Times New Roman"/>
          <w:sz w:val="28"/>
          <w:szCs w:val="28"/>
        </w:rPr>
        <w:t xml:space="preserve"> </w:t>
      </w:r>
      <w:r w:rsidR="00745FFB" w:rsidRPr="00745FFB">
        <w:rPr>
          <w:rFonts w:ascii="Times New Roman" w:hAnsi="Times New Roman" w:cs="Times New Roman"/>
          <w:sz w:val="28"/>
          <w:szCs w:val="28"/>
        </w:rPr>
        <w:t>за безупречную и эффективную муниципальную службу</w:t>
      </w:r>
      <w:r w:rsidRPr="00745FFB">
        <w:rPr>
          <w:rFonts w:ascii="Times New Roman" w:hAnsi="Times New Roman" w:cs="Times New Roman"/>
          <w:sz w:val="28"/>
          <w:szCs w:val="28"/>
        </w:rPr>
        <w:t>;</w:t>
      </w:r>
    </w:p>
    <w:p w:rsidR="00033541" w:rsidRPr="00745FFB" w:rsidRDefault="00745FFB" w:rsidP="00745FFB">
      <w:pPr>
        <w:pStyle w:val="ConsPlusNormal"/>
        <w:ind w:firstLine="567"/>
        <w:jc w:val="both"/>
        <w:rPr>
          <w:rFonts w:ascii="Times New Roman" w:hAnsi="Times New Roman" w:cs="Times New Roman"/>
          <w:sz w:val="28"/>
          <w:szCs w:val="28"/>
        </w:rPr>
      </w:pPr>
      <w:bookmarkStart w:id="46" w:name="bookmark198"/>
      <w:bookmarkEnd w:id="46"/>
      <w:r>
        <w:rPr>
          <w:rFonts w:ascii="Times New Roman" w:hAnsi="Times New Roman" w:cs="Times New Roman"/>
          <w:sz w:val="28"/>
          <w:szCs w:val="28"/>
        </w:rPr>
        <w:t xml:space="preserve">- </w:t>
      </w:r>
      <w:r w:rsidRPr="00745FFB">
        <w:rPr>
          <w:rFonts w:ascii="Times New Roman" w:hAnsi="Times New Roman" w:cs="Times New Roman"/>
          <w:sz w:val="28"/>
          <w:szCs w:val="28"/>
        </w:rPr>
        <w:t>присвоение почетного звания «Лучший наставник</w:t>
      </w:r>
      <w:r>
        <w:rPr>
          <w:rFonts w:ascii="Times New Roman" w:hAnsi="Times New Roman" w:cs="Times New Roman"/>
          <w:sz w:val="28"/>
          <w:szCs w:val="28"/>
        </w:rPr>
        <w:t xml:space="preserve"> администрации муниципального образования «Зеленоградский муниципальный округ Калининградской области»</w:t>
      </w:r>
      <w:r w:rsidR="00066468">
        <w:rPr>
          <w:rFonts w:ascii="Times New Roman" w:hAnsi="Times New Roman" w:cs="Times New Roman"/>
          <w:sz w:val="28"/>
          <w:szCs w:val="28"/>
        </w:rPr>
        <w:t xml:space="preserve"> по результатам ежегодного конкурса</w:t>
      </w:r>
      <w:r w:rsidR="00766404">
        <w:rPr>
          <w:rFonts w:ascii="Times New Roman" w:hAnsi="Times New Roman" w:cs="Times New Roman"/>
          <w:sz w:val="28"/>
          <w:szCs w:val="28"/>
        </w:rPr>
        <w:t xml:space="preserve"> на звание</w:t>
      </w:r>
      <w:r w:rsidR="00066468">
        <w:rPr>
          <w:rFonts w:ascii="Times New Roman" w:hAnsi="Times New Roman" w:cs="Times New Roman"/>
          <w:sz w:val="28"/>
          <w:szCs w:val="28"/>
        </w:rPr>
        <w:t xml:space="preserve"> «Лучший наставник</w:t>
      </w:r>
      <w:r w:rsidR="00766404">
        <w:rPr>
          <w:rFonts w:ascii="Times New Roman" w:hAnsi="Times New Roman" w:cs="Times New Roman"/>
          <w:sz w:val="28"/>
          <w:szCs w:val="28"/>
        </w:rPr>
        <w:t xml:space="preserve"> администрации муниципального образования «Зеленоградский муниципальный округ Калининградской области</w:t>
      </w:r>
      <w:r w:rsidR="00066468">
        <w:rPr>
          <w:rFonts w:ascii="Times New Roman" w:hAnsi="Times New Roman" w:cs="Times New Roman"/>
          <w:sz w:val="28"/>
          <w:szCs w:val="28"/>
        </w:rPr>
        <w:t>»</w:t>
      </w:r>
      <w:r w:rsidR="00033541" w:rsidRPr="00745FFB">
        <w:rPr>
          <w:rFonts w:ascii="Times New Roman" w:hAnsi="Times New Roman" w:cs="Times New Roman"/>
          <w:sz w:val="28"/>
          <w:szCs w:val="28"/>
        </w:rPr>
        <w:t>.</w:t>
      </w:r>
    </w:p>
    <w:p w:rsidR="00033541" w:rsidRDefault="00033541" w:rsidP="0051214A">
      <w:pPr>
        <w:jc w:val="right"/>
        <w:rPr>
          <w:rFonts w:ascii="Times New Roman" w:hAnsi="Times New Roman" w:cs="Times New Roman"/>
        </w:rPr>
      </w:pPr>
    </w:p>
    <w:p w:rsidR="00033541" w:rsidRDefault="00033541" w:rsidP="0051214A">
      <w:pPr>
        <w:jc w:val="right"/>
        <w:rPr>
          <w:rFonts w:ascii="Times New Roman" w:hAnsi="Times New Roman" w:cs="Times New Roman"/>
        </w:rPr>
      </w:pPr>
    </w:p>
    <w:p w:rsidR="00FE3804" w:rsidRDefault="00FE3804" w:rsidP="0051214A">
      <w:pPr>
        <w:jc w:val="right"/>
        <w:rPr>
          <w:rFonts w:ascii="Times New Roman" w:hAnsi="Times New Roman" w:cs="Times New Roman"/>
        </w:rPr>
      </w:pP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Приложение № </w:t>
      </w:r>
      <w:r>
        <w:rPr>
          <w:rFonts w:ascii="Times New Roman" w:hAnsi="Times New Roman" w:cs="Times New Roman"/>
        </w:rPr>
        <w:t>1</w:t>
      </w:r>
      <w:r w:rsidRPr="0036692E">
        <w:rPr>
          <w:rFonts w:ascii="Times New Roman" w:hAnsi="Times New Roman" w:cs="Times New Roman"/>
        </w:rPr>
        <w:t xml:space="preserve"> </w:t>
      </w: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к Положению о наставничестве </w:t>
      </w: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на муниципальной службе </w:t>
      </w:r>
      <w:proofErr w:type="gramStart"/>
      <w:r w:rsidRPr="0036692E">
        <w:rPr>
          <w:rFonts w:ascii="Times New Roman" w:hAnsi="Times New Roman" w:cs="Times New Roman"/>
        </w:rPr>
        <w:t>в</w:t>
      </w:r>
      <w:proofErr w:type="gramEnd"/>
      <w:r w:rsidRPr="0036692E">
        <w:rPr>
          <w:rFonts w:ascii="Times New Roman" w:hAnsi="Times New Roman" w:cs="Times New Roman"/>
        </w:rPr>
        <w:t xml:space="preserve"> </w:t>
      </w: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администрации муниципального </w:t>
      </w: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образования «Зеленоградский </w:t>
      </w: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муниципальный округ </w:t>
      </w:r>
    </w:p>
    <w:p w:rsidR="0051214A" w:rsidRDefault="0051214A" w:rsidP="0051214A">
      <w:pPr>
        <w:pStyle w:val="11"/>
        <w:ind w:firstLine="0"/>
        <w:jc w:val="right"/>
        <w:rPr>
          <w:color w:val="000000"/>
          <w:sz w:val="24"/>
          <w:szCs w:val="24"/>
        </w:rPr>
      </w:pPr>
      <w:r w:rsidRPr="0036692E">
        <w:rPr>
          <w:sz w:val="24"/>
          <w:szCs w:val="24"/>
        </w:rPr>
        <w:t>Калининградской области»</w:t>
      </w:r>
    </w:p>
    <w:p w:rsidR="0051214A" w:rsidRDefault="0051214A" w:rsidP="0051214A">
      <w:pPr>
        <w:pStyle w:val="11"/>
        <w:ind w:firstLine="0"/>
        <w:jc w:val="right"/>
        <w:rPr>
          <w:color w:val="000000"/>
          <w:sz w:val="24"/>
          <w:szCs w:val="24"/>
        </w:rPr>
      </w:pPr>
    </w:p>
    <w:p w:rsidR="0051214A" w:rsidRPr="0026263B" w:rsidRDefault="0051214A" w:rsidP="0051214A">
      <w:pPr>
        <w:pStyle w:val="11"/>
        <w:ind w:firstLine="0"/>
        <w:jc w:val="right"/>
        <w:rPr>
          <w:b/>
          <w:color w:val="000000"/>
          <w:sz w:val="24"/>
          <w:szCs w:val="24"/>
        </w:rPr>
      </w:pPr>
      <w:r w:rsidRPr="0026263B">
        <w:rPr>
          <w:b/>
          <w:color w:val="000000"/>
          <w:sz w:val="24"/>
          <w:szCs w:val="24"/>
        </w:rPr>
        <w:t>Форма</w:t>
      </w:r>
    </w:p>
    <w:p w:rsidR="0051214A" w:rsidRDefault="0051214A" w:rsidP="0051214A">
      <w:pPr>
        <w:pStyle w:val="11"/>
        <w:ind w:firstLine="0"/>
        <w:jc w:val="right"/>
        <w:rPr>
          <w:color w:val="000000"/>
          <w:sz w:val="24"/>
          <w:szCs w:val="24"/>
        </w:rPr>
      </w:pPr>
    </w:p>
    <w:p w:rsidR="0051214A" w:rsidRDefault="0051214A" w:rsidP="0051214A">
      <w:pPr>
        <w:pStyle w:val="11"/>
        <w:ind w:firstLine="0"/>
        <w:jc w:val="right"/>
        <w:rPr>
          <w:sz w:val="24"/>
          <w:szCs w:val="24"/>
        </w:rPr>
      </w:pPr>
    </w:p>
    <w:p w:rsidR="0051214A" w:rsidRDefault="0051214A" w:rsidP="0051214A">
      <w:pPr>
        <w:pStyle w:val="11"/>
        <w:ind w:firstLine="0"/>
        <w:jc w:val="right"/>
        <w:rPr>
          <w:color w:val="000000"/>
          <w:sz w:val="24"/>
          <w:szCs w:val="24"/>
        </w:rPr>
      </w:pPr>
      <w:r>
        <w:rPr>
          <w:color w:val="000000"/>
          <w:sz w:val="24"/>
          <w:szCs w:val="24"/>
        </w:rPr>
        <w:t xml:space="preserve">Главе </w:t>
      </w:r>
    </w:p>
    <w:p w:rsidR="0051214A" w:rsidRDefault="0051214A" w:rsidP="0051214A">
      <w:pPr>
        <w:pStyle w:val="11"/>
        <w:ind w:firstLine="0"/>
        <w:jc w:val="right"/>
        <w:rPr>
          <w:color w:val="000000"/>
          <w:sz w:val="24"/>
          <w:szCs w:val="24"/>
        </w:rPr>
      </w:pPr>
      <w:r>
        <w:rPr>
          <w:color w:val="000000"/>
          <w:sz w:val="24"/>
          <w:szCs w:val="24"/>
        </w:rPr>
        <w:t xml:space="preserve">администрации муниципального </w:t>
      </w:r>
    </w:p>
    <w:p w:rsidR="0051214A" w:rsidRDefault="0051214A" w:rsidP="0051214A">
      <w:pPr>
        <w:pStyle w:val="11"/>
        <w:ind w:firstLine="0"/>
        <w:jc w:val="right"/>
        <w:rPr>
          <w:color w:val="000000"/>
          <w:sz w:val="24"/>
          <w:szCs w:val="24"/>
        </w:rPr>
      </w:pPr>
      <w:r>
        <w:rPr>
          <w:color w:val="000000"/>
          <w:sz w:val="24"/>
          <w:szCs w:val="24"/>
        </w:rPr>
        <w:t xml:space="preserve">образования «Зеленоградский </w:t>
      </w:r>
    </w:p>
    <w:p w:rsidR="0051214A" w:rsidRDefault="0051214A" w:rsidP="0051214A">
      <w:pPr>
        <w:pStyle w:val="11"/>
        <w:ind w:firstLine="0"/>
        <w:jc w:val="right"/>
        <w:rPr>
          <w:color w:val="000000"/>
          <w:sz w:val="24"/>
          <w:szCs w:val="24"/>
        </w:rPr>
      </w:pPr>
      <w:r>
        <w:rPr>
          <w:color w:val="000000"/>
          <w:sz w:val="24"/>
          <w:szCs w:val="24"/>
        </w:rPr>
        <w:t xml:space="preserve">муниципальный округ </w:t>
      </w:r>
    </w:p>
    <w:p w:rsidR="0051214A" w:rsidRDefault="0051214A" w:rsidP="0051214A">
      <w:pPr>
        <w:pStyle w:val="11"/>
        <w:ind w:firstLine="0"/>
        <w:jc w:val="right"/>
        <w:rPr>
          <w:color w:val="000000"/>
          <w:sz w:val="24"/>
          <w:szCs w:val="24"/>
        </w:rPr>
      </w:pPr>
      <w:r>
        <w:rPr>
          <w:color w:val="000000"/>
          <w:sz w:val="24"/>
          <w:szCs w:val="24"/>
        </w:rPr>
        <w:t>Калининградской области»</w:t>
      </w:r>
    </w:p>
    <w:p w:rsidR="0051214A" w:rsidRPr="0026263B" w:rsidRDefault="0051214A" w:rsidP="0051214A">
      <w:pPr>
        <w:pStyle w:val="11"/>
        <w:ind w:firstLine="0"/>
        <w:jc w:val="right"/>
        <w:rPr>
          <w:color w:val="000000"/>
          <w:sz w:val="20"/>
          <w:szCs w:val="20"/>
        </w:rPr>
      </w:pPr>
      <w:r w:rsidRPr="0026263B">
        <w:rPr>
          <w:color w:val="000000"/>
          <w:sz w:val="20"/>
          <w:szCs w:val="20"/>
        </w:rPr>
        <w:t>(Инициалы, фамилия главы)</w:t>
      </w:r>
    </w:p>
    <w:p w:rsidR="0051214A" w:rsidRDefault="0051214A" w:rsidP="0051214A">
      <w:pPr>
        <w:pStyle w:val="11"/>
        <w:ind w:firstLine="0"/>
        <w:jc w:val="right"/>
        <w:rPr>
          <w:color w:val="000000"/>
          <w:sz w:val="24"/>
          <w:szCs w:val="24"/>
        </w:rPr>
      </w:pPr>
    </w:p>
    <w:p w:rsidR="0051214A" w:rsidRDefault="0051214A" w:rsidP="0051214A">
      <w:pPr>
        <w:pStyle w:val="11"/>
        <w:ind w:firstLine="720"/>
        <w:jc w:val="both"/>
        <w:rPr>
          <w:color w:val="000000"/>
          <w:sz w:val="24"/>
          <w:szCs w:val="24"/>
        </w:rPr>
      </w:pPr>
    </w:p>
    <w:p w:rsidR="0051214A" w:rsidRDefault="0051214A" w:rsidP="0051214A">
      <w:pPr>
        <w:pStyle w:val="11"/>
        <w:ind w:firstLine="720"/>
        <w:jc w:val="both"/>
        <w:rPr>
          <w:color w:val="000000"/>
          <w:sz w:val="24"/>
          <w:szCs w:val="24"/>
        </w:rPr>
      </w:pPr>
    </w:p>
    <w:p w:rsidR="0051214A" w:rsidRDefault="0051214A" w:rsidP="0051214A">
      <w:pPr>
        <w:pStyle w:val="11"/>
        <w:ind w:firstLine="0"/>
        <w:jc w:val="center"/>
        <w:rPr>
          <w:b/>
          <w:color w:val="000000"/>
          <w:sz w:val="24"/>
          <w:szCs w:val="24"/>
        </w:rPr>
      </w:pPr>
      <w:r w:rsidRPr="00531180">
        <w:rPr>
          <w:b/>
          <w:color w:val="000000"/>
          <w:sz w:val="24"/>
          <w:szCs w:val="24"/>
        </w:rPr>
        <w:t xml:space="preserve">Предложение </w:t>
      </w:r>
    </w:p>
    <w:p w:rsidR="0051214A" w:rsidRPr="00531180" w:rsidRDefault="0051214A" w:rsidP="0051214A">
      <w:pPr>
        <w:pStyle w:val="11"/>
        <w:ind w:firstLine="0"/>
        <w:jc w:val="center"/>
        <w:rPr>
          <w:b/>
          <w:color w:val="000000"/>
          <w:sz w:val="24"/>
          <w:szCs w:val="24"/>
        </w:rPr>
      </w:pPr>
      <w:r w:rsidRPr="00531180">
        <w:rPr>
          <w:b/>
          <w:color w:val="000000"/>
          <w:sz w:val="24"/>
          <w:szCs w:val="24"/>
        </w:rPr>
        <w:t>об установлении наставничества</w:t>
      </w:r>
    </w:p>
    <w:p w:rsidR="0051214A" w:rsidRDefault="0051214A" w:rsidP="0051214A">
      <w:pPr>
        <w:pStyle w:val="11"/>
        <w:ind w:firstLine="720"/>
        <w:jc w:val="both"/>
        <w:rPr>
          <w:color w:val="000000"/>
          <w:sz w:val="24"/>
          <w:szCs w:val="24"/>
        </w:rPr>
      </w:pPr>
    </w:p>
    <w:p w:rsidR="0051214A" w:rsidRPr="0026263B" w:rsidRDefault="0051214A" w:rsidP="0051214A">
      <w:pPr>
        <w:pStyle w:val="11"/>
        <w:ind w:firstLine="720"/>
        <w:jc w:val="both"/>
        <w:rPr>
          <w:color w:val="000000"/>
          <w:sz w:val="24"/>
          <w:szCs w:val="24"/>
        </w:rPr>
      </w:pPr>
      <w:r w:rsidRPr="0026263B">
        <w:rPr>
          <w:color w:val="000000"/>
          <w:sz w:val="24"/>
          <w:szCs w:val="24"/>
        </w:rPr>
        <w:t>Предлагаю установить в отношении (Ф</w:t>
      </w:r>
      <w:r>
        <w:rPr>
          <w:color w:val="000000"/>
          <w:sz w:val="24"/>
          <w:szCs w:val="24"/>
        </w:rPr>
        <w:t>.</w:t>
      </w:r>
      <w:r w:rsidRPr="0026263B">
        <w:rPr>
          <w:color w:val="000000"/>
          <w:sz w:val="24"/>
          <w:szCs w:val="24"/>
        </w:rPr>
        <w:t>И</w:t>
      </w:r>
      <w:r>
        <w:rPr>
          <w:color w:val="000000"/>
          <w:sz w:val="24"/>
          <w:szCs w:val="24"/>
        </w:rPr>
        <w:t>.</w:t>
      </w:r>
      <w:r w:rsidRPr="0026263B">
        <w:rPr>
          <w:color w:val="000000"/>
          <w:sz w:val="24"/>
          <w:szCs w:val="24"/>
        </w:rPr>
        <w:t>О</w:t>
      </w:r>
      <w:r>
        <w:rPr>
          <w:color w:val="000000"/>
          <w:sz w:val="24"/>
          <w:szCs w:val="24"/>
        </w:rPr>
        <w:t>.</w:t>
      </w:r>
      <w:r w:rsidRPr="0026263B">
        <w:rPr>
          <w:color w:val="000000"/>
          <w:sz w:val="24"/>
          <w:szCs w:val="24"/>
        </w:rPr>
        <w:t>, должность муниципального служащего, в   отношении которого планируется</w:t>
      </w:r>
      <w:r>
        <w:rPr>
          <w:color w:val="000000"/>
          <w:sz w:val="24"/>
          <w:szCs w:val="24"/>
        </w:rPr>
        <w:t xml:space="preserve"> </w:t>
      </w:r>
      <w:r w:rsidRPr="0026263B">
        <w:rPr>
          <w:color w:val="000000"/>
          <w:sz w:val="24"/>
          <w:szCs w:val="24"/>
        </w:rPr>
        <w:t xml:space="preserve"> осуществлять</w:t>
      </w:r>
      <w:r>
        <w:rPr>
          <w:color w:val="000000"/>
          <w:sz w:val="24"/>
          <w:szCs w:val="24"/>
        </w:rPr>
        <w:t xml:space="preserve"> </w:t>
      </w:r>
      <w:r w:rsidRPr="0026263B">
        <w:rPr>
          <w:color w:val="000000"/>
          <w:sz w:val="24"/>
          <w:szCs w:val="24"/>
        </w:rPr>
        <w:t xml:space="preserve"> наставничество) наставничество</w:t>
      </w:r>
      <w:r>
        <w:rPr>
          <w:color w:val="000000"/>
          <w:sz w:val="24"/>
          <w:szCs w:val="24"/>
        </w:rPr>
        <w:t xml:space="preserve"> </w:t>
      </w:r>
      <w:r w:rsidRPr="0026263B">
        <w:rPr>
          <w:color w:val="000000"/>
          <w:sz w:val="24"/>
          <w:szCs w:val="24"/>
        </w:rPr>
        <w:t xml:space="preserve"> сроком</w:t>
      </w:r>
    </w:p>
    <w:p w:rsidR="0051214A" w:rsidRPr="0026263B" w:rsidRDefault="0051214A" w:rsidP="0051214A">
      <w:pPr>
        <w:pStyle w:val="11"/>
        <w:ind w:firstLine="0"/>
        <w:jc w:val="both"/>
        <w:rPr>
          <w:color w:val="000000"/>
          <w:sz w:val="24"/>
          <w:szCs w:val="24"/>
        </w:rPr>
      </w:pPr>
    </w:p>
    <w:p w:rsidR="0051214A" w:rsidRDefault="0051214A" w:rsidP="0051214A">
      <w:pPr>
        <w:pStyle w:val="11"/>
        <w:spacing w:line="276" w:lineRule="auto"/>
        <w:ind w:firstLine="0"/>
        <w:jc w:val="both"/>
        <w:rPr>
          <w:color w:val="000000"/>
          <w:sz w:val="24"/>
          <w:szCs w:val="24"/>
        </w:rPr>
      </w:pPr>
      <w:r>
        <w:rPr>
          <w:color w:val="000000"/>
          <w:sz w:val="24"/>
          <w:szCs w:val="24"/>
        </w:rPr>
        <w:t>с  « ___ »  _____________ 20</w:t>
      </w:r>
      <w:r>
        <w:rPr>
          <w:color w:val="000000"/>
          <w:sz w:val="24"/>
          <w:szCs w:val="24"/>
        </w:rPr>
        <w:softHyphen/>
      </w:r>
      <w:r>
        <w:rPr>
          <w:color w:val="000000"/>
          <w:sz w:val="24"/>
          <w:szCs w:val="24"/>
        </w:rPr>
        <w:softHyphen/>
      </w:r>
      <w:r>
        <w:rPr>
          <w:color w:val="000000"/>
          <w:sz w:val="24"/>
          <w:szCs w:val="24"/>
        </w:rPr>
        <w:softHyphen/>
        <w:t>__ г. по « ___ »  _____________ 20</w:t>
      </w:r>
      <w:r>
        <w:rPr>
          <w:color w:val="000000"/>
          <w:sz w:val="24"/>
          <w:szCs w:val="24"/>
        </w:rPr>
        <w:softHyphen/>
      </w:r>
      <w:r>
        <w:rPr>
          <w:color w:val="000000"/>
          <w:sz w:val="24"/>
          <w:szCs w:val="24"/>
        </w:rPr>
        <w:softHyphen/>
      </w:r>
      <w:r>
        <w:rPr>
          <w:color w:val="000000"/>
          <w:sz w:val="24"/>
          <w:szCs w:val="24"/>
        </w:rPr>
        <w:softHyphen/>
        <w:t xml:space="preserve">__ г. и назначить наставником  </w:t>
      </w:r>
      <w:r w:rsidRPr="0026263B">
        <w:rPr>
          <w:color w:val="000000"/>
          <w:sz w:val="24"/>
          <w:szCs w:val="24"/>
        </w:rPr>
        <w:t>(Ф</w:t>
      </w:r>
      <w:r>
        <w:rPr>
          <w:color w:val="000000"/>
          <w:sz w:val="24"/>
          <w:szCs w:val="24"/>
        </w:rPr>
        <w:t>.</w:t>
      </w:r>
      <w:r w:rsidRPr="0026263B">
        <w:rPr>
          <w:color w:val="000000"/>
          <w:sz w:val="24"/>
          <w:szCs w:val="24"/>
        </w:rPr>
        <w:t>И</w:t>
      </w:r>
      <w:r>
        <w:rPr>
          <w:color w:val="000000"/>
          <w:sz w:val="24"/>
          <w:szCs w:val="24"/>
        </w:rPr>
        <w:t>.</w:t>
      </w:r>
      <w:r w:rsidRPr="0026263B">
        <w:rPr>
          <w:color w:val="000000"/>
          <w:sz w:val="24"/>
          <w:szCs w:val="24"/>
        </w:rPr>
        <w:t>О</w:t>
      </w:r>
      <w:r>
        <w:rPr>
          <w:color w:val="000000"/>
          <w:sz w:val="24"/>
          <w:szCs w:val="24"/>
        </w:rPr>
        <w:t>.</w:t>
      </w:r>
      <w:r w:rsidRPr="0026263B">
        <w:rPr>
          <w:color w:val="000000"/>
          <w:sz w:val="24"/>
          <w:szCs w:val="24"/>
        </w:rPr>
        <w:t>, должность наставника).</w:t>
      </w:r>
    </w:p>
    <w:p w:rsidR="0051214A" w:rsidRDefault="0051214A" w:rsidP="0051214A">
      <w:pPr>
        <w:pStyle w:val="11"/>
        <w:spacing w:after="240"/>
        <w:ind w:firstLine="720"/>
        <w:jc w:val="both"/>
        <w:rPr>
          <w:color w:val="000000"/>
          <w:sz w:val="24"/>
          <w:szCs w:val="24"/>
        </w:rPr>
      </w:pPr>
      <w:r>
        <w:rPr>
          <w:color w:val="000000"/>
          <w:sz w:val="24"/>
          <w:szCs w:val="24"/>
        </w:rPr>
        <w:t>Согласие (фамилия, инициалы наставника) исполнять функции наставника имеется.</w:t>
      </w:r>
    </w:p>
    <w:p w:rsidR="0051214A" w:rsidRDefault="0051214A" w:rsidP="0051214A">
      <w:pPr>
        <w:pStyle w:val="11"/>
        <w:spacing w:after="240"/>
        <w:ind w:firstLine="720"/>
        <w:jc w:val="both"/>
        <w:rPr>
          <w:sz w:val="24"/>
          <w:szCs w:val="24"/>
        </w:rPr>
      </w:pPr>
    </w:p>
    <w:tbl>
      <w:tblPr>
        <w:tblW w:w="9733" w:type="dxa"/>
        <w:tblInd w:w="108" w:type="dxa"/>
        <w:tblLayout w:type="fixed"/>
        <w:tblCellMar>
          <w:left w:w="10" w:type="dxa"/>
          <w:right w:w="10" w:type="dxa"/>
        </w:tblCellMar>
        <w:tblLook w:val="0000" w:firstRow="0" w:lastRow="0" w:firstColumn="0" w:lastColumn="0" w:noHBand="0" w:noVBand="0"/>
      </w:tblPr>
      <w:tblGrid>
        <w:gridCol w:w="236"/>
        <w:gridCol w:w="709"/>
        <w:gridCol w:w="283"/>
        <w:gridCol w:w="2410"/>
        <w:gridCol w:w="567"/>
        <w:gridCol w:w="567"/>
        <w:gridCol w:w="331"/>
        <w:gridCol w:w="94"/>
        <w:gridCol w:w="142"/>
        <w:gridCol w:w="1985"/>
        <w:gridCol w:w="283"/>
        <w:gridCol w:w="2032"/>
        <w:gridCol w:w="94"/>
      </w:tblGrid>
      <w:tr w:rsidR="0051214A" w:rsidTr="00B92315">
        <w:trPr>
          <w:gridAfter w:val="1"/>
          <w:wAfter w:w="94" w:type="dxa"/>
        </w:trPr>
        <w:tc>
          <w:tcPr>
            <w:tcW w:w="5103" w:type="dxa"/>
            <w:gridSpan w:val="7"/>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36" w:type="dxa"/>
            <w:gridSpan w:val="2"/>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1985"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83" w:type="dxa"/>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032"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r>
      <w:tr w:rsidR="0051214A" w:rsidRPr="00B86881" w:rsidTr="00B92315">
        <w:tc>
          <w:tcPr>
            <w:tcW w:w="5103" w:type="dxa"/>
            <w:gridSpan w:val="7"/>
            <w:tcBorders>
              <w:top w:val="single" w:sz="4" w:space="0" w:color="000000"/>
            </w:tcBorders>
            <w:shd w:val="clear" w:color="auto" w:fill="auto"/>
            <w:tcMar>
              <w:top w:w="0" w:type="dxa"/>
              <w:left w:w="108" w:type="dxa"/>
              <w:bottom w:w="0" w:type="dxa"/>
              <w:right w:w="108" w:type="dxa"/>
            </w:tcMar>
          </w:tcPr>
          <w:p w:rsidR="0051214A" w:rsidRPr="00B86881" w:rsidRDefault="0051214A" w:rsidP="00B92315">
            <w:pPr>
              <w:autoSpaceDE w:val="0"/>
              <w:jc w:val="center"/>
              <w:rPr>
                <w:rFonts w:ascii="Times New Roman" w:hAnsi="Times New Roman" w:cs="Times New Roman"/>
                <w:sz w:val="20"/>
                <w:szCs w:val="20"/>
              </w:rPr>
            </w:pPr>
            <w:r w:rsidRPr="00B86881">
              <w:rPr>
                <w:rFonts w:ascii="Times New Roman" w:eastAsia="Calibri" w:hAnsi="Times New Roman" w:cs="Times New Roman"/>
                <w:sz w:val="20"/>
                <w:szCs w:val="20"/>
              </w:rPr>
              <w:t>(Должность непосредственного руководителя муниципального служащего)</w:t>
            </w:r>
          </w:p>
        </w:tc>
        <w:tc>
          <w:tcPr>
            <w:tcW w:w="236" w:type="dxa"/>
            <w:gridSpan w:val="2"/>
            <w:shd w:val="clear" w:color="auto" w:fill="auto"/>
            <w:tcMar>
              <w:top w:w="0" w:type="dxa"/>
              <w:left w:w="108" w:type="dxa"/>
              <w:bottom w:w="0" w:type="dxa"/>
              <w:right w:w="108" w:type="dxa"/>
            </w:tcMar>
          </w:tcPr>
          <w:p w:rsidR="0051214A" w:rsidRPr="00B86881" w:rsidRDefault="0051214A" w:rsidP="00B92315">
            <w:pPr>
              <w:pStyle w:val="ConsPlusNonformat"/>
              <w:jc w:val="center"/>
              <w:rPr>
                <w:rFonts w:ascii="Times New Roman" w:hAnsi="Times New Roman" w:cs="Times New Roman"/>
              </w:rPr>
            </w:pPr>
          </w:p>
        </w:tc>
        <w:tc>
          <w:tcPr>
            <w:tcW w:w="1985" w:type="dxa"/>
            <w:tcBorders>
              <w:top w:val="single" w:sz="4" w:space="0" w:color="000000"/>
            </w:tcBorders>
            <w:shd w:val="clear" w:color="auto" w:fill="auto"/>
            <w:tcMar>
              <w:top w:w="0" w:type="dxa"/>
              <w:left w:w="108" w:type="dxa"/>
              <w:bottom w:w="0" w:type="dxa"/>
              <w:right w:w="108" w:type="dxa"/>
            </w:tcMar>
          </w:tcPr>
          <w:p w:rsidR="0051214A" w:rsidRPr="00B86881" w:rsidRDefault="0051214A" w:rsidP="00B92315">
            <w:pPr>
              <w:pStyle w:val="ConsPlusNonformat"/>
              <w:jc w:val="center"/>
              <w:rPr>
                <w:rFonts w:ascii="Times New Roman" w:hAnsi="Times New Roman" w:cs="Times New Roman"/>
              </w:rPr>
            </w:pPr>
            <w:r w:rsidRPr="00B86881">
              <w:rPr>
                <w:rFonts w:ascii="Times New Roman" w:eastAsia="Calibri" w:hAnsi="Times New Roman" w:cs="Times New Roman"/>
                <w:lang w:eastAsia="en-US"/>
              </w:rPr>
              <w:t>(подпись)</w:t>
            </w:r>
          </w:p>
        </w:tc>
        <w:tc>
          <w:tcPr>
            <w:tcW w:w="283" w:type="dxa"/>
            <w:shd w:val="clear" w:color="auto" w:fill="auto"/>
            <w:tcMar>
              <w:top w:w="0" w:type="dxa"/>
              <w:left w:w="108" w:type="dxa"/>
              <w:bottom w:w="0" w:type="dxa"/>
              <w:right w:w="108" w:type="dxa"/>
            </w:tcMar>
          </w:tcPr>
          <w:p w:rsidR="0051214A" w:rsidRPr="00B86881" w:rsidRDefault="0051214A" w:rsidP="00B92315">
            <w:pPr>
              <w:pStyle w:val="ConsPlusNonformat"/>
              <w:jc w:val="center"/>
              <w:rPr>
                <w:rFonts w:ascii="Times New Roman" w:hAnsi="Times New Roman" w:cs="Times New Roman"/>
              </w:rPr>
            </w:pPr>
          </w:p>
        </w:tc>
        <w:tc>
          <w:tcPr>
            <w:tcW w:w="2126" w:type="dxa"/>
            <w:gridSpan w:val="2"/>
            <w:tcBorders>
              <w:top w:val="single" w:sz="4" w:space="0" w:color="000000"/>
            </w:tcBorders>
            <w:shd w:val="clear" w:color="auto" w:fill="auto"/>
            <w:tcMar>
              <w:top w:w="0" w:type="dxa"/>
              <w:left w:w="108" w:type="dxa"/>
              <w:bottom w:w="0" w:type="dxa"/>
              <w:right w:w="108" w:type="dxa"/>
            </w:tcMar>
          </w:tcPr>
          <w:p w:rsidR="0051214A" w:rsidRPr="00B86881" w:rsidRDefault="0051214A" w:rsidP="00B92315">
            <w:pPr>
              <w:autoSpaceDE w:val="0"/>
              <w:jc w:val="center"/>
              <w:rPr>
                <w:rFonts w:ascii="Times New Roman" w:hAnsi="Times New Roman" w:cs="Times New Roman"/>
                <w:sz w:val="20"/>
                <w:szCs w:val="20"/>
              </w:rPr>
            </w:pPr>
            <w:r w:rsidRPr="00B86881">
              <w:rPr>
                <w:rFonts w:ascii="Times New Roman" w:eastAsia="Calibri" w:hAnsi="Times New Roman" w:cs="Times New Roman"/>
                <w:sz w:val="20"/>
                <w:szCs w:val="20"/>
              </w:rPr>
              <w:t>(Фамилия, инициалы)</w:t>
            </w:r>
          </w:p>
        </w:tc>
      </w:tr>
      <w:tr w:rsidR="0051214A" w:rsidTr="00B92315">
        <w:trPr>
          <w:gridAfter w:val="5"/>
          <w:wAfter w:w="4536" w:type="dxa"/>
        </w:trPr>
        <w:tc>
          <w:tcPr>
            <w:tcW w:w="236" w:type="dxa"/>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283" w:type="dxa"/>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567" w:type="dxa"/>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rPr>
                <w:rFonts w:ascii="Times New Roman" w:hAnsi="Times New Roman" w:cs="Times New Roman"/>
                <w:i/>
                <w:sz w:val="24"/>
                <w:szCs w:val="24"/>
              </w:rPr>
            </w:pPr>
          </w:p>
        </w:tc>
        <w:tc>
          <w:tcPr>
            <w:tcW w:w="425" w:type="dxa"/>
            <w:gridSpan w:val="2"/>
            <w:shd w:val="clear" w:color="auto" w:fill="auto"/>
            <w:tcMar>
              <w:top w:w="0" w:type="dxa"/>
              <w:left w:w="108" w:type="dxa"/>
              <w:bottom w:w="0" w:type="dxa"/>
              <w:right w:w="108" w:type="dxa"/>
            </w:tcMar>
          </w:tcPr>
          <w:p w:rsidR="0051214A" w:rsidRDefault="0051214A" w:rsidP="00B92315">
            <w:pPr>
              <w:pStyle w:val="ConsPlusNonformat"/>
              <w:spacing w:before="120"/>
            </w:pPr>
            <w:proofErr w:type="gramStart"/>
            <w:r>
              <w:rPr>
                <w:rFonts w:ascii="Times New Roman" w:eastAsia="Calibri" w:hAnsi="Times New Roman" w:cs="Times New Roman"/>
                <w:sz w:val="24"/>
                <w:szCs w:val="24"/>
                <w:lang w:eastAsia="en-US"/>
              </w:rPr>
              <w:t>г</w:t>
            </w:r>
            <w:proofErr w:type="gramEnd"/>
            <w:r>
              <w:rPr>
                <w:rFonts w:ascii="Times New Roman" w:eastAsia="Calibri" w:hAnsi="Times New Roman" w:cs="Times New Roman"/>
                <w:sz w:val="24"/>
                <w:szCs w:val="24"/>
                <w:lang w:eastAsia="en-US"/>
              </w:rPr>
              <w:t>.</w:t>
            </w:r>
          </w:p>
        </w:tc>
      </w:tr>
    </w:tbl>
    <w:p w:rsidR="0051214A" w:rsidRDefault="0051214A" w:rsidP="0051214A">
      <w:pPr>
        <w:pStyle w:val="11"/>
        <w:ind w:firstLine="0"/>
        <w:jc w:val="both"/>
        <w:rPr>
          <w:color w:val="000000"/>
          <w:sz w:val="24"/>
          <w:szCs w:val="24"/>
        </w:rPr>
      </w:pPr>
    </w:p>
    <w:p w:rsidR="0051214A" w:rsidRDefault="0051214A" w:rsidP="0051214A">
      <w:pPr>
        <w:pStyle w:val="11"/>
        <w:ind w:firstLine="0"/>
        <w:jc w:val="both"/>
        <w:rPr>
          <w:color w:val="000000"/>
          <w:sz w:val="24"/>
          <w:szCs w:val="24"/>
        </w:rPr>
      </w:pPr>
    </w:p>
    <w:p w:rsidR="0051214A" w:rsidRDefault="0051214A" w:rsidP="0051214A">
      <w:pPr>
        <w:pStyle w:val="11"/>
        <w:ind w:firstLine="0"/>
        <w:jc w:val="both"/>
        <w:rPr>
          <w:color w:val="000000"/>
          <w:sz w:val="24"/>
          <w:szCs w:val="24"/>
        </w:rPr>
      </w:pPr>
    </w:p>
    <w:p w:rsidR="0051214A" w:rsidRDefault="0051214A" w:rsidP="0051214A">
      <w:pPr>
        <w:pStyle w:val="11"/>
        <w:ind w:firstLine="0"/>
        <w:jc w:val="both"/>
        <w:rPr>
          <w:color w:val="000000"/>
          <w:sz w:val="24"/>
          <w:szCs w:val="24"/>
        </w:rPr>
      </w:pPr>
    </w:p>
    <w:tbl>
      <w:tblPr>
        <w:tblW w:w="9888" w:type="dxa"/>
        <w:tblLayout w:type="fixed"/>
        <w:tblCellMar>
          <w:left w:w="10" w:type="dxa"/>
          <w:right w:w="10" w:type="dxa"/>
        </w:tblCellMar>
        <w:tblLook w:val="0000" w:firstRow="0" w:lastRow="0" w:firstColumn="0" w:lastColumn="0" w:noHBand="0" w:noVBand="0"/>
      </w:tblPr>
      <w:tblGrid>
        <w:gridCol w:w="250"/>
        <w:gridCol w:w="709"/>
        <w:gridCol w:w="283"/>
        <w:gridCol w:w="2410"/>
        <w:gridCol w:w="567"/>
        <w:gridCol w:w="567"/>
        <w:gridCol w:w="425"/>
        <w:gridCol w:w="236"/>
        <w:gridCol w:w="1985"/>
        <w:gridCol w:w="47"/>
        <w:gridCol w:w="236"/>
        <w:gridCol w:w="47"/>
        <w:gridCol w:w="2079"/>
        <w:gridCol w:w="47"/>
      </w:tblGrid>
      <w:tr w:rsidR="0051214A" w:rsidTr="00B92315">
        <w:trPr>
          <w:gridAfter w:val="1"/>
          <w:wAfter w:w="47" w:type="dxa"/>
        </w:trPr>
        <w:tc>
          <w:tcPr>
            <w:tcW w:w="5211" w:type="dxa"/>
            <w:gridSpan w:val="7"/>
            <w:tcBorders>
              <w:bottom w:val="single" w:sz="4" w:space="0" w:color="000000"/>
            </w:tcBorders>
            <w:shd w:val="clear" w:color="auto" w:fill="auto"/>
            <w:tcMar>
              <w:top w:w="0" w:type="dxa"/>
              <w:left w:w="108" w:type="dxa"/>
              <w:bottom w:w="0" w:type="dxa"/>
              <w:right w:w="108" w:type="dxa"/>
            </w:tcMar>
          </w:tcPr>
          <w:p w:rsidR="0051214A" w:rsidRPr="001F67FC" w:rsidRDefault="0051214A" w:rsidP="00B92315">
            <w:pPr>
              <w:pStyle w:val="ConsPlusNonformat"/>
              <w:ind w:right="-108"/>
              <w:rPr>
                <w:rFonts w:ascii="Times New Roman" w:hAnsi="Times New Roman" w:cs="Times New Roman"/>
                <w:b/>
                <w:i/>
                <w:sz w:val="24"/>
                <w:szCs w:val="24"/>
              </w:rPr>
            </w:pPr>
            <w:r w:rsidRPr="001F67FC">
              <w:rPr>
                <w:rFonts w:ascii="Times New Roman" w:hAnsi="Times New Roman" w:cs="Times New Roman"/>
                <w:b/>
                <w:color w:val="000000"/>
                <w:sz w:val="24"/>
                <w:szCs w:val="24"/>
              </w:rPr>
              <w:t xml:space="preserve">Исполнять функции наставника </w:t>
            </w:r>
            <w:proofErr w:type="gramStart"/>
            <w:r w:rsidRPr="001F67FC">
              <w:rPr>
                <w:rFonts w:ascii="Times New Roman" w:hAnsi="Times New Roman" w:cs="Times New Roman"/>
                <w:b/>
                <w:color w:val="000000"/>
                <w:sz w:val="24"/>
                <w:szCs w:val="24"/>
              </w:rPr>
              <w:t>согласен</w:t>
            </w:r>
            <w:proofErr w:type="gramEnd"/>
            <w:r w:rsidRPr="001F67FC">
              <w:rPr>
                <w:rFonts w:ascii="Times New Roman" w:hAnsi="Times New Roman" w:cs="Times New Roman"/>
                <w:b/>
                <w:color w:val="000000"/>
                <w:sz w:val="24"/>
                <w:szCs w:val="24"/>
              </w:rPr>
              <w:t xml:space="preserve"> (согласна):</w:t>
            </w:r>
          </w:p>
        </w:tc>
        <w:tc>
          <w:tcPr>
            <w:tcW w:w="236" w:type="dxa"/>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1985"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83" w:type="dxa"/>
            <w:gridSpan w:val="2"/>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126" w:type="dxa"/>
            <w:gridSpan w:val="2"/>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r>
      <w:tr w:rsidR="0051214A" w:rsidRPr="00313CC5" w:rsidTr="00B92315">
        <w:tc>
          <w:tcPr>
            <w:tcW w:w="5211" w:type="dxa"/>
            <w:gridSpan w:val="7"/>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autoSpaceDE w:val="0"/>
              <w:jc w:val="center"/>
              <w:rPr>
                <w:rFonts w:ascii="Times New Roman" w:hAnsi="Times New Roman" w:cs="Times New Roman"/>
                <w:sz w:val="20"/>
                <w:szCs w:val="20"/>
              </w:rPr>
            </w:pPr>
          </w:p>
        </w:tc>
        <w:tc>
          <w:tcPr>
            <w:tcW w:w="236" w:type="dxa"/>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p>
        </w:tc>
        <w:tc>
          <w:tcPr>
            <w:tcW w:w="2032" w:type="dxa"/>
            <w:gridSpan w:val="2"/>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pStyle w:val="ConsPlusNonformat"/>
              <w:ind w:right="-108" w:hanging="60"/>
              <w:jc w:val="center"/>
              <w:rPr>
                <w:rFonts w:ascii="Times New Roman" w:hAnsi="Times New Roman" w:cs="Times New Roman"/>
              </w:rPr>
            </w:pPr>
            <w:r w:rsidRPr="00313CC5">
              <w:rPr>
                <w:rFonts w:ascii="Times New Roman" w:eastAsia="Calibri" w:hAnsi="Times New Roman" w:cs="Times New Roman"/>
                <w:lang w:eastAsia="en-US"/>
              </w:rPr>
              <w:t>(подпись)</w:t>
            </w:r>
          </w:p>
        </w:tc>
        <w:tc>
          <w:tcPr>
            <w:tcW w:w="283" w:type="dxa"/>
            <w:gridSpan w:val="2"/>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p>
        </w:tc>
        <w:tc>
          <w:tcPr>
            <w:tcW w:w="2126" w:type="dxa"/>
            <w:gridSpan w:val="2"/>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autoSpaceDE w:val="0"/>
              <w:jc w:val="center"/>
              <w:rPr>
                <w:rFonts w:ascii="Times New Roman" w:hAnsi="Times New Roman" w:cs="Times New Roman"/>
                <w:sz w:val="20"/>
                <w:szCs w:val="20"/>
              </w:rPr>
            </w:pPr>
            <w:r w:rsidRPr="00313CC5">
              <w:rPr>
                <w:rFonts w:ascii="Times New Roman" w:eastAsia="Calibri" w:hAnsi="Times New Roman" w:cs="Times New Roman"/>
                <w:sz w:val="20"/>
                <w:szCs w:val="20"/>
              </w:rPr>
              <w:t>(Фамилия, инициалы)</w:t>
            </w:r>
          </w:p>
        </w:tc>
      </w:tr>
      <w:tr w:rsidR="0051214A" w:rsidTr="00B92315">
        <w:trPr>
          <w:gridAfter w:val="7"/>
          <w:wAfter w:w="4677" w:type="dxa"/>
        </w:trPr>
        <w:tc>
          <w:tcPr>
            <w:tcW w:w="250" w:type="dxa"/>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283" w:type="dxa"/>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567" w:type="dxa"/>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rPr>
                <w:rFonts w:ascii="Times New Roman" w:hAnsi="Times New Roman" w:cs="Times New Roman"/>
                <w:i/>
                <w:sz w:val="24"/>
                <w:szCs w:val="24"/>
              </w:rPr>
            </w:pPr>
          </w:p>
        </w:tc>
        <w:tc>
          <w:tcPr>
            <w:tcW w:w="425" w:type="dxa"/>
            <w:shd w:val="clear" w:color="auto" w:fill="auto"/>
            <w:tcMar>
              <w:top w:w="0" w:type="dxa"/>
              <w:left w:w="108" w:type="dxa"/>
              <w:bottom w:w="0" w:type="dxa"/>
              <w:right w:w="108" w:type="dxa"/>
            </w:tcMar>
          </w:tcPr>
          <w:p w:rsidR="0051214A" w:rsidRDefault="0051214A" w:rsidP="00B92315">
            <w:pPr>
              <w:pStyle w:val="ConsPlusNonformat"/>
              <w:spacing w:before="120"/>
            </w:pPr>
            <w:proofErr w:type="gramStart"/>
            <w:r>
              <w:rPr>
                <w:rFonts w:ascii="Times New Roman" w:eastAsia="Calibri" w:hAnsi="Times New Roman" w:cs="Times New Roman"/>
                <w:sz w:val="24"/>
                <w:szCs w:val="24"/>
                <w:lang w:eastAsia="en-US"/>
              </w:rPr>
              <w:t>г</w:t>
            </w:r>
            <w:proofErr w:type="gramEnd"/>
            <w:r>
              <w:rPr>
                <w:rFonts w:ascii="Times New Roman" w:eastAsia="Calibri" w:hAnsi="Times New Roman" w:cs="Times New Roman"/>
                <w:sz w:val="24"/>
                <w:szCs w:val="24"/>
                <w:lang w:eastAsia="en-US"/>
              </w:rPr>
              <w:t>.</w:t>
            </w:r>
          </w:p>
        </w:tc>
      </w:tr>
    </w:tbl>
    <w:p w:rsidR="0051214A" w:rsidRDefault="0051214A" w:rsidP="0051214A">
      <w:pPr>
        <w:pStyle w:val="11"/>
        <w:spacing w:after="240"/>
        <w:ind w:firstLine="0"/>
        <w:jc w:val="both"/>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jc w:val="right"/>
        <w:rPr>
          <w:rFonts w:ascii="Times New Roman" w:hAnsi="Times New Roman" w:cs="Times New Roman"/>
        </w:rPr>
      </w:pPr>
      <w:r w:rsidRPr="0036692E">
        <w:rPr>
          <w:rFonts w:ascii="Times New Roman" w:hAnsi="Times New Roman" w:cs="Times New Roman"/>
        </w:rPr>
        <w:lastRenderedPageBreak/>
        <w:t xml:space="preserve">Приложение № 2 </w:t>
      </w: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к Положению о наставничестве </w:t>
      </w: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на муниципальной службе </w:t>
      </w:r>
      <w:proofErr w:type="gramStart"/>
      <w:r w:rsidRPr="0036692E">
        <w:rPr>
          <w:rFonts w:ascii="Times New Roman" w:hAnsi="Times New Roman" w:cs="Times New Roman"/>
        </w:rPr>
        <w:t>в</w:t>
      </w:r>
      <w:proofErr w:type="gramEnd"/>
      <w:r w:rsidRPr="0036692E">
        <w:rPr>
          <w:rFonts w:ascii="Times New Roman" w:hAnsi="Times New Roman" w:cs="Times New Roman"/>
        </w:rPr>
        <w:t xml:space="preserve"> </w:t>
      </w: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администрации муниципального </w:t>
      </w: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образования «Зеленоградский </w:t>
      </w:r>
    </w:p>
    <w:p w:rsidR="0051214A" w:rsidRDefault="0051214A" w:rsidP="0051214A">
      <w:pPr>
        <w:jc w:val="right"/>
        <w:rPr>
          <w:rFonts w:ascii="Times New Roman" w:hAnsi="Times New Roman" w:cs="Times New Roman"/>
        </w:rPr>
      </w:pPr>
      <w:r w:rsidRPr="0036692E">
        <w:rPr>
          <w:rFonts w:ascii="Times New Roman" w:hAnsi="Times New Roman" w:cs="Times New Roman"/>
        </w:rPr>
        <w:t xml:space="preserve">муниципальный округ </w:t>
      </w:r>
    </w:p>
    <w:p w:rsidR="0051214A" w:rsidRDefault="0051214A" w:rsidP="0051214A">
      <w:pPr>
        <w:jc w:val="right"/>
        <w:rPr>
          <w:rFonts w:ascii="Times New Roman" w:hAnsi="Times New Roman" w:cs="Times New Roman"/>
        </w:rPr>
      </w:pPr>
      <w:r w:rsidRPr="0036692E">
        <w:rPr>
          <w:rFonts w:ascii="Times New Roman" w:hAnsi="Times New Roman" w:cs="Times New Roman"/>
        </w:rPr>
        <w:t>Калининградской области»</w:t>
      </w:r>
    </w:p>
    <w:p w:rsidR="0051214A" w:rsidRPr="00431947" w:rsidRDefault="0051214A" w:rsidP="0051214A">
      <w:pPr>
        <w:rPr>
          <w:rFonts w:ascii="Times New Roman" w:hAnsi="Times New Roman" w:cs="Times New Roman"/>
        </w:rPr>
      </w:pPr>
    </w:p>
    <w:p w:rsidR="0051214A" w:rsidRDefault="0051214A" w:rsidP="0051214A">
      <w:pPr>
        <w:pStyle w:val="11"/>
        <w:ind w:firstLine="0"/>
        <w:jc w:val="right"/>
        <w:rPr>
          <w:b/>
          <w:sz w:val="24"/>
          <w:szCs w:val="24"/>
        </w:rPr>
      </w:pPr>
      <w:bookmarkStart w:id="47" w:name="bookmark218"/>
      <w:r w:rsidRPr="00984C4B">
        <w:rPr>
          <w:b/>
          <w:sz w:val="24"/>
          <w:szCs w:val="24"/>
        </w:rPr>
        <w:t>Форма</w:t>
      </w:r>
      <w:bookmarkEnd w:id="47"/>
    </w:p>
    <w:p w:rsidR="0051214A" w:rsidRPr="00984C4B" w:rsidRDefault="0051214A" w:rsidP="0051214A">
      <w:pPr>
        <w:pStyle w:val="11"/>
        <w:ind w:firstLine="0"/>
        <w:jc w:val="right"/>
        <w:rPr>
          <w:b/>
          <w:sz w:val="24"/>
          <w:szCs w:val="24"/>
        </w:rPr>
      </w:pPr>
    </w:p>
    <w:tbl>
      <w:tblPr>
        <w:tblStyle w:val="aa"/>
        <w:tblW w:w="0" w:type="auto"/>
        <w:tblLook w:val="04A0" w:firstRow="1" w:lastRow="0" w:firstColumn="1" w:lastColumn="0" w:noHBand="0" w:noVBand="1"/>
      </w:tblPr>
      <w:tblGrid>
        <w:gridCol w:w="5773"/>
        <w:gridCol w:w="426"/>
        <w:gridCol w:w="1701"/>
        <w:gridCol w:w="1947"/>
      </w:tblGrid>
      <w:tr w:rsidR="0051214A" w:rsidTr="00B92315">
        <w:tc>
          <w:tcPr>
            <w:tcW w:w="5778" w:type="dxa"/>
            <w:tcBorders>
              <w:top w:val="nil"/>
              <w:left w:val="nil"/>
              <w:bottom w:val="nil"/>
              <w:right w:val="nil"/>
            </w:tcBorders>
          </w:tcPr>
          <w:p w:rsidR="0051214A" w:rsidRDefault="0051214A" w:rsidP="00B92315">
            <w:pPr>
              <w:pStyle w:val="11"/>
              <w:ind w:firstLine="0"/>
              <w:jc w:val="center"/>
              <w:rPr>
                <w:sz w:val="24"/>
                <w:szCs w:val="24"/>
              </w:rPr>
            </w:pPr>
          </w:p>
        </w:tc>
        <w:tc>
          <w:tcPr>
            <w:tcW w:w="4075" w:type="dxa"/>
            <w:gridSpan w:val="3"/>
            <w:tcBorders>
              <w:top w:val="nil"/>
              <w:left w:val="nil"/>
              <w:bottom w:val="nil"/>
              <w:right w:val="nil"/>
            </w:tcBorders>
          </w:tcPr>
          <w:p w:rsidR="0051214A" w:rsidRDefault="0051214A" w:rsidP="00B92315">
            <w:pPr>
              <w:pStyle w:val="11"/>
              <w:ind w:firstLine="0"/>
              <w:jc w:val="center"/>
              <w:rPr>
                <w:sz w:val="24"/>
                <w:szCs w:val="24"/>
              </w:rPr>
            </w:pPr>
            <w:r>
              <w:rPr>
                <w:sz w:val="24"/>
                <w:szCs w:val="24"/>
              </w:rPr>
              <w:t>УТВЕРЖДАЮ</w:t>
            </w:r>
          </w:p>
        </w:tc>
      </w:tr>
      <w:tr w:rsidR="0051214A" w:rsidTr="00B92315">
        <w:tc>
          <w:tcPr>
            <w:tcW w:w="5778" w:type="dxa"/>
            <w:tcBorders>
              <w:top w:val="nil"/>
              <w:left w:val="nil"/>
              <w:bottom w:val="nil"/>
              <w:right w:val="nil"/>
            </w:tcBorders>
          </w:tcPr>
          <w:p w:rsidR="0051214A" w:rsidRDefault="0051214A" w:rsidP="00B92315">
            <w:pPr>
              <w:pStyle w:val="11"/>
              <w:ind w:firstLine="0"/>
              <w:jc w:val="center"/>
              <w:rPr>
                <w:sz w:val="24"/>
                <w:szCs w:val="24"/>
              </w:rPr>
            </w:pPr>
          </w:p>
        </w:tc>
        <w:tc>
          <w:tcPr>
            <w:tcW w:w="4075" w:type="dxa"/>
            <w:gridSpan w:val="3"/>
            <w:tcBorders>
              <w:top w:val="nil"/>
              <w:left w:val="nil"/>
              <w:bottom w:val="nil"/>
              <w:right w:val="nil"/>
            </w:tcBorders>
          </w:tcPr>
          <w:p w:rsidR="0051214A" w:rsidRPr="00FA03D7" w:rsidRDefault="0051214A" w:rsidP="00B92315">
            <w:pPr>
              <w:jc w:val="center"/>
              <w:rPr>
                <w:rFonts w:ascii="Times New Roman" w:hAnsi="Times New Roman" w:cs="Times New Roman"/>
              </w:rPr>
            </w:pPr>
            <w:r w:rsidRPr="00FA03D7">
              <w:rPr>
                <w:rFonts w:ascii="Times New Roman" w:hAnsi="Times New Roman" w:cs="Times New Roman"/>
              </w:rPr>
              <w:t>Начальник управления делами администрации муниципального</w:t>
            </w:r>
          </w:p>
          <w:p w:rsidR="0051214A" w:rsidRPr="00FA03D7" w:rsidRDefault="0051214A" w:rsidP="00B92315">
            <w:pPr>
              <w:jc w:val="center"/>
              <w:rPr>
                <w:rFonts w:ascii="Times New Roman" w:hAnsi="Times New Roman" w:cs="Times New Roman"/>
              </w:rPr>
            </w:pPr>
            <w:r w:rsidRPr="00FA03D7">
              <w:rPr>
                <w:rFonts w:ascii="Times New Roman" w:hAnsi="Times New Roman" w:cs="Times New Roman"/>
              </w:rPr>
              <w:t>образования «Зеленоградский</w:t>
            </w:r>
          </w:p>
          <w:p w:rsidR="0051214A" w:rsidRPr="00FA03D7" w:rsidRDefault="0051214A" w:rsidP="00B92315">
            <w:pPr>
              <w:jc w:val="center"/>
              <w:rPr>
                <w:rFonts w:ascii="Times New Roman" w:hAnsi="Times New Roman" w:cs="Times New Roman"/>
              </w:rPr>
            </w:pPr>
            <w:r w:rsidRPr="00FA03D7">
              <w:rPr>
                <w:rFonts w:ascii="Times New Roman" w:hAnsi="Times New Roman" w:cs="Times New Roman"/>
              </w:rPr>
              <w:t>муниципальный округ</w:t>
            </w:r>
          </w:p>
          <w:p w:rsidR="0051214A" w:rsidRPr="00FA03D7" w:rsidRDefault="0051214A" w:rsidP="00B92315">
            <w:pPr>
              <w:pStyle w:val="11"/>
              <w:ind w:firstLine="0"/>
              <w:jc w:val="center"/>
              <w:rPr>
                <w:sz w:val="24"/>
                <w:szCs w:val="24"/>
              </w:rPr>
            </w:pPr>
            <w:r w:rsidRPr="00FA03D7">
              <w:rPr>
                <w:sz w:val="24"/>
                <w:szCs w:val="24"/>
              </w:rPr>
              <w:t>Калининградской области»</w:t>
            </w:r>
          </w:p>
        </w:tc>
      </w:tr>
      <w:tr w:rsidR="0051214A" w:rsidTr="00B92315">
        <w:tc>
          <w:tcPr>
            <w:tcW w:w="6204" w:type="dxa"/>
            <w:gridSpan w:val="2"/>
            <w:tcBorders>
              <w:top w:val="nil"/>
              <w:left w:val="nil"/>
              <w:bottom w:val="nil"/>
              <w:right w:val="nil"/>
            </w:tcBorders>
          </w:tcPr>
          <w:p w:rsidR="0051214A" w:rsidRDefault="0051214A" w:rsidP="00B92315">
            <w:pPr>
              <w:pStyle w:val="11"/>
              <w:ind w:firstLine="0"/>
              <w:jc w:val="center"/>
              <w:rPr>
                <w:sz w:val="24"/>
                <w:szCs w:val="24"/>
              </w:rPr>
            </w:pPr>
          </w:p>
        </w:tc>
        <w:tc>
          <w:tcPr>
            <w:tcW w:w="1701" w:type="dxa"/>
            <w:tcBorders>
              <w:top w:val="nil"/>
              <w:left w:val="nil"/>
              <w:bottom w:val="single" w:sz="4" w:space="0" w:color="auto"/>
              <w:right w:val="nil"/>
            </w:tcBorders>
          </w:tcPr>
          <w:p w:rsidR="0051214A" w:rsidRPr="00C020AB" w:rsidRDefault="0051214A" w:rsidP="00B92315">
            <w:pPr>
              <w:jc w:val="right"/>
              <w:rPr>
                <w:rFonts w:ascii="Times New Roman" w:hAnsi="Times New Roman" w:cs="Times New Roman"/>
                <w:sz w:val="20"/>
                <w:szCs w:val="20"/>
              </w:rPr>
            </w:pPr>
          </w:p>
        </w:tc>
        <w:tc>
          <w:tcPr>
            <w:tcW w:w="1948" w:type="dxa"/>
            <w:tcBorders>
              <w:top w:val="nil"/>
              <w:left w:val="nil"/>
              <w:bottom w:val="nil"/>
              <w:right w:val="nil"/>
            </w:tcBorders>
          </w:tcPr>
          <w:p w:rsidR="0051214A" w:rsidRPr="00C020AB" w:rsidRDefault="0051214A" w:rsidP="00B92315">
            <w:pPr>
              <w:ind w:left="-108" w:right="-144"/>
              <w:jc w:val="center"/>
              <w:rPr>
                <w:rFonts w:ascii="Times New Roman" w:hAnsi="Times New Roman" w:cs="Times New Roman"/>
                <w:sz w:val="20"/>
                <w:szCs w:val="20"/>
              </w:rPr>
            </w:pPr>
            <w:r w:rsidRPr="00C020AB">
              <w:rPr>
                <w:rFonts w:ascii="Times New Roman" w:hAnsi="Times New Roman" w:cs="Times New Roman"/>
                <w:sz w:val="20"/>
                <w:szCs w:val="20"/>
              </w:rPr>
              <w:t>(Инициалы, фамилия)</w:t>
            </w:r>
          </w:p>
        </w:tc>
      </w:tr>
      <w:tr w:rsidR="0051214A" w:rsidTr="00B92315">
        <w:tc>
          <w:tcPr>
            <w:tcW w:w="6204" w:type="dxa"/>
            <w:gridSpan w:val="2"/>
            <w:tcBorders>
              <w:top w:val="nil"/>
              <w:left w:val="nil"/>
              <w:bottom w:val="nil"/>
              <w:right w:val="nil"/>
            </w:tcBorders>
          </w:tcPr>
          <w:p w:rsidR="0051214A" w:rsidRDefault="0051214A" w:rsidP="00B92315">
            <w:pPr>
              <w:pStyle w:val="11"/>
              <w:ind w:firstLine="0"/>
              <w:jc w:val="center"/>
              <w:rPr>
                <w:sz w:val="24"/>
                <w:szCs w:val="24"/>
              </w:rPr>
            </w:pPr>
          </w:p>
        </w:tc>
        <w:tc>
          <w:tcPr>
            <w:tcW w:w="1701" w:type="dxa"/>
            <w:tcBorders>
              <w:top w:val="single" w:sz="4" w:space="0" w:color="auto"/>
              <w:left w:val="nil"/>
              <w:bottom w:val="nil"/>
              <w:right w:val="nil"/>
            </w:tcBorders>
            <w:vAlign w:val="center"/>
          </w:tcPr>
          <w:p w:rsidR="0051214A" w:rsidRPr="00C020AB" w:rsidRDefault="0051214A" w:rsidP="00B92315">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1948" w:type="dxa"/>
            <w:tcBorders>
              <w:top w:val="nil"/>
              <w:left w:val="nil"/>
              <w:bottom w:val="nil"/>
              <w:right w:val="nil"/>
            </w:tcBorders>
            <w:vAlign w:val="center"/>
          </w:tcPr>
          <w:p w:rsidR="0051214A" w:rsidRPr="00C020AB" w:rsidRDefault="0051214A" w:rsidP="00B92315">
            <w:pPr>
              <w:ind w:left="-108" w:right="-144"/>
              <w:jc w:val="center"/>
              <w:rPr>
                <w:rFonts w:ascii="Times New Roman" w:hAnsi="Times New Roman" w:cs="Times New Roman"/>
                <w:sz w:val="20"/>
                <w:szCs w:val="20"/>
              </w:rPr>
            </w:pPr>
          </w:p>
        </w:tc>
      </w:tr>
    </w:tbl>
    <w:p w:rsidR="0051214A" w:rsidRPr="00431947" w:rsidRDefault="0051214A" w:rsidP="0051214A">
      <w:pPr>
        <w:rPr>
          <w:rFonts w:ascii="Times New Roman" w:hAnsi="Times New Roman" w:cs="Times New Roman"/>
        </w:rPr>
      </w:pPr>
    </w:p>
    <w:p w:rsidR="0051214A" w:rsidRDefault="0051214A" w:rsidP="0051214A">
      <w:pPr>
        <w:pStyle w:val="11"/>
        <w:ind w:firstLine="0"/>
        <w:jc w:val="center"/>
        <w:rPr>
          <w:b/>
          <w:sz w:val="24"/>
          <w:szCs w:val="24"/>
        </w:rPr>
      </w:pPr>
      <w:r w:rsidRPr="00FA03D7">
        <w:rPr>
          <w:b/>
          <w:sz w:val="24"/>
          <w:szCs w:val="24"/>
        </w:rPr>
        <w:t>Индивидуальный план мероприятий по наставничеству</w:t>
      </w:r>
      <w:r>
        <w:rPr>
          <w:b/>
          <w:sz w:val="24"/>
          <w:szCs w:val="24"/>
        </w:rPr>
        <w:t xml:space="preserve"> </w:t>
      </w:r>
    </w:p>
    <w:p w:rsidR="0051214A" w:rsidRDefault="0051214A" w:rsidP="0051214A">
      <w:pPr>
        <w:pStyle w:val="11"/>
        <w:ind w:firstLine="0"/>
        <w:jc w:val="center"/>
        <w:rPr>
          <w:b/>
          <w:sz w:val="24"/>
          <w:szCs w:val="24"/>
        </w:rPr>
      </w:pPr>
      <w:r>
        <w:rPr>
          <w:b/>
          <w:sz w:val="24"/>
          <w:szCs w:val="24"/>
        </w:rPr>
        <w:t xml:space="preserve">в администрации муниципального образования </w:t>
      </w:r>
    </w:p>
    <w:p w:rsidR="0051214A" w:rsidRPr="00FA03D7" w:rsidRDefault="0051214A" w:rsidP="0051214A">
      <w:pPr>
        <w:pStyle w:val="11"/>
        <w:ind w:firstLine="0"/>
        <w:jc w:val="center"/>
        <w:rPr>
          <w:b/>
          <w:sz w:val="24"/>
          <w:szCs w:val="24"/>
        </w:rPr>
      </w:pPr>
      <w:r>
        <w:rPr>
          <w:b/>
          <w:sz w:val="24"/>
          <w:szCs w:val="24"/>
        </w:rPr>
        <w:t>«Зеленоградский муниципальный округ Калининградской области»</w:t>
      </w:r>
    </w:p>
    <w:p w:rsidR="0051214A" w:rsidRPr="00431947" w:rsidRDefault="0051214A" w:rsidP="0051214A">
      <w:pPr>
        <w:pStyle w:val="11"/>
        <w:ind w:firstLine="0"/>
        <w:jc w:val="center"/>
        <w:rPr>
          <w:sz w:val="16"/>
          <w:szCs w:val="16"/>
        </w:rPr>
      </w:pPr>
    </w:p>
    <w:tbl>
      <w:tblPr>
        <w:tblStyle w:val="aa"/>
        <w:tblW w:w="0" w:type="auto"/>
        <w:jc w:val="center"/>
        <w:tblInd w:w="-11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7042"/>
      </w:tblGrid>
      <w:tr w:rsidR="0051214A" w:rsidRPr="00984C4B" w:rsidTr="00B92315">
        <w:trPr>
          <w:jc w:val="center"/>
        </w:trPr>
        <w:tc>
          <w:tcPr>
            <w:tcW w:w="3075" w:type="dxa"/>
            <w:tcBorders>
              <w:bottom w:val="nil"/>
            </w:tcBorders>
          </w:tcPr>
          <w:p w:rsidR="0051214A" w:rsidRPr="000E6B7A" w:rsidRDefault="0051214A" w:rsidP="00B92315">
            <w:pPr>
              <w:ind w:right="-108"/>
              <w:rPr>
                <w:rFonts w:ascii="Times New Roman" w:hAnsi="Times New Roman" w:cs="Times New Roman"/>
              </w:rPr>
            </w:pPr>
            <w:r>
              <w:rPr>
                <w:rFonts w:ascii="Times New Roman" w:hAnsi="Times New Roman" w:cs="Times New Roman"/>
              </w:rPr>
              <w:t>Муниципальный служащий</w:t>
            </w:r>
          </w:p>
        </w:tc>
        <w:tc>
          <w:tcPr>
            <w:tcW w:w="7042" w:type="dxa"/>
          </w:tcPr>
          <w:p w:rsidR="0051214A" w:rsidRPr="00984C4B" w:rsidRDefault="0051214A" w:rsidP="00B92315">
            <w:pPr>
              <w:rPr>
                <w:rFonts w:ascii="Times New Roman" w:hAnsi="Times New Roman" w:cs="Times New Roman"/>
                <w:b/>
                <w:i/>
              </w:rPr>
            </w:pPr>
          </w:p>
        </w:tc>
      </w:tr>
    </w:tbl>
    <w:p w:rsidR="0051214A" w:rsidRDefault="0051214A" w:rsidP="0051214A">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832E1">
        <w:rPr>
          <w:rFonts w:ascii="Times New Roman" w:hAnsi="Times New Roman" w:cs="Times New Roman"/>
          <w:sz w:val="20"/>
          <w:szCs w:val="20"/>
        </w:rPr>
        <w:t>(Ф.И.О. муниципального служащего</w:t>
      </w:r>
      <w:r>
        <w:rPr>
          <w:rFonts w:ascii="Times New Roman" w:hAnsi="Times New Roman" w:cs="Times New Roman"/>
          <w:sz w:val="20"/>
          <w:szCs w:val="20"/>
        </w:rPr>
        <w:t>,</w:t>
      </w:r>
      <w:r w:rsidRPr="00E832E1">
        <w:rPr>
          <w:rFonts w:ascii="Times New Roman" w:hAnsi="Times New Roman" w:cs="Times New Roman"/>
          <w:sz w:val="20"/>
          <w:szCs w:val="20"/>
        </w:rPr>
        <w:t xml:space="preserve"> </w:t>
      </w:r>
      <w:proofErr w:type="gramEnd"/>
    </w:p>
    <w:p w:rsidR="0051214A" w:rsidRPr="00E832E1" w:rsidRDefault="0051214A" w:rsidP="0051214A">
      <w:pPr>
        <w:jc w:val="center"/>
        <w:rPr>
          <w:rFonts w:ascii="Times New Roman" w:hAnsi="Times New Roman" w:cs="Times New Roman"/>
          <w:sz w:val="20"/>
          <w:szCs w:val="20"/>
        </w:rPr>
      </w:pPr>
      <w:r>
        <w:rPr>
          <w:rFonts w:ascii="Times New Roman" w:hAnsi="Times New Roman" w:cs="Times New Roman"/>
          <w:sz w:val="20"/>
          <w:szCs w:val="20"/>
        </w:rPr>
        <w:t xml:space="preserve">                                              </w:t>
      </w:r>
      <w:r w:rsidRPr="00E832E1">
        <w:rPr>
          <w:rFonts w:ascii="Times New Roman" w:hAnsi="Times New Roman" w:cs="Times New Roman"/>
          <w:sz w:val="20"/>
          <w:szCs w:val="20"/>
        </w:rPr>
        <w:t xml:space="preserve">в </w:t>
      </w:r>
      <w:proofErr w:type="gramStart"/>
      <w:r w:rsidRPr="00E832E1">
        <w:rPr>
          <w:rFonts w:ascii="Times New Roman" w:hAnsi="Times New Roman" w:cs="Times New Roman"/>
          <w:sz w:val="20"/>
          <w:szCs w:val="20"/>
        </w:rPr>
        <w:t>отношении</w:t>
      </w:r>
      <w:proofErr w:type="gramEnd"/>
      <w:r w:rsidRPr="00E832E1">
        <w:rPr>
          <w:rFonts w:ascii="Times New Roman" w:hAnsi="Times New Roman" w:cs="Times New Roman"/>
          <w:sz w:val="20"/>
          <w:szCs w:val="20"/>
        </w:rPr>
        <w:t xml:space="preserve"> которого осуществляется  наставничество)</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51214A" w:rsidRPr="00984C4B" w:rsidTr="00B92315">
        <w:tc>
          <w:tcPr>
            <w:tcW w:w="9853" w:type="dxa"/>
          </w:tcPr>
          <w:p w:rsidR="0051214A" w:rsidRPr="00984C4B" w:rsidRDefault="0051214A" w:rsidP="00B92315">
            <w:pPr>
              <w:rPr>
                <w:rFonts w:ascii="Times New Roman" w:hAnsi="Times New Roman" w:cs="Times New Roman"/>
                <w:b/>
                <w:i/>
              </w:rPr>
            </w:pPr>
          </w:p>
        </w:tc>
      </w:tr>
    </w:tbl>
    <w:p w:rsidR="0051214A" w:rsidRDefault="0051214A" w:rsidP="0051214A">
      <w:pPr>
        <w:jc w:val="center"/>
        <w:rPr>
          <w:rFonts w:ascii="Times New Roman" w:hAnsi="Times New Roman" w:cs="Times New Roman"/>
          <w:sz w:val="20"/>
          <w:szCs w:val="20"/>
        </w:rPr>
      </w:pPr>
      <w:r w:rsidRPr="00E832E1">
        <w:rPr>
          <w:rFonts w:ascii="Times New Roman" w:hAnsi="Times New Roman" w:cs="Times New Roman"/>
          <w:sz w:val="20"/>
          <w:szCs w:val="20"/>
        </w:rPr>
        <w:t>(замещаемая должность муниципальной службы)</w:t>
      </w: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83"/>
        <w:gridCol w:w="282"/>
        <w:gridCol w:w="425"/>
        <w:gridCol w:w="284"/>
        <w:gridCol w:w="1082"/>
        <w:gridCol w:w="532"/>
        <w:gridCol w:w="456"/>
        <w:gridCol w:w="282"/>
        <w:gridCol w:w="584"/>
        <w:gridCol w:w="456"/>
        <w:gridCol w:w="274"/>
        <w:gridCol w:w="1046"/>
        <w:gridCol w:w="456"/>
        <w:gridCol w:w="456"/>
        <w:gridCol w:w="433"/>
      </w:tblGrid>
      <w:tr w:rsidR="0051214A" w:rsidRPr="00431947" w:rsidTr="00B92315">
        <w:tc>
          <w:tcPr>
            <w:tcW w:w="2694" w:type="dxa"/>
          </w:tcPr>
          <w:p w:rsidR="0051214A" w:rsidRPr="00431947" w:rsidRDefault="0051214A" w:rsidP="00B92315">
            <w:pPr>
              <w:ind w:left="34" w:right="-108"/>
              <w:rPr>
                <w:rFonts w:ascii="Times New Roman" w:hAnsi="Times New Roman" w:cs="Times New Roman"/>
              </w:rPr>
            </w:pPr>
            <w:r w:rsidRPr="00431947">
              <w:rPr>
                <w:rFonts w:ascii="Times New Roman" w:hAnsi="Times New Roman" w:cs="Times New Roman"/>
              </w:rPr>
              <w:t>Период наставничества:</w:t>
            </w:r>
          </w:p>
        </w:tc>
        <w:tc>
          <w:tcPr>
            <w:tcW w:w="284" w:type="dxa"/>
          </w:tcPr>
          <w:p w:rsidR="0051214A" w:rsidRPr="00431947" w:rsidRDefault="0051214A" w:rsidP="00B92315">
            <w:pPr>
              <w:ind w:left="-95" w:right="-263"/>
              <w:rPr>
                <w:rFonts w:ascii="Times New Roman" w:hAnsi="Times New Roman" w:cs="Times New Roman"/>
              </w:rPr>
            </w:pPr>
            <w:r w:rsidRPr="00431947">
              <w:rPr>
                <w:rFonts w:ascii="Times New Roman" w:hAnsi="Times New Roman" w:cs="Times New Roman"/>
              </w:rPr>
              <w:t xml:space="preserve"> с</w:t>
            </w:r>
          </w:p>
        </w:tc>
        <w:tc>
          <w:tcPr>
            <w:tcW w:w="283" w:type="dxa"/>
          </w:tcPr>
          <w:p w:rsidR="0051214A" w:rsidRPr="00431947" w:rsidRDefault="0051214A" w:rsidP="00B92315">
            <w:pPr>
              <w:ind w:right="-81"/>
              <w:rPr>
                <w:rFonts w:ascii="Times New Roman" w:hAnsi="Times New Roman" w:cs="Times New Roman"/>
              </w:rPr>
            </w:pPr>
            <w:r w:rsidRPr="00431947">
              <w:rPr>
                <w:rFonts w:ascii="Times New Roman" w:hAnsi="Times New Roman" w:cs="Times New Roman"/>
              </w:rPr>
              <w:t>«</w:t>
            </w:r>
          </w:p>
        </w:tc>
        <w:tc>
          <w:tcPr>
            <w:tcW w:w="425" w:type="dxa"/>
            <w:tcBorders>
              <w:bottom w:val="single" w:sz="4" w:space="0" w:color="auto"/>
            </w:tcBorders>
          </w:tcPr>
          <w:p w:rsidR="0051214A" w:rsidRPr="00984C4B" w:rsidRDefault="0051214A" w:rsidP="00B92315">
            <w:pPr>
              <w:rPr>
                <w:rFonts w:ascii="Times New Roman" w:hAnsi="Times New Roman" w:cs="Times New Roman"/>
                <w:b/>
                <w:i/>
              </w:rPr>
            </w:pPr>
          </w:p>
        </w:tc>
        <w:tc>
          <w:tcPr>
            <w:tcW w:w="284" w:type="dxa"/>
          </w:tcPr>
          <w:p w:rsidR="0051214A" w:rsidRPr="00431947" w:rsidRDefault="0051214A" w:rsidP="00B92315">
            <w:pPr>
              <w:ind w:left="-134" w:right="-172"/>
              <w:jc w:val="both"/>
              <w:rPr>
                <w:rFonts w:ascii="Times New Roman" w:hAnsi="Times New Roman" w:cs="Times New Roman"/>
              </w:rPr>
            </w:pPr>
            <w:r w:rsidRPr="00431947">
              <w:rPr>
                <w:rFonts w:ascii="Times New Roman" w:hAnsi="Times New Roman" w:cs="Times New Roman"/>
              </w:rPr>
              <w:t xml:space="preserve"> »</w:t>
            </w:r>
          </w:p>
        </w:tc>
        <w:tc>
          <w:tcPr>
            <w:tcW w:w="1083" w:type="dxa"/>
            <w:tcBorders>
              <w:bottom w:val="single" w:sz="4" w:space="0" w:color="auto"/>
            </w:tcBorders>
          </w:tcPr>
          <w:p w:rsidR="0051214A" w:rsidRPr="00984C4B" w:rsidRDefault="0051214A" w:rsidP="00B92315">
            <w:pPr>
              <w:ind w:left="-98" w:right="-28" w:firstLine="98"/>
              <w:jc w:val="center"/>
              <w:rPr>
                <w:rFonts w:ascii="Times New Roman" w:hAnsi="Times New Roman" w:cs="Times New Roman"/>
                <w:b/>
                <w:i/>
              </w:rPr>
            </w:pPr>
          </w:p>
        </w:tc>
        <w:tc>
          <w:tcPr>
            <w:tcW w:w="532" w:type="dxa"/>
          </w:tcPr>
          <w:p w:rsidR="0051214A" w:rsidRPr="00431947" w:rsidRDefault="0051214A" w:rsidP="00B92315">
            <w:pPr>
              <w:ind w:left="-57" w:right="-194"/>
              <w:jc w:val="center"/>
              <w:rPr>
                <w:rFonts w:ascii="Times New Roman" w:hAnsi="Times New Roman" w:cs="Times New Roman"/>
              </w:rPr>
            </w:pPr>
            <w:r w:rsidRPr="00431947">
              <w:rPr>
                <w:rFonts w:ascii="Times New Roman" w:hAnsi="Times New Roman" w:cs="Times New Roman"/>
              </w:rPr>
              <w:t>20</w:t>
            </w:r>
          </w:p>
        </w:tc>
        <w:tc>
          <w:tcPr>
            <w:tcW w:w="456" w:type="dxa"/>
            <w:tcBorders>
              <w:bottom w:val="single" w:sz="4" w:space="0" w:color="auto"/>
            </w:tcBorders>
          </w:tcPr>
          <w:p w:rsidR="0051214A" w:rsidRPr="00984C4B" w:rsidRDefault="0051214A" w:rsidP="00B92315">
            <w:pPr>
              <w:rPr>
                <w:rFonts w:ascii="Times New Roman" w:hAnsi="Times New Roman" w:cs="Times New Roman"/>
                <w:b/>
                <w:i/>
              </w:rPr>
            </w:pPr>
          </w:p>
        </w:tc>
        <w:tc>
          <w:tcPr>
            <w:tcW w:w="282" w:type="dxa"/>
          </w:tcPr>
          <w:p w:rsidR="0051214A" w:rsidRPr="00431947" w:rsidRDefault="0051214A" w:rsidP="00B92315">
            <w:pPr>
              <w:ind w:left="-107" w:right="-94" w:hanging="1"/>
              <w:jc w:val="center"/>
              <w:rPr>
                <w:rFonts w:ascii="Times New Roman" w:hAnsi="Times New Roman" w:cs="Times New Roman"/>
              </w:rPr>
            </w:pPr>
            <w:proofErr w:type="gramStart"/>
            <w:r w:rsidRPr="00431947">
              <w:rPr>
                <w:rFonts w:ascii="Times New Roman" w:hAnsi="Times New Roman" w:cs="Times New Roman"/>
              </w:rPr>
              <w:t>г</w:t>
            </w:r>
            <w:proofErr w:type="gramEnd"/>
            <w:r w:rsidRPr="00431947">
              <w:rPr>
                <w:rFonts w:ascii="Times New Roman" w:hAnsi="Times New Roman" w:cs="Times New Roman"/>
              </w:rPr>
              <w:t>.</w:t>
            </w:r>
          </w:p>
        </w:tc>
        <w:tc>
          <w:tcPr>
            <w:tcW w:w="584" w:type="dxa"/>
          </w:tcPr>
          <w:p w:rsidR="0051214A" w:rsidRPr="00431947" w:rsidRDefault="0051214A" w:rsidP="00B92315">
            <w:pPr>
              <w:ind w:right="-83"/>
              <w:rPr>
                <w:rFonts w:ascii="Times New Roman" w:hAnsi="Times New Roman" w:cs="Times New Roman"/>
              </w:rPr>
            </w:pPr>
            <w:r w:rsidRPr="00431947">
              <w:rPr>
                <w:rFonts w:ascii="Times New Roman" w:hAnsi="Times New Roman" w:cs="Times New Roman"/>
              </w:rPr>
              <w:t>по «</w:t>
            </w:r>
          </w:p>
        </w:tc>
        <w:tc>
          <w:tcPr>
            <w:tcW w:w="456" w:type="dxa"/>
            <w:tcBorders>
              <w:bottom w:val="single" w:sz="4" w:space="0" w:color="auto"/>
            </w:tcBorders>
          </w:tcPr>
          <w:p w:rsidR="0051214A" w:rsidRPr="00984C4B" w:rsidRDefault="0051214A" w:rsidP="00B92315">
            <w:pPr>
              <w:rPr>
                <w:rFonts w:ascii="Times New Roman" w:hAnsi="Times New Roman" w:cs="Times New Roman"/>
                <w:b/>
                <w:i/>
              </w:rPr>
            </w:pPr>
          </w:p>
        </w:tc>
        <w:tc>
          <w:tcPr>
            <w:tcW w:w="274" w:type="dxa"/>
          </w:tcPr>
          <w:p w:rsidR="0051214A" w:rsidRPr="00431947" w:rsidRDefault="0051214A" w:rsidP="00B92315">
            <w:pPr>
              <w:ind w:right="-60" w:hanging="144"/>
              <w:jc w:val="both"/>
              <w:rPr>
                <w:rFonts w:ascii="Times New Roman" w:hAnsi="Times New Roman" w:cs="Times New Roman"/>
              </w:rPr>
            </w:pPr>
            <w:r w:rsidRPr="00431947">
              <w:rPr>
                <w:rFonts w:ascii="Times New Roman" w:hAnsi="Times New Roman" w:cs="Times New Roman"/>
              </w:rPr>
              <w:t xml:space="preserve"> »</w:t>
            </w:r>
          </w:p>
        </w:tc>
        <w:tc>
          <w:tcPr>
            <w:tcW w:w="1047" w:type="dxa"/>
            <w:tcBorders>
              <w:bottom w:val="single" w:sz="4" w:space="0" w:color="auto"/>
            </w:tcBorders>
          </w:tcPr>
          <w:p w:rsidR="0051214A" w:rsidRPr="00984C4B" w:rsidRDefault="0051214A" w:rsidP="00B92315">
            <w:pPr>
              <w:jc w:val="center"/>
              <w:rPr>
                <w:rFonts w:ascii="Times New Roman" w:hAnsi="Times New Roman" w:cs="Times New Roman"/>
                <w:b/>
                <w:i/>
              </w:rPr>
            </w:pPr>
          </w:p>
        </w:tc>
        <w:tc>
          <w:tcPr>
            <w:tcW w:w="456" w:type="dxa"/>
          </w:tcPr>
          <w:p w:rsidR="0051214A" w:rsidRPr="00431947" w:rsidRDefault="0051214A" w:rsidP="00B92315">
            <w:pPr>
              <w:rPr>
                <w:rFonts w:ascii="Times New Roman" w:hAnsi="Times New Roman" w:cs="Times New Roman"/>
              </w:rPr>
            </w:pPr>
            <w:r w:rsidRPr="00431947">
              <w:rPr>
                <w:rFonts w:ascii="Times New Roman" w:hAnsi="Times New Roman" w:cs="Times New Roman"/>
              </w:rPr>
              <w:t>20</w:t>
            </w:r>
          </w:p>
        </w:tc>
        <w:tc>
          <w:tcPr>
            <w:tcW w:w="456" w:type="dxa"/>
            <w:tcBorders>
              <w:bottom w:val="single" w:sz="4" w:space="0" w:color="auto"/>
            </w:tcBorders>
          </w:tcPr>
          <w:p w:rsidR="0051214A" w:rsidRPr="00984C4B" w:rsidRDefault="0051214A" w:rsidP="00B92315">
            <w:pPr>
              <w:jc w:val="center"/>
              <w:rPr>
                <w:rFonts w:ascii="Times New Roman" w:hAnsi="Times New Roman" w:cs="Times New Roman"/>
                <w:b/>
                <w:i/>
              </w:rPr>
            </w:pPr>
          </w:p>
        </w:tc>
        <w:tc>
          <w:tcPr>
            <w:tcW w:w="433" w:type="dxa"/>
          </w:tcPr>
          <w:p w:rsidR="0051214A" w:rsidRPr="00431947" w:rsidRDefault="0051214A" w:rsidP="00B92315">
            <w:pPr>
              <w:rPr>
                <w:rFonts w:ascii="Times New Roman" w:hAnsi="Times New Roman" w:cs="Times New Roman"/>
              </w:rPr>
            </w:pPr>
            <w:proofErr w:type="gramStart"/>
            <w:r w:rsidRPr="00431947">
              <w:rPr>
                <w:rFonts w:ascii="Times New Roman" w:hAnsi="Times New Roman" w:cs="Times New Roman"/>
              </w:rPr>
              <w:t>г</w:t>
            </w:r>
            <w:proofErr w:type="gramEnd"/>
            <w:r w:rsidRPr="00431947">
              <w:rPr>
                <w:rFonts w:ascii="Times New Roman" w:hAnsi="Times New Roman" w:cs="Times New Roman"/>
              </w:rPr>
              <w:t>.</w:t>
            </w:r>
          </w:p>
        </w:tc>
      </w:tr>
    </w:tbl>
    <w:p w:rsidR="0051214A" w:rsidRDefault="0051214A" w:rsidP="0051214A">
      <w:pPr>
        <w:jc w:val="center"/>
        <w:rPr>
          <w:rFonts w:ascii="Times New Roman" w:hAnsi="Times New Roman" w:cs="Times New Roman"/>
          <w:sz w:val="20"/>
          <w:szCs w:val="20"/>
        </w:rPr>
      </w:pPr>
    </w:p>
    <w:tbl>
      <w:tblPr>
        <w:tblStyle w:val="aa"/>
        <w:tblW w:w="10065" w:type="dxa"/>
        <w:tblInd w:w="-1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8446"/>
      </w:tblGrid>
      <w:tr w:rsidR="0051214A" w:rsidRPr="00431947" w:rsidTr="00B92315">
        <w:tc>
          <w:tcPr>
            <w:tcW w:w="1619" w:type="dxa"/>
            <w:tcBorders>
              <w:bottom w:val="nil"/>
            </w:tcBorders>
          </w:tcPr>
          <w:p w:rsidR="0051214A" w:rsidRPr="00431947" w:rsidRDefault="0051214A" w:rsidP="00B92315">
            <w:pPr>
              <w:ind w:firstLine="34"/>
              <w:rPr>
                <w:rFonts w:ascii="Times New Roman" w:hAnsi="Times New Roman" w:cs="Times New Roman"/>
              </w:rPr>
            </w:pPr>
            <w:r>
              <w:rPr>
                <w:rFonts w:ascii="Times New Roman" w:hAnsi="Times New Roman" w:cs="Times New Roman"/>
              </w:rPr>
              <w:t>Наставник</w:t>
            </w:r>
          </w:p>
        </w:tc>
        <w:tc>
          <w:tcPr>
            <w:tcW w:w="8446" w:type="dxa"/>
          </w:tcPr>
          <w:p w:rsidR="0051214A" w:rsidRPr="00431947" w:rsidRDefault="0051214A" w:rsidP="00B92315">
            <w:pPr>
              <w:ind w:left="-142"/>
              <w:rPr>
                <w:rFonts w:ascii="Times New Roman" w:hAnsi="Times New Roman" w:cs="Times New Roman"/>
              </w:rPr>
            </w:pPr>
          </w:p>
        </w:tc>
      </w:tr>
    </w:tbl>
    <w:p w:rsidR="0051214A" w:rsidRPr="00984C4B" w:rsidRDefault="0051214A" w:rsidP="0051214A">
      <w:pPr>
        <w:ind w:left="-142"/>
        <w:jc w:val="center"/>
        <w:rPr>
          <w:rFonts w:ascii="Times New Roman" w:hAnsi="Times New Roman" w:cs="Times New Roman"/>
          <w:sz w:val="20"/>
          <w:szCs w:val="20"/>
        </w:rPr>
      </w:pPr>
      <w:r w:rsidRPr="00984C4B">
        <w:rPr>
          <w:rFonts w:ascii="Times New Roman" w:hAnsi="Times New Roman" w:cs="Times New Roman"/>
          <w:sz w:val="20"/>
          <w:szCs w:val="20"/>
        </w:rPr>
        <w:t>(Ф.И.О. наставника)</w:t>
      </w:r>
    </w:p>
    <w:tbl>
      <w:tblPr>
        <w:tblStyle w:val="aa"/>
        <w:tblW w:w="0" w:type="auto"/>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51214A" w:rsidRPr="00431947" w:rsidTr="00B92315">
        <w:tc>
          <w:tcPr>
            <w:tcW w:w="9887" w:type="dxa"/>
          </w:tcPr>
          <w:p w:rsidR="0051214A" w:rsidRPr="00431947" w:rsidRDefault="0051214A" w:rsidP="00B92315">
            <w:pPr>
              <w:ind w:left="-142"/>
              <w:rPr>
                <w:rFonts w:ascii="Times New Roman" w:hAnsi="Times New Roman" w:cs="Times New Roman"/>
              </w:rPr>
            </w:pPr>
          </w:p>
        </w:tc>
      </w:tr>
    </w:tbl>
    <w:p w:rsidR="0051214A" w:rsidRDefault="0051214A" w:rsidP="0051214A">
      <w:pPr>
        <w:jc w:val="center"/>
        <w:rPr>
          <w:rFonts w:ascii="Times New Roman" w:hAnsi="Times New Roman" w:cs="Times New Roman"/>
          <w:sz w:val="20"/>
          <w:szCs w:val="20"/>
        </w:rPr>
      </w:pPr>
      <w:r w:rsidRPr="00E832E1">
        <w:rPr>
          <w:rFonts w:ascii="Times New Roman" w:hAnsi="Times New Roman" w:cs="Times New Roman"/>
          <w:sz w:val="20"/>
          <w:szCs w:val="20"/>
        </w:rPr>
        <w:t>(замещаемая должность муниципальной службы)</w:t>
      </w:r>
    </w:p>
    <w:p w:rsidR="0051214A" w:rsidRPr="00984C4B" w:rsidRDefault="0051214A" w:rsidP="0051214A">
      <w:pPr>
        <w:rPr>
          <w:rFonts w:ascii="Times New Roman" w:hAnsi="Times New Roman" w:cs="Times New Roman"/>
          <w:sz w:val="16"/>
          <w:szCs w:val="16"/>
        </w:rPr>
      </w:pPr>
    </w:p>
    <w:tbl>
      <w:tblPr>
        <w:tblStyle w:val="aa"/>
        <w:tblW w:w="9889" w:type="dxa"/>
        <w:tblLayout w:type="fixed"/>
        <w:tblLook w:val="04A0" w:firstRow="1" w:lastRow="0" w:firstColumn="1" w:lastColumn="0" w:noHBand="0" w:noVBand="1"/>
      </w:tblPr>
      <w:tblGrid>
        <w:gridCol w:w="540"/>
        <w:gridCol w:w="6514"/>
        <w:gridCol w:w="1418"/>
        <w:gridCol w:w="1417"/>
      </w:tblGrid>
      <w:tr w:rsidR="0051214A" w:rsidRPr="000E6B7A" w:rsidTr="00B92315">
        <w:tc>
          <w:tcPr>
            <w:tcW w:w="540" w:type="dxa"/>
            <w:vAlign w:val="center"/>
          </w:tcPr>
          <w:p w:rsidR="0051214A" w:rsidRPr="000E6B7A" w:rsidRDefault="0051214A" w:rsidP="00B92315">
            <w:pPr>
              <w:jc w:val="center"/>
              <w:rPr>
                <w:rFonts w:ascii="Times New Roman" w:hAnsi="Times New Roman" w:cs="Times New Roman"/>
                <w:b/>
                <w:sz w:val="20"/>
                <w:szCs w:val="20"/>
              </w:rPr>
            </w:pPr>
            <w:r w:rsidRPr="000E6B7A">
              <w:rPr>
                <w:rFonts w:ascii="Times New Roman" w:hAnsi="Times New Roman" w:cs="Times New Roman"/>
                <w:b/>
                <w:sz w:val="20"/>
                <w:szCs w:val="20"/>
              </w:rPr>
              <w:t>№</w:t>
            </w:r>
          </w:p>
          <w:p w:rsidR="0051214A" w:rsidRPr="000E6B7A" w:rsidRDefault="0051214A" w:rsidP="00B92315">
            <w:pPr>
              <w:jc w:val="center"/>
              <w:rPr>
                <w:rFonts w:ascii="Times New Roman" w:hAnsi="Times New Roman" w:cs="Times New Roman"/>
                <w:b/>
                <w:sz w:val="20"/>
                <w:szCs w:val="20"/>
              </w:rPr>
            </w:pPr>
            <w:proofErr w:type="gramStart"/>
            <w:r w:rsidRPr="000E6B7A">
              <w:rPr>
                <w:rFonts w:ascii="Times New Roman" w:hAnsi="Times New Roman" w:cs="Times New Roman"/>
                <w:b/>
                <w:sz w:val="20"/>
                <w:szCs w:val="20"/>
              </w:rPr>
              <w:t>п</w:t>
            </w:r>
            <w:proofErr w:type="gramEnd"/>
            <w:r w:rsidRPr="000E6B7A">
              <w:rPr>
                <w:rFonts w:ascii="Times New Roman" w:hAnsi="Times New Roman" w:cs="Times New Roman"/>
                <w:b/>
                <w:sz w:val="20"/>
                <w:szCs w:val="20"/>
              </w:rPr>
              <w:t>/п</w:t>
            </w:r>
          </w:p>
        </w:tc>
        <w:tc>
          <w:tcPr>
            <w:tcW w:w="6514" w:type="dxa"/>
            <w:vAlign w:val="center"/>
          </w:tcPr>
          <w:p w:rsidR="0051214A" w:rsidRPr="000E6B7A" w:rsidRDefault="0051214A" w:rsidP="00B92315">
            <w:pPr>
              <w:jc w:val="center"/>
              <w:rPr>
                <w:rFonts w:ascii="Times New Roman" w:hAnsi="Times New Roman" w:cs="Times New Roman"/>
                <w:b/>
                <w:sz w:val="20"/>
                <w:szCs w:val="20"/>
              </w:rPr>
            </w:pPr>
            <w:r w:rsidRPr="000E6B7A">
              <w:rPr>
                <w:rFonts w:ascii="Times New Roman" w:hAnsi="Times New Roman" w:cs="Times New Roman"/>
                <w:b/>
                <w:sz w:val="20"/>
                <w:szCs w:val="20"/>
              </w:rPr>
              <w:t>Наименование и содержание мероприятий</w:t>
            </w:r>
          </w:p>
        </w:tc>
        <w:tc>
          <w:tcPr>
            <w:tcW w:w="1418" w:type="dxa"/>
            <w:vAlign w:val="center"/>
          </w:tcPr>
          <w:p w:rsidR="0051214A" w:rsidRPr="000E6B7A" w:rsidRDefault="0051214A" w:rsidP="00B92315">
            <w:pPr>
              <w:pStyle w:val="ae"/>
              <w:ind w:firstLine="0"/>
              <w:jc w:val="center"/>
              <w:rPr>
                <w:b/>
                <w:sz w:val="20"/>
                <w:szCs w:val="20"/>
              </w:rPr>
            </w:pPr>
            <w:r w:rsidRPr="000E6B7A">
              <w:rPr>
                <w:b/>
                <w:sz w:val="20"/>
                <w:szCs w:val="20"/>
              </w:rPr>
              <w:t>Период выполнения</w:t>
            </w:r>
          </w:p>
        </w:tc>
        <w:tc>
          <w:tcPr>
            <w:tcW w:w="1417" w:type="dxa"/>
            <w:vAlign w:val="center"/>
          </w:tcPr>
          <w:p w:rsidR="0051214A" w:rsidRPr="000E6B7A" w:rsidRDefault="0051214A" w:rsidP="00B92315">
            <w:pPr>
              <w:pStyle w:val="ae"/>
              <w:ind w:left="-108" w:right="-108" w:firstLine="0"/>
              <w:jc w:val="center"/>
              <w:rPr>
                <w:b/>
                <w:sz w:val="20"/>
                <w:szCs w:val="20"/>
              </w:rPr>
            </w:pPr>
            <w:r w:rsidRPr="000E6B7A">
              <w:rPr>
                <w:b/>
                <w:sz w:val="20"/>
                <w:szCs w:val="20"/>
              </w:rPr>
              <w:t>Отметка о выполнении</w:t>
            </w:r>
          </w:p>
        </w:tc>
      </w:tr>
      <w:tr w:rsidR="00B92315" w:rsidRPr="004F5E7D" w:rsidTr="00B92315">
        <w:tc>
          <w:tcPr>
            <w:tcW w:w="540" w:type="dxa"/>
          </w:tcPr>
          <w:p w:rsidR="00B92315" w:rsidRPr="004F5E7D" w:rsidRDefault="00B92315" w:rsidP="00B92315">
            <w:pPr>
              <w:jc w:val="center"/>
              <w:rPr>
                <w:rFonts w:ascii="Times New Roman" w:hAnsi="Times New Roman" w:cs="Times New Roman"/>
              </w:rPr>
            </w:pPr>
            <w:r w:rsidRPr="004F5E7D">
              <w:rPr>
                <w:rFonts w:ascii="Times New Roman" w:hAnsi="Times New Roman" w:cs="Times New Roman"/>
              </w:rPr>
              <w:t>1.</w:t>
            </w:r>
          </w:p>
        </w:tc>
        <w:tc>
          <w:tcPr>
            <w:tcW w:w="6514" w:type="dxa"/>
          </w:tcPr>
          <w:p w:rsidR="00B92315" w:rsidRPr="00E4794D" w:rsidRDefault="00B92315" w:rsidP="00B92315">
            <w:pPr>
              <w:jc w:val="both"/>
              <w:rPr>
                <w:rFonts w:ascii="Times New Roman" w:hAnsi="Times New Roman" w:cs="Times New Roman"/>
              </w:rPr>
            </w:pPr>
            <w:r w:rsidRPr="00E4794D">
              <w:rPr>
                <w:rFonts w:ascii="Times New Roman" w:hAnsi="Times New Roman" w:cs="Times New Roman"/>
              </w:rPr>
              <w:t>Ознакомление с Пособием «Первые шаги» для муниципальных служащих, поступивших на муниципальную службу в администрацию муниципального образования «Зеленоградский муниципальный округ Калининградской области»</w:t>
            </w:r>
          </w:p>
        </w:tc>
        <w:tc>
          <w:tcPr>
            <w:tcW w:w="1418" w:type="dxa"/>
          </w:tcPr>
          <w:p w:rsidR="00B92315" w:rsidRPr="004F5E7D" w:rsidRDefault="00B92315" w:rsidP="00B92315">
            <w:pPr>
              <w:jc w:val="center"/>
              <w:rPr>
                <w:rFonts w:ascii="Times New Roman" w:hAnsi="Times New Roman" w:cs="Times New Roman"/>
              </w:rPr>
            </w:pPr>
          </w:p>
        </w:tc>
        <w:tc>
          <w:tcPr>
            <w:tcW w:w="1417" w:type="dxa"/>
          </w:tcPr>
          <w:p w:rsidR="00B92315" w:rsidRPr="004F5E7D" w:rsidRDefault="00B92315" w:rsidP="00B92315">
            <w:pPr>
              <w:jc w:val="center"/>
              <w:rPr>
                <w:rFonts w:ascii="Times New Roman" w:hAnsi="Times New Roman" w:cs="Times New Roman"/>
              </w:rPr>
            </w:pPr>
          </w:p>
        </w:tc>
      </w:tr>
      <w:tr w:rsidR="00B92315" w:rsidRPr="004F5E7D" w:rsidTr="00B92315">
        <w:tc>
          <w:tcPr>
            <w:tcW w:w="540" w:type="dxa"/>
          </w:tcPr>
          <w:p w:rsidR="00B92315" w:rsidRPr="004F5E7D" w:rsidRDefault="00B92315" w:rsidP="00B92315">
            <w:pPr>
              <w:jc w:val="center"/>
              <w:rPr>
                <w:rFonts w:ascii="Times New Roman" w:hAnsi="Times New Roman" w:cs="Times New Roman"/>
              </w:rPr>
            </w:pPr>
            <w:r w:rsidRPr="004F5E7D">
              <w:rPr>
                <w:rFonts w:ascii="Times New Roman" w:hAnsi="Times New Roman" w:cs="Times New Roman"/>
              </w:rPr>
              <w:t>2.</w:t>
            </w:r>
          </w:p>
        </w:tc>
        <w:tc>
          <w:tcPr>
            <w:tcW w:w="6514" w:type="dxa"/>
          </w:tcPr>
          <w:p w:rsidR="00B92315" w:rsidRPr="00B54A49" w:rsidRDefault="005846F4" w:rsidP="005846F4">
            <w:pPr>
              <w:jc w:val="both"/>
              <w:rPr>
                <w:rFonts w:ascii="Times New Roman" w:hAnsi="Times New Roman" w:cs="Times New Roman"/>
              </w:rPr>
            </w:pPr>
            <w:r>
              <w:rPr>
                <w:rFonts w:ascii="Times New Roman" w:hAnsi="Times New Roman" w:cs="Times New Roman"/>
              </w:rPr>
              <w:t>Ознакомление</w:t>
            </w:r>
            <w:r w:rsidR="00B92315" w:rsidRPr="00B54A49">
              <w:rPr>
                <w:rFonts w:ascii="Times New Roman" w:hAnsi="Times New Roman" w:cs="Times New Roman"/>
              </w:rPr>
              <w:t xml:space="preserve"> с организационно-штатной структурой администрации и структурного подразделения</w:t>
            </w:r>
            <w:r w:rsidR="00B92315">
              <w:rPr>
                <w:rFonts w:ascii="Times New Roman" w:hAnsi="Times New Roman" w:cs="Times New Roman"/>
              </w:rPr>
              <w:t>,</w:t>
            </w:r>
            <w:r w:rsidR="00B92315" w:rsidRPr="00B54A49">
              <w:rPr>
                <w:rFonts w:ascii="Times New Roman" w:hAnsi="Times New Roman" w:cs="Times New Roman"/>
              </w:rPr>
              <w:t xml:space="preserve"> в которое принят муниципальный служащий, в отношении которого проводится наставничество</w:t>
            </w:r>
          </w:p>
        </w:tc>
        <w:tc>
          <w:tcPr>
            <w:tcW w:w="1418" w:type="dxa"/>
          </w:tcPr>
          <w:p w:rsidR="00B92315" w:rsidRPr="004F5E7D" w:rsidRDefault="00B92315" w:rsidP="00B92315">
            <w:pPr>
              <w:jc w:val="center"/>
              <w:rPr>
                <w:rFonts w:ascii="Times New Roman" w:hAnsi="Times New Roman" w:cs="Times New Roman"/>
              </w:rPr>
            </w:pPr>
          </w:p>
        </w:tc>
        <w:tc>
          <w:tcPr>
            <w:tcW w:w="1417" w:type="dxa"/>
          </w:tcPr>
          <w:p w:rsidR="00B92315" w:rsidRPr="004F5E7D" w:rsidRDefault="00B92315" w:rsidP="00B92315">
            <w:pPr>
              <w:jc w:val="center"/>
              <w:rPr>
                <w:rFonts w:ascii="Times New Roman" w:hAnsi="Times New Roman" w:cs="Times New Roman"/>
              </w:rPr>
            </w:pPr>
          </w:p>
        </w:tc>
      </w:tr>
      <w:tr w:rsidR="00B92315" w:rsidRPr="004F5E7D" w:rsidTr="00B92315">
        <w:tc>
          <w:tcPr>
            <w:tcW w:w="540" w:type="dxa"/>
          </w:tcPr>
          <w:p w:rsidR="00B92315" w:rsidRPr="004F5E7D" w:rsidRDefault="00B92315" w:rsidP="00B92315">
            <w:pPr>
              <w:jc w:val="center"/>
              <w:rPr>
                <w:rFonts w:ascii="Times New Roman" w:hAnsi="Times New Roman" w:cs="Times New Roman"/>
              </w:rPr>
            </w:pPr>
            <w:r>
              <w:rPr>
                <w:rFonts w:ascii="Times New Roman" w:hAnsi="Times New Roman" w:cs="Times New Roman"/>
              </w:rPr>
              <w:t>3.</w:t>
            </w:r>
          </w:p>
        </w:tc>
        <w:tc>
          <w:tcPr>
            <w:tcW w:w="6514" w:type="dxa"/>
          </w:tcPr>
          <w:p w:rsidR="00B92315" w:rsidRPr="004F5E7D" w:rsidRDefault="00B92315" w:rsidP="00B92315">
            <w:pPr>
              <w:pStyle w:val="ConsPlusNormal"/>
              <w:jc w:val="both"/>
              <w:rPr>
                <w:rFonts w:ascii="Times New Roman" w:hAnsi="Times New Roman" w:cs="Times New Roman"/>
                <w:sz w:val="24"/>
              </w:rPr>
            </w:pPr>
            <w:r w:rsidRPr="004F5E7D">
              <w:rPr>
                <w:rFonts w:ascii="Times New Roman" w:hAnsi="Times New Roman" w:cs="Times New Roman"/>
                <w:sz w:val="24"/>
              </w:rPr>
              <w:t>Изучение нормативн</w:t>
            </w:r>
            <w:r>
              <w:rPr>
                <w:rFonts w:ascii="Times New Roman" w:hAnsi="Times New Roman" w:cs="Times New Roman"/>
                <w:sz w:val="24"/>
              </w:rPr>
              <w:t xml:space="preserve">ой </w:t>
            </w:r>
            <w:r w:rsidRPr="004F5E7D">
              <w:rPr>
                <w:rFonts w:ascii="Times New Roman" w:hAnsi="Times New Roman" w:cs="Times New Roman"/>
                <w:sz w:val="24"/>
              </w:rPr>
              <w:t>правов</w:t>
            </w:r>
            <w:r>
              <w:rPr>
                <w:rFonts w:ascii="Times New Roman" w:hAnsi="Times New Roman" w:cs="Times New Roman"/>
                <w:sz w:val="24"/>
              </w:rPr>
              <w:t>ой базы по вопросам прохождения муниципальной службы и исполнения должностных обязанностей</w:t>
            </w:r>
            <w:r w:rsidRPr="004F5E7D">
              <w:rPr>
                <w:rFonts w:ascii="Times New Roman" w:hAnsi="Times New Roman" w:cs="Times New Roman"/>
                <w:sz w:val="24"/>
              </w:rPr>
              <w:t>:</w:t>
            </w:r>
          </w:p>
          <w:p w:rsidR="00B92315" w:rsidRPr="004F5E7D" w:rsidRDefault="00B92315" w:rsidP="00B92315">
            <w:pPr>
              <w:autoSpaceDE w:val="0"/>
              <w:autoSpaceDN w:val="0"/>
              <w:adjustRightInd w:val="0"/>
              <w:jc w:val="both"/>
              <w:rPr>
                <w:rFonts w:ascii="Times New Roman" w:hAnsi="Times New Roman" w:cs="Times New Roman"/>
              </w:rPr>
            </w:pPr>
            <w:r w:rsidRPr="004F5E7D">
              <w:rPr>
                <w:rFonts w:ascii="Times New Roman" w:hAnsi="Times New Roman" w:cs="Times New Roman"/>
              </w:rPr>
              <w:t xml:space="preserve">1. </w:t>
            </w:r>
            <w:r>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B92315" w:rsidRPr="004F5E7D" w:rsidRDefault="00B92315" w:rsidP="00B92315">
            <w:pPr>
              <w:pStyle w:val="ConsPlusNormal"/>
              <w:jc w:val="both"/>
              <w:rPr>
                <w:rFonts w:ascii="Times New Roman" w:hAnsi="Times New Roman" w:cs="Times New Roman"/>
                <w:sz w:val="24"/>
              </w:rPr>
            </w:pPr>
            <w:r w:rsidRPr="004F5E7D">
              <w:rPr>
                <w:rFonts w:ascii="Times New Roman" w:hAnsi="Times New Roman" w:cs="Times New Roman"/>
                <w:sz w:val="24"/>
              </w:rPr>
              <w:t>2. Федеральный закон Российской Федерации от 02.03.2007</w:t>
            </w:r>
            <w:r>
              <w:rPr>
                <w:rFonts w:ascii="Times New Roman" w:hAnsi="Times New Roman" w:cs="Times New Roman"/>
                <w:sz w:val="24"/>
              </w:rPr>
              <w:t xml:space="preserve"> </w:t>
            </w:r>
            <w:r w:rsidRPr="004F5E7D">
              <w:rPr>
                <w:rFonts w:ascii="Times New Roman" w:hAnsi="Times New Roman" w:cs="Times New Roman"/>
                <w:sz w:val="24"/>
              </w:rPr>
              <w:t>№ 25-ФЗ «О муниципальной службе в Российской Федерации»;</w:t>
            </w:r>
          </w:p>
          <w:p w:rsidR="00B92315" w:rsidRPr="004F5E7D" w:rsidRDefault="00B92315" w:rsidP="00B92315">
            <w:pPr>
              <w:pStyle w:val="ConsPlusNormal"/>
              <w:jc w:val="both"/>
              <w:rPr>
                <w:rFonts w:ascii="Times New Roman" w:hAnsi="Times New Roman" w:cs="Times New Roman"/>
                <w:sz w:val="24"/>
              </w:rPr>
            </w:pPr>
            <w:r w:rsidRPr="004F5E7D">
              <w:rPr>
                <w:rFonts w:ascii="Times New Roman" w:hAnsi="Times New Roman" w:cs="Times New Roman"/>
                <w:sz w:val="24"/>
              </w:rPr>
              <w:t>3. Закон Калининградской области  от 17.06.2016 № 536 «О муниципальной службе в  Калининградской области»;</w:t>
            </w:r>
          </w:p>
          <w:p w:rsidR="00B92315" w:rsidRDefault="00B92315" w:rsidP="00B92315">
            <w:pPr>
              <w:jc w:val="both"/>
              <w:rPr>
                <w:rFonts w:ascii="Times New Roman" w:hAnsi="Times New Roman" w:cs="Times New Roman"/>
              </w:rPr>
            </w:pPr>
            <w:r>
              <w:rPr>
                <w:rFonts w:ascii="Times New Roman" w:hAnsi="Times New Roman" w:cs="Times New Roman"/>
              </w:rPr>
              <w:t>4.</w:t>
            </w:r>
            <w:r w:rsidRPr="004F5E7D">
              <w:rPr>
                <w:rFonts w:ascii="Times New Roman" w:hAnsi="Times New Roman" w:cs="Times New Roman"/>
              </w:rPr>
              <w:t xml:space="preserve"> Устав </w:t>
            </w:r>
            <w:r>
              <w:rPr>
                <w:rFonts w:ascii="Times New Roman" w:hAnsi="Times New Roman" w:cs="Times New Roman"/>
              </w:rPr>
              <w:t xml:space="preserve">муниципального образования </w:t>
            </w:r>
            <w:r w:rsidRPr="004F5E7D">
              <w:rPr>
                <w:rFonts w:ascii="Times New Roman" w:hAnsi="Times New Roman" w:cs="Times New Roman"/>
              </w:rPr>
              <w:t xml:space="preserve">«Зеленоградский </w:t>
            </w:r>
            <w:r w:rsidRPr="004F5E7D">
              <w:rPr>
                <w:rFonts w:ascii="Times New Roman" w:hAnsi="Times New Roman" w:cs="Times New Roman"/>
              </w:rPr>
              <w:lastRenderedPageBreak/>
              <w:t>муниципальный округ Калининградской области»;</w:t>
            </w:r>
          </w:p>
          <w:p w:rsidR="00B92315" w:rsidRDefault="00B92315" w:rsidP="00B92315">
            <w:pPr>
              <w:jc w:val="both"/>
              <w:rPr>
                <w:rFonts w:ascii="Times New Roman" w:hAnsi="Times New Roman" w:cs="Times New Roman"/>
              </w:rPr>
            </w:pPr>
            <w:r>
              <w:rPr>
                <w:rFonts w:ascii="Times New Roman" w:hAnsi="Times New Roman" w:cs="Times New Roman"/>
              </w:rPr>
              <w:t>5. Регламент администрации;</w:t>
            </w:r>
          </w:p>
          <w:p w:rsidR="00B92315" w:rsidRDefault="00B92315" w:rsidP="00B92315">
            <w:pPr>
              <w:jc w:val="both"/>
              <w:rPr>
                <w:rFonts w:ascii="Times New Roman" w:hAnsi="Times New Roman" w:cs="Times New Roman"/>
              </w:rPr>
            </w:pPr>
            <w:r>
              <w:rPr>
                <w:rFonts w:ascii="Times New Roman" w:hAnsi="Times New Roman" w:cs="Times New Roman"/>
              </w:rPr>
              <w:t>6. Инструкция по делопроизводству;</w:t>
            </w:r>
          </w:p>
          <w:p w:rsidR="00B92315" w:rsidRPr="004F5E7D" w:rsidRDefault="00B92315" w:rsidP="00B92315">
            <w:pPr>
              <w:jc w:val="both"/>
              <w:rPr>
                <w:rFonts w:ascii="Times New Roman" w:hAnsi="Times New Roman" w:cs="Times New Roman"/>
              </w:rPr>
            </w:pPr>
            <w:r>
              <w:rPr>
                <w:rFonts w:ascii="Times New Roman" w:hAnsi="Times New Roman" w:cs="Times New Roman"/>
              </w:rPr>
              <w:t>7. Иные руководящие документы</w:t>
            </w:r>
            <w:r w:rsidR="005846F4">
              <w:rPr>
                <w:rFonts w:ascii="Times New Roman" w:hAnsi="Times New Roman" w:cs="Times New Roman"/>
              </w:rPr>
              <w:t xml:space="preserve"> необходимые для исполнения должностных обязанностей</w:t>
            </w:r>
            <w:r>
              <w:rPr>
                <w:rFonts w:ascii="Times New Roman" w:hAnsi="Times New Roman" w:cs="Times New Roman"/>
              </w:rPr>
              <w:t xml:space="preserve"> (указать конкретные документы)</w:t>
            </w:r>
          </w:p>
        </w:tc>
        <w:tc>
          <w:tcPr>
            <w:tcW w:w="1418" w:type="dxa"/>
          </w:tcPr>
          <w:p w:rsidR="00B92315" w:rsidRPr="004F5E7D" w:rsidRDefault="00B92315" w:rsidP="00B92315">
            <w:pPr>
              <w:jc w:val="center"/>
              <w:rPr>
                <w:rFonts w:ascii="Times New Roman" w:hAnsi="Times New Roman" w:cs="Times New Roman"/>
              </w:rPr>
            </w:pPr>
          </w:p>
        </w:tc>
        <w:tc>
          <w:tcPr>
            <w:tcW w:w="1417" w:type="dxa"/>
          </w:tcPr>
          <w:p w:rsidR="00B92315" w:rsidRPr="004F5E7D" w:rsidRDefault="00B92315" w:rsidP="00B92315">
            <w:pPr>
              <w:jc w:val="center"/>
              <w:rPr>
                <w:rFonts w:ascii="Times New Roman" w:hAnsi="Times New Roman" w:cs="Times New Roman"/>
              </w:rPr>
            </w:pPr>
          </w:p>
        </w:tc>
      </w:tr>
      <w:tr w:rsidR="00B92315" w:rsidRPr="004F5E7D" w:rsidTr="00B92315">
        <w:tc>
          <w:tcPr>
            <w:tcW w:w="540" w:type="dxa"/>
          </w:tcPr>
          <w:p w:rsidR="00B92315" w:rsidRPr="004F5E7D" w:rsidRDefault="00B92315" w:rsidP="00B92315">
            <w:pPr>
              <w:jc w:val="center"/>
              <w:rPr>
                <w:rFonts w:ascii="Times New Roman" w:hAnsi="Times New Roman" w:cs="Times New Roman"/>
              </w:rPr>
            </w:pPr>
            <w:r w:rsidRPr="004F5E7D">
              <w:rPr>
                <w:rFonts w:ascii="Times New Roman" w:hAnsi="Times New Roman" w:cs="Times New Roman"/>
              </w:rPr>
              <w:lastRenderedPageBreak/>
              <w:t>4.</w:t>
            </w:r>
          </w:p>
        </w:tc>
        <w:tc>
          <w:tcPr>
            <w:tcW w:w="6514" w:type="dxa"/>
          </w:tcPr>
          <w:p w:rsidR="00B92315" w:rsidRPr="004F5E7D" w:rsidRDefault="00B92315" w:rsidP="00B92315">
            <w:pPr>
              <w:rPr>
                <w:rFonts w:ascii="Times New Roman" w:hAnsi="Times New Roman" w:cs="Times New Roman"/>
              </w:rPr>
            </w:pPr>
            <w:r w:rsidRPr="004F5E7D">
              <w:rPr>
                <w:rFonts w:ascii="Times New Roman" w:hAnsi="Times New Roman" w:cs="Times New Roman"/>
              </w:rPr>
              <w:t xml:space="preserve">Знакомство с системой электронного документооборота </w:t>
            </w:r>
          </w:p>
        </w:tc>
        <w:tc>
          <w:tcPr>
            <w:tcW w:w="1418" w:type="dxa"/>
          </w:tcPr>
          <w:p w:rsidR="00B92315" w:rsidRPr="004F5E7D" w:rsidRDefault="00B92315" w:rsidP="00B92315">
            <w:pPr>
              <w:jc w:val="center"/>
              <w:rPr>
                <w:rFonts w:ascii="Times New Roman" w:hAnsi="Times New Roman" w:cs="Times New Roman"/>
              </w:rPr>
            </w:pPr>
          </w:p>
        </w:tc>
        <w:tc>
          <w:tcPr>
            <w:tcW w:w="1417" w:type="dxa"/>
          </w:tcPr>
          <w:p w:rsidR="00B92315" w:rsidRPr="004F5E7D" w:rsidRDefault="00B92315" w:rsidP="00B92315">
            <w:pPr>
              <w:jc w:val="center"/>
              <w:rPr>
                <w:rFonts w:ascii="Times New Roman" w:hAnsi="Times New Roman" w:cs="Times New Roman"/>
              </w:rPr>
            </w:pPr>
          </w:p>
        </w:tc>
      </w:tr>
      <w:tr w:rsidR="00B92315" w:rsidRPr="004F5E7D" w:rsidTr="00B92315">
        <w:tc>
          <w:tcPr>
            <w:tcW w:w="540" w:type="dxa"/>
          </w:tcPr>
          <w:p w:rsidR="00B92315" w:rsidRPr="00E832E1" w:rsidRDefault="00B92315" w:rsidP="00B92315">
            <w:pPr>
              <w:jc w:val="center"/>
              <w:rPr>
                <w:rFonts w:ascii="Times New Roman" w:hAnsi="Times New Roman" w:cs="Times New Roman"/>
              </w:rPr>
            </w:pPr>
            <w:r w:rsidRPr="00E832E1">
              <w:rPr>
                <w:rFonts w:ascii="Times New Roman" w:hAnsi="Times New Roman" w:cs="Times New Roman"/>
              </w:rPr>
              <w:t>5.</w:t>
            </w:r>
          </w:p>
        </w:tc>
        <w:tc>
          <w:tcPr>
            <w:tcW w:w="6514" w:type="dxa"/>
          </w:tcPr>
          <w:p w:rsidR="00B92315" w:rsidRPr="004F5E7D" w:rsidRDefault="00B92315" w:rsidP="00B92315">
            <w:pPr>
              <w:autoSpaceDE w:val="0"/>
              <w:autoSpaceDN w:val="0"/>
              <w:adjustRightInd w:val="0"/>
              <w:rPr>
                <w:rFonts w:ascii="Times New Roman" w:hAnsi="Times New Roman" w:cs="Times New Roman"/>
              </w:rPr>
            </w:pPr>
            <w:r w:rsidRPr="004F5E7D">
              <w:rPr>
                <w:rFonts w:ascii="Times New Roman" w:hAnsi="Times New Roman" w:cs="Times New Roman"/>
              </w:rPr>
              <w:t>Изучение порядка исполнения служебных документов и контроля за их исполнением</w:t>
            </w:r>
          </w:p>
        </w:tc>
        <w:tc>
          <w:tcPr>
            <w:tcW w:w="1418" w:type="dxa"/>
          </w:tcPr>
          <w:p w:rsidR="00B92315" w:rsidRPr="004F5E7D" w:rsidRDefault="00B92315" w:rsidP="00B92315">
            <w:pPr>
              <w:jc w:val="center"/>
              <w:rPr>
                <w:rFonts w:ascii="Times New Roman" w:hAnsi="Times New Roman" w:cs="Times New Roman"/>
              </w:rPr>
            </w:pPr>
          </w:p>
        </w:tc>
        <w:tc>
          <w:tcPr>
            <w:tcW w:w="1417" w:type="dxa"/>
          </w:tcPr>
          <w:p w:rsidR="00B92315" w:rsidRPr="004F5E7D" w:rsidRDefault="00B92315" w:rsidP="00B92315">
            <w:pPr>
              <w:jc w:val="center"/>
              <w:rPr>
                <w:rFonts w:ascii="Times New Roman" w:hAnsi="Times New Roman" w:cs="Times New Roman"/>
              </w:rPr>
            </w:pPr>
          </w:p>
        </w:tc>
      </w:tr>
      <w:tr w:rsidR="00B92315" w:rsidRPr="00E832E1" w:rsidTr="00B92315">
        <w:tc>
          <w:tcPr>
            <w:tcW w:w="540" w:type="dxa"/>
          </w:tcPr>
          <w:p w:rsidR="00B92315" w:rsidRPr="00E832E1" w:rsidRDefault="00B92315" w:rsidP="00B92315">
            <w:pPr>
              <w:jc w:val="center"/>
              <w:rPr>
                <w:rFonts w:ascii="Times New Roman" w:hAnsi="Times New Roman" w:cs="Times New Roman"/>
              </w:rPr>
            </w:pPr>
            <w:r w:rsidRPr="00E832E1">
              <w:rPr>
                <w:rFonts w:ascii="Times New Roman" w:hAnsi="Times New Roman" w:cs="Times New Roman"/>
              </w:rPr>
              <w:t>6.</w:t>
            </w:r>
          </w:p>
        </w:tc>
        <w:tc>
          <w:tcPr>
            <w:tcW w:w="6514" w:type="dxa"/>
          </w:tcPr>
          <w:p w:rsidR="00B92315" w:rsidRPr="00E832E1" w:rsidRDefault="00B92315" w:rsidP="00B92315">
            <w:pPr>
              <w:rPr>
                <w:rFonts w:ascii="Times New Roman" w:hAnsi="Times New Roman" w:cs="Times New Roman"/>
              </w:rPr>
            </w:pPr>
            <w:r w:rsidRPr="00E832E1">
              <w:rPr>
                <w:rFonts w:ascii="Times New Roman" w:hAnsi="Times New Roman" w:cs="Times New Roman"/>
              </w:rPr>
              <w:t>Изучение правил оформления проектов правовых актов, порядка их подготовки и согласования</w:t>
            </w:r>
          </w:p>
        </w:tc>
        <w:tc>
          <w:tcPr>
            <w:tcW w:w="1418" w:type="dxa"/>
          </w:tcPr>
          <w:p w:rsidR="00B92315" w:rsidRPr="00E832E1" w:rsidRDefault="00B92315" w:rsidP="00B92315">
            <w:pPr>
              <w:jc w:val="center"/>
              <w:rPr>
                <w:rFonts w:ascii="Times New Roman" w:hAnsi="Times New Roman" w:cs="Times New Roman"/>
              </w:rPr>
            </w:pPr>
          </w:p>
        </w:tc>
        <w:tc>
          <w:tcPr>
            <w:tcW w:w="1417" w:type="dxa"/>
          </w:tcPr>
          <w:p w:rsidR="00B92315" w:rsidRPr="00E832E1" w:rsidRDefault="00B92315" w:rsidP="00B92315">
            <w:pPr>
              <w:jc w:val="center"/>
              <w:rPr>
                <w:rFonts w:ascii="Times New Roman" w:hAnsi="Times New Roman" w:cs="Times New Roman"/>
              </w:rPr>
            </w:pPr>
          </w:p>
        </w:tc>
      </w:tr>
      <w:tr w:rsidR="00B92315" w:rsidRPr="00E832E1" w:rsidTr="00B92315">
        <w:tc>
          <w:tcPr>
            <w:tcW w:w="540" w:type="dxa"/>
          </w:tcPr>
          <w:p w:rsidR="00B92315" w:rsidRPr="00E832E1" w:rsidRDefault="00B92315" w:rsidP="00B92315">
            <w:pPr>
              <w:jc w:val="center"/>
              <w:rPr>
                <w:rFonts w:ascii="Times New Roman" w:hAnsi="Times New Roman" w:cs="Times New Roman"/>
              </w:rPr>
            </w:pPr>
            <w:r w:rsidRPr="00E832E1">
              <w:rPr>
                <w:rFonts w:ascii="Times New Roman" w:hAnsi="Times New Roman" w:cs="Times New Roman"/>
              </w:rPr>
              <w:t>7.</w:t>
            </w:r>
          </w:p>
        </w:tc>
        <w:tc>
          <w:tcPr>
            <w:tcW w:w="6514" w:type="dxa"/>
          </w:tcPr>
          <w:p w:rsidR="00B92315" w:rsidRPr="00E832E1" w:rsidRDefault="00B92315" w:rsidP="00B92315">
            <w:pPr>
              <w:autoSpaceDE w:val="0"/>
              <w:autoSpaceDN w:val="0"/>
              <w:adjustRightInd w:val="0"/>
              <w:jc w:val="both"/>
              <w:rPr>
                <w:rFonts w:ascii="Times New Roman" w:hAnsi="Times New Roman" w:cs="Times New Roman"/>
              </w:rPr>
            </w:pPr>
            <w:r w:rsidRPr="00E832E1">
              <w:rPr>
                <w:rFonts w:ascii="Times New Roman" w:hAnsi="Times New Roman" w:cs="Times New Roman"/>
              </w:rPr>
              <w:t>Изучение порядка рассмотрения обращений граждан, поступивших в администрацию</w:t>
            </w:r>
          </w:p>
        </w:tc>
        <w:tc>
          <w:tcPr>
            <w:tcW w:w="1418" w:type="dxa"/>
          </w:tcPr>
          <w:p w:rsidR="00B92315" w:rsidRPr="00E832E1" w:rsidRDefault="00B92315" w:rsidP="00B92315">
            <w:pPr>
              <w:jc w:val="center"/>
              <w:rPr>
                <w:rFonts w:ascii="Times New Roman" w:hAnsi="Times New Roman" w:cs="Times New Roman"/>
              </w:rPr>
            </w:pPr>
          </w:p>
        </w:tc>
        <w:tc>
          <w:tcPr>
            <w:tcW w:w="1417" w:type="dxa"/>
          </w:tcPr>
          <w:p w:rsidR="00B92315" w:rsidRPr="00E832E1" w:rsidRDefault="00B92315" w:rsidP="00B92315">
            <w:pPr>
              <w:jc w:val="center"/>
              <w:rPr>
                <w:rFonts w:ascii="Times New Roman" w:hAnsi="Times New Roman" w:cs="Times New Roman"/>
              </w:rPr>
            </w:pPr>
          </w:p>
        </w:tc>
      </w:tr>
      <w:tr w:rsidR="00B92315" w:rsidRPr="00E832E1" w:rsidTr="00B92315">
        <w:tc>
          <w:tcPr>
            <w:tcW w:w="540" w:type="dxa"/>
          </w:tcPr>
          <w:p w:rsidR="00B92315" w:rsidRPr="00E832E1" w:rsidRDefault="00B92315" w:rsidP="00B92315">
            <w:pPr>
              <w:jc w:val="center"/>
              <w:rPr>
                <w:rFonts w:ascii="Times New Roman" w:hAnsi="Times New Roman" w:cs="Times New Roman"/>
              </w:rPr>
            </w:pPr>
            <w:r w:rsidRPr="00E832E1">
              <w:rPr>
                <w:rFonts w:ascii="Times New Roman" w:hAnsi="Times New Roman" w:cs="Times New Roman"/>
              </w:rPr>
              <w:t>8.</w:t>
            </w:r>
          </w:p>
        </w:tc>
        <w:tc>
          <w:tcPr>
            <w:tcW w:w="6514" w:type="dxa"/>
          </w:tcPr>
          <w:p w:rsidR="00B92315" w:rsidRPr="00E832E1" w:rsidRDefault="00B92315" w:rsidP="00B92315">
            <w:pPr>
              <w:autoSpaceDE w:val="0"/>
              <w:autoSpaceDN w:val="0"/>
              <w:adjustRightInd w:val="0"/>
              <w:rPr>
                <w:rFonts w:ascii="Times New Roman" w:hAnsi="Times New Roman" w:cs="Times New Roman"/>
              </w:rPr>
            </w:pPr>
            <w:r w:rsidRPr="00E832E1">
              <w:rPr>
                <w:rFonts w:ascii="Times New Roman" w:hAnsi="Times New Roman" w:cs="Times New Roman"/>
              </w:rPr>
              <w:t>Изучение требований о защите информации, содержащейся в информационных системах общего пользования, а также информации ограниченного доступа, не содержащей сведения, составляющие государственную тайну</w:t>
            </w:r>
          </w:p>
        </w:tc>
        <w:tc>
          <w:tcPr>
            <w:tcW w:w="1418" w:type="dxa"/>
          </w:tcPr>
          <w:p w:rsidR="00B92315" w:rsidRPr="00E832E1" w:rsidRDefault="00B92315" w:rsidP="00B92315">
            <w:pPr>
              <w:jc w:val="center"/>
              <w:rPr>
                <w:rFonts w:ascii="Times New Roman" w:hAnsi="Times New Roman" w:cs="Times New Roman"/>
              </w:rPr>
            </w:pPr>
          </w:p>
        </w:tc>
        <w:tc>
          <w:tcPr>
            <w:tcW w:w="1417" w:type="dxa"/>
          </w:tcPr>
          <w:p w:rsidR="00B92315" w:rsidRPr="00E832E1" w:rsidRDefault="00B92315" w:rsidP="00B92315">
            <w:pPr>
              <w:jc w:val="center"/>
              <w:rPr>
                <w:rFonts w:ascii="Times New Roman" w:hAnsi="Times New Roman" w:cs="Times New Roman"/>
              </w:rPr>
            </w:pPr>
          </w:p>
        </w:tc>
      </w:tr>
      <w:tr w:rsidR="00B92315" w:rsidRPr="00E832E1" w:rsidTr="00B92315">
        <w:tc>
          <w:tcPr>
            <w:tcW w:w="540" w:type="dxa"/>
          </w:tcPr>
          <w:p w:rsidR="00B92315" w:rsidRPr="00E832E1" w:rsidRDefault="00B92315" w:rsidP="00B92315">
            <w:pPr>
              <w:jc w:val="center"/>
              <w:rPr>
                <w:rFonts w:ascii="Times New Roman" w:hAnsi="Times New Roman" w:cs="Times New Roman"/>
              </w:rPr>
            </w:pPr>
            <w:r w:rsidRPr="00E832E1">
              <w:rPr>
                <w:rFonts w:ascii="Times New Roman" w:hAnsi="Times New Roman" w:cs="Times New Roman"/>
              </w:rPr>
              <w:t>9.</w:t>
            </w:r>
          </w:p>
        </w:tc>
        <w:tc>
          <w:tcPr>
            <w:tcW w:w="6514" w:type="dxa"/>
          </w:tcPr>
          <w:p w:rsidR="00B92315" w:rsidRPr="00E832E1" w:rsidRDefault="00B92315" w:rsidP="00B92315">
            <w:pPr>
              <w:autoSpaceDE w:val="0"/>
              <w:autoSpaceDN w:val="0"/>
              <w:adjustRightInd w:val="0"/>
              <w:rPr>
                <w:rFonts w:ascii="Times New Roman" w:hAnsi="Times New Roman" w:cs="Times New Roman"/>
              </w:rPr>
            </w:pPr>
            <w:r w:rsidRPr="00E832E1">
              <w:rPr>
                <w:rFonts w:ascii="Times New Roman" w:hAnsi="Times New Roman" w:cs="Times New Roman"/>
              </w:rPr>
              <w:t>Изучение законодательства о противодействии коррупции</w:t>
            </w:r>
          </w:p>
        </w:tc>
        <w:tc>
          <w:tcPr>
            <w:tcW w:w="1418" w:type="dxa"/>
          </w:tcPr>
          <w:p w:rsidR="00B92315" w:rsidRPr="00E832E1" w:rsidRDefault="00B92315" w:rsidP="00B92315">
            <w:pPr>
              <w:jc w:val="center"/>
              <w:rPr>
                <w:rFonts w:ascii="Times New Roman" w:hAnsi="Times New Roman" w:cs="Times New Roman"/>
              </w:rPr>
            </w:pPr>
          </w:p>
        </w:tc>
        <w:tc>
          <w:tcPr>
            <w:tcW w:w="1417" w:type="dxa"/>
          </w:tcPr>
          <w:p w:rsidR="00B92315" w:rsidRPr="00E832E1" w:rsidRDefault="00B92315" w:rsidP="00B92315">
            <w:pPr>
              <w:jc w:val="center"/>
              <w:rPr>
                <w:rFonts w:ascii="Times New Roman" w:hAnsi="Times New Roman" w:cs="Times New Roman"/>
              </w:rPr>
            </w:pPr>
          </w:p>
        </w:tc>
      </w:tr>
      <w:tr w:rsidR="00B92315" w:rsidRPr="00E832E1" w:rsidTr="00B92315">
        <w:tc>
          <w:tcPr>
            <w:tcW w:w="540" w:type="dxa"/>
          </w:tcPr>
          <w:p w:rsidR="00B92315" w:rsidRPr="00E832E1" w:rsidRDefault="00B92315" w:rsidP="00B92315">
            <w:pPr>
              <w:jc w:val="center"/>
              <w:rPr>
                <w:rFonts w:ascii="Times New Roman" w:hAnsi="Times New Roman" w:cs="Times New Roman"/>
              </w:rPr>
            </w:pPr>
            <w:r w:rsidRPr="00E832E1">
              <w:rPr>
                <w:rFonts w:ascii="Times New Roman" w:hAnsi="Times New Roman" w:cs="Times New Roman"/>
              </w:rPr>
              <w:t>10.</w:t>
            </w:r>
          </w:p>
        </w:tc>
        <w:tc>
          <w:tcPr>
            <w:tcW w:w="6514" w:type="dxa"/>
          </w:tcPr>
          <w:p w:rsidR="00B92315" w:rsidRPr="00E832E1" w:rsidRDefault="00B92315" w:rsidP="00B92315">
            <w:pPr>
              <w:autoSpaceDE w:val="0"/>
              <w:autoSpaceDN w:val="0"/>
              <w:adjustRightInd w:val="0"/>
              <w:rPr>
                <w:rFonts w:ascii="Times New Roman" w:hAnsi="Times New Roman" w:cs="Times New Roman"/>
              </w:rPr>
            </w:pPr>
            <w:r w:rsidRPr="00E832E1">
              <w:rPr>
                <w:rFonts w:ascii="Times New Roman" w:hAnsi="Times New Roman" w:cs="Times New Roman"/>
              </w:rPr>
              <w:t>Выполнение практических заданий в соответствии с должностными обязанностями (указать конкретные мероприятия)</w:t>
            </w:r>
          </w:p>
        </w:tc>
        <w:tc>
          <w:tcPr>
            <w:tcW w:w="1418" w:type="dxa"/>
          </w:tcPr>
          <w:p w:rsidR="00B92315" w:rsidRPr="00E832E1" w:rsidRDefault="00B92315" w:rsidP="00B92315">
            <w:pPr>
              <w:jc w:val="center"/>
              <w:rPr>
                <w:rFonts w:ascii="Times New Roman" w:hAnsi="Times New Roman" w:cs="Times New Roman"/>
              </w:rPr>
            </w:pPr>
          </w:p>
        </w:tc>
        <w:tc>
          <w:tcPr>
            <w:tcW w:w="1417" w:type="dxa"/>
          </w:tcPr>
          <w:p w:rsidR="00B92315" w:rsidRPr="00E832E1" w:rsidRDefault="00B92315" w:rsidP="00B92315">
            <w:pPr>
              <w:jc w:val="center"/>
              <w:rPr>
                <w:rFonts w:ascii="Times New Roman" w:hAnsi="Times New Roman" w:cs="Times New Roman"/>
              </w:rPr>
            </w:pPr>
          </w:p>
        </w:tc>
      </w:tr>
      <w:tr w:rsidR="00B92315" w:rsidRPr="00E832E1" w:rsidTr="0051214A">
        <w:trPr>
          <w:trHeight w:val="343"/>
        </w:trPr>
        <w:tc>
          <w:tcPr>
            <w:tcW w:w="540" w:type="dxa"/>
          </w:tcPr>
          <w:p w:rsidR="00B92315" w:rsidRPr="00E832E1" w:rsidRDefault="00B92315" w:rsidP="00B92315">
            <w:pPr>
              <w:jc w:val="center"/>
              <w:rPr>
                <w:rFonts w:ascii="Times New Roman" w:hAnsi="Times New Roman" w:cs="Times New Roman"/>
              </w:rPr>
            </w:pPr>
            <w:r>
              <w:rPr>
                <w:rFonts w:ascii="Times New Roman" w:hAnsi="Times New Roman" w:cs="Times New Roman"/>
              </w:rPr>
              <w:t>11.</w:t>
            </w:r>
          </w:p>
        </w:tc>
        <w:tc>
          <w:tcPr>
            <w:tcW w:w="6514" w:type="dxa"/>
          </w:tcPr>
          <w:p w:rsidR="00B92315" w:rsidRPr="00E832E1" w:rsidRDefault="00B92315" w:rsidP="00B92315">
            <w:pPr>
              <w:autoSpaceDE w:val="0"/>
              <w:autoSpaceDN w:val="0"/>
              <w:adjustRightInd w:val="0"/>
              <w:rPr>
                <w:rFonts w:ascii="Times New Roman" w:hAnsi="Times New Roman" w:cs="Times New Roman"/>
              </w:rPr>
            </w:pPr>
            <w:r w:rsidRPr="00E832E1">
              <w:rPr>
                <w:rFonts w:ascii="Times New Roman" w:hAnsi="Times New Roman" w:cs="Times New Roman"/>
              </w:rPr>
              <w:t xml:space="preserve">Иные мероприятия </w:t>
            </w:r>
          </w:p>
        </w:tc>
        <w:tc>
          <w:tcPr>
            <w:tcW w:w="1418" w:type="dxa"/>
          </w:tcPr>
          <w:p w:rsidR="00B92315" w:rsidRPr="00E832E1" w:rsidRDefault="00B92315" w:rsidP="00B92315">
            <w:pPr>
              <w:jc w:val="center"/>
              <w:rPr>
                <w:rFonts w:ascii="Times New Roman" w:hAnsi="Times New Roman" w:cs="Times New Roman"/>
              </w:rPr>
            </w:pPr>
          </w:p>
        </w:tc>
        <w:tc>
          <w:tcPr>
            <w:tcW w:w="1417" w:type="dxa"/>
          </w:tcPr>
          <w:p w:rsidR="00B92315" w:rsidRPr="00E832E1" w:rsidRDefault="00B92315" w:rsidP="00B92315">
            <w:pPr>
              <w:jc w:val="center"/>
              <w:rPr>
                <w:rFonts w:ascii="Times New Roman" w:hAnsi="Times New Roman" w:cs="Times New Roman"/>
              </w:rPr>
            </w:pPr>
          </w:p>
        </w:tc>
      </w:tr>
    </w:tbl>
    <w:p w:rsidR="0051214A" w:rsidRDefault="00C24D66" w:rsidP="0051214A">
      <w:pPr>
        <w:rPr>
          <w:rFonts w:ascii="Times New Roman" w:hAnsi="Times New Roman" w:cs="Times New Roman"/>
          <w:i/>
        </w:rPr>
      </w:pPr>
      <w:r w:rsidRPr="00B54A49">
        <w:rPr>
          <w:rFonts w:ascii="Times New Roman" w:hAnsi="Times New Roman" w:cs="Times New Roman"/>
          <w:i/>
        </w:rPr>
        <w:t>Содержательная часть мероприятий может меняться (с учетом замещаемой должности, перечня должностных обязанностей и т.п.)</w:t>
      </w:r>
    </w:p>
    <w:p w:rsidR="00C24D66" w:rsidRDefault="00C24D66" w:rsidP="0051214A">
      <w:pPr>
        <w:rPr>
          <w:rFonts w:ascii="Times New Roman" w:hAnsi="Times New Roman" w:cs="Times New Roman"/>
          <w:i/>
        </w:rPr>
      </w:pPr>
    </w:p>
    <w:p w:rsidR="00C24D66" w:rsidRDefault="00C24D66" w:rsidP="0051214A">
      <w:pPr>
        <w:rPr>
          <w:rFonts w:ascii="Times New Roman" w:hAnsi="Times New Roman" w:cs="Times New Roman"/>
          <w:i/>
        </w:rPr>
      </w:pPr>
    </w:p>
    <w:p w:rsidR="00C24D66" w:rsidRPr="00431947" w:rsidRDefault="00C24D66" w:rsidP="0051214A">
      <w:pPr>
        <w:rPr>
          <w:rFonts w:ascii="Times New Roman" w:hAnsi="Times New Roman" w:cs="Times New Roman"/>
        </w:rPr>
      </w:pPr>
    </w:p>
    <w:tbl>
      <w:tblPr>
        <w:tblW w:w="9841" w:type="dxa"/>
        <w:tblLayout w:type="fixed"/>
        <w:tblCellMar>
          <w:left w:w="10" w:type="dxa"/>
          <w:right w:w="10" w:type="dxa"/>
        </w:tblCellMar>
        <w:tblLook w:val="0000" w:firstRow="0" w:lastRow="0" w:firstColumn="0" w:lastColumn="0" w:noHBand="0" w:noVBand="0"/>
      </w:tblPr>
      <w:tblGrid>
        <w:gridCol w:w="236"/>
        <w:gridCol w:w="709"/>
        <w:gridCol w:w="283"/>
        <w:gridCol w:w="2410"/>
        <w:gridCol w:w="567"/>
        <w:gridCol w:w="567"/>
        <w:gridCol w:w="425"/>
        <w:gridCol w:w="14"/>
        <w:gridCol w:w="236"/>
        <w:gridCol w:w="1985"/>
        <w:gridCol w:w="283"/>
        <w:gridCol w:w="2126"/>
      </w:tblGrid>
      <w:tr w:rsidR="0051214A" w:rsidTr="00B92315">
        <w:tc>
          <w:tcPr>
            <w:tcW w:w="5211" w:type="dxa"/>
            <w:gridSpan w:val="8"/>
            <w:shd w:val="clear" w:color="auto" w:fill="auto"/>
            <w:tcMar>
              <w:top w:w="0" w:type="dxa"/>
              <w:left w:w="108" w:type="dxa"/>
              <w:bottom w:w="0" w:type="dxa"/>
              <w:right w:w="108" w:type="dxa"/>
            </w:tcMar>
          </w:tcPr>
          <w:p w:rsidR="0051214A" w:rsidRPr="00913AE4" w:rsidRDefault="0051214A" w:rsidP="00B92315">
            <w:pPr>
              <w:pStyle w:val="ConsPlusNonformat"/>
              <w:rPr>
                <w:rFonts w:ascii="Times New Roman" w:hAnsi="Times New Roman" w:cs="Times New Roman"/>
                <w:b/>
                <w:i/>
                <w:sz w:val="24"/>
                <w:szCs w:val="24"/>
              </w:rPr>
            </w:pPr>
            <w:r w:rsidRPr="00913AE4">
              <w:rPr>
                <w:rFonts w:ascii="Times New Roman" w:hAnsi="Times New Roman" w:cs="Times New Roman"/>
                <w:b/>
                <w:sz w:val="24"/>
                <w:szCs w:val="24"/>
              </w:rPr>
              <w:t>Индивидуальный план разработал:</w:t>
            </w:r>
          </w:p>
        </w:tc>
        <w:tc>
          <w:tcPr>
            <w:tcW w:w="236" w:type="dxa"/>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1985"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83" w:type="dxa"/>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126"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r>
      <w:tr w:rsidR="0051214A" w:rsidRPr="00313CC5" w:rsidTr="00B92315">
        <w:tc>
          <w:tcPr>
            <w:tcW w:w="5211" w:type="dxa"/>
            <w:gridSpan w:val="8"/>
            <w:shd w:val="clear" w:color="auto" w:fill="auto"/>
            <w:tcMar>
              <w:top w:w="0" w:type="dxa"/>
              <w:left w:w="108" w:type="dxa"/>
              <w:bottom w:w="0" w:type="dxa"/>
              <w:right w:w="108" w:type="dxa"/>
            </w:tcMar>
          </w:tcPr>
          <w:p w:rsidR="0051214A" w:rsidRPr="00313CC5" w:rsidRDefault="0051214A" w:rsidP="00B92315">
            <w:pPr>
              <w:autoSpaceDE w:val="0"/>
              <w:jc w:val="center"/>
              <w:rPr>
                <w:rFonts w:ascii="Times New Roman" w:hAnsi="Times New Roman" w:cs="Times New Roman"/>
                <w:sz w:val="20"/>
                <w:szCs w:val="20"/>
              </w:rPr>
            </w:pPr>
          </w:p>
        </w:tc>
        <w:tc>
          <w:tcPr>
            <w:tcW w:w="236" w:type="dxa"/>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p>
        </w:tc>
        <w:tc>
          <w:tcPr>
            <w:tcW w:w="1985" w:type="dxa"/>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pStyle w:val="ConsPlusNonformat"/>
              <w:ind w:left="-60" w:right="-155"/>
              <w:jc w:val="center"/>
              <w:rPr>
                <w:rFonts w:ascii="Times New Roman" w:hAnsi="Times New Roman" w:cs="Times New Roman"/>
              </w:rPr>
            </w:pPr>
            <w:r w:rsidRPr="00313CC5">
              <w:rPr>
                <w:rFonts w:ascii="Times New Roman" w:eastAsia="Calibri" w:hAnsi="Times New Roman" w:cs="Times New Roman"/>
                <w:lang w:eastAsia="en-US"/>
              </w:rPr>
              <w:t>(подпись</w:t>
            </w:r>
            <w:r>
              <w:rPr>
                <w:rFonts w:ascii="Times New Roman" w:eastAsia="Calibri" w:hAnsi="Times New Roman" w:cs="Times New Roman"/>
              </w:rPr>
              <w:t xml:space="preserve"> наставника</w:t>
            </w:r>
            <w:r w:rsidRPr="00313CC5">
              <w:rPr>
                <w:rFonts w:ascii="Times New Roman" w:eastAsia="Calibri" w:hAnsi="Times New Roman" w:cs="Times New Roman"/>
                <w:lang w:eastAsia="en-US"/>
              </w:rPr>
              <w:t>)</w:t>
            </w:r>
          </w:p>
        </w:tc>
        <w:tc>
          <w:tcPr>
            <w:tcW w:w="283" w:type="dxa"/>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p>
        </w:tc>
        <w:tc>
          <w:tcPr>
            <w:tcW w:w="2126" w:type="dxa"/>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autoSpaceDE w:val="0"/>
              <w:jc w:val="center"/>
              <w:rPr>
                <w:rFonts w:ascii="Times New Roman" w:hAnsi="Times New Roman" w:cs="Times New Roman"/>
                <w:sz w:val="20"/>
                <w:szCs w:val="20"/>
              </w:rPr>
            </w:pPr>
            <w:r w:rsidRPr="00313CC5">
              <w:rPr>
                <w:rFonts w:ascii="Times New Roman" w:eastAsia="Calibri" w:hAnsi="Times New Roman" w:cs="Times New Roman"/>
                <w:sz w:val="20"/>
                <w:szCs w:val="20"/>
              </w:rPr>
              <w:t>(Фамилия, инициалы)</w:t>
            </w:r>
          </w:p>
        </w:tc>
      </w:tr>
      <w:tr w:rsidR="0051214A" w:rsidRPr="00913AE4" w:rsidTr="00B92315">
        <w:trPr>
          <w:gridAfter w:val="5"/>
          <w:wAfter w:w="4644" w:type="dxa"/>
        </w:trPr>
        <w:tc>
          <w:tcPr>
            <w:tcW w:w="236"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r w:rsidRPr="00913AE4">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spacing w:before="120"/>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r w:rsidRPr="00913AE4">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spacing w:before="120"/>
              <w:jc w:val="center"/>
              <w:rPr>
                <w:rFonts w:ascii="Times New Roman" w:hAnsi="Times New Roman" w:cs="Times New Roman"/>
                <w:sz w:val="24"/>
                <w:szCs w:val="24"/>
              </w:rPr>
            </w:pPr>
          </w:p>
        </w:tc>
        <w:tc>
          <w:tcPr>
            <w:tcW w:w="567"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r w:rsidRPr="00913AE4">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spacing w:before="120"/>
              <w:rPr>
                <w:rFonts w:ascii="Times New Roman" w:hAnsi="Times New Roman" w:cs="Times New Roman"/>
                <w:sz w:val="24"/>
                <w:szCs w:val="24"/>
              </w:rPr>
            </w:pPr>
          </w:p>
        </w:tc>
        <w:tc>
          <w:tcPr>
            <w:tcW w:w="425"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proofErr w:type="gramStart"/>
            <w:r w:rsidRPr="00913AE4">
              <w:rPr>
                <w:rFonts w:ascii="Times New Roman" w:eastAsia="Calibri" w:hAnsi="Times New Roman" w:cs="Times New Roman"/>
                <w:sz w:val="24"/>
                <w:szCs w:val="24"/>
                <w:lang w:eastAsia="en-US"/>
              </w:rPr>
              <w:t>г</w:t>
            </w:r>
            <w:proofErr w:type="gramEnd"/>
            <w:r w:rsidRPr="00913AE4">
              <w:rPr>
                <w:rFonts w:ascii="Times New Roman" w:eastAsia="Calibri" w:hAnsi="Times New Roman" w:cs="Times New Roman"/>
                <w:sz w:val="24"/>
                <w:szCs w:val="24"/>
                <w:lang w:eastAsia="en-US"/>
              </w:rPr>
              <w:t>.</w:t>
            </w:r>
          </w:p>
        </w:tc>
      </w:tr>
    </w:tbl>
    <w:p w:rsidR="0051214A" w:rsidRPr="00913AE4" w:rsidRDefault="0051214A" w:rsidP="0051214A">
      <w:pPr>
        <w:pStyle w:val="11"/>
        <w:tabs>
          <w:tab w:val="left" w:pos="330"/>
        </w:tabs>
        <w:ind w:firstLine="0"/>
        <w:jc w:val="both"/>
        <w:rPr>
          <w:rFonts w:eastAsia="Calibri"/>
          <w:sz w:val="16"/>
          <w:szCs w:val="16"/>
        </w:rPr>
      </w:pPr>
    </w:p>
    <w:p w:rsidR="0051214A" w:rsidRPr="00913AE4" w:rsidRDefault="0051214A" w:rsidP="0051214A">
      <w:pPr>
        <w:pStyle w:val="11"/>
        <w:tabs>
          <w:tab w:val="left" w:pos="330"/>
        </w:tabs>
        <w:ind w:firstLine="0"/>
        <w:jc w:val="both"/>
        <w:rPr>
          <w:b/>
          <w:sz w:val="24"/>
          <w:szCs w:val="24"/>
        </w:rPr>
      </w:pPr>
      <w:r w:rsidRPr="00913AE4">
        <w:rPr>
          <w:rFonts w:eastAsia="Calibri"/>
          <w:b/>
          <w:sz w:val="22"/>
        </w:rPr>
        <w:t>С и</w:t>
      </w:r>
      <w:r w:rsidRPr="00913AE4">
        <w:rPr>
          <w:b/>
          <w:sz w:val="24"/>
          <w:szCs w:val="24"/>
        </w:rPr>
        <w:t xml:space="preserve">ндивидуальным планом </w:t>
      </w:r>
      <w:proofErr w:type="gramStart"/>
      <w:r w:rsidRPr="00913AE4">
        <w:rPr>
          <w:rFonts w:eastAsia="Calibri"/>
          <w:b/>
          <w:sz w:val="22"/>
        </w:rPr>
        <w:t>ознакомлен</w:t>
      </w:r>
      <w:r>
        <w:rPr>
          <w:rFonts w:eastAsia="Calibri"/>
          <w:b/>
          <w:sz w:val="22"/>
        </w:rPr>
        <w:t>ы</w:t>
      </w:r>
      <w:proofErr w:type="gramEnd"/>
      <w:r>
        <w:rPr>
          <w:rFonts w:eastAsia="Calibri"/>
          <w:b/>
          <w:sz w:val="22"/>
        </w:rPr>
        <w:t>:</w:t>
      </w:r>
    </w:p>
    <w:p w:rsidR="0051214A" w:rsidRPr="00913AE4" w:rsidRDefault="0051214A" w:rsidP="0051214A">
      <w:pPr>
        <w:pStyle w:val="11"/>
        <w:tabs>
          <w:tab w:val="left" w:pos="330"/>
        </w:tabs>
        <w:ind w:firstLine="0"/>
        <w:jc w:val="both"/>
        <w:rPr>
          <w:sz w:val="16"/>
          <w:szCs w:val="16"/>
        </w:rPr>
      </w:pPr>
    </w:p>
    <w:tbl>
      <w:tblPr>
        <w:tblW w:w="9841" w:type="dxa"/>
        <w:tblLayout w:type="fixed"/>
        <w:tblCellMar>
          <w:left w:w="10" w:type="dxa"/>
          <w:right w:w="10" w:type="dxa"/>
        </w:tblCellMar>
        <w:tblLook w:val="0000" w:firstRow="0" w:lastRow="0" w:firstColumn="0" w:lastColumn="0" w:noHBand="0" w:noVBand="0"/>
      </w:tblPr>
      <w:tblGrid>
        <w:gridCol w:w="250"/>
        <w:gridCol w:w="709"/>
        <w:gridCol w:w="283"/>
        <w:gridCol w:w="2410"/>
        <w:gridCol w:w="567"/>
        <w:gridCol w:w="567"/>
        <w:gridCol w:w="425"/>
        <w:gridCol w:w="236"/>
        <w:gridCol w:w="1985"/>
        <w:gridCol w:w="283"/>
        <w:gridCol w:w="2126"/>
      </w:tblGrid>
      <w:tr w:rsidR="0051214A" w:rsidRPr="00913AE4" w:rsidTr="00B92315">
        <w:tc>
          <w:tcPr>
            <w:tcW w:w="5211" w:type="dxa"/>
            <w:gridSpan w:val="7"/>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sz w:val="24"/>
                <w:szCs w:val="24"/>
              </w:rPr>
            </w:pPr>
          </w:p>
        </w:tc>
        <w:tc>
          <w:tcPr>
            <w:tcW w:w="236" w:type="dxa"/>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sz w:val="24"/>
                <w:szCs w:val="24"/>
              </w:rPr>
            </w:pPr>
          </w:p>
        </w:tc>
        <w:tc>
          <w:tcPr>
            <w:tcW w:w="1985"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sz w:val="24"/>
                <w:szCs w:val="24"/>
              </w:rPr>
            </w:pPr>
          </w:p>
        </w:tc>
        <w:tc>
          <w:tcPr>
            <w:tcW w:w="2126"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sz w:val="24"/>
                <w:szCs w:val="24"/>
              </w:rPr>
            </w:pPr>
          </w:p>
        </w:tc>
      </w:tr>
      <w:tr w:rsidR="0051214A" w:rsidRPr="00913AE4" w:rsidTr="00B92315">
        <w:tc>
          <w:tcPr>
            <w:tcW w:w="5211" w:type="dxa"/>
            <w:gridSpan w:val="7"/>
            <w:tcBorders>
              <w:top w:val="single" w:sz="4" w:space="0" w:color="000000"/>
            </w:tcBorders>
            <w:shd w:val="clear" w:color="auto" w:fill="auto"/>
            <w:tcMar>
              <w:top w:w="0" w:type="dxa"/>
              <w:left w:w="108" w:type="dxa"/>
              <w:bottom w:w="0" w:type="dxa"/>
              <w:right w:w="108" w:type="dxa"/>
            </w:tcMar>
          </w:tcPr>
          <w:p w:rsidR="0051214A" w:rsidRPr="00913AE4" w:rsidRDefault="0051214A" w:rsidP="00B92315">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(Должность непосредственного руководителя муниципального служащего)</w:t>
            </w:r>
          </w:p>
        </w:tc>
        <w:tc>
          <w:tcPr>
            <w:tcW w:w="236" w:type="dxa"/>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rPr>
            </w:pPr>
          </w:p>
        </w:tc>
        <w:tc>
          <w:tcPr>
            <w:tcW w:w="1985" w:type="dxa"/>
            <w:tcBorders>
              <w:top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rPr>
            </w:pPr>
            <w:r w:rsidRPr="00913AE4">
              <w:rPr>
                <w:rFonts w:ascii="Times New Roman" w:eastAsia="Calibri" w:hAnsi="Times New Roman" w:cs="Times New Roman"/>
                <w:lang w:eastAsia="en-US"/>
              </w:rPr>
              <w:t>(подпись)</w:t>
            </w:r>
          </w:p>
        </w:tc>
        <w:tc>
          <w:tcPr>
            <w:tcW w:w="283" w:type="dxa"/>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rPr>
            </w:pPr>
          </w:p>
        </w:tc>
        <w:tc>
          <w:tcPr>
            <w:tcW w:w="2126" w:type="dxa"/>
            <w:tcBorders>
              <w:top w:val="single" w:sz="4" w:space="0" w:color="000000"/>
            </w:tcBorders>
            <w:shd w:val="clear" w:color="auto" w:fill="auto"/>
            <w:tcMar>
              <w:top w:w="0" w:type="dxa"/>
              <w:left w:w="108" w:type="dxa"/>
              <w:bottom w:w="0" w:type="dxa"/>
              <w:right w:w="108" w:type="dxa"/>
            </w:tcMar>
          </w:tcPr>
          <w:p w:rsidR="0051214A" w:rsidRPr="00913AE4" w:rsidRDefault="0051214A" w:rsidP="00B92315">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(Фамилия, инициалы)</w:t>
            </w:r>
          </w:p>
        </w:tc>
      </w:tr>
      <w:tr w:rsidR="0051214A" w:rsidRPr="00913AE4" w:rsidTr="00B92315">
        <w:trPr>
          <w:gridAfter w:val="4"/>
          <w:wAfter w:w="4630" w:type="dxa"/>
        </w:trPr>
        <w:tc>
          <w:tcPr>
            <w:tcW w:w="250"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r w:rsidRPr="00913AE4">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spacing w:before="120"/>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r w:rsidRPr="00913AE4">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spacing w:before="120"/>
              <w:jc w:val="center"/>
              <w:rPr>
                <w:rFonts w:ascii="Times New Roman" w:hAnsi="Times New Roman" w:cs="Times New Roman"/>
                <w:sz w:val="24"/>
                <w:szCs w:val="24"/>
              </w:rPr>
            </w:pPr>
          </w:p>
        </w:tc>
        <w:tc>
          <w:tcPr>
            <w:tcW w:w="567"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r w:rsidRPr="00913AE4">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spacing w:before="120"/>
              <w:rPr>
                <w:rFonts w:ascii="Times New Roman" w:hAnsi="Times New Roman" w:cs="Times New Roman"/>
                <w:sz w:val="24"/>
                <w:szCs w:val="24"/>
              </w:rPr>
            </w:pPr>
          </w:p>
        </w:tc>
        <w:tc>
          <w:tcPr>
            <w:tcW w:w="425"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proofErr w:type="gramStart"/>
            <w:r w:rsidRPr="00913AE4">
              <w:rPr>
                <w:rFonts w:ascii="Times New Roman" w:eastAsia="Calibri" w:hAnsi="Times New Roman" w:cs="Times New Roman"/>
                <w:sz w:val="24"/>
                <w:szCs w:val="24"/>
                <w:lang w:eastAsia="en-US"/>
              </w:rPr>
              <w:t>г</w:t>
            </w:r>
            <w:proofErr w:type="gramEnd"/>
            <w:r w:rsidRPr="00913AE4">
              <w:rPr>
                <w:rFonts w:ascii="Times New Roman" w:eastAsia="Calibri" w:hAnsi="Times New Roman" w:cs="Times New Roman"/>
                <w:sz w:val="24"/>
                <w:szCs w:val="24"/>
                <w:lang w:eastAsia="en-US"/>
              </w:rPr>
              <w:t>.</w:t>
            </w:r>
          </w:p>
        </w:tc>
      </w:tr>
    </w:tbl>
    <w:p w:rsidR="0051214A" w:rsidRPr="00913AE4" w:rsidRDefault="0051214A" w:rsidP="0051214A">
      <w:pPr>
        <w:pStyle w:val="11"/>
        <w:tabs>
          <w:tab w:val="left" w:pos="330"/>
        </w:tabs>
        <w:ind w:firstLine="0"/>
        <w:jc w:val="both"/>
        <w:rPr>
          <w:rFonts w:eastAsia="Calibri"/>
          <w:sz w:val="16"/>
          <w:szCs w:val="16"/>
        </w:rPr>
      </w:pPr>
    </w:p>
    <w:p w:rsidR="0051214A" w:rsidRPr="00913AE4" w:rsidRDefault="0051214A" w:rsidP="0051214A">
      <w:pPr>
        <w:pStyle w:val="11"/>
        <w:tabs>
          <w:tab w:val="left" w:pos="330"/>
        </w:tabs>
        <w:ind w:firstLine="0"/>
        <w:jc w:val="both"/>
        <w:rPr>
          <w:sz w:val="16"/>
          <w:szCs w:val="16"/>
        </w:rPr>
      </w:pPr>
    </w:p>
    <w:tbl>
      <w:tblPr>
        <w:tblW w:w="9841" w:type="dxa"/>
        <w:tblLayout w:type="fixed"/>
        <w:tblCellMar>
          <w:left w:w="10" w:type="dxa"/>
          <w:right w:w="10" w:type="dxa"/>
        </w:tblCellMar>
        <w:tblLook w:val="0000" w:firstRow="0" w:lastRow="0" w:firstColumn="0" w:lastColumn="0" w:noHBand="0" w:noVBand="0"/>
      </w:tblPr>
      <w:tblGrid>
        <w:gridCol w:w="250"/>
        <w:gridCol w:w="709"/>
        <w:gridCol w:w="283"/>
        <w:gridCol w:w="2410"/>
        <w:gridCol w:w="567"/>
        <w:gridCol w:w="567"/>
        <w:gridCol w:w="425"/>
        <w:gridCol w:w="236"/>
        <w:gridCol w:w="1985"/>
        <w:gridCol w:w="283"/>
        <w:gridCol w:w="2126"/>
      </w:tblGrid>
      <w:tr w:rsidR="0051214A" w:rsidRPr="00913AE4" w:rsidTr="00B92315">
        <w:tc>
          <w:tcPr>
            <w:tcW w:w="5211" w:type="dxa"/>
            <w:gridSpan w:val="7"/>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sz w:val="24"/>
                <w:szCs w:val="24"/>
              </w:rPr>
            </w:pPr>
          </w:p>
        </w:tc>
        <w:tc>
          <w:tcPr>
            <w:tcW w:w="236" w:type="dxa"/>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sz w:val="24"/>
                <w:szCs w:val="24"/>
              </w:rPr>
            </w:pPr>
          </w:p>
        </w:tc>
        <w:tc>
          <w:tcPr>
            <w:tcW w:w="1985"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sz w:val="24"/>
                <w:szCs w:val="24"/>
              </w:rPr>
            </w:pPr>
          </w:p>
        </w:tc>
        <w:tc>
          <w:tcPr>
            <w:tcW w:w="2126"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sz w:val="24"/>
                <w:szCs w:val="24"/>
              </w:rPr>
            </w:pPr>
          </w:p>
        </w:tc>
      </w:tr>
      <w:tr w:rsidR="0051214A" w:rsidRPr="00913AE4" w:rsidTr="00B92315">
        <w:tc>
          <w:tcPr>
            <w:tcW w:w="5211" w:type="dxa"/>
            <w:gridSpan w:val="7"/>
            <w:tcBorders>
              <w:top w:val="single" w:sz="4" w:space="0" w:color="000000"/>
            </w:tcBorders>
            <w:shd w:val="clear" w:color="auto" w:fill="auto"/>
            <w:tcMar>
              <w:top w:w="0" w:type="dxa"/>
              <w:left w:w="108" w:type="dxa"/>
              <w:bottom w:w="0" w:type="dxa"/>
              <w:right w:w="108" w:type="dxa"/>
            </w:tcMar>
          </w:tcPr>
          <w:p w:rsidR="0051214A" w:rsidRPr="00913AE4" w:rsidRDefault="0051214A" w:rsidP="00B92315">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(Должность муниципального служащего)</w:t>
            </w:r>
          </w:p>
        </w:tc>
        <w:tc>
          <w:tcPr>
            <w:tcW w:w="236" w:type="dxa"/>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rPr>
            </w:pPr>
          </w:p>
        </w:tc>
        <w:tc>
          <w:tcPr>
            <w:tcW w:w="1985" w:type="dxa"/>
            <w:tcBorders>
              <w:top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rPr>
            </w:pPr>
            <w:r w:rsidRPr="00913AE4">
              <w:rPr>
                <w:rFonts w:ascii="Times New Roman" w:eastAsia="Calibri" w:hAnsi="Times New Roman" w:cs="Times New Roman"/>
                <w:lang w:eastAsia="en-US"/>
              </w:rPr>
              <w:t>(подпись)</w:t>
            </w:r>
          </w:p>
        </w:tc>
        <w:tc>
          <w:tcPr>
            <w:tcW w:w="283" w:type="dxa"/>
            <w:shd w:val="clear" w:color="auto" w:fill="auto"/>
            <w:tcMar>
              <w:top w:w="0" w:type="dxa"/>
              <w:left w:w="108" w:type="dxa"/>
              <w:bottom w:w="0" w:type="dxa"/>
              <w:right w:w="108" w:type="dxa"/>
            </w:tcMar>
          </w:tcPr>
          <w:p w:rsidR="0051214A" w:rsidRPr="00913AE4" w:rsidRDefault="0051214A" w:rsidP="00B92315">
            <w:pPr>
              <w:pStyle w:val="ConsPlusNonformat"/>
              <w:jc w:val="center"/>
              <w:rPr>
                <w:rFonts w:ascii="Times New Roman" w:hAnsi="Times New Roman" w:cs="Times New Roman"/>
              </w:rPr>
            </w:pPr>
          </w:p>
        </w:tc>
        <w:tc>
          <w:tcPr>
            <w:tcW w:w="2126" w:type="dxa"/>
            <w:tcBorders>
              <w:top w:val="single" w:sz="4" w:space="0" w:color="000000"/>
            </w:tcBorders>
            <w:shd w:val="clear" w:color="auto" w:fill="auto"/>
            <w:tcMar>
              <w:top w:w="0" w:type="dxa"/>
              <w:left w:w="108" w:type="dxa"/>
              <w:bottom w:w="0" w:type="dxa"/>
              <w:right w:w="108" w:type="dxa"/>
            </w:tcMar>
          </w:tcPr>
          <w:p w:rsidR="0051214A" w:rsidRPr="00913AE4" w:rsidRDefault="0051214A" w:rsidP="00B92315">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(Фамилия, инициалы)</w:t>
            </w:r>
          </w:p>
        </w:tc>
      </w:tr>
      <w:tr w:rsidR="0051214A" w:rsidRPr="00913AE4" w:rsidTr="00B92315">
        <w:trPr>
          <w:gridAfter w:val="4"/>
          <w:wAfter w:w="4630" w:type="dxa"/>
        </w:trPr>
        <w:tc>
          <w:tcPr>
            <w:tcW w:w="250"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r w:rsidRPr="00913AE4">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spacing w:before="120"/>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r w:rsidRPr="00913AE4">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spacing w:before="120"/>
              <w:jc w:val="center"/>
              <w:rPr>
                <w:rFonts w:ascii="Times New Roman" w:hAnsi="Times New Roman" w:cs="Times New Roman"/>
                <w:sz w:val="24"/>
                <w:szCs w:val="24"/>
              </w:rPr>
            </w:pPr>
          </w:p>
        </w:tc>
        <w:tc>
          <w:tcPr>
            <w:tcW w:w="567"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r w:rsidRPr="00913AE4">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51214A" w:rsidRPr="00913AE4" w:rsidRDefault="0051214A" w:rsidP="00B92315">
            <w:pPr>
              <w:pStyle w:val="ConsPlusNonformat"/>
              <w:spacing w:before="120"/>
              <w:rPr>
                <w:rFonts w:ascii="Times New Roman" w:hAnsi="Times New Roman" w:cs="Times New Roman"/>
                <w:sz w:val="24"/>
                <w:szCs w:val="24"/>
              </w:rPr>
            </w:pPr>
          </w:p>
        </w:tc>
        <w:tc>
          <w:tcPr>
            <w:tcW w:w="425" w:type="dxa"/>
            <w:shd w:val="clear" w:color="auto" w:fill="auto"/>
            <w:tcMar>
              <w:top w:w="0" w:type="dxa"/>
              <w:left w:w="108" w:type="dxa"/>
              <w:bottom w:w="0" w:type="dxa"/>
              <w:right w:w="108" w:type="dxa"/>
            </w:tcMar>
          </w:tcPr>
          <w:p w:rsidR="0051214A" w:rsidRPr="00913AE4" w:rsidRDefault="0051214A" w:rsidP="00B92315">
            <w:pPr>
              <w:pStyle w:val="ConsPlusNonformat"/>
              <w:spacing w:before="120"/>
            </w:pPr>
            <w:proofErr w:type="gramStart"/>
            <w:r w:rsidRPr="00913AE4">
              <w:rPr>
                <w:rFonts w:ascii="Times New Roman" w:eastAsia="Calibri" w:hAnsi="Times New Roman" w:cs="Times New Roman"/>
                <w:sz w:val="24"/>
                <w:szCs w:val="24"/>
                <w:lang w:eastAsia="en-US"/>
              </w:rPr>
              <w:t>г</w:t>
            </w:r>
            <w:proofErr w:type="gramEnd"/>
            <w:r w:rsidRPr="00913AE4">
              <w:rPr>
                <w:rFonts w:ascii="Times New Roman" w:eastAsia="Calibri" w:hAnsi="Times New Roman" w:cs="Times New Roman"/>
                <w:sz w:val="24"/>
                <w:szCs w:val="24"/>
                <w:lang w:eastAsia="en-US"/>
              </w:rPr>
              <w:t>.</w:t>
            </w:r>
          </w:p>
        </w:tc>
      </w:tr>
    </w:tbl>
    <w:p w:rsidR="0051214A" w:rsidRDefault="0051214A" w:rsidP="0051214A">
      <w:pPr>
        <w:rPr>
          <w:rFonts w:ascii="Times New Roman" w:hAnsi="Times New Roman" w:cs="Times New Roman"/>
        </w:rPr>
      </w:pPr>
    </w:p>
    <w:p w:rsidR="0051214A" w:rsidRDefault="0051214A" w:rsidP="0051214A">
      <w:pPr>
        <w:rPr>
          <w:rFonts w:ascii="Times New Roman" w:hAnsi="Times New Roman" w:cs="Times New Roman"/>
        </w:rPr>
      </w:pPr>
    </w:p>
    <w:p w:rsidR="0051214A" w:rsidRPr="0036692E" w:rsidRDefault="0051214A" w:rsidP="0051214A">
      <w:pPr>
        <w:rPr>
          <w:rFonts w:ascii="Times New Roman" w:hAnsi="Times New Roman" w:cs="Times New Roman"/>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Приложение № 3 </w:t>
      </w: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к Положению о наставничестве </w:t>
      </w: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на муниципальной службе </w:t>
      </w:r>
      <w:proofErr w:type="gramStart"/>
      <w:r w:rsidRPr="002A7747">
        <w:rPr>
          <w:rFonts w:ascii="Times New Roman" w:hAnsi="Times New Roman" w:cs="Times New Roman"/>
        </w:rPr>
        <w:t>в</w:t>
      </w:r>
      <w:proofErr w:type="gramEnd"/>
      <w:r w:rsidRPr="002A7747">
        <w:rPr>
          <w:rFonts w:ascii="Times New Roman" w:hAnsi="Times New Roman" w:cs="Times New Roman"/>
        </w:rPr>
        <w:t xml:space="preserve"> </w:t>
      </w: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администрации муниципального </w:t>
      </w: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образования «Зеленоградский </w:t>
      </w: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муниципальный округ </w:t>
      </w:r>
    </w:p>
    <w:p w:rsidR="00567444" w:rsidRPr="002A7747" w:rsidRDefault="00567444" w:rsidP="00567444">
      <w:pPr>
        <w:pStyle w:val="11"/>
        <w:ind w:firstLine="0"/>
        <w:jc w:val="right"/>
        <w:rPr>
          <w:b/>
          <w:bCs/>
          <w:sz w:val="24"/>
          <w:szCs w:val="24"/>
        </w:rPr>
      </w:pPr>
      <w:r w:rsidRPr="002A7747">
        <w:rPr>
          <w:sz w:val="24"/>
          <w:szCs w:val="24"/>
        </w:rPr>
        <w:t>Калининградской области»</w:t>
      </w:r>
    </w:p>
    <w:p w:rsidR="00567444" w:rsidRDefault="00567444" w:rsidP="00567444">
      <w:pPr>
        <w:pStyle w:val="11"/>
        <w:ind w:firstLine="0"/>
        <w:jc w:val="center"/>
        <w:rPr>
          <w:b/>
          <w:bCs/>
          <w:sz w:val="28"/>
          <w:szCs w:val="28"/>
        </w:rPr>
      </w:pPr>
    </w:p>
    <w:p w:rsidR="00567444" w:rsidRPr="007C7684" w:rsidRDefault="00567444" w:rsidP="00567444">
      <w:pPr>
        <w:pStyle w:val="11"/>
        <w:ind w:firstLine="0"/>
        <w:jc w:val="center"/>
        <w:rPr>
          <w:b/>
          <w:bCs/>
          <w:sz w:val="28"/>
          <w:szCs w:val="28"/>
        </w:rPr>
      </w:pPr>
      <w:r w:rsidRPr="007C7684">
        <w:rPr>
          <w:b/>
          <w:bCs/>
          <w:sz w:val="28"/>
          <w:szCs w:val="28"/>
        </w:rPr>
        <w:t>МЕТОДИЧЕСКИЕ РЕКОМЕНДАЦИИ</w:t>
      </w:r>
      <w:r w:rsidRPr="007C7684">
        <w:rPr>
          <w:b/>
          <w:bCs/>
          <w:sz w:val="28"/>
          <w:szCs w:val="28"/>
        </w:rPr>
        <w:br/>
      </w:r>
      <w:r>
        <w:rPr>
          <w:b/>
          <w:bCs/>
          <w:sz w:val="28"/>
          <w:szCs w:val="28"/>
        </w:rPr>
        <w:t xml:space="preserve">наставнику </w:t>
      </w:r>
      <w:r w:rsidRPr="007C7684">
        <w:rPr>
          <w:b/>
          <w:bCs/>
          <w:sz w:val="28"/>
          <w:szCs w:val="28"/>
        </w:rPr>
        <w:t>по о</w:t>
      </w:r>
      <w:r>
        <w:rPr>
          <w:b/>
          <w:bCs/>
          <w:sz w:val="28"/>
          <w:szCs w:val="28"/>
        </w:rPr>
        <w:t>существлению</w:t>
      </w:r>
      <w:r w:rsidRPr="007C7684">
        <w:rPr>
          <w:b/>
          <w:bCs/>
          <w:sz w:val="28"/>
          <w:szCs w:val="28"/>
        </w:rPr>
        <w:t xml:space="preserve"> наставничества на муниципальной службе в администрации муниципального образования «Зеленоградский муниципальный округ Калининградской области»</w:t>
      </w:r>
    </w:p>
    <w:p w:rsidR="00567444" w:rsidRPr="007C7684" w:rsidRDefault="00567444" w:rsidP="00567444">
      <w:pPr>
        <w:pStyle w:val="11"/>
        <w:ind w:firstLine="0"/>
        <w:jc w:val="center"/>
        <w:rPr>
          <w:sz w:val="28"/>
          <w:szCs w:val="28"/>
        </w:rPr>
      </w:pPr>
    </w:p>
    <w:p w:rsidR="00567444" w:rsidRPr="007C7684" w:rsidRDefault="00567444" w:rsidP="00567444">
      <w:pPr>
        <w:pStyle w:val="13"/>
        <w:keepNext/>
        <w:keepLines/>
        <w:ind w:left="0" w:firstLine="567"/>
        <w:jc w:val="both"/>
        <w:rPr>
          <w:sz w:val="28"/>
          <w:szCs w:val="28"/>
        </w:rPr>
      </w:pPr>
      <w:r w:rsidRPr="007C7684">
        <w:rPr>
          <w:sz w:val="28"/>
          <w:szCs w:val="28"/>
        </w:rPr>
        <w:t>1. Общие положения</w:t>
      </w:r>
    </w:p>
    <w:p w:rsidR="00567444" w:rsidRPr="007C7684" w:rsidRDefault="00567444" w:rsidP="00567444">
      <w:pPr>
        <w:pStyle w:val="1"/>
        <w:shd w:val="clear" w:color="auto" w:fill="FFFFFF"/>
        <w:spacing w:before="0" w:beforeAutospacing="0" w:after="0" w:afterAutospacing="0"/>
        <w:ind w:firstLine="567"/>
        <w:jc w:val="both"/>
        <w:rPr>
          <w:b w:val="0"/>
          <w:color w:val="000000"/>
          <w:sz w:val="28"/>
          <w:szCs w:val="28"/>
        </w:rPr>
      </w:pPr>
      <w:r w:rsidRPr="007C7684">
        <w:rPr>
          <w:b w:val="0"/>
          <w:sz w:val="28"/>
          <w:szCs w:val="28"/>
        </w:rPr>
        <w:t xml:space="preserve">1.1. </w:t>
      </w:r>
      <w:proofErr w:type="gramStart"/>
      <w:r w:rsidRPr="007C7684">
        <w:rPr>
          <w:b w:val="0"/>
          <w:sz w:val="28"/>
          <w:szCs w:val="28"/>
        </w:rPr>
        <w:t>Настоящие Методические рекомендации</w:t>
      </w:r>
      <w:r>
        <w:rPr>
          <w:b w:val="0"/>
          <w:sz w:val="28"/>
          <w:szCs w:val="28"/>
        </w:rPr>
        <w:t xml:space="preserve"> наставнику</w:t>
      </w:r>
      <w:r w:rsidRPr="007C7684">
        <w:rPr>
          <w:b w:val="0"/>
          <w:sz w:val="28"/>
          <w:szCs w:val="28"/>
        </w:rPr>
        <w:t xml:space="preserve"> по о</w:t>
      </w:r>
      <w:r>
        <w:rPr>
          <w:b w:val="0"/>
          <w:sz w:val="28"/>
          <w:szCs w:val="28"/>
        </w:rPr>
        <w:t>существлению</w:t>
      </w:r>
      <w:r w:rsidRPr="007C7684">
        <w:rPr>
          <w:b w:val="0"/>
          <w:sz w:val="28"/>
          <w:szCs w:val="28"/>
        </w:rPr>
        <w:t xml:space="preserve"> наставничества на муниципальной службе в </w:t>
      </w:r>
      <w:r w:rsidRPr="007C7684">
        <w:rPr>
          <w:b w:val="0"/>
          <w:bCs w:val="0"/>
          <w:sz w:val="28"/>
          <w:szCs w:val="28"/>
        </w:rPr>
        <w:t xml:space="preserve">администрации муниципального образования «Зеленоградский муниципальный округ Калининградской области» (далее - </w:t>
      </w:r>
      <w:r w:rsidRPr="007C7684">
        <w:rPr>
          <w:b w:val="0"/>
          <w:sz w:val="28"/>
          <w:szCs w:val="28"/>
        </w:rPr>
        <w:t>Методические рекомендации</w:t>
      </w:r>
      <w:r w:rsidRPr="007C7684">
        <w:rPr>
          <w:b w:val="0"/>
          <w:bCs w:val="0"/>
          <w:sz w:val="28"/>
          <w:szCs w:val="28"/>
        </w:rPr>
        <w:t xml:space="preserve">) </w:t>
      </w:r>
      <w:r w:rsidRPr="007C7684">
        <w:rPr>
          <w:b w:val="0"/>
          <w:sz w:val="28"/>
          <w:szCs w:val="28"/>
        </w:rPr>
        <w:t>разработаны на основе «Методического инструментария по осуществлению наставничества на государственной гражданской службе РФ</w:t>
      </w:r>
      <w:r>
        <w:rPr>
          <w:b w:val="0"/>
          <w:sz w:val="28"/>
          <w:szCs w:val="28"/>
        </w:rPr>
        <w:t xml:space="preserve"> </w:t>
      </w:r>
      <w:r w:rsidRPr="007C7684">
        <w:rPr>
          <w:b w:val="0"/>
          <w:sz w:val="28"/>
          <w:szCs w:val="28"/>
        </w:rPr>
        <w:t>(версия 2.0)» (письмо Министерства труда и социальной защиты РФ</w:t>
      </w:r>
      <w:r>
        <w:rPr>
          <w:b w:val="0"/>
          <w:sz w:val="28"/>
          <w:szCs w:val="28"/>
        </w:rPr>
        <w:t xml:space="preserve"> </w:t>
      </w:r>
      <w:r w:rsidRPr="007C7684">
        <w:rPr>
          <w:b w:val="0"/>
          <w:sz w:val="28"/>
          <w:szCs w:val="28"/>
        </w:rPr>
        <w:t>от 28</w:t>
      </w:r>
      <w:r>
        <w:rPr>
          <w:b w:val="0"/>
          <w:sz w:val="28"/>
          <w:szCs w:val="28"/>
        </w:rPr>
        <w:t>.05.</w:t>
      </w:r>
      <w:r w:rsidRPr="007C7684">
        <w:rPr>
          <w:b w:val="0"/>
          <w:sz w:val="28"/>
          <w:szCs w:val="28"/>
        </w:rPr>
        <w:t>2020 №</w:t>
      </w:r>
      <w:r w:rsidRPr="007C7684">
        <w:rPr>
          <w:b w:val="0"/>
          <w:color w:val="000000"/>
          <w:sz w:val="28"/>
          <w:szCs w:val="28"/>
        </w:rPr>
        <w:t xml:space="preserve"> 18-4/10/П-4994.</w:t>
      </w:r>
      <w:proofErr w:type="gramEnd"/>
    </w:p>
    <w:p w:rsidR="00567444" w:rsidRPr="007C7684" w:rsidRDefault="00567444" w:rsidP="00567444">
      <w:pPr>
        <w:pStyle w:val="1"/>
        <w:shd w:val="clear" w:color="auto" w:fill="FFFFFF"/>
        <w:spacing w:before="0" w:beforeAutospacing="0" w:after="0" w:afterAutospacing="0"/>
        <w:ind w:firstLine="567"/>
        <w:jc w:val="both"/>
        <w:rPr>
          <w:b w:val="0"/>
          <w:sz w:val="28"/>
          <w:szCs w:val="28"/>
        </w:rPr>
      </w:pPr>
      <w:r w:rsidRPr="007C7684">
        <w:rPr>
          <w:b w:val="0"/>
          <w:sz w:val="28"/>
          <w:szCs w:val="28"/>
        </w:rPr>
        <w:t>1.</w:t>
      </w:r>
      <w:r>
        <w:rPr>
          <w:b w:val="0"/>
          <w:sz w:val="28"/>
          <w:szCs w:val="28"/>
        </w:rPr>
        <w:t>2</w:t>
      </w:r>
      <w:r w:rsidRPr="007C7684">
        <w:rPr>
          <w:b w:val="0"/>
          <w:sz w:val="28"/>
          <w:szCs w:val="28"/>
        </w:rPr>
        <w:t xml:space="preserve">. В рамках настоящих Методических рекомендаций используются следующие понятия: </w:t>
      </w:r>
    </w:p>
    <w:p w:rsidR="00567444" w:rsidRPr="007C7684" w:rsidRDefault="00567444" w:rsidP="00567444">
      <w:pPr>
        <w:pStyle w:val="1"/>
        <w:shd w:val="clear" w:color="auto" w:fill="FFFFFF"/>
        <w:spacing w:before="0" w:beforeAutospacing="0" w:after="0" w:afterAutospacing="0"/>
        <w:ind w:firstLine="567"/>
        <w:jc w:val="both"/>
        <w:rPr>
          <w:b w:val="0"/>
          <w:sz w:val="28"/>
          <w:szCs w:val="28"/>
        </w:rPr>
      </w:pPr>
      <w:r w:rsidRPr="007C7684">
        <w:rPr>
          <w:sz w:val="28"/>
          <w:szCs w:val="28"/>
        </w:rPr>
        <w:t>наставник</w:t>
      </w:r>
      <w:r w:rsidRPr="007C7684">
        <w:rPr>
          <w:b w:val="0"/>
          <w:sz w:val="28"/>
          <w:szCs w:val="28"/>
        </w:rPr>
        <w:t xml:space="preserve"> - муниципальный служащий в администрации, на которого в установленном порядке возложена обязанность по наставничеству;</w:t>
      </w:r>
    </w:p>
    <w:p w:rsidR="00567444" w:rsidRPr="007C7684" w:rsidRDefault="00567444" w:rsidP="00567444">
      <w:pPr>
        <w:pStyle w:val="1"/>
        <w:shd w:val="clear" w:color="auto" w:fill="FFFFFF"/>
        <w:spacing w:before="0" w:beforeAutospacing="0" w:after="0" w:afterAutospacing="0"/>
        <w:ind w:firstLine="567"/>
        <w:jc w:val="both"/>
        <w:rPr>
          <w:b w:val="0"/>
          <w:sz w:val="28"/>
          <w:szCs w:val="28"/>
        </w:rPr>
      </w:pPr>
      <w:r w:rsidRPr="007C7684">
        <w:rPr>
          <w:sz w:val="28"/>
          <w:szCs w:val="28"/>
        </w:rPr>
        <w:t>наставляемый</w:t>
      </w:r>
      <w:r w:rsidRPr="007C7684">
        <w:rPr>
          <w:b w:val="0"/>
          <w:sz w:val="28"/>
          <w:szCs w:val="28"/>
        </w:rPr>
        <w:t xml:space="preserve"> - муниципальный служащий, в отношении которого осуществляется наставничество.</w:t>
      </w:r>
    </w:p>
    <w:p w:rsidR="00567444" w:rsidRPr="002A7747" w:rsidRDefault="00567444" w:rsidP="00567444">
      <w:pPr>
        <w:pStyle w:val="11"/>
        <w:ind w:firstLine="567"/>
        <w:jc w:val="both"/>
        <w:rPr>
          <w:sz w:val="28"/>
          <w:szCs w:val="28"/>
        </w:rPr>
      </w:pPr>
      <w:bookmarkStart w:id="48" w:name="bookmark100"/>
      <w:bookmarkStart w:id="49" w:name="bookmark101"/>
      <w:bookmarkStart w:id="50" w:name="bookmark98"/>
      <w:bookmarkStart w:id="51" w:name="bookmark99"/>
      <w:bookmarkEnd w:id="48"/>
      <w:r w:rsidRPr="002A7747">
        <w:rPr>
          <w:sz w:val="28"/>
          <w:szCs w:val="28"/>
        </w:rPr>
        <w:t>1.</w:t>
      </w:r>
      <w:r>
        <w:rPr>
          <w:sz w:val="28"/>
          <w:szCs w:val="28"/>
        </w:rPr>
        <w:t>3</w:t>
      </w:r>
      <w:r w:rsidRPr="002A7747">
        <w:rPr>
          <w:sz w:val="28"/>
          <w:szCs w:val="28"/>
        </w:rPr>
        <w:t>. Эффективное выполнение администрацией своих функций зависит от степени приверженности и понимания муниципальными служащими ценностей администрации, от их ориентации на профессиональное, честное и беспристрастное исполнение должностных обязанностей, служение человеку, его правам и свободам.</w:t>
      </w:r>
    </w:p>
    <w:p w:rsidR="00567444" w:rsidRPr="002A7747" w:rsidRDefault="00567444" w:rsidP="00567444">
      <w:pPr>
        <w:pStyle w:val="11"/>
        <w:ind w:firstLine="567"/>
        <w:jc w:val="both"/>
        <w:rPr>
          <w:sz w:val="28"/>
          <w:szCs w:val="28"/>
        </w:rPr>
      </w:pPr>
      <w:r w:rsidRPr="002A7747">
        <w:rPr>
          <w:sz w:val="28"/>
          <w:szCs w:val="28"/>
        </w:rPr>
        <w:t>Воспитание этих качеств у наставляемых муниципальных служащих возможно при их наличии у самого наставника.</w:t>
      </w:r>
    </w:p>
    <w:p w:rsidR="00567444" w:rsidRPr="002A7747" w:rsidRDefault="00567444" w:rsidP="00567444">
      <w:pPr>
        <w:pStyle w:val="11"/>
        <w:tabs>
          <w:tab w:val="left" w:pos="1488"/>
        </w:tabs>
        <w:ind w:firstLine="567"/>
        <w:jc w:val="both"/>
        <w:rPr>
          <w:sz w:val="28"/>
          <w:szCs w:val="28"/>
        </w:rPr>
      </w:pPr>
      <w:bookmarkStart w:id="52" w:name="bookmark74"/>
      <w:bookmarkEnd w:id="52"/>
      <w:r w:rsidRPr="005C6B9A">
        <w:rPr>
          <w:sz w:val="28"/>
          <w:szCs w:val="28"/>
        </w:rPr>
        <w:t xml:space="preserve">Прежде </w:t>
      </w:r>
      <w:proofErr w:type="gramStart"/>
      <w:r w:rsidRPr="005C6B9A">
        <w:rPr>
          <w:sz w:val="28"/>
          <w:szCs w:val="28"/>
        </w:rPr>
        <w:t>всего</w:t>
      </w:r>
      <w:proofErr w:type="gramEnd"/>
      <w:r w:rsidRPr="005C6B9A">
        <w:rPr>
          <w:sz w:val="28"/>
          <w:szCs w:val="28"/>
        </w:rPr>
        <w:t xml:space="preserve"> необходимо желание быть наставником.</w:t>
      </w:r>
    </w:p>
    <w:p w:rsidR="00567444" w:rsidRPr="002A7747" w:rsidRDefault="00567444" w:rsidP="00567444">
      <w:pPr>
        <w:pStyle w:val="11"/>
        <w:ind w:firstLine="567"/>
        <w:jc w:val="both"/>
        <w:rPr>
          <w:sz w:val="28"/>
          <w:szCs w:val="28"/>
        </w:rPr>
      </w:pPr>
      <w:r w:rsidRPr="002A7747">
        <w:rPr>
          <w:sz w:val="28"/>
          <w:szCs w:val="28"/>
        </w:rPr>
        <w:t>Наставничество - это дополнительная нагрузка к исполняемым наставником должностным обязанностям. Формальное осуществление наставничества не будет иметь положительных результатов для администрации и наставляемого муниципального служащего.</w:t>
      </w:r>
    </w:p>
    <w:p w:rsidR="00567444" w:rsidRPr="002A7747" w:rsidRDefault="00567444" w:rsidP="00567444">
      <w:pPr>
        <w:pStyle w:val="11"/>
        <w:ind w:firstLine="567"/>
        <w:jc w:val="both"/>
        <w:rPr>
          <w:sz w:val="28"/>
          <w:szCs w:val="28"/>
        </w:rPr>
      </w:pPr>
      <w:bookmarkStart w:id="53" w:name="bookmark75"/>
      <w:bookmarkEnd w:id="53"/>
      <w:r w:rsidRPr="002A7747">
        <w:rPr>
          <w:sz w:val="28"/>
          <w:szCs w:val="28"/>
        </w:rPr>
        <w:t>Наставник своим личным примером формирует модель поведения муниципальных служащих, в отношении которых осуществляется наставничество, которая должна соответствовать правилам, установленным в администрации.</w:t>
      </w:r>
    </w:p>
    <w:p w:rsidR="00567444" w:rsidRPr="002A7747" w:rsidRDefault="00567444" w:rsidP="00567444">
      <w:pPr>
        <w:pStyle w:val="11"/>
        <w:ind w:firstLine="567"/>
        <w:jc w:val="both"/>
        <w:rPr>
          <w:sz w:val="28"/>
          <w:szCs w:val="28"/>
        </w:rPr>
      </w:pPr>
      <w:r w:rsidRPr="002A7747">
        <w:rPr>
          <w:sz w:val="28"/>
          <w:szCs w:val="28"/>
        </w:rPr>
        <w:t>Одной из задач наставника является формирование сплоченной команды администрации.</w:t>
      </w:r>
    </w:p>
    <w:p w:rsidR="00567444" w:rsidRDefault="00567444" w:rsidP="00567444">
      <w:pPr>
        <w:pStyle w:val="13"/>
        <w:keepNext/>
        <w:keepLines/>
        <w:tabs>
          <w:tab w:val="left" w:pos="1471"/>
        </w:tabs>
        <w:ind w:left="567" w:firstLine="0"/>
        <w:jc w:val="both"/>
        <w:rPr>
          <w:sz w:val="28"/>
          <w:szCs w:val="28"/>
        </w:rPr>
      </w:pPr>
    </w:p>
    <w:p w:rsidR="00567444" w:rsidRPr="004C4114" w:rsidRDefault="00567444" w:rsidP="00567444">
      <w:pPr>
        <w:pStyle w:val="13"/>
        <w:keepNext/>
        <w:keepLines/>
        <w:tabs>
          <w:tab w:val="left" w:pos="1471"/>
        </w:tabs>
        <w:ind w:left="567" w:firstLine="0"/>
        <w:jc w:val="both"/>
        <w:rPr>
          <w:sz w:val="28"/>
          <w:szCs w:val="28"/>
        </w:rPr>
      </w:pPr>
      <w:r w:rsidRPr="004C4114">
        <w:rPr>
          <w:sz w:val="28"/>
          <w:szCs w:val="28"/>
        </w:rPr>
        <w:t>2. Осуществление наставничества</w:t>
      </w:r>
      <w:bookmarkEnd w:id="49"/>
      <w:bookmarkEnd w:id="50"/>
      <w:bookmarkEnd w:id="51"/>
    </w:p>
    <w:p w:rsidR="00567444" w:rsidRPr="004C4114" w:rsidRDefault="00567444" w:rsidP="00567444">
      <w:pPr>
        <w:pStyle w:val="11"/>
        <w:ind w:firstLine="567"/>
        <w:jc w:val="both"/>
        <w:rPr>
          <w:sz w:val="28"/>
          <w:szCs w:val="28"/>
        </w:rPr>
      </w:pPr>
      <w:r w:rsidRPr="004C4114">
        <w:rPr>
          <w:sz w:val="28"/>
          <w:szCs w:val="28"/>
        </w:rPr>
        <w:t xml:space="preserve">Ключевым аспектом осуществления наставничества является определение </w:t>
      </w:r>
      <w:r w:rsidRPr="004C4114">
        <w:rPr>
          <w:sz w:val="28"/>
          <w:szCs w:val="28"/>
        </w:rPr>
        <w:lastRenderedPageBreak/>
        <w:t>подходов к наставничеству, представляющих собой технологию индивидуальной работы с наставляемым муниципальным служащим, исходя из потребности наставляемого муниципального служащего в профессиональных знаниях и навыках, а также в зависимости от объема и сложности его должностных обязанностей и профессионального уровня.</w:t>
      </w:r>
    </w:p>
    <w:p w:rsidR="00567444" w:rsidRPr="004C4114" w:rsidRDefault="00567444" w:rsidP="00567444">
      <w:pPr>
        <w:pStyle w:val="13"/>
        <w:keepNext/>
        <w:keepLines/>
        <w:tabs>
          <w:tab w:val="left" w:pos="1714"/>
        </w:tabs>
        <w:ind w:left="567" w:firstLine="0"/>
        <w:jc w:val="both"/>
        <w:rPr>
          <w:sz w:val="28"/>
          <w:szCs w:val="28"/>
        </w:rPr>
      </w:pPr>
      <w:bookmarkStart w:id="54" w:name="bookmark104"/>
      <w:bookmarkStart w:id="55" w:name="bookmark102"/>
      <w:bookmarkStart w:id="56" w:name="bookmark103"/>
      <w:bookmarkStart w:id="57" w:name="bookmark105"/>
      <w:bookmarkEnd w:id="54"/>
      <w:r w:rsidRPr="004C4114">
        <w:rPr>
          <w:sz w:val="28"/>
          <w:szCs w:val="28"/>
        </w:rPr>
        <w:t>2.1. Подходы к наставничеству</w:t>
      </w:r>
      <w:bookmarkEnd w:id="55"/>
      <w:bookmarkEnd w:id="56"/>
      <w:bookmarkEnd w:id="57"/>
    </w:p>
    <w:p w:rsidR="00567444" w:rsidRPr="004C4114" w:rsidRDefault="00567444" w:rsidP="00567444">
      <w:pPr>
        <w:pStyle w:val="11"/>
        <w:ind w:firstLine="567"/>
        <w:jc w:val="both"/>
        <w:rPr>
          <w:sz w:val="28"/>
          <w:szCs w:val="28"/>
        </w:rPr>
      </w:pPr>
      <w:proofErr w:type="gramStart"/>
      <w:r w:rsidRPr="004C4114">
        <w:rPr>
          <w:sz w:val="28"/>
          <w:szCs w:val="28"/>
        </w:rPr>
        <w:t>Сущность наставничества заключается в том, что задание дает непосредственный руководитель наставляемого муниципального служащего, а наставник помогает определить оптимальный путь его выполнения, исходя из уровня имеющихся у наставляемого муниципального служащего знаний и умений относительно сложности задачи.</w:t>
      </w:r>
      <w:proofErr w:type="gramEnd"/>
    </w:p>
    <w:p w:rsidR="00567444" w:rsidRPr="004C4114" w:rsidRDefault="00567444" w:rsidP="00567444">
      <w:pPr>
        <w:pStyle w:val="11"/>
        <w:ind w:firstLine="567"/>
        <w:jc w:val="both"/>
        <w:rPr>
          <w:sz w:val="28"/>
          <w:szCs w:val="28"/>
        </w:rPr>
      </w:pPr>
      <w:r w:rsidRPr="004C4114">
        <w:rPr>
          <w:sz w:val="28"/>
          <w:szCs w:val="28"/>
        </w:rPr>
        <w:t>Для этого наставнику при осуществлении наставничества рекомендуется использовать, а при необходимости чередовать следующие подходы: инструктаж, объяснение и демонстрация, которые вместе составляют вектор развития в наставничестве. Они различаются между собой способом информирования наставляемых о путях решения задач, поставленных непосредственным руководителем.</w:t>
      </w:r>
    </w:p>
    <w:p w:rsidR="00567444" w:rsidRPr="00925D11" w:rsidRDefault="00567444" w:rsidP="00567444">
      <w:pPr>
        <w:pStyle w:val="11"/>
        <w:ind w:firstLine="0"/>
        <w:jc w:val="both"/>
        <w:rPr>
          <w:sz w:val="28"/>
          <w:szCs w:val="28"/>
        </w:rPr>
      </w:pPr>
    </w:p>
    <w:tbl>
      <w:tblPr>
        <w:tblStyle w:val="aa"/>
        <w:tblW w:w="9781" w:type="dxa"/>
        <w:tblInd w:w="82" w:type="dxa"/>
        <w:tblLook w:val="04A0" w:firstRow="1" w:lastRow="0" w:firstColumn="1" w:lastColumn="0" w:noHBand="0" w:noVBand="1"/>
      </w:tblPr>
      <w:tblGrid>
        <w:gridCol w:w="1701"/>
        <w:gridCol w:w="4111"/>
        <w:gridCol w:w="3969"/>
      </w:tblGrid>
      <w:tr w:rsidR="00567444" w:rsidRPr="00925D11" w:rsidTr="004E1CF3">
        <w:tc>
          <w:tcPr>
            <w:tcW w:w="1701" w:type="dxa"/>
            <w:vAlign w:val="center"/>
          </w:tcPr>
          <w:p w:rsidR="00567444" w:rsidRPr="00925D11" w:rsidRDefault="00567444" w:rsidP="004E1CF3">
            <w:pPr>
              <w:pStyle w:val="ae"/>
              <w:ind w:left="32" w:right="154" w:firstLine="0"/>
              <w:jc w:val="center"/>
              <w:rPr>
                <w:sz w:val="22"/>
                <w:szCs w:val="22"/>
              </w:rPr>
            </w:pPr>
            <w:r w:rsidRPr="00925D11">
              <w:rPr>
                <w:sz w:val="22"/>
                <w:szCs w:val="22"/>
              </w:rPr>
              <w:t>Роль наставника</w:t>
            </w:r>
          </w:p>
        </w:tc>
        <w:tc>
          <w:tcPr>
            <w:tcW w:w="4111" w:type="dxa"/>
            <w:vAlign w:val="center"/>
          </w:tcPr>
          <w:p w:rsidR="00567444" w:rsidRPr="00925D11" w:rsidRDefault="00567444" w:rsidP="004E1CF3">
            <w:pPr>
              <w:pStyle w:val="ae"/>
              <w:tabs>
                <w:tab w:val="left" w:pos="3753"/>
              </w:tabs>
              <w:ind w:left="34" w:right="34" w:firstLine="0"/>
              <w:jc w:val="both"/>
              <w:rPr>
                <w:sz w:val="22"/>
                <w:szCs w:val="22"/>
              </w:rPr>
            </w:pPr>
            <w:r w:rsidRPr="00925D11">
              <w:rPr>
                <w:sz w:val="22"/>
                <w:szCs w:val="22"/>
              </w:rPr>
              <w:t>Краткая характеристика подхода</w:t>
            </w:r>
          </w:p>
        </w:tc>
        <w:tc>
          <w:tcPr>
            <w:tcW w:w="3969" w:type="dxa"/>
            <w:vAlign w:val="center"/>
          </w:tcPr>
          <w:p w:rsidR="00567444" w:rsidRPr="00925D11" w:rsidRDefault="00567444" w:rsidP="004E1CF3">
            <w:pPr>
              <w:pStyle w:val="ae"/>
              <w:ind w:left="106" w:right="66" w:hanging="22"/>
              <w:jc w:val="center"/>
              <w:rPr>
                <w:sz w:val="22"/>
                <w:szCs w:val="22"/>
              </w:rPr>
            </w:pPr>
            <w:r w:rsidRPr="00925D11">
              <w:rPr>
                <w:sz w:val="22"/>
                <w:szCs w:val="22"/>
              </w:rPr>
              <w:t>Возможные варианты эффективных действий</w:t>
            </w:r>
          </w:p>
        </w:tc>
      </w:tr>
      <w:tr w:rsidR="00567444" w:rsidRPr="00925D11" w:rsidTr="004E1CF3">
        <w:trPr>
          <w:trHeight w:val="4702"/>
        </w:trPr>
        <w:tc>
          <w:tcPr>
            <w:tcW w:w="1701" w:type="dxa"/>
          </w:tcPr>
          <w:p w:rsidR="00567444" w:rsidRPr="00925D11" w:rsidRDefault="00567444" w:rsidP="004E1CF3">
            <w:pPr>
              <w:pStyle w:val="11"/>
              <w:ind w:firstLine="0"/>
            </w:pPr>
            <w:r w:rsidRPr="00925D11">
              <w:rPr>
                <w:sz w:val="24"/>
                <w:szCs w:val="24"/>
              </w:rPr>
              <w:t>Наставник - инструктор</w:t>
            </w:r>
          </w:p>
        </w:tc>
        <w:tc>
          <w:tcPr>
            <w:tcW w:w="4111" w:type="dxa"/>
          </w:tcPr>
          <w:p w:rsidR="00567444" w:rsidRPr="00925D11" w:rsidRDefault="00567444" w:rsidP="004E1CF3">
            <w:pPr>
              <w:pStyle w:val="ae"/>
              <w:tabs>
                <w:tab w:val="left" w:pos="1824"/>
                <w:tab w:val="left" w:pos="3753"/>
                <w:tab w:val="right" w:pos="3994"/>
              </w:tabs>
              <w:ind w:left="34" w:right="34" w:firstLine="0"/>
              <w:jc w:val="both"/>
              <w:rPr>
                <w:sz w:val="24"/>
                <w:szCs w:val="24"/>
              </w:rPr>
            </w:pPr>
            <w:r w:rsidRPr="00925D11">
              <w:rPr>
                <w:sz w:val="24"/>
                <w:szCs w:val="24"/>
              </w:rPr>
              <w:t xml:space="preserve">Инструктаж - это конкретные указания о нюансах выполнения поручения с </w:t>
            </w:r>
            <w:proofErr w:type="gramStart"/>
            <w:r w:rsidRPr="00925D11">
              <w:rPr>
                <w:sz w:val="24"/>
                <w:szCs w:val="24"/>
              </w:rPr>
              <w:t>возможными</w:t>
            </w:r>
            <w:proofErr w:type="gramEnd"/>
          </w:p>
          <w:p w:rsidR="00567444" w:rsidRPr="00925D11" w:rsidRDefault="00567444" w:rsidP="004E1CF3">
            <w:pPr>
              <w:pStyle w:val="ae"/>
              <w:tabs>
                <w:tab w:val="left" w:pos="3753"/>
              </w:tabs>
              <w:ind w:left="34" w:right="34" w:firstLine="0"/>
              <w:jc w:val="both"/>
              <w:rPr>
                <w:sz w:val="24"/>
                <w:szCs w:val="24"/>
              </w:rPr>
            </w:pPr>
            <w:r w:rsidRPr="00925D11">
              <w:rPr>
                <w:sz w:val="24"/>
                <w:szCs w:val="24"/>
              </w:rPr>
              <w:t xml:space="preserve">алгоритмами работы. Этот подход предполагает минимум обсуждения и «слепое» следование инструкциям. </w:t>
            </w:r>
            <w:proofErr w:type="gramStart"/>
            <w:r w:rsidRPr="00925D11">
              <w:rPr>
                <w:sz w:val="24"/>
                <w:szCs w:val="24"/>
              </w:rPr>
              <w:t>Тем самым вырабатываются базовые умения наставляемого, например, техническая работа с документами.</w:t>
            </w:r>
            <w:proofErr w:type="gramEnd"/>
          </w:p>
          <w:p w:rsidR="00567444" w:rsidRPr="00925D11" w:rsidRDefault="00567444" w:rsidP="004E1CF3">
            <w:pPr>
              <w:pStyle w:val="11"/>
              <w:tabs>
                <w:tab w:val="left" w:pos="3753"/>
              </w:tabs>
              <w:ind w:left="34" w:right="34" w:firstLine="0"/>
              <w:jc w:val="both"/>
            </w:pPr>
            <w:r w:rsidRPr="00925D11">
              <w:rPr>
                <w:sz w:val="24"/>
                <w:szCs w:val="24"/>
              </w:rPr>
              <w:t>Недостатком является слабое вовлечение наставляемого в процесс решения задачи и, как следствие, отсутствие понимания смысла всех выполняемых действий. Кроме того сотруднику сложно будет самостоятельно найти решение проблемы при изменении ситуации.</w:t>
            </w:r>
          </w:p>
        </w:tc>
        <w:tc>
          <w:tcPr>
            <w:tcW w:w="3969" w:type="dxa"/>
          </w:tcPr>
          <w:p w:rsidR="00567444" w:rsidRPr="00925D11" w:rsidRDefault="00567444" w:rsidP="004E1CF3">
            <w:pPr>
              <w:pStyle w:val="ae"/>
              <w:tabs>
                <w:tab w:val="left" w:pos="2572"/>
              </w:tabs>
              <w:ind w:left="34" w:right="-8" w:firstLine="0"/>
              <w:jc w:val="both"/>
              <w:rPr>
                <w:sz w:val="24"/>
                <w:szCs w:val="24"/>
              </w:rPr>
            </w:pPr>
            <w:r w:rsidRPr="00925D11">
              <w:rPr>
                <w:sz w:val="24"/>
                <w:szCs w:val="24"/>
              </w:rPr>
              <w:t xml:space="preserve">Инструктаж желательно применять при взаимодействии с </w:t>
            </w:r>
            <w:proofErr w:type="gramStart"/>
            <w:r w:rsidRPr="00925D11">
              <w:rPr>
                <w:sz w:val="24"/>
                <w:szCs w:val="24"/>
              </w:rPr>
              <w:t>наставляемыми</w:t>
            </w:r>
            <w:proofErr w:type="gramEnd"/>
            <w:r w:rsidRPr="00925D11">
              <w:rPr>
                <w:sz w:val="24"/>
                <w:szCs w:val="24"/>
              </w:rPr>
              <w:t>, не склонными к анализу своей деятельности или неспособными к нему, а также с наставляемыми, имеющими небольшой опыт.</w:t>
            </w:r>
          </w:p>
          <w:p w:rsidR="00567444" w:rsidRPr="00925D11" w:rsidRDefault="00567444" w:rsidP="004E1CF3">
            <w:pPr>
              <w:pStyle w:val="11"/>
              <w:ind w:left="34" w:right="-8" w:firstLine="0"/>
              <w:jc w:val="both"/>
            </w:pPr>
            <w:r w:rsidRPr="00925D11">
              <w:rPr>
                <w:sz w:val="24"/>
                <w:szCs w:val="24"/>
              </w:rPr>
              <w:t>Данный подход также эффективен при выполнении срочных, внезапных или простых поручений. Он в слабой степени способствует профессиональному развитию молодых специалистов.</w:t>
            </w:r>
          </w:p>
        </w:tc>
      </w:tr>
      <w:tr w:rsidR="00567444" w:rsidTr="004E1CF3">
        <w:tc>
          <w:tcPr>
            <w:tcW w:w="1701" w:type="dxa"/>
          </w:tcPr>
          <w:p w:rsidR="00567444" w:rsidRPr="00925D11" w:rsidRDefault="00567444" w:rsidP="004E1CF3">
            <w:pPr>
              <w:pStyle w:val="11"/>
              <w:ind w:firstLine="0"/>
            </w:pPr>
            <w:r w:rsidRPr="00925D11">
              <w:rPr>
                <w:sz w:val="24"/>
                <w:szCs w:val="24"/>
              </w:rPr>
              <w:t>Наставник - советник</w:t>
            </w:r>
          </w:p>
        </w:tc>
        <w:tc>
          <w:tcPr>
            <w:tcW w:w="4111" w:type="dxa"/>
          </w:tcPr>
          <w:p w:rsidR="00567444" w:rsidRPr="00925D11" w:rsidRDefault="00567444" w:rsidP="004E1CF3">
            <w:pPr>
              <w:pStyle w:val="ae"/>
              <w:tabs>
                <w:tab w:val="left" w:pos="2309"/>
                <w:tab w:val="left" w:pos="3091"/>
              </w:tabs>
              <w:ind w:firstLine="0"/>
              <w:jc w:val="both"/>
              <w:rPr>
                <w:sz w:val="24"/>
                <w:szCs w:val="24"/>
              </w:rPr>
            </w:pPr>
            <w:r w:rsidRPr="00925D11">
              <w:rPr>
                <w:sz w:val="24"/>
                <w:szCs w:val="24"/>
              </w:rPr>
              <w:t xml:space="preserve">Объяснение - это логическое обоснование каждого действия. При этом подходе наставник не только говорит, что и как делать, но и объясняет, почему тот или иной способ более правильный. </w:t>
            </w:r>
          </w:p>
          <w:p w:rsidR="00567444" w:rsidRPr="00925D11" w:rsidRDefault="00567444" w:rsidP="004E1CF3">
            <w:pPr>
              <w:pStyle w:val="ae"/>
              <w:tabs>
                <w:tab w:val="left" w:pos="2309"/>
                <w:tab w:val="left" w:pos="3091"/>
              </w:tabs>
              <w:ind w:firstLine="0"/>
              <w:jc w:val="both"/>
              <w:rPr>
                <w:sz w:val="24"/>
                <w:szCs w:val="24"/>
              </w:rPr>
            </w:pPr>
            <w:r w:rsidRPr="00925D11">
              <w:rPr>
                <w:sz w:val="24"/>
                <w:szCs w:val="24"/>
              </w:rPr>
              <w:t xml:space="preserve">Это помогает </w:t>
            </w:r>
            <w:proofErr w:type="gramStart"/>
            <w:r w:rsidRPr="00925D11">
              <w:rPr>
                <w:sz w:val="24"/>
                <w:szCs w:val="24"/>
              </w:rPr>
              <w:t>наставляемому</w:t>
            </w:r>
            <w:proofErr w:type="gramEnd"/>
            <w:r w:rsidRPr="00925D11">
              <w:rPr>
                <w:sz w:val="24"/>
                <w:szCs w:val="24"/>
              </w:rPr>
              <w:t xml:space="preserve"> воспринять свою задачу как элемент цепи взаимосвязанных действий. </w:t>
            </w:r>
          </w:p>
          <w:p w:rsidR="00567444" w:rsidRPr="00925D11" w:rsidRDefault="00567444" w:rsidP="004E1CF3">
            <w:pPr>
              <w:pStyle w:val="ae"/>
              <w:tabs>
                <w:tab w:val="left" w:pos="2309"/>
                <w:tab w:val="left" w:pos="3091"/>
              </w:tabs>
              <w:ind w:firstLine="0"/>
              <w:jc w:val="both"/>
              <w:rPr>
                <w:sz w:val="24"/>
                <w:szCs w:val="24"/>
              </w:rPr>
            </w:pPr>
            <w:r w:rsidRPr="00925D11">
              <w:rPr>
                <w:sz w:val="24"/>
                <w:szCs w:val="24"/>
              </w:rPr>
              <w:t>Осознание смысла каждого своего шага позволит ему уяснить и даже выработать собственный алгоритм взаимодействия с деловым окружением.</w:t>
            </w:r>
          </w:p>
          <w:p w:rsidR="00567444" w:rsidRPr="00925D11" w:rsidRDefault="00567444" w:rsidP="004E1CF3">
            <w:pPr>
              <w:pStyle w:val="11"/>
              <w:tabs>
                <w:tab w:val="left" w:pos="3753"/>
              </w:tabs>
              <w:ind w:left="34" w:right="34" w:firstLine="0"/>
              <w:jc w:val="both"/>
            </w:pPr>
            <w:r w:rsidRPr="00925D11">
              <w:rPr>
                <w:sz w:val="24"/>
                <w:szCs w:val="24"/>
              </w:rPr>
              <w:t xml:space="preserve">Объяснение предъявляет высокие требования к умению наставника </w:t>
            </w:r>
            <w:r w:rsidRPr="00925D11">
              <w:rPr>
                <w:sz w:val="24"/>
                <w:szCs w:val="24"/>
              </w:rPr>
              <w:lastRenderedPageBreak/>
              <w:t xml:space="preserve">понятно донести информацию </w:t>
            </w:r>
            <w:proofErr w:type="gramStart"/>
            <w:r w:rsidRPr="00925D11">
              <w:rPr>
                <w:sz w:val="24"/>
                <w:szCs w:val="24"/>
              </w:rPr>
              <w:t>до</w:t>
            </w:r>
            <w:proofErr w:type="gramEnd"/>
            <w:r w:rsidRPr="00925D11">
              <w:rPr>
                <w:sz w:val="24"/>
                <w:szCs w:val="24"/>
              </w:rPr>
              <w:t xml:space="preserve"> наставляемого.</w:t>
            </w:r>
          </w:p>
        </w:tc>
        <w:tc>
          <w:tcPr>
            <w:tcW w:w="3969" w:type="dxa"/>
          </w:tcPr>
          <w:p w:rsidR="00567444" w:rsidRPr="00925D11" w:rsidRDefault="00567444" w:rsidP="004E1CF3">
            <w:pPr>
              <w:pStyle w:val="ae"/>
              <w:tabs>
                <w:tab w:val="right" w:pos="3436"/>
              </w:tabs>
              <w:ind w:left="34" w:right="34" w:firstLine="0"/>
              <w:jc w:val="both"/>
              <w:rPr>
                <w:sz w:val="24"/>
                <w:szCs w:val="24"/>
              </w:rPr>
            </w:pPr>
            <w:r w:rsidRPr="00925D11">
              <w:rPr>
                <w:sz w:val="24"/>
                <w:szCs w:val="24"/>
              </w:rPr>
              <w:lastRenderedPageBreak/>
              <w:t xml:space="preserve">Объяснение полезно использовать в отношении </w:t>
            </w:r>
            <w:proofErr w:type="gramStart"/>
            <w:r w:rsidRPr="00925D11">
              <w:rPr>
                <w:sz w:val="24"/>
                <w:szCs w:val="24"/>
              </w:rPr>
              <w:t>наставляемых</w:t>
            </w:r>
            <w:proofErr w:type="gramEnd"/>
            <w:r w:rsidRPr="00925D11">
              <w:rPr>
                <w:sz w:val="24"/>
                <w:szCs w:val="24"/>
              </w:rPr>
              <w:t>, имеющих некоторый профессиональный опыт. Этот подход нередко сопряжен с дополнительными, неожиданными и не всегда конструктивными вопросами молодых специалистов.</w:t>
            </w:r>
          </w:p>
          <w:p w:rsidR="00567444" w:rsidRDefault="00567444" w:rsidP="004E1CF3">
            <w:pPr>
              <w:pStyle w:val="ae"/>
              <w:tabs>
                <w:tab w:val="left" w:pos="1483"/>
                <w:tab w:val="right" w:pos="3436"/>
                <w:tab w:val="right" w:pos="3691"/>
              </w:tabs>
              <w:ind w:left="34" w:right="34" w:firstLine="0"/>
              <w:jc w:val="both"/>
            </w:pPr>
            <w:r w:rsidRPr="00925D11">
              <w:rPr>
                <w:sz w:val="24"/>
                <w:szCs w:val="24"/>
              </w:rPr>
              <w:t xml:space="preserve">Объяснение способствует росту профессиональных знаний и </w:t>
            </w:r>
            <w:proofErr w:type="gramStart"/>
            <w:r w:rsidRPr="00925D11">
              <w:rPr>
                <w:sz w:val="24"/>
                <w:szCs w:val="24"/>
              </w:rPr>
              <w:t>умений</w:t>
            </w:r>
            <w:proofErr w:type="gramEnd"/>
            <w:r w:rsidRPr="00925D11">
              <w:rPr>
                <w:sz w:val="24"/>
                <w:szCs w:val="24"/>
              </w:rPr>
              <w:t xml:space="preserve"> наставляемых за счет мастерства наставника. Наиболее широко данный подход применяется при подготовке наставляемых к решению часто выполняемых</w:t>
            </w:r>
            <w:r w:rsidRPr="00925D11">
              <w:rPr>
                <w:sz w:val="24"/>
                <w:szCs w:val="24"/>
              </w:rPr>
              <w:tab/>
              <w:t xml:space="preserve"> или важных </w:t>
            </w:r>
            <w:r w:rsidRPr="00925D11">
              <w:rPr>
                <w:sz w:val="24"/>
                <w:szCs w:val="24"/>
              </w:rPr>
              <w:lastRenderedPageBreak/>
              <w:t>профессиональных задач.</w:t>
            </w:r>
          </w:p>
        </w:tc>
      </w:tr>
      <w:tr w:rsidR="00567444" w:rsidTr="004E1CF3">
        <w:tc>
          <w:tcPr>
            <w:tcW w:w="1701" w:type="dxa"/>
          </w:tcPr>
          <w:p w:rsidR="00567444" w:rsidRPr="00925D11" w:rsidRDefault="00567444" w:rsidP="004E1CF3">
            <w:pPr>
              <w:pStyle w:val="11"/>
              <w:ind w:firstLine="0"/>
            </w:pPr>
            <w:r w:rsidRPr="00925D11">
              <w:rPr>
                <w:sz w:val="24"/>
                <w:szCs w:val="24"/>
              </w:rPr>
              <w:lastRenderedPageBreak/>
              <w:t>Наставник - демонстратор</w:t>
            </w:r>
          </w:p>
        </w:tc>
        <w:tc>
          <w:tcPr>
            <w:tcW w:w="4111" w:type="dxa"/>
          </w:tcPr>
          <w:p w:rsidR="00567444" w:rsidRPr="00925D11" w:rsidRDefault="00567444" w:rsidP="004E1CF3">
            <w:pPr>
              <w:pStyle w:val="ae"/>
              <w:tabs>
                <w:tab w:val="left" w:pos="2443"/>
              </w:tabs>
              <w:ind w:firstLine="0"/>
              <w:jc w:val="both"/>
              <w:rPr>
                <w:sz w:val="24"/>
                <w:szCs w:val="24"/>
              </w:rPr>
            </w:pPr>
            <w:r w:rsidRPr="00925D11">
              <w:rPr>
                <w:sz w:val="24"/>
                <w:szCs w:val="24"/>
              </w:rPr>
              <w:t xml:space="preserve">Демонстрация применяется при предоставлении </w:t>
            </w:r>
            <w:proofErr w:type="gramStart"/>
            <w:r w:rsidRPr="00925D11">
              <w:rPr>
                <w:sz w:val="24"/>
                <w:szCs w:val="24"/>
              </w:rPr>
              <w:t>наставляемому</w:t>
            </w:r>
            <w:proofErr w:type="gramEnd"/>
          </w:p>
          <w:p w:rsidR="00567444" w:rsidRPr="00925D11" w:rsidRDefault="00567444" w:rsidP="004E1CF3">
            <w:pPr>
              <w:pStyle w:val="ae"/>
              <w:ind w:firstLine="0"/>
              <w:jc w:val="both"/>
              <w:rPr>
                <w:sz w:val="24"/>
                <w:szCs w:val="24"/>
              </w:rPr>
            </w:pPr>
            <w:r w:rsidRPr="00925D11">
              <w:rPr>
                <w:sz w:val="24"/>
                <w:szCs w:val="24"/>
              </w:rPr>
              <w:t>определенной свободы действий в решении поставленной задачи.</w:t>
            </w:r>
          </w:p>
          <w:p w:rsidR="00567444" w:rsidRPr="00925D11" w:rsidRDefault="00567444" w:rsidP="004E1CF3">
            <w:pPr>
              <w:pStyle w:val="ae"/>
              <w:ind w:firstLine="0"/>
              <w:jc w:val="both"/>
              <w:rPr>
                <w:sz w:val="24"/>
                <w:szCs w:val="24"/>
              </w:rPr>
            </w:pPr>
            <w:r w:rsidRPr="00925D11">
              <w:rPr>
                <w:sz w:val="24"/>
                <w:szCs w:val="24"/>
              </w:rPr>
              <w:t>Смысл этого подхода заключается в поддержании самостоятельности наставляемого и стимулировании его готовности принимать на себя ответственность за решение задачи. Поэтому применяется он к тем, кто уже освоил базовые умения и уяснил взаимосвязи с деловым окружением.</w:t>
            </w:r>
          </w:p>
          <w:p w:rsidR="00567444" w:rsidRPr="00925D11" w:rsidRDefault="00567444" w:rsidP="004E1CF3">
            <w:pPr>
              <w:pStyle w:val="ae"/>
              <w:tabs>
                <w:tab w:val="left" w:pos="1762"/>
                <w:tab w:val="left" w:pos="3662"/>
              </w:tabs>
              <w:ind w:firstLine="0"/>
              <w:jc w:val="both"/>
              <w:rPr>
                <w:sz w:val="24"/>
                <w:szCs w:val="24"/>
              </w:rPr>
            </w:pPr>
            <w:r w:rsidRPr="00925D11">
              <w:rPr>
                <w:sz w:val="24"/>
                <w:szCs w:val="24"/>
              </w:rPr>
              <w:t>Этот подход может повышать мотивацию наставляемого и проводить к нахождению им нестандартных способов достижения цели.</w:t>
            </w:r>
          </w:p>
          <w:p w:rsidR="00567444" w:rsidRPr="00925D11" w:rsidRDefault="00567444" w:rsidP="004E1CF3">
            <w:pPr>
              <w:pStyle w:val="ae"/>
              <w:tabs>
                <w:tab w:val="left" w:pos="2682"/>
              </w:tabs>
              <w:ind w:firstLine="0"/>
              <w:jc w:val="both"/>
            </w:pPr>
            <w:r w:rsidRPr="00925D11">
              <w:rPr>
                <w:sz w:val="24"/>
                <w:szCs w:val="24"/>
              </w:rPr>
              <w:t>Демонстрация предполагает дискуссию по обсуждению имеющихся у него ресурсов и ожидаемых трудностей, что позволит молодому специалисту выработать подробный план дальнейших действий. После составления плана или в процессе составления рекомендуется</w:t>
            </w:r>
            <w:r w:rsidRPr="00925D11">
              <w:rPr>
                <w:sz w:val="24"/>
                <w:szCs w:val="24"/>
              </w:rPr>
              <w:tab/>
              <w:t xml:space="preserve"> совместное обсуждение альтернативных способов решения задачи.</w:t>
            </w:r>
          </w:p>
        </w:tc>
        <w:tc>
          <w:tcPr>
            <w:tcW w:w="3969" w:type="dxa"/>
          </w:tcPr>
          <w:p w:rsidR="00567444" w:rsidRPr="00925D11" w:rsidRDefault="00567444" w:rsidP="004E1CF3">
            <w:pPr>
              <w:pStyle w:val="ae"/>
              <w:tabs>
                <w:tab w:val="left" w:pos="1594"/>
                <w:tab w:val="left" w:pos="3719"/>
                <w:tab w:val="left" w:pos="3753"/>
              </w:tabs>
              <w:ind w:right="34" w:firstLine="0"/>
              <w:jc w:val="both"/>
              <w:rPr>
                <w:sz w:val="24"/>
                <w:szCs w:val="24"/>
              </w:rPr>
            </w:pPr>
            <w:r w:rsidRPr="00925D11">
              <w:rPr>
                <w:sz w:val="24"/>
                <w:szCs w:val="24"/>
              </w:rPr>
              <w:t>Данный подход является одним из самых сложных. Демонстрацию можно</w:t>
            </w:r>
            <w:r w:rsidRPr="00925D11">
              <w:rPr>
                <w:sz w:val="24"/>
                <w:szCs w:val="24"/>
              </w:rPr>
              <w:tab/>
              <w:t>применять</w:t>
            </w:r>
            <w:r w:rsidRPr="00925D11">
              <w:rPr>
                <w:sz w:val="24"/>
                <w:szCs w:val="24"/>
              </w:rPr>
              <w:tab/>
            </w:r>
            <w:proofErr w:type="gramStart"/>
            <w:r w:rsidRPr="00925D11">
              <w:rPr>
                <w:sz w:val="24"/>
                <w:szCs w:val="24"/>
              </w:rPr>
              <w:t>с</w:t>
            </w:r>
            <w:proofErr w:type="gramEnd"/>
          </w:p>
          <w:p w:rsidR="00567444" w:rsidRPr="00925D11" w:rsidRDefault="00567444" w:rsidP="004E1CF3">
            <w:pPr>
              <w:pStyle w:val="ae"/>
              <w:tabs>
                <w:tab w:val="left" w:pos="1987"/>
                <w:tab w:val="left" w:pos="3719"/>
                <w:tab w:val="left" w:pos="3753"/>
              </w:tabs>
              <w:ind w:right="34" w:firstLine="0"/>
              <w:jc w:val="both"/>
              <w:rPr>
                <w:sz w:val="24"/>
                <w:szCs w:val="24"/>
              </w:rPr>
            </w:pPr>
            <w:r w:rsidRPr="00925D11">
              <w:rPr>
                <w:sz w:val="24"/>
                <w:szCs w:val="24"/>
              </w:rPr>
              <w:t>высокомотивированными сотрудниками.</w:t>
            </w:r>
            <w:r w:rsidRPr="00925D11">
              <w:rPr>
                <w:sz w:val="24"/>
                <w:szCs w:val="24"/>
              </w:rPr>
              <w:tab/>
              <w:t>Этот подход</w:t>
            </w:r>
          </w:p>
          <w:p w:rsidR="00567444" w:rsidRPr="00925D11" w:rsidRDefault="00567444" w:rsidP="004E1CF3">
            <w:pPr>
              <w:pStyle w:val="ae"/>
              <w:tabs>
                <w:tab w:val="left" w:pos="3719"/>
                <w:tab w:val="left" w:pos="3753"/>
              </w:tabs>
              <w:ind w:right="34" w:firstLine="0"/>
              <w:jc w:val="both"/>
              <w:rPr>
                <w:sz w:val="24"/>
                <w:szCs w:val="24"/>
              </w:rPr>
            </w:pPr>
            <w:proofErr w:type="gramStart"/>
            <w:r w:rsidRPr="00925D11">
              <w:rPr>
                <w:sz w:val="24"/>
                <w:szCs w:val="24"/>
              </w:rPr>
              <w:t>обеспечивает не просто рост знаний и умений наставляемого (в некоторых случаях и у наставника), а формирование у него компетенций.</w:t>
            </w:r>
            <w:proofErr w:type="gramEnd"/>
          </w:p>
          <w:p w:rsidR="00567444" w:rsidRPr="00925D11" w:rsidRDefault="00567444" w:rsidP="004E1CF3">
            <w:pPr>
              <w:pStyle w:val="ae"/>
              <w:tabs>
                <w:tab w:val="left" w:pos="3719"/>
                <w:tab w:val="left" w:pos="3753"/>
              </w:tabs>
              <w:ind w:right="34" w:firstLine="0"/>
              <w:jc w:val="both"/>
              <w:rPr>
                <w:sz w:val="24"/>
                <w:szCs w:val="24"/>
              </w:rPr>
            </w:pPr>
            <w:proofErr w:type="gramStart"/>
            <w:r w:rsidRPr="00925D11">
              <w:rPr>
                <w:sz w:val="24"/>
                <w:szCs w:val="24"/>
              </w:rPr>
              <w:t>Подход наиболее полезен при решении творческих задач и в условиях недостатка информации о требованиях к результату, а наименее эффективен - при ответственных</w:t>
            </w:r>
            <w:r w:rsidRPr="00925D11">
              <w:rPr>
                <w:sz w:val="24"/>
                <w:szCs w:val="24"/>
              </w:rPr>
              <w:tab/>
              <w:t>сложных</w:t>
            </w:r>
            <w:proofErr w:type="gramEnd"/>
          </w:p>
          <w:p w:rsidR="00567444" w:rsidRPr="00925D11" w:rsidRDefault="00567444" w:rsidP="004E1CF3">
            <w:pPr>
              <w:pStyle w:val="ae"/>
              <w:tabs>
                <w:tab w:val="left" w:pos="3719"/>
                <w:tab w:val="left" w:pos="3753"/>
              </w:tabs>
              <w:ind w:right="34" w:firstLine="0"/>
              <w:jc w:val="both"/>
              <w:rPr>
                <w:sz w:val="24"/>
                <w:szCs w:val="24"/>
              </w:rPr>
            </w:pPr>
            <w:proofErr w:type="gramStart"/>
            <w:r w:rsidRPr="00925D11">
              <w:rPr>
                <w:sz w:val="24"/>
                <w:szCs w:val="24"/>
              </w:rPr>
              <w:t>поручениях</w:t>
            </w:r>
            <w:proofErr w:type="gramEnd"/>
            <w:r w:rsidRPr="00925D11">
              <w:rPr>
                <w:sz w:val="24"/>
                <w:szCs w:val="24"/>
              </w:rPr>
              <w:t>. Слабой стороной демонстрации</w:t>
            </w:r>
            <w:r w:rsidRPr="00925D11">
              <w:rPr>
                <w:sz w:val="24"/>
                <w:szCs w:val="24"/>
              </w:rPr>
              <w:tab/>
              <w:t>является</w:t>
            </w:r>
          </w:p>
          <w:p w:rsidR="00567444" w:rsidRPr="00925D11" w:rsidRDefault="00567444" w:rsidP="004E1CF3">
            <w:pPr>
              <w:pStyle w:val="ae"/>
              <w:tabs>
                <w:tab w:val="right" w:pos="3691"/>
                <w:tab w:val="left" w:pos="3719"/>
                <w:tab w:val="left" w:pos="3753"/>
              </w:tabs>
              <w:ind w:right="34" w:firstLine="0"/>
              <w:jc w:val="both"/>
              <w:rPr>
                <w:sz w:val="24"/>
                <w:szCs w:val="24"/>
              </w:rPr>
            </w:pPr>
            <w:r w:rsidRPr="00925D11">
              <w:rPr>
                <w:sz w:val="24"/>
                <w:szCs w:val="24"/>
              </w:rPr>
              <w:t>непредсказуемость</w:t>
            </w:r>
            <w:r w:rsidRPr="00925D11">
              <w:rPr>
                <w:sz w:val="24"/>
                <w:szCs w:val="24"/>
              </w:rPr>
              <w:tab/>
              <w:t>результата</w:t>
            </w:r>
          </w:p>
          <w:p w:rsidR="00567444" w:rsidRDefault="00567444" w:rsidP="004E1CF3">
            <w:pPr>
              <w:pStyle w:val="11"/>
              <w:tabs>
                <w:tab w:val="left" w:pos="3719"/>
                <w:tab w:val="left" w:pos="3753"/>
              </w:tabs>
              <w:ind w:right="34" w:firstLine="0"/>
              <w:jc w:val="both"/>
            </w:pPr>
            <w:r w:rsidRPr="00925D11">
              <w:rPr>
                <w:sz w:val="24"/>
                <w:szCs w:val="24"/>
              </w:rPr>
              <w:t>работы, поэтому использование данного подхода предполагает готовность наставника к риску.</w:t>
            </w:r>
          </w:p>
        </w:tc>
      </w:tr>
    </w:tbl>
    <w:p w:rsidR="00567444" w:rsidRDefault="00567444" w:rsidP="00567444">
      <w:pPr>
        <w:pStyle w:val="11"/>
        <w:ind w:firstLine="0"/>
        <w:jc w:val="both"/>
        <w:rPr>
          <w:sz w:val="28"/>
          <w:szCs w:val="28"/>
          <w:highlight w:val="yellow"/>
        </w:rPr>
      </w:pPr>
    </w:p>
    <w:p w:rsidR="00567444" w:rsidRDefault="00567444" w:rsidP="00567444">
      <w:pPr>
        <w:pStyle w:val="13"/>
        <w:keepNext/>
        <w:keepLines/>
        <w:tabs>
          <w:tab w:val="left" w:pos="567"/>
        </w:tabs>
        <w:ind w:left="0" w:firstLine="567"/>
        <w:jc w:val="both"/>
      </w:pPr>
      <w:bookmarkStart w:id="58" w:name="bookmark108"/>
      <w:bookmarkStart w:id="59" w:name="bookmark112"/>
      <w:bookmarkStart w:id="60" w:name="bookmark110"/>
      <w:bookmarkStart w:id="61" w:name="bookmark111"/>
      <w:bookmarkStart w:id="62" w:name="bookmark113"/>
      <w:bookmarkEnd w:id="58"/>
      <w:bookmarkEnd w:id="59"/>
      <w:r>
        <w:t xml:space="preserve">2.2. Типы </w:t>
      </w:r>
      <w:proofErr w:type="gramStart"/>
      <w:r>
        <w:t>наставляемых</w:t>
      </w:r>
      <w:proofErr w:type="gramEnd"/>
      <w:r>
        <w:t xml:space="preserve"> и как с ними работать</w:t>
      </w:r>
      <w:bookmarkEnd w:id="60"/>
      <w:bookmarkEnd w:id="61"/>
      <w:bookmarkEnd w:id="62"/>
    </w:p>
    <w:p w:rsidR="00567444" w:rsidRDefault="00567444" w:rsidP="00567444">
      <w:pPr>
        <w:pStyle w:val="11"/>
        <w:ind w:firstLine="567"/>
        <w:jc w:val="both"/>
      </w:pPr>
      <w:r>
        <w:t xml:space="preserve">Для эффективной совместной работы с наставляемым муниципальным служащим наставнику важно понять и учитывать при выборе способов </w:t>
      </w:r>
      <w:proofErr w:type="gramStart"/>
      <w:r>
        <w:t>взаимодействия</w:t>
      </w:r>
      <w:proofErr w:type="gramEnd"/>
      <w:r>
        <w:t xml:space="preserve"> как особенности восприятия информации, так и характер наставляемого.</w:t>
      </w:r>
    </w:p>
    <w:p w:rsidR="00567444" w:rsidRDefault="00567444" w:rsidP="00567444">
      <w:pPr>
        <w:pStyle w:val="11"/>
        <w:ind w:firstLine="567"/>
        <w:jc w:val="both"/>
      </w:pPr>
    </w:p>
    <w:tbl>
      <w:tblPr>
        <w:tblStyle w:val="aa"/>
        <w:tblW w:w="0" w:type="auto"/>
        <w:tblLook w:val="04A0" w:firstRow="1" w:lastRow="0" w:firstColumn="1" w:lastColumn="0" w:noHBand="0" w:noVBand="1"/>
      </w:tblPr>
      <w:tblGrid>
        <w:gridCol w:w="4923"/>
        <w:gridCol w:w="4924"/>
      </w:tblGrid>
      <w:tr w:rsidR="00567444" w:rsidTr="004E1CF3">
        <w:tc>
          <w:tcPr>
            <w:tcW w:w="4923" w:type="dxa"/>
            <w:vAlign w:val="center"/>
          </w:tcPr>
          <w:p w:rsidR="00567444" w:rsidRDefault="00567444" w:rsidP="004E1CF3">
            <w:pPr>
              <w:pStyle w:val="11"/>
              <w:ind w:firstLine="0"/>
              <w:jc w:val="center"/>
            </w:pPr>
            <w:r>
              <w:rPr>
                <w:sz w:val="24"/>
                <w:szCs w:val="24"/>
              </w:rPr>
              <w:t xml:space="preserve">Типы </w:t>
            </w:r>
            <w:proofErr w:type="gramStart"/>
            <w:r>
              <w:rPr>
                <w:sz w:val="24"/>
                <w:szCs w:val="24"/>
              </w:rPr>
              <w:t>наставляемых</w:t>
            </w:r>
            <w:proofErr w:type="gramEnd"/>
          </w:p>
        </w:tc>
        <w:tc>
          <w:tcPr>
            <w:tcW w:w="4924" w:type="dxa"/>
            <w:vAlign w:val="center"/>
          </w:tcPr>
          <w:p w:rsidR="00567444" w:rsidRDefault="00567444" w:rsidP="004E1CF3">
            <w:pPr>
              <w:pStyle w:val="11"/>
              <w:ind w:firstLine="0"/>
              <w:jc w:val="center"/>
            </w:pPr>
            <w:r>
              <w:rPr>
                <w:sz w:val="24"/>
                <w:szCs w:val="24"/>
              </w:rPr>
              <w:t>Возможные варианты эффективных действий наставника</w:t>
            </w:r>
          </w:p>
        </w:tc>
      </w:tr>
      <w:tr w:rsidR="00567444" w:rsidTr="004E1CF3">
        <w:tc>
          <w:tcPr>
            <w:tcW w:w="4923" w:type="dxa"/>
          </w:tcPr>
          <w:p w:rsidR="00567444" w:rsidRDefault="00567444" w:rsidP="004E1CF3">
            <w:pPr>
              <w:pStyle w:val="ae"/>
              <w:ind w:left="32" w:right="159" w:firstLine="0"/>
              <w:jc w:val="both"/>
              <w:rPr>
                <w:sz w:val="24"/>
                <w:szCs w:val="24"/>
              </w:rPr>
            </w:pPr>
            <w:r>
              <w:rPr>
                <w:sz w:val="24"/>
                <w:szCs w:val="24"/>
              </w:rPr>
              <w:t>Спорщикам нравится сам процесс дискуссии, а не прояснение сути вопроса. Их не убеждает ни статус собеседника, ни обоснованность информации, ни способ ее подачи.</w:t>
            </w:r>
          </w:p>
          <w:p w:rsidR="00567444" w:rsidRDefault="00567444" w:rsidP="004E1CF3">
            <w:pPr>
              <w:pStyle w:val="11"/>
              <w:ind w:firstLine="0"/>
              <w:jc w:val="both"/>
            </w:pPr>
            <w:r>
              <w:rPr>
                <w:sz w:val="24"/>
                <w:szCs w:val="24"/>
              </w:rPr>
              <w:t>Предложение заранее готовиться к встрече и формулировать вопросы вызовет сопротивление и раздражение у такого сотрудника.</w:t>
            </w:r>
          </w:p>
        </w:tc>
        <w:tc>
          <w:tcPr>
            <w:tcW w:w="4924" w:type="dxa"/>
          </w:tcPr>
          <w:p w:rsidR="00567444" w:rsidRDefault="00567444" w:rsidP="004E1CF3">
            <w:pPr>
              <w:pStyle w:val="11"/>
              <w:ind w:firstLine="0"/>
              <w:jc w:val="both"/>
            </w:pPr>
            <w:r>
              <w:rPr>
                <w:sz w:val="24"/>
                <w:szCs w:val="24"/>
              </w:rPr>
              <w:t>Со спорщиками важно сохранять внешнее спокойствие и не вовлекаться в дискуссию. Переубедить такого человека невозможно. Поэтому следует уклоняться от споров, например, сказать, что в администрации так не принято. В некоторых случаях снизить активность спорщика помогает одобрение его заслуг либо демонстрация согласия с его верными рассуждениями.</w:t>
            </w:r>
          </w:p>
        </w:tc>
      </w:tr>
      <w:tr w:rsidR="00567444" w:rsidTr="004E1CF3">
        <w:tc>
          <w:tcPr>
            <w:tcW w:w="4923" w:type="dxa"/>
          </w:tcPr>
          <w:p w:rsidR="00567444" w:rsidRDefault="00567444" w:rsidP="004E1CF3">
            <w:pPr>
              <w:pStyle w:val="ae"/>
              <w:tabs>
                <w:tab w:val="left" w:pos="1469"/>
                <w:tab w:val="left" w:pos="3062"/>
              </w:tabs>
              <w:ind w:firstLine="0"/>
              <w:jc w:val="both"/>
            </w:pPr>
            <w:r>
              <w:rPr>
                <w:sz w:val="24"/>
                <w:szCs w:val="24"/>
              </w:rPr>
              <w:t xml:space="preserve">Въедливые склонны задавать много вопросов. Такое поведение может </w:t>
            </w:r>
            <w:proofErr w:type="gramStart"/>
            <w:r>
              <w:rPr>
                <w:sz w:val="24"/>
                <w:szCs w:val="24"/>
              </w:rPr>
              <w:t>объясняться</w:t>
            </w:r>
            <w:proofErr w:type="gramEnd"/>
            <w:r>
              <w:rPr>
                <w:sz w:val="24"/>
                <w:szCs w:val="24"/>
              </w:rPr>
              <w:t xml:space="preserve"> как желанием получить подробную информацию о новом служебном месте, так и потребностью в создании понятных, предсказуемых условий.</w:t>
            </w:r>
          </w:p>
        </w:tc>
        <w:tc>
          <w:tcPr>
            <w:tcW w:w="4924" w:type="dxa"/>
          </w:tcPr>
          <w:p w:rsidR="00567444" w:rsidRDefault="00567444" w:rsidP="004E1CF3">
            <w:pPr>
              <w:pStyle w:val="ae"/>
              <w:ind w:firstLine="0"/>
              <w:jc w:val="both"/>
              <w:rPr>
                <w:sz w:val="24"/>
                <w:szCs w:val="24"/>
              </w:rPr>
            </w:pPr>
            <w:r>
              <w:rPr>
                <w:sz w:val="24"/>
                <w:szCs w:val="24"/>
              </w:rPr>
              <w:t xml:space="preserve">Въедливым необходимо помочь создать понятное информационное поле. Будет полезно рекомендовать им интересные книги, </w:t>
            </w:r>
            <w:proofErr w:type="spellStart"/>
            <w:r>
              <w:rPr>
                <w:sz w:val="24"/>
                <w:szCs w:val="24"/>
              </w:rPr>
              <w:t>интернет-ресурсы</w:t>
            </w:r>
            <w:proofErr w:type="spellEnd"/>
            <w:r>
              <w:rPr>
                <w:sz w:val="24"/>
                <w:szCs w:val="24"/>
              </w:rPr>
              <w:t xml:space="preserve">, соответствующие их обязанностям; подсказать, какие источники информации они могут </w:t>
            </w:r>
            <w:r>
              <w:rPr>
                <w:sz w:val="24"/>
                <w:szCs w:val="24"/>
              </w:rPr>
              <w:lastRenderedPageBreak/>
              <w:t>использовать в работе, к каким сотрудникам и с какими вопросами обращаться.</w:t>
            </w:r>
          </w:p>
          <w:p w:rsidR="00567444" w:rsidRDefault="00567444" w:rsidP="004E1CF3">
            <w:pPr>
              <w:pStyle w:val="ae"/>
              <w:tabs>
                <w:tab w:val="left" w:pos="1834"/>
                <w:tab w:val="left" w:pos="4022"/>
              </w:tabs>
              <w:ind w:firstLine="0"/>
              <w:jc w:val="both"/>
              <w:rPr>
                <w:sz w:val="24"/>
                <w:szCs w:val="24"/>
              </w:rPr>
            </w:pPr>
            <w:r>
              <w:rPr>
                <w:sz w:val="24"/>
                <w:szCs w:val="24"/>
              </w:rPr>
              <w:t>Въедливые положительно отреагируют на предложение структурировать процесс передачи опыта в виде «пятиминуток вопросов» и определение регулярного времени для ответов на вопросы, так как это создаст для них понятные, предсказуемые условия взаимодействия.</w:t>
            </w:r>
          </w:p>
          <w:p w:rsidR="00567444" w:rsidRDefault="00567444" w:rsidP="004E1CF3">
            <w:pPr>
              <w:pStyle w:val="11"/>
              <w:ind w:firstLine="0"/>
              <w:jc w:val="both"/>
            </w:pPr>
            <w:r>
              <w:rPr>
                <w:sz w:val="24"/>
                <w:szCs w:val="24"/>
              </w:rPr>
              <w:t xml:space="preserve">Кроме того, следует направлять ход мысли </w:t>
            </w:r>
            <w:proofErr w:type="gramStart"/>
            <w:r>
              <w:rPr>
                <w:sz w:val="24"/>
                <w:szCs w:val="24"/>
              </w:rPr>
              <w:t>въедливого</w:t>
            </w:r>
            <w:proofErr w:type="gramEnd"/>
            <w:r>
              <w:rPr>
                <w:sz w:val="24"/>
                <w:szCs w:val="24"/>
              </w:rPr>
              <w:t xml:space="preserve"> чтобы обеспечить всесторонний характер его вопросов, избегая повторения вопросов с одним и тем же содержанием.</w:t>
            </w:r>
          </w:p>
        </w:tc>
      </w:tr>
      <w:tr w:rsidR="00567444" w:rsidTr="004E1CF3">
        <w:tc>
          <w:tcPr>
            <w:tcW w:w="4923" w:type="dxa"/>
          </w:tcPr>
          <w:p w:rsidR="00567444" w:rsidRDefault="00567444" w:rsidP="004E1CF3">
            <w:pPr>
              <w:pStyle w:val="ae"/>
              <w:tabs>
                <w:tab w:val="left" w:pos="2242"/>
                <w:tab w:val="left" w:pos="3643"/>
              </w:tabs>
              <w:ind w:firstLine="0"/>
              <w:jc w:val="both"/>
              <w:rPr>
                <w:sz w:val="24"/>
                <w:szCs w:val="24"/>
              </w:rPr>
            </w:pPr>
            <w:r>
              <w:rPr>
                <w:sz w:val="24"/>
                <w:szCs w:val="24"/>
              </w:rPr>
              <w:lastRenderedPageBreak/>
              <w:t>Профессионалы</w:t>
            </w:r>
            <w:r>
              <w:rPr>
                <w:sz w:val="24"/>
                <w:szCs w:val="24"/>
              </w:rPr>
              <w:tab/>
              <w:t>нередко</w:t>
            </w:r>
            <w:r>
              <w:rPr>
                <w:sz w:val="24"/>
                <w:szCs w:val="24"/>
              </w:rPr>
              <w:tab/>
              <w:t>обладают</w:t>
            </w:r>
          </w:p>
          <w:p w:rsidR="00567444" w:rsidRDefault="00567444" w:rsidP="004E1CF3">
            <w:pPr>
              <w:pStyle w:val="ae"/>
              <w:tabs>
                <w:tab w:val="left" w:pos="1469"/>
                <w:tab w:val="left" w:pos="3062"/>
              </w:tabs>
              <w:ind w:firstLine="0"/>
              <w:jc w:val="both"/>
              <w:rPr>
                <w:sz w:val="24"/>
                <w:szCs w:val="24"/>
              </w:rPr>
            </w:pPr>
            <w:r>
              <w:rPr>
                <w:sz w:val="24"/>
                <w:szCs w:val="24"/>
              </w:rPr>
              <w:t>значительным опытом работы, высоким уровнем образования, а потому - независимым мнением. Они уклоняются от выполнения указаний, если не согласны с ними, и не хотят выступать в роли простых исполнителей.</w:t>
            </w:r>
          </w:p>
        </w:tc>
        <w:tc>
          <w:tcPr>
            <w:tcW w:w="4924" w:type="dxa"/>
          </w:tcPr>
          <w:p w:rsidR="00567444" w:rsidRDefault="00567444" w:rsidP="004E1CF3">
            <w:pPr>
              <w:pStyle w:val="ae"/>
              <w:tabs>
                <w:tab w:val="left" w:pos="2333"/>
                <w:tab w:val="left" w:pos="3792"/>
              </w:tabs>
              <w:ind w:firstLine="0"/>
              <w:jc w:val="both"/>
              <w:rPr>
                <w:sz w:val="24"/>
                <w:szCs w:val="24"/>
              </w:rPr>
            </w:pPr>
            <w:r>
              <w:rPr>
                <w:sz w:val="24"/>
                <w:szCs w:val="24"/>
              </w:rPr>
              <w:t xml:space="preserve">Профессионалам надо показать свою компетентность. </w:t>
            </w:r>
          </w:p>
          <w:p w:rsidR="00567444" w:rsidRDefault="00567444" w:rsidP="004E1CF3">
            <w:pPr>
              <w:pStyle w:val="ae"/>
              <w:tabs>
                <w:tab w:val="left" w:pos="2333"/>
                <w:tab w:val="left" w:pos="3792"/>
              </w:tabs>
              <w:ind w:firstLine="0"/>
              <w:jc w:val="both"/>
              <w:rPr>
                <w:sz w:val="24"/>
                <w:szCs w:val="24"/>
              </w:rPr>
            </w:pPr>
            <w:r>
              <w:rPr>
                <w:sz w:val="24"/>
                <w:szCs w:val="24"/>
              </w:rPr>
              <w:t>Можно, например, развернуть дискуссию с ними по тем вопросам, по которым у наставника гораздо больше знаний, или заранее подготовиться к определенной теме.</w:t>
            </w:r>
          </w:p>
          <w:p w:rsidR="00567444" w:rsidRDefault="00567444" w:rsidP="004E1CF3">
            <w:pPr>
              <w:pStyle w:val="11"/>
              <w:ind w:firstLine="0"/>
              <w:jc w:val="both"/>
            </w:pPr>
            <w:r>
              <w:rPr>
                <w:sz w:val="24"/>
                <w:szCs w:val="24"/>
              </w:rPr>
              <w:t>Кроме того, можно рассказать о высоком мнении авторитетных лиц о работе наставника, о серьезных профессиональных результатах.</w:t>
            </w:r>
          </w:p>
        </w:tc>
      </w:tr>
      <w:tr w:rsidR="00567444" w:rsidTr="004E1CF3">
        <w:tc>
          <w:tcPr>
            <w:tcW w:w="4923" w:type="dxa"/>
          </w:tcPr>
          <w:p w:rsidR="00567444" w:rsidRDefault="00567444" w:rsidP="004E1CF3">
            <w:pPr>
              <w:pStyle w:val="ae"/>
              <w:ind w:firstLine="0"/>
              <w:jc w:val="both"/>
              <w:rPr>
                <w:sz w:val="24"/>
                <w:szCs w:val="24"/>
              </w:rPr>
            </w:pPr>
            <w:r>
              <w:rPr>
                <w:sz w:val="24"/>
                <w:szCs w:val="24"/>
              </w:rPr>
              <w:t>Консерваторы - это люди, не склонные менять привычные способы работы.</w:t>
            </w:r>
          </w:p>
          <w:p w:rsidR="00567444" w:rsidRDefault="00567444" w:rsidP="004E1CF3">
            <w:pPr>
              <w:pStyle w:val="ae"/>
              <w:tabs>
                <w:tab w:val="left" w:pos="1469"/>
                <w:tab w:val="left" w:pos="3062"/>
              </w:tabs>
              <w:ind w:firstLine="0"/>
              <w:jc w:val="both"/>
              <w:rPr>
                <w:sz w:val="24"/>
                <w:szCs w:val="24"/>
              </w:rPr>
            </w:pPr>
            <w:r>
              <w:rPr>
                <w:sz w:val="24"/>
                <w:szCs w:val="24"/>
              </w:rPr>
              <w:t>Любая новая информация кажется им противоречащей предыдущим сведениям, поэтому они начинают сомневаться в ее правильности.</w:t>
            </w:r>
          </w:p>
        </w:tc>
        <w:tc>
          <w:tcPr>
            <w:tcW w:w="4924" w:type="dxa"/>
          </w:tcPr>
          <w:p w:rsidR="00567444" w:rsidRDefault="00567444" w:rsidP="004E1CF3">
            <w:pPr>
              <w:pStyle w:val="ae"/>
              <w:tabs>
                <w:tab w:val="left" w:pos="2362"/>
                <w:tab w:val="right" w:pos="4834"/>
              </w:tabs>
              <w:ind w:firstLine="0"/>
              <w:jc w:val="both"/>
              <w:rPr>
                <w:sz w:val="24"/>
                <w:szCs w:val="24"/>
              </w:rPr>
            </w:pPr>
            <w:r>
              <w:rPr>
                <w:sz w:val="24"/>
                <w:szCs w:val="24"/>
              </w:rPr>
              <w:t>Консерваторам необходимо дать дополнительное время на то, чтобы они могли разобраться с незнакомыми задачами или методами. Их следует дополнительно стимулировать к применению новых процессов работы и контролировать этот процесс.</w:t>
            </w:r>
          </w:p>
          <w:p w:rsidR="00567444" w:rsidRDefault="00567444" w:rsidP="004E1CF3">
            <w:pPr>
              <w:pStyle w:val="ae"/>
              <w:ind w:firstLine="0"/>
              <w:jc w:val="both"/>
              <w:rPr>
                <w:sz w:val="24"/>
                <w:szCs w:val="24"/>
              </w:rPr>
            </w:pPr>
            <w:r>
              <w:rPr>
                <w:sz w:val="24"/>
                <w:szCs w:val="24"/>
              </w:rPr>
              <w:t>Следует учитывать, что времени для разбега им требуется гораздо больше, чем остальным сотрудникам.</w:t>
            </w:r>
          </w:p>
          <w:p w:rsidR="00567444" w:rsidRDefault="00567444" w:rsidP="004E1CF3">
            <w:pPr>
              <w:pStyle w:val="11"/>
              <w:ind w:firstLine="0"/>
              <w:jc w:val="both"/>
            </w:pPr>
            <w:r>
              <w:rPr>
                <w:sz w:val="24"/>
                <w:szCs w:val="24"/>
              </w:rPr>
              <w:t>Убеждения в выгодах нового подхода для них малоэффективны, а вот техническая простота и ясность процедур действуют лучше.</w:t>
            </w:r>
          </w:p>
        </w:tc>
      </w:tr>
      <w:tr w:rsidR="00567444" w:rsidTr="004E1CF3">
        <w:tc>
          <w:tcPr>
            <w:tcW w:w="4923" w:type="dxa"/>
          </w:tcPr>
          <w:p w:rsidR="00567444" w:rsidRDefault="00567444" w:rsidP="004E1CF3">
            <w:pPr>
              <w:pStyle w:val="ae"/>
              <w:tabs>
                <w:tab w:val="left" w:pos="1622"/>
                <w:tab w:val="left" w:pos="2683"/>
              </w:tabs>
              <w:ind w:firstLine="0"/>
              <w:jc w:val="both"/>
              <w:rPr>
                <w:sz w:val="24"/>
                <w:szCs w:val="24"/>
              </w:rPr>
            </w:pPr>
            <w:r>
              <w:rPr>
                <w:sz w:val="24"/>
                <w:szCs w:val="24"/>
              </w:rPr>
              <w:t>Неуверенные - это исполнительные сотрудники, но при этом они застенчивы, с трудом устанавливают отношения с новыми коллегами, часто сомневаются в правильности своих действий. Они нуждаются в помощи, поддержке и опеке.</w:t>
            </w:r>
          </w:p>
        </w:tc>
        <w:tc>
          <w:tcPr>
            <w:tcW w:w="4924" w:type="dxa"/>
          </w:tcPr>
          <w:p w:rsidR="00567444" w:rsidRDefault="00567444" w:rsidP="004E1CF3">
            <w:pPr>
              <w:pStyle w:val="11"/>
              <w:ind w:firstLine="0"/>
              <w:jc w:val="both"/>
            </w:pPr>
            <w:proofErr w:type="gramStart"/>
            <w:r>
              <w:rPr>
                <w:sz w:val="24"/>
                <w:szCs w:val="24"/>
              </w:rPr>
              <w:t>Неуверенным</w:t>
            </w:r>
            <w:proofErr w:type="gramEnd"/>
            <w:r>
              <w:rPr>
                <w:sz w:val="24"/>
                <w:szCs w:val="24"/>
              </w:rPr>
              <w:t xml:space="preserve"> нужно предоставить поддержку: отметить их заслуги, подчеркнуть ситуации, когда они самостоятельно и эффективно справились со сложными задачами, познакомить с коллегами, которые готовы оказывать помощь. Кроме того, </w:t>
            </w:r>
            <w:proofErr w:type="gramStart"/>
            <w:r>
              <w:rPr>
                <w:sz w:val="24"/>
                <w:szCs w:val="24"/>
              </w:rPr>
              <w:t>неуверенным</w:t>
            </w:r>
            <w:proofErr w:type="gramEnd"/>
            <w:r>
              <w:rPr>
                <w:sz w:val="24"/>
                <w:szCs w:val="24"/>
              </w:rPr>
              <w:t xml:space="preserve"> важно показать, что они имеют право на ошибку.</w:t>
            </w:r>
          </w:p>
        </w:tc>
      </w:tr>
      <w:tr w:rsidR="00567444" w:rsidTr="004E1CF3">
        <w:tc>
          <w:tcPr>
            <w:tcW w:w="4923" w:type="dxa"/>
          </w:tcPr>
          <w:p w:rsidR="00567444" w:rsidRDefault="00567444" w:rsidP="004E1CF3">
            <w:pPr>
              <w:pStyle w:val="ae"/>
              <w:tabs>
                <w:tab w:val="left" w:pos="1747"/>
                <w:tab w:val="left" w:pos="3341"/>
              </w:tabs>
              <w:ind w:firstLine="0"/>
              <w:jc w:val="both"/>
              <w:rPr>
                <w:sz w:val="24"/>
                <w:szCs w:val="24"/>
              </w:rPr>
            </w:pPr>
            <w:r>
              <w:rPr>
                <w:sz w:val="24"/>
                <w:szCs w:val="24"/>
              </w:rPr>
              <w:t xml:space="preserve">Пассивные обладают пониженной профессиональной мотивацией, не проявляют ни старательности, ни настойчивости, ни интереса. </w:t>
            </w:r>
            <w:proofErr w:type="gramStart"/>
            <w:r>
              <w:rPr>
                <w:sz w:val="24"/>
                <w:szCs w:val="24"/>
              </w:rPr>
              <w:t>На новой работе, где требуются усилия для овладения навыками, их недостатки становятся особенно заметными.</w:t>
            </w:r>
            <w:proofErr w:type="gramEnd"/>
          </w:p>
        </w:tc>
        <w:tc>
          <w:tcPr>
            <w:tcW w:w="4924" w:type="dxa"/>
          </w:tcPr>
          <w:p w:rsidR="00567444" w:rsidRDefault="00567444" w:rsidP="004E1CF3">
            <w:pPr>
              <w:pStyle w:val="11"/>
              <w:ind w:firstLine="0"/>
              <w:jc w:val="both"/>
              <w:rPr>
                <w:sz w:val="24"/>
                <w:szCs w:val="24"/>
              </w:rPr>
            </w:pPr>
            <w:r>
              <w:rPr>
                <w:sz w:val="24"/>
                <w:szCs w:val="24"/>
              </w:rPr>
              <w:t>Пассивные должны понимать, что отсутствие их реальных результатов будет замечено. Следует тщательно контролировать их работу, корректно обсуждая с ними ошибки и отмечая их достижения.</w:t>
            </w:r>
          </w:p>
        </w:tc>
      </w:tr>
    </w:tbl>
    <w:p w:rsidR="00567444" w:rsidRDefault="00567444" w:rsidP="00567444">
      <w:pPr>
        <w:pStyle w:val="ae"/>
        <w:tabs>
          <w:tab w:val="left" w:pos="1469"/>
          <w:tab w:val="left" w:pos="3062"/>
        </w:tabs>
        <w:ind w:firstLine="0"/>
        <w:jc w:val="both"/>
        <w:rPr>
          <w:sz w:val="2"/>
          <w:szCs w:val="2"/>
        </w:rPr>
      </w:pPr>
    </w:p>
    <w:p w:rsidR="00567444" w:rsidRDefault="00567444" w:rsidP="00567444">
      <w:pPr>
        <w:rPr>
          <w:sz w:val="2"/>
          <w:szCs w:val="2"/>
        </w:rPr>
      </w:pPr>
    </w:p>
    <w:p w:rsidR="00567444" w:rsidRDefault="00567444" w:rsidP="00567444">
      <w:pPr>
        <w:pStyle w:val="13"/>
        <w:keepNext/>
        <w:keepLines/>
        <w:ind w:left="0" w:firstLine="567"/>
        <w:jc w:val="both"/>
      </w:pPr>
      <w:bookmarkStart w:id="63" w:name="bookmark116"/>
      <w:bookmarkStart w:id="64" w:name="bookmark118"/>
      <w:bookmarkStart w:id="65" w:name="bookmark119"/>
      <w:bookmarkStart w:id="66" w:name="bookmark120"/>
      <w:bookmarkEnd w:id="63"/>
    </w:p>
    <w:p w:rsidR="00567444" w:rsidRDefault="00567444" w:rsidP="00567444">
      <w:pPr>
        <w:pStyle w:val="13"/>
        <w:keepNext/>
        <w:keepLines/>
        <w:ind w:left="0" w:firstLine="567"/>
        <w:jc w:val="both"/>
      </w:pPr>
      <w:r>
        <w:t>2.3. Вспомогательные инструменты наставничества</w:t>
      </w:r>
      <w:bookmarkEnd w:id="64"/>
      <w:bookmarkEnd w:id="65"/>
      <w:bookmarkEnd w:id="66"/>
    </w:p>
    <w:p w:rsidR="00567444" w:rsidRDefault="00567444" w:rsidP="00567444">
      <w:pPr>
        <w:pStyle w:val="11"/>
        <w:ind w:firstLine="567"/>
        <w:jc w:val="both"/>
      </w:pPr>
      <w:r>
        <w:t>При осуществлении мероприятий по наставничеству могут использоваться один или несколько инструментов, приведенных ниже.</w:t>
      </w:r>
    </w:p>
    <w:p w:rsidR="00567444" w:rsidRDefault="00567444" w:rsidP="00567444">
      <w:pPr>
        <w:pStyle w:val="13"/>
        <w:keepNext/>
        <w:keepLines/>
        <w:tabs>
          <w:tab w:val="left" w:pos="1915"/>
        </w:tabs>
        <w:ind w:left="0" w:firstLine="567"/>
        <w:jc w:val="both"/>
      </w:pPr>
      <w:bookmarkStart w:id="67" w:name="bookmark123"/>
      <w:bookmarkStart w:id="68" w:name="bookmark121"/>
      <w:bookmarkStart w:id="69" w:name="bookmark122"/>
      <w:bookmarkStart w:id="70" w:name="bookmark124"/>
      <w:bookmarkEnd w:id="67"/>
      <w:r>
        <w:lastRenderedPageBreak/>
        <w:t>2.3.1. Составление индивидуального плана мероприятий по наставничеству</w:t>
      </w:r>
      <w:bookmarkEnd w:id="68"/>
      <w:bookmarkEnd w:id="69"/>
      <w:bookmarkEnd w:id="70"/>
    </w:p>
    <w:p w:rsidR="00567444" w:rsidRDefault="00567444" w:rsidP="00567444">
      <w:pPr>
        <w:pStyle w:val="11"/>
        <w:ind w:firstLine="567"/>
        <w:jc w:val="both"/>
      </w:pPr>
      <w:r>
        <w:t>Наставник имеет право разрабатывать индивидуальный план мероприятий по наставничеству исходя из потребности муниципального служащего, в отношении которого осуществляется наставничество, в профессиональных знаниях и умениях, а также в соответствии с уровнем его текущей подготовки, продолжительностью стажа работы по специальности, направлению подготовки.</w:t>
      </w:r>
    </w:p>
    <w:p w:rsidR="00567444" w:rsidRPr="006153A2" w:rsidRDefault="00567444" w:rsidP="00567444">
      <w:pPr>
        <w:pStyle w:val="11"/>
        <w:ind w:firstLine="567"/>
        <w:jc w:val="both"/>
        <w:rPr>
          <w:sz w:val="28"/>
          <w:szCs w:val="28"/>
        </w:rPr>
      </w:pPr>
      <w:r>
        <w:t xml:space="preserve">В составлении индивидуального плана мероприятий по наставничеству участвует также и непосредственный руководитель наставляемого муниципального </w:t>
      </w:r>
      <w:r w:rsidRPr="006153A2">
        <w:rPr>
          <w:sz w:val="28"/>
          <w:szCs w:val="28"/>
        </w:rPr>
        <w:t>служащего.</w:t>
      </w:r>
    </w:p>
    <w:p w:rsidR="00567444" w:rsidRPr="006153A2" w:rsidRDefault="00567444" w:rsidP="00567444">
      <w:pPr>
        <w:ind w:firstLine="567"/>
        <w:jc w:val="both"/>
        <w:rPr>
          <w:rFonts w:ascii="Times New Roman" w:hAnsi="Times New Roman" w:cs="Times New Roman"/>
          <w:sz w:val="28"/>
          <w:szCs w:val="28"/>
        </w:rPr>
      </w:pPr>
      <w:r w:rsidRPr="006153A2">
        <w:rPr>
          <w:rFonts w:ascii="Times New Roman" w:hAnsi="Times New Roman" w:cs="Times New Roman"/>
          <w:sz w:val="28"/>
          <w:szCs w:val="28"/>
        </w:rPr>
        <w:t xml:space="preserve">Примерная форма индивидуального плана мероприятий по наставничеству приведена в </w:t>
      </w:r>
      <w:hyperlink w:anchor="bookmark218" w:tooltip="Current Document">
        <w:r w:rsidRPr="006153A2">
          <w:rPr>
            <w:rFonts w:ascii="Times New Roman" w:hAnsi="Times New Roman" w:cs="Times New Roman"/>
            <w:sz w:val="28"/>
            <w:szCs w:val="28"/>
          </w:rPr>
          <w:t xml:space="preserve">Приложении № </w:t>
        </w:r>
      </w:hyperlink>
      <w:r w:rsidRPr="006153A2">
        <w:rPr>
          <w:rFonts w:ascii="Times New Roman" w:hAnsi="Times New Roman" w:cs="Times New Roman"/>
          <w:sz w:val="28"/>
          <w:szCs w:val="28"/>
        </w:rPr>
        <w:t>2 к Положению о наставничестве</w:t>
      </w:r>
      <w:r>
        <w:rPr>
          <w:rFonts w:ascii="Times New Roman" w:hAnsi="Times New Roman" w:cs="Times New Roman"/>
          <w:sz w:val="28"/>
          <w:szCs w:val="28"/>
        </w:rPr>
        <w:t xml:space="preserve"> </w:t>
      </w:r>
      <w:r w:rsidRPr="006153A2">
        <w:rPr>
          <w:rFonts w:ascii="Times New Roman" w:hAnsi="Times New Roman" w:cs="Times New Roman"/>
          <w:sz w:val="28"/>
          <w:szCs w:val="28"/>
        </w:rPr>
        <w:t>на муниципальной службе в администрации муниципального образования «Зеленоградский муниципальный округ Калининградской области».</w:t>
      </w:r>
    </w:p>
    <w:p w:rsidR="00567444" w:rsidRDefault="00567444" w:rsidP="00567444">
      <w:pPr>
        <w:pStyle w:val="11"/>
        <w:ind w:firstLine="567"/>
        <w:jc w:val="both"/>
      </w:pPr>
      <w:r>
        <w:t>С индивидуальным планом мероприятий по наставничеству знакомится муниципальный служащий, в отношении которого осуществляется наставничество и его непосредственный руководитель.</w:t>
      </w:r>
    </w:p>
    <w:p w:rsidR="00567444" w:rsidRDefault="00567444" w:rsidP="00567444">
      <w:pPr>
        <w:pStyle w:val="13"/>
        <w:keepNext/>
        <w:keepLines/>
        <w:tabs>
          <w:tab w:val="left" w:pos="567"/>
        </w:tabs>
        <w:ind w:left="0" w:firstLine="567"/>
        <w:jc w:val="both"/>
      </w:pPr>
      <w:bookmarkStart w:id="71" w:name="bookmark134"/>
      <w:bookmarkStart w:id="72" w:name="bookmark132"/>
      <w:bookmarkStart w:id="73" w:name="bookmark133"/>
      <w:bookmarkStart w:id="74" w:name="bookmark135"/>
      <w:bookmarkEnd w:id="71"/>
      <w:r>
        <w:t>2.3.2. Памятка о выполнении обязанностей наставника</w:t>
      </w:r>
      <w:bookmarkEnd w:id="72"/>
      <w:bookmarkEnd w:id="73"/>
      <w:bookmarkEnd w:id="74"/>
    </w:p>
    <w:p w:rsidR="00567444" w:rsidRDefault="00567444" w:rsidP="00567444">
      <w:pPr>
        <w:pStyle w:val="11"/>
        <w:ind w:firstLine="567"/>
        <w:jc w:val="both"/>
      </w:pPr>
      <w:proofErr w:type="gramStart"/>
      <w:r>
        <w:t>Памятка о выполнении обязанностей наставника содержит ряд рекомендаций относительно оказания помощи муниципальному служащему, в отношении которого осуществляется наставничество, в ознакомлении с деятельностью администрации, знакомстве с его сотрудниками, в создании комфортной рабочей атмосферы, а также в методах передачи данному муниципальному служащему опыта и знаний, необходимых для выполнения его должностных обязанностей (Приложение № 1 к настоящим Методическим рекомендациям).</w:t>
      </w:r>
      <w:proofErr w:type="gramEnd"/>
    </w:p>
    <w:p w:rsidR="00567444" w:rsidRDefault="00567444" w:rsidP="00567444">
      <w:pPr>
        <w:pStyle w:val="11"/>
        <w:tabs>
          <w:tab w:val="left" w:pos="1550"/>
        </w:tabs>
        <w:ind w:firstLine="567"/>
        <w:jc w:val="both"/>
      </w:pPr>
      <w:bookmarkStart w:id="75" w:name="bookmark138"/>
      <w:bookmarkStart w:id="76" w:name="bookmark140"/>
      <w:bookmarkStart w:id="77" w:name="bookmark147"/>
      <w:bookmarkStart w:id="78" w:name="bookmark149"/>
      <w:bookmarkEnd w:id="75"/>
      <w:bookmarkEnd w:id="76"/>
      <w:bookmarkEnd w:id="77"/>
      <w:bookmarkEnd w:id="78"/>
      <w:r>
        <w:rPr>
          <w:b/>
          <w:bCs/>
        </w:rPr>
        <w:t>2.3.3. Организация служебного места муниципального служащего, в отношении которого осуществляется наставничество, в одном кабинете с наставником</w:t>
      </w:r>
    </w:p>
    <w:p w:rsidR="00567444" w:rsidRDefault="00567444" w:rsidP="00567444">
      <w:pPr>
        <w:pStyle w:val="11"/>
        <w:ind w:firstLine="567"/>
        <w:jc w:val="both"/>
      </w:pPr>
      <w:proofErr w:type="gramStart"/>
      <w:r>
        <w:t>Данный инструмент ускорит процесс взаимодействия наставника и муниципального служащего, в отношении которого осуществляется наставничество, позволяя в режиме реального времени разрешать все возникающие вопросы, а также позволяя муниципальному служащему, в отношении которого осуществляется наставничество, перенимать модель поведения и профессионализм наставника, в том числе присутствовать на встречах наставника, наблюдать организацию и методы его работы, выполнение конкретных заданий и поручений, обучаться на практических</w:t>
      </w:r>
      <w:proofErr w:type="gramEnd"/>
      <w:r>
        <w:t xml:space="preserve"> </w:t>
      </w:r>
      <w:proofErr w:type="gramStart"/>
      <w:r>
        <w:t>примерах</w:t>
      </w:r>
      <w:proofErr w:type="gramEnd"/>
      <w:r>
        <w:t>.</w:t>
      </w:r>
    </w:p>
    <w:p w:rsidR="00567444" w:rsidRDefault="00567444" w:rsidP="00567444">
      <w:pPr>
        <w:pStyle w:val="11"/>
        <w:ind w:firstLine="567"/>
        <w:jc w:val="both"/>
      </w:pPr>
      <w:r>
        <w:t>В случае отсутствия условий для организации служебного места наставляемого в одном кабинете с наставником следует рассмотреть возможность дистанционного формата их взаимодействия (</w:t>
      </w:r>
      <w:proofErr w:type="gramStart"/>
      <w:r>
        <w:t>при</w:t>
      </w:r>
      <w:proofErr w:type="gramEnd"/>
      <w:r>
        <w:t xml:space="preserve"> наличие соответствующих технических условий).</w:t>
      </w:r>
    </w:p>
    <w:p w:rsidR="00567444" w:rsidRPr="001410D2" w:rsidRDefault="00567444" w:rsidP="00567444">
      <w:pPr>
        <w:pStyle w:val="13"/>
        <w:keepNext/>
        <w:keepLines/>
        <w:tabs>
          <w:tab w:val="left" w:pos="1426"/>
        </w:tabs>
        <w:ind w:left="0" w:firstLine="567"/>
        <w:jc w:val="both"/>
      </w:pPr>
      <w:bookmarkStart w:id="79" w:name="bookmark152"/>
      <w:bookmarkStart w:id="80" w:name="bookmark150"/>
      <w:bookmarkStart w:id="81" w:name="bookmark151"/>
      <w:bookmarkStart w:id="82" w:name="bookmark153"/>
      <w:bookmarkEnd w:id="79"/>
      <w:r w:rsidRPr="001410D2">
        <w:t>2.3.4. Использование метода проектного наставничества</w:t>
      </w:r>
      <w:bookmarkEnd w:id="80"/>
      <w:bookmarkEnd w:id="81"/>
      <w:bookmarkEnd w:id="82"/>
    </w:p>
    <w:p w:rsidR="00567444" w:rsidRPr="001410D2" w:rsidRDefault="00567444" w:rsidP="00567444">
      <w:pPr>
        <w:pStyle w:val="11"/>
        <w:ind w:firstLine="567"/>
        <w:jc w:val="both"/>
      </w:pPr>
      <w:r w:rsidRPr="001410D2">
        <w:t>Метод проектного наставничества предполагает выделение фрагментов реальной работы (определенных заданий) муниципального служащего и построение на их основе системы проектного обучения муниципальных служащих, в отношении которых осуществляется наставничество, посредством приобретенного опыта с возможностью его дальнейшего применения. Данный метод обучения развивает навыки адаптации, способности работать в условиях неопределенности, задавать вопросы, делать обобщение на основе конкретного опыта.</w:t>
      </w:r>
    </w:p>
    <w:p w:rsidR="00567444" w:rsidRDefault="00567444" w:rsidP="00567444">
      <w:pPr>
        <w:pStyle w:val="11"/>
        <w:ind w:firstLine="567"/>
        <w:jc w:val="both"/>
      </w:pPr>
      <w:r w:rsidRPr="001410D2">
        <w:t>«Обучение действием» предполагает работу наставников и муниципальных служащих, в отношении которых осуществляется наставничество, над проблемами, которые часто встречаются в работе данных лиц и относятся к сфере их компетенций. Участие в данных обучающих проектах/заданиях позволит обеспечить развитие муниципальных служащих, в отношении которых осуществляется наставничество, путем выполнения задач конкретного подразделения администрации.</w:t>
      </w:r>
    </w:p>
    <w:p w:rsidR="00567444" w:rsidRPr="001410D2" w:rsidRDefault="00567444" w:rsidP="00567444">
      <w:pPr>
        <w:pStyle w:val="13"/>
        <w:keepNext/>
        <w:keepLines/>
        <w:tabs>
          <w:tab w:val="left" w:pos="1587"/>
        </w:tabs>
        <w:ind w:left="0" w:firstLine="567"/>
        <w:jc w:val="both"/>
      </w:pPr>
      <w:bookmarkStart w:id="83" w:name="bookmark156"/>
      <w:bookmarkStart w:id="84" w:name="bookmark160"/>
      <w:bookmarkStart w:id="85" w:name="bookmark158"/>
      <w:bookmarkStart w:id="86" w:name="bookmark159"/>
      <w:bookmarkStart w:id="87" w:name="bookmark161"/>
      <w:bookmarkEnd w:id="83"/>
      <w:bookmarkEnd w:id="84"/>
      <w:r w:rsidRPr="001410D2">
        <w:lastRenderedPageBreak/>
        <w:t>2.3.5. Проведение индивидуальных занятий</w:t>
      </w:r>
      <w:bookmarkEnd w:id="85"/>
      <w:bookmarkEnd w:id="86"/>
      <w:bookmarkEnd w:id="87"/>
    </w:p>
    <w:p w:rsidR="00567444" w:rsidRDefault="00567444" w:rsidP="00567444">
      <w:pPr>
        <w:pStyle w:val="11"/>
        <w:ind w:firstLine="567"/>
        <w:jc w:val="both"/>
      </w:pPr>
      <w:r w:rsidRPr="001410D2">
        <w:t>Индивидуальные занятия наставника с муниципальным служащим, в отношении которого осуществляется наставничество, предполагают обязательное совместное выполнение служебных обязанностей наставника и муниципального служащего, в отношении которого осуществляется наставничество. Данные занятия должны быть предусмотрены в графике работы наставника. Кроме того, индивидуальные занятия должны практиковать обязательные формы контроля (на усмотрение наставника) за выполнением заданий муниципальным служащим, в отношении которого осуществляется наставничество.</w:t>
      </w:r>
    </w:p>
    <w:p w:rsidR="00567444" w:rsidRPr="001410D2" w:rsidRDefault="00567444" w:rsidP="00567444">
      <w:pPr>
        <w:pStyle w:val="13"/>
        <w:keepNext/>
        <w:keepLines/>
        <w:tabs>
          <w:tab w:val="left" w:pos="1587"/>
        </w:tabs>
        <w:ind w:left="0" w:firstLine="567"/>
        <w:jc w:val="both"/>
      </w:pPr>
      <w:bookmarkStart w:id="88" w:name="bookmark164"/>
      <w:bookmarkStart w:id="89" w:name="bookmark162"/>
      <w:bookmarkStart w:id="90" w:name="bookmark163"/>
      <w:bookmarkStart w:id="91" w:name="bookmark165"/>
      <w:bookmarkEnd w:id="88"/>
      <w:r w:rsidRPr="001410D2">
        <w:t>2.3.6. Формирование пула лучших наставников</w:t>
      </w:r>
      <w:bookmarkEnd w:id="89"/>
      <w:bookmarkEnd w:id="90"/>
      <w:bookmarkEnd w:id="91"/>
    </w:p>
    <w:p w:rsidR="00567444" w:rsidRPr="001410D2" w:rsidRDefault="00567444" w:rsidP="00567444">
      <w:pPr>
        <w:pStyle w:val="11"/>
        <w:ind w:firstLine="567"/>
        <w:jc w:val="both"/>
      </w:pPr>
      <w:r w:rsidRPr="001410D2">
        <w:t>Пул лучших наставников формируется из числа победителей ежегодного конкурса «Лучший наставник».</w:t>
      </w:r>
    </w:p>
    <w:p w:rsidR="00567444" w:rsidRDefault="00567444" w:rsidP="00567444">
      <w:pPr>
        <w:pStyle w:val="11"/>
        <w:ind w:firstLine="567"/>
        <w:jc w:val="both"/>
      </w:pPr>
      <w:r w:rsidRPr="001410D2">
        <w:t>Пул лучших наставников организуется для обмена опытом, осуществления консультаций, проведения мастер-классов, выступлений на тренингах наставников, конференциях и круглых столах, а также видеоконференциях и селекторных совещаниях. Включение наставника в пул лучших наставников администрации подразумевает возможность обращения к члену данного пула других наставников, не входящих в пул лучших наставников, для получения консультаций.</w:t>
      </w:r>
    </w:p>
    <w:p w:rsidR="00567444" w:rsidRDefault="00567444" w:rsidP="00567444">
      <w:pPr>
        <w:pStyle w:val="13"/>
        <w:keepNext/>
        <w:keepLines/>
        <w:tabs>
          <w:tab w:val="left" w:pos="1661"/>
        </w:tabs>
        <w:ind w:left="0" w:firstLine="567"/>
        <w:jc w:val="both"/>
      </w:pPr>
      <w:bookmarkStart w:id="92" w:name="bookmark168"/>
      <w:bookmarkStart w:id="93" w:name="bookmark114"/>
      <w:bookmarkStart w:id="94" w:name="bookmark115"/>
      <w:bookmarkStart w:id="95" w:name="bookmark117"/>
      <w:bookmarkStart w:id="96" w:name="bookmark166"/>
      <w:bookmarkStart w:id="97" w:name="bookmark167"/>
      <w:bookmarkStart w:id="98" w:name="bookmark169"/>
      <w:bookmarkEnd w:id="92"/>
      <w:r>
        <w:t>2.3.7. Контроль наставничества со стороны непосредственного руководителя</w:t>
      </w:r>
      <w:bookmarkEnd w:id="93"/>
      <w:bookmarkEnd w:id="94"/>
      <w:bookmarkEnd w:id="95"/>
    </w:p>
    <w:p w:rsidR="00567444" w:rsidRDefault="00567444" w:rsidP="00567444">
      <w:pPr>
        <w:pStyle w:val="11"/>
        <w:ind w:firstLine="567"/>
        <w:jc w:val="both"/>
      </w:pPr>
      <w:r>
        <w:t>В рамках осуществления наставничества особое внимание должно также уделяться контролю за исполнением должностных обязанностей не только наставляемым, но и наставником, так как для него наставничество является дополнительной функцией и нагрузкой. В этом смысле контроль выступает как стимул, как знак высокой оценки профессионального уровня.</w:t>
      </w:r>
    </w:p>
    <w:p w:rsidR="00567444" w:rsidRDefault="00567444" w:rsidP="00567444">
      <w:pPr>
        <w:pStyle w:val="11"/>
        <w:ind w:firstLine="567"/>
        <w:jc w:val="both"/>
      </w:pPr>
      <w:r>
        <w:t>На основе успешного взаимодействия наставника и наставляемого складываются «управленческие команды», позволяющие обеспечить взаимозаменяемость сотрудников в подразделении в рамках одного тематического блока.</w:t>
      </w:r>
    </w:p>
    <w:p w:rsidR="00567444" w:rsidRDefault="00567444" w:rsidP="00567444">
      <w:pPr>
        <w:pStyle w:val="11"/>
        <w:ind w:firstLine="567"/>
        <w:jc w:val="both"/>
      </w:pPr>
      <w:r>
        <w:t>В этой связи контроль в форме регулярных встреч по обсуждению хода исполнения должностных обязанностей, как общего для наставника, наставляемого и их руководителя дела обязателен, так как имеет большое мотивационное значение.</w:t>
      </w:r>
    </w:p>
    <w:p w:rsidR="00567444" w:rsidRDefault="00567444" w:rsidP="00567444">
      <w:pPr>
        <w:pStyle w:val="13"/>
        <w:keepNext/>
        <w:keepLines/>
        <w:tabs>
          <w:tab w:val="left" w:pos="1064"/>
        </w:tabs>
        <w:ind w:left="0" w:firstLine="567"/>
        <w:jc w:val="both"/>
      </w:pPr>
      <w:r w:rsidRPr="009574A5">
        <w:t>3. Завершение наставничества</w:t>
      </w:r>
      <w:bookmarkStart w:id="99" w:name="bookmark178"/>
      <w:bookmarkStart w:id="100" w:name="bookmark179"/>
      <w:bookmarkStart w:id="101" w:name="bookmark181"/>
      <w:bookmarkEnd w:id="96"/>
      <w:bookmarkEnd w:id="97"/>
      <w:bookmarkEnd w:id="98"/>
      <w:r w:rsidRPr="009574A5">
        <w:t>, оценка результативности деятельности наставника</w:t>
      </w:r>
      <w:bookmarkEnd w:id="99"/>
      <w:bookmarkEnd w:id="100"/>
      <w:bookmarkEnd w:id="101"/>
    </w:p>
    <w:p w:rsidR="00567444" w:rsidRDefault="00567444" w:rsidP="00567444">
      <w:pPr>
        <w:pStyle w:val="11"/>
        <w:ind w:firstLine="567"/>
        <w:jc w:val="both"/>
      </w:pPr>
      <w:r>
        <w:t>Завершающий этап предполагает подведение итогов наставничества и получение обратной связи от наставников и муниципальных служащих, в отношении которых осуществлялось наставничество.</w:t>
      </w:r>
    </w:p>
    <w:p w:rsidR="00567444" w:rsidRDefault="00567444" w:rsidP="00567444">
      <w:pPr>
        <w:pStyle w:val="11"/>
        <w:ind w:firstLine="567"/>
        <w:jc w:val="both"/>
      </w:pPr>
      <w:r w:rsidRPr="001410D2">
        <w:rPr>
          <w:sz w:val="28"/>
          <w:szCs w:val="28"/>
        </w:rPr>
        <w:t>Не позднее десяти календарных дней со дня завершения срока наставничества наставник представляет начальнику управления делами администрации, согласованный с непосредственным руководителем муниципального служащего, отзыв о результатах наставничества по форме согласно Приложению № 4 к Положению о наставничестве.</w:t>
      </w:r>
    </w:p>
    <w:p w:rsidR="00567444" w:rsidRPr="00567329" w:rsidRDefault="00567444" w:rsidP="00567444">
      <w:pPr>
        <w:pStyle w:val="11"/>
        <w:tabs>
          <w:tab w:val="left" w:pos="1400"/>
        </w:tabs>
        <w:ind w:right="-8" w:firstLine="567"/>
        <w:jc w:val="both"/>
        <w:rPr>
          <w:sz w:val="28"/>
          <w:szCs w:val="28"/>
        </w:rPr>
      </w:pPr>
      <w:r w:rsidRPr="00567329">
        <w:rPr>
          <w:sz w:val="28"/>
          <w:szCs w:val="28"/>
        </w:rPr>
        <w:t>После проведения индивидуального собеседования с муниципальным служащим в течение пяти рабочих дней начальник управления делами администрации проводит оценку результативности деятельности наставника.</w:t>
      </w:r>
    </w:p>
    <w:p w:rsidR="00567444" w:rsidRPr="00567329" w:rsidRDefault="00567444" w:rsidP="00567444">
      <w:pPr>
        <w:pStyle w:val="11"/>
        <w:tabs>
          <w:tab w:val="left" w:pos="1411"/>
        </w:tabs>
        <w:ind w:right="-8" w:firstLine="567"/>
        <w:jc w:val="both"/>
        <w:rPr>
          <w:sz w:val="28"/>
          <w:szCs w:val="28"/>
        </w:rPr>
      </w:pPr>
      <w:r w:rsidRPr="00567329">
        <w:rPr>
          <w:sz w:val="28"/>
          <w:szCs w:val="28"/>
        </w:rPr>
        <w:t xml:space="preserve">Оценка результативности деятельности наставника проводится с учетом: </w:t>
      </w:r>
    </w:p>
    <w:p w:rsidR="00567444" w:rsidRPr="00567329" w:rsidRDefault="00567444" w:rsidP="00567444">
      <w:pPr>
        <w:pStyle w:val="11"/>
        <w:tabs>
          <w:tab w:val="left" w:pos="851"/>
        </w:tabs>
        <w:ind w:right="-8" w:firstLine="567"/>
        <w:jc w:val="both"/>
        <w:rPr>
          <w:sz w:val="28"/>
          <w:szCs w:val="28"/>
        </w:rPr>
      </w:pPr>
      <w:r w:rsidRPr="00567329">
        <w:rPr>
          <w:sz w:val="28"/>
          <w:szCs w:val="28"/>
        </w:rPr>
        <w:t>- содействия муниципальному служащему в успешном овладении им профессиональными знаниями, навыками и умениями, в его профессиональном становлении;</w:t>
      </w:r>
    </w:p>
    <w:p w:rsidR="00567444" w:rsidRPr="00567329" w:rsidRDefault="00567444" w:rsidP="00567444">
      <w:pPr>
        <w:pStyle w:val="11"/>
        <w:tabs>
          <w:tab w:val="left" w:pos="851"/>
        </w:tabs>
        <w:ind w:right="-8" w:firstLine="567"/>
        <w:jc w:val="both"/>
        <w:rPr>
          <w:sz w:val="28"/>
          <w:szCs w:val="28"/>
        </w:rPr>
      </w:pPr>
      <w:r w:rsidRPr="00567329">
        <w:rPr>
          <w:sz w:val="28"/>
          <w:szCs w:val="28"/>
        </w:rPr>
        <w:t>- содействия в приобретении муниципальным служащим опыта работы по специальности, направлению подготовки, формирования у него практических знаний и навыков в области профессиональной служебной деятельности;</w:t>
      </w:r>
    </w:p>
    <w:p w:rsidR="00567444" w:rsidRPr="00567329" w:rsidRDefault="00567444" w:rsidP="00567444">
      <w:pPr>
        <w:pStyle w:val="11"/>
        <w:tabs>
          <w:tab w:val="left" w:pos="851"/>
        </w:tabs>
        <w:ind w:right="-8" w:firstLine="567"/>
        <w:jc w:val="both"/>
        <w:rPr>
          <w:sz w:val="28"/>
          <w:szCs w:val="28"/>
        </w:rPr>
      </w:pPr>
      <w:r w:rsidRPr="00567329">
        <w:rPr>
          <w:sz w:val="28"/>
          <w:szCs w:val="28"/>
        </w:rPr>
        <w:lastRenderedPageBreak/>
        <w:t>- оказания муниципальному служащему постоянной и эффективной помощи в совершенствовании форм и методов работы;</w:t>
      </w:r>
    </w:p>
    <w:p w:rsidR="00567444" w:rsidRDefault="00567444" w:rsidP="00567444">
      <w:pPr>
        <w:pStyle w:val="11"/>
        <w:ind w:firstLine="567"/>
        <w:jc w:val="both"/>
        <w:rPr>
          <w:sz w:val="28"/>
          <w:szCs w:val="28"/>
        </w:rPr>
      </w:pPr>
      <w:r w:rsidRPr="00567329">
        <w:rPr>
          <w:sz w:val="28"/>
          <w:szCs w:val="28"/>
        </w:rPr>
        <w:t>- проведения действенной работы по воспитанию у муниципального служащего добросовестного отношения к исполнению им должностных обязанностей.</w:t>
      </w:r>
    </w:p>
    <w:p w:rsidR="00567444" w:rsidRDefault="00567444" w:rsidP="00567444">
      <w:pPr>
        <w:pStyle w:val="13"/>
        <w:keepNext/>
        <w:keepLines/>
        <w:tabs>
          <w:tab w:val="left" w:pos="1290"/>
        </w:tabs>
        <w:ind w:left="0" w:firstLine="567"/>
        <w:jc w:val="both"/>
      </w:pPr>
      <w:bookmarkStart w:id="102" w:name="bookmark188"/>
      <w:bookmarkStart w:id="103" w:name="bookmark190"/>
      <w:bookmarkStart w:id="104" w:name="bookmark191"/>
      <w:bookmarkStart w:id="105" w:name="bookmark193"/>
      <w:bookmarkEnd w:id="102"/>
      <w:r>
        <w:t>4. Стимулирование работы наставников</w:t>
      </w:r>
      <w:bookmarkEnd w:id="103"/>
      <w:bookmarkEnd w:id="104"/>
      <w:bookmarkEnd w:id="105"/>
    </w:p>
    <w:p w:rsidR="00567444" w:rsidRDefault="00567444" w:rsidP="00567444">
      <w:pPr>
        <w:pStyle w:val="11"/>
        <w:ind w:firstLine="567"/>
        <w:jc w:val="both"/>
      </w:pPr>
      <w:r>
        <w:t>Деятельность наставника учитывается при решении вопросов, связанных с поощрением или награждением муниципального служащего.</w:t>
      </w:r>
    </w:p>
    <w:p w:rsidR="00567444" w:rsidRDefault="004E1CF3" w:rsidP="00567444">
      <w:pPr>
        <w:pStyle w:val="11"/>
        <w:ind w:firstLine="567"/>
        <w:jc w:val="both"/>
      </w:pPr>
      <w:r>
        <w:t>Н</w:t>
      </w:r>
      <w:r w:rsidR="00567444">
        <w:t>аставники, показавшие высокие результаты, могут быть представлены решением представителя нанимателя к следующим видам нематериального поощрения:</w:t>
      </w:r>
    </w:p>
    <w:p w:rsidR="00567444" w:rsidRDefault="00567444" w:rsidP="00567444">
      <w:pPr>
        <w:pStyle w:val="11"/>
        <w:tabs>
          <w:tab w:val="left" w:pos="1085"/>
        </w:tabs>
        <w:ind w:firstLine="567"/>
        <w:jc w:val="both"/>
      </w:pPr>
      <w:bookmarkStart w:id="106" w:name="bookmark194"/>
      <w:bookmarkStart w:id="107" w:name="bookmark195"/>
      <w:bookmarkEnd w:id="106"/>
      <w:bookmarkEnd w:id="107"/>
      <w:r>
        <w:t>- награждение благодарностью за эффективное и долговременное осуществление наставничества;</w:t>
      </w:r>
    </w:p>
    <w:p w:rsidR="00567444" w:rsidRDefault="00567444" w:rsidP="00567444">
      <w:pPr>
        <w:pStyle w:val="11"/>
        <w:tabs>
          <w:tab w:val="left" w:pos="365"/>
        </w:tabs>
        <w:ind w:firstLine="567"/>
        <w:jc w:val="both"/>
      </w:pPr>
      <w:bookmarkStart w:id="108" w:name="bookmark196"/>
      <w:bookmarkEnd w:id="108"/>
      <w:r>
        <w:t>- внесение предложения о рекомендации по результатам аттестации к включению в кадровый резерв для замещения вакантной должности муниципальной службы в порядке должностного роста;</w:t>
      </w:r>
    </w:p>
    <w:p w:rsidR="00567444" w:rsidRDefault="00567444" w:rsidP="00567444">
      <w:pPr>
        <w:pStyle w:val="11"/>
        <w:tabs>
          <w:tab w:val="left" w:pos="1046"/>
        </w:tabs>
        <w:ind w:firstLine="567"/>
        <w:jc w:val="both"/>
      </w:pPr>
      <w:bookmarkStart w:id="109" w:name="bookmark197"/>
      <w:bookmarkEnd w:id="109"/>
      <w:r>
        <w:t>- направление наставника на мероприятия по профессиональному развитию в целях совершенствования его профессиональных и личностных качеств;</w:t>
      </w:r>
    </w:p>
    <w:p w:rsidR="00567444" w:rsidRDefault="00567444" w:rsidP="00567444">
      <w:pPr>
        <w:pStyle w:val="11"/>
        <w:tabs>
          <w:tab w:val="left" w:pos="1046"/>
        </w:tabs>
        <w:ind w:firstLine="567"/>
        <w:jc w:val="both"/>
      </w:pPr>
      <w:r>
        <w:t xml:space="preserve">- присвоение почетного звания </w:t>
      </w:r>
      <w:r w:rsidRPr="00745FFB">
        <w:rPr>
          <w:sz w:val="28"/>
          <w:szCs w:val="28"/>
        </w:rPr>
        <w:t>«Лучший наставник</w:t>
      </w:r>
      <w:r>
        <w:rPr>
          <w:sz w:val="28"/>
          <w:szCs w:val="28"/>
        </w:rPr>
        <w:t xml:space="preserve"> администрации муниципального образования «Зеленоградский муниципальный округ Калининградской области»</w:t>
      </w:r>
      <w:r>
        <w:t>.</w:t>
      </w:r>
    </w:p>
    <w:p w:rsidR="00567444" w:rsidRDefault="00567444" w:rsidP="00567444">
      <w:pPr>
        <w:pStyle w:val="11"/>
        <w:ind w:firstLine="0"/>
        <w:jc w:val="center"/>
        <w:rPr>
          <w:sz w:val="24"/>
          <w:szCs w:val="24"/>
        </w:rPr>
      </w:pPr>
      <w:bookmarkStart w:id="110" w:name="bookmark201"/>
      <w:bookmarkStart w:id="111" w:name="bookmark219"/>
      <w:bookmarkEnd w:id="110"/>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4E1CF3" w:rsidRDefault="004E1CF3" w:rsidP="00567444">
      <w:pPr>
        <w:pStyle w:val="11"/>
        <w:ind w:firstLine="0"/>
        <w:jc w:val="center"/>
        <w:rPr>
          <w:sz w:val="24"/>
          <w:szCs w:val="24"/>
        </w:rPr>
      </w:pPr>
    </w:p>
    <w:p w:rsidR="004E1CF3" w:rsidRDefault="004E1CF3" w:rsidP="00567444">
      <w:pPr>
        <w:pStyle w:val="11"/>
        <w:ind w:firstLine="0"/>
        <w:jc w:val="center"/>
        <w:rPr>
          <w:sz w:val="24"/>
          <w:szCs w:val="24"/>
        </w:rPr>
      </w:pPr>
    </w:p>
    <w:p w:rsidR="004E1CF3" w:rsidRDefault="004E1CF3"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Default="00567444" w:rsidP="00567444">
      <w:pPr>
        <w:pStyle w:val="11"/>
        <w:ind w:firstLine="0"/>
        <w:jc w:val="center"/>
        <w:rPr>
          <w:sz w:val="24"/>
          <w:szCs w:val="24"/>
        </w:rPr>
      </w:pP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Приложение № </w:t>
      </w:r>
      <w:r>
        <w:rPr>
          <w:rFonts w:ascii="Times New Roman" w:hAnsi="Times New Roman" w:cs="Times New Roman"/>
        </w:rPr>
        <w:t>1</w:t>
      </w:r>
      <w:r w:rsidRPr="002A7747">
        <w:rPr>
          <w:rFonts w:ascii="Times New Roman" w:hAnsi="Times New Roman" w:cs="Times New Roman"/>
        </w:rPr>
        <w:t xml:space="preserve"> </w:t>
      </w:r>
    </w:p>
    <w:p w:rsidR="00567444" w:rsidRDefault="00567444" w:rsidP="00567444">
      <w:pPr>
        <w:jc w:val="right"/>
        <w:rPr>
          <w:rFonts w:ascii="Times New Roman" w:hAnsi="Times New Roman" w:cs="Times New Roman"/>
        </w:rPr>
      </w:pPr>
      <w:r w:rsidRPr="002A7747">
        <w:rPr>
          <w:rFonts w:ascii="Times New Roman" w:hAnsi="Times New Roman" w:cs="Times New Roman"/>
        </w:rPr>
        <w:t xml:space="preserve">к </w:t>
      </w:r>
      <w:r>
        <w:rPr>
          <w:rFonts w:ascii="Times New Roman" w:hAnsi="Times New Roman" w:cs="Times New Roman"/>
        </w:rPr>
        <w:t xml:space="preserve">Методическим рекомендациям </w:t>
      </w:r>
    </w:p>
    <w:p w:rsidR="00567444" w:rsidRDefault="00567444" w:rsidP="00567444">
      <w:pPr>
        <w:jc w:val="right"/>
        <w:rPr>
          <w:rFonts w:ascii="Times New Roman" w:hAnsi="Times New Roman" w:cs="Times New Roman"/>
        </w:rPr>
      </w:pPr>
      <w:r>
        <w:rPr>
          <w:rFonts w:ascii="Times New Roman" w:hAnsi="Times New Roman" w:cs="Times New Roman"/>
        </w:rPr>
        <w:t xml:space="preserve">наставнику по осуществлению </w:t>
      </w:r>
    </w:p>
    <w:p w:rsidR="00567444" w:rsidRDefault="00567444" w:rsidP="00567444">
      <w:pPr>
        <w:jc w:val="right"/>
        <w:rPr>
          <w:rFonts w:ascii="Times New Roman" w:hAnsi="Times New Roman" w:cs="Times New Roman"/>
        </w:rPr>
      </w:pPr>
      <w:r w:rsidRPr="002A7747">
        <w:rPr>
          <w:rFonts w:ascii="Times New Roman" w:hAnsi="Times New Roman" w:cs="Times New Roman"/>
        </w:rPr>
        <w:t>наставничеств</w:t>
      </w:r>
      <w:r>
        <w:rPr>
          <w:rFonts w:ascii="Times New Roman" w:hAnsi="Times New Roman" w:cs="Times New Roman"/>
        </w:rPr>
        <w:t>а</w:t>
      </w:r>
      <w:r w:rsidRPr="002A7747">
        <w:rPr>
          <w:rFonts w:ascii="Times New Roman" w:hAnsi="Times New Roman" w:cs="Times New Roman"/>
        </w:rPr>
        <w:t xml:space="preserve"> на муниципальной</w:t>
      </w:r>
    </w:p>
    <w:p w:rsidR="00567444" w:rsidRDefault="00567444" w:rsidP="00567444">
      <w:pPr>
        <w:jc w:val="right"/>
        <w:rPr>
          <w:rFonts w:ascii="Times New Roman" w:hAnsi="Times New Roman" w:cs="Times New Roman"/>
        </w:rPr>
      </w:pPr>
      <w:r w:rsidRPr="002A7747">
        <w:rPr>
          <w:rFonts w:ascii="Times New Roman" w:hAnsi="Times New Roman" w:cs="Times New Roman"/>
        </w:rPr>
        <w:t>службе в</w:t>
      </w:r>
      <w:r>
        <w:rPr>
          <w:rFonts w:ascii="Times New Roman" w:hAnsi="Times New Roman" w:cs="Times New Roman"/>
        </w:rPr>
        <w:t xml:space="preserve"> </w:t>
      </w:r>
      <w:r w:rsidRPr="002A7747">
        <w:rPr>
          <w:rFonts w:ascii="Times New Roman" w:hAnsi="Times New Roman" w:cs="Times New Roman"/>
        </w:rPr>
        <w:t xml:space="preserve">администрации </w:t>
      </w:r>
    </w:p>
    <w:p w:rsidR="00567444" w:rsidRDefault="00567444" w:rsidP="00567444">
      <w:pPr>
        <w:jc w:val="right"/>
        <w:rPr>
          <w:rFonts w:ascii="Times New Roman" w:hAnsi="Times New Roman" w:cs="Times New Roman"/>
        </w:rPr>
      </w:pPr>
      <w:r w:rsidRPr="002A7747">
        <w:rPr>
          <w:rFonts w:ascii="Times New Roman" w:hAnsi="Times New Roman" w:cs="Times New Roman"/>
        </w:rPr>
        <w:t xml:space="preserve">муниципального образования </w:t>
      </w: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«Зеленоградский муниципальный округ </w:t>
      </w:r>
    </w:p>
    <w:p w:rsidR="00567444" w:rsidRDefault="00567444" w:rsidP="00567444">
      <w:pPr>
        <w:pStyle w:val="11"/>
        <w:ind w:firstLine="0"/>
        <w:jc w:val="right"/>
        <w:rPr>
          <w:sz w:val="24"/>
          <w:szCs w:val="24"/>
        </w:rPr>
      </w:pPr>
      <w:r w:rsidRPr="002A7747">
        <w:rPr>
          <w:sz w:val="24"/>
          <w:szCs w:val="24"/>
        </w:rPr>
        <w:t>Калининградской области»</w:t>
      </w:r>
    </w:p>
    <w:p w:rsidR="00567444" w:rsidRDefault="00567444" w:rsidP="00567444">
      <w:pPr>
        <w:pStyle w:val="11"/>
        <w:ind w:firstLine="0"/>
        <w:jc w:val="center"/>
        <w:rPr>
          <w:sz w:val="28"/>
          <w:szCs w:val="28"/>
        </w:rPr>
      </w:pPr>
    </w:p>
    <w:p w:rsidR="00567444" w:rsidRPr="005C6B9A" w:rsidRDefault="00567444" w:rsidP="00567444">
      <w:pPr>
        <w:pStyle w:val="11"/>
        <w:ind w:firstLine="0"/>
        <w:jc w:val="center"/>
        <w:rPr>
          <w:b/>
          <w:sz w:val="28"/>
          <w:szCs w:val="28"/>
        </w:rPr>
      </w:pPr>
      <w:r w:rsidRPr="005C6B9A">
        <w:rPr>
          <w:b/>
          <w:sz w:val="28"/>
          <w:szCs w:val="28"/>
        </w:rPr>
        <w:t>ПАМЯТКА НАСТАВНИКУ</w:t>
      </w:r>
      <w:bookmarkEnd w:id="111"/>
    </w:p>
    <w:p w:rsidR="00567444" w:rsidRPr="00506E27" w:rsidRDefault="00567444" w:rsidP="00567444">
      <w:pPr>
        <w:pStyle w:val="11"/>
        <w:ind w:firstLine="560"/>
        <w:jc w:val="both"/>
        <w:rPr>
          <w:sz w:val="28"/>
          <w:szCs w:val="28"/>
        </w:rPr>
      </w:pPr>
      <w:r w:rsidRPr="00506E27">
        <w:rPr>
          <w:sz w:val="28"/>
          <w:szCs w:val="28"/>
        </w:rPr>
        <w:t xml:space="preserve">Перед Вами стоит интересная и творческая задача - помочь новому коллеге познакомиться с </w:t>
      </w:r>
      <w:r>
        <w:rPr>
          <w:sz w:val="28"/>
          <w:szCs w:val="28"/>
        </w:rPr>
        <w:t>администрацией муниципального образования «Зеленоградский муниципальный округ Калининградской области» (далее - администрация)</w:t>
      </w:r>
      <w:r w:rsidRPr="00506E27">
        <w:rPr>
          <w:sz w:val="28"/>
          <w:szCs w:val="28"/>
        </w:rPr>
        <w:t>, включиться в рабочий процесс, создать для него комфортную и дружескую атмосферу. В этом Вам помогут рекомендации, представленные ниже.</w:t>
      </w:r>
    </w:p>
    <w:p w:rsidR="00567444" w:rsidRPr="00506E27" w:rsidRDefault="00567444" w:rsidP="00567444">
      <w:pPr>
        <w:pStyle w:val="11"/>
        <w:ind w:firstLine="560"/>
        <w:jc w:val="both"/>
        <w:rPr>
          <w:sz w:val="28"/>
          <w:szCs w:val="28"/>
        </w:rPr>
      </w:pPr>
      <w:r w:rsidRPr="00506E27">
        <w:rPr>
          <w:sz w:val="28"/>
          <w:szCs w:val="28"/>
        </w:rPr>
        <w:t>Наставником является муниципальный служащий или иное лицо, назначаемое ответственным за профессиональную и должностную адаптацию лица, в отношении которого осуществляется наставничество.</w:t>
      </w:r>
    </w:p>
    <w:p w:rsidR="00567444" w:rsidRPr="00506E27" w:rsidRDefault="00567444" w:rsidP="00567444">
      <w:pPr>
        <w:pStyle w:val="11"/>
        <w:ind w:firstLine="560"/>
        <w:jc w:val="both"/>
        <w:rPr>
          <w:sz w:val="28"/>
          <w:szCs w:val="28"/>
        </w:rPr>
      </w:pPr>
      <w:r w:rsidRPr="00506E27">
        <w:rPr>
          <w:sz w:val="28"/>
          <w:szCs w:val="28"/>
        </w:rPr>
        <w:t xml:space="preserve">Поступление на муниципальную службу неизбежно сопровождается определенным периодом адаптации. </w:t>
      </w:r>
      <w:proofErr w:type="gramStart"/>
      <w:r w:rsidRPr="00506E27">
        <w:rPr>
          <w:sz w:val="28"/>
          <w:szCs w:val="28"/>
        </w:rPr>
        <w:t>Задача наставника заключается в том, чтобы помочь новому муниципальному служащему, особенно молодому, почувствовать себя комфортно в новом коллективе, разъяснить ему организационную структуру и порядок служебного взаимодействия, связанный с исполнением должностных обязанностей, а также передать лицу, в отношении которого осуществляется наставничество, опыт и знания по области и виду профессиональной служебной деятельности, приоритеты служебной культуры.</w:t>
      </w:r>
      <w:proofErr w:type="gramEnd"/>
    </w:p>
    <w:p w:rsidR="00567444" w:rsidRPr="00506E27" w:rsidRDefault="00567444" w:rsidP="00567444">
      <w:pPr>
        <w:pStyle w:val="11"/>
        <w:ind w:firstLine="560"/>
        <w:jc w:val="both"/>
        <w:rPr>
          <w:sz w:val="28"/>
          <w:szCs w:val="28"/>
        </w:rPr>
      </w:pPr>
      <w:r w:rsidRPr="00506E27">
        <w:rPr>
          <w:sz w:val="28"/>
          <w:szCs w:val="28"/>
        </w:rPr>
        <w:t>Рекомендации по первичной адаптации лица, в отношении которого осуществляется наставничество:</w:t>
      </w:r>
    </w:p>
    <w:p w:rsidR="00567444" w:rsidRPr="00506E27" w:rsidRDefault="00567444" w:rsidP="00567444">
      <w:pPr>
        <w:pStyle w:val="11"/>
        <w:numPr>
          <w:ilvl w:val="0"/>
          <w:numId w:val="5"/>
        </w:numPr>
        <w:tabs>
          <w:tab w:val="left" w:pos="778"/>
        </w:tabs>
        <w:ind w:firstLine="560"/>
        <w:jc w:val="both"/>
        <w:rPr>
          <w:sz w:val="28"/>
          <w:szCs w:val="28"/>
        </w:rPr>
      </w:pPr>
      <w:bookmarkStart w:id="112" w:name="bookmark220"/>
      <w:bookmarkEnd w:id="112"/>
      <w:r w:rsidRPr="00506E27">
        <w:rPr>
          <w:sz w:val="28"/>
          <w:szCs w:val="28"/>
        </w:rPr>
        <w:t>Расскажите Вашему новому коллеге, какая форма обращения принята в Вашем подразделении.</w:t>
      </w:r>
    </w:p>
    <w:p w:rsidR="00567444" w:rsidRPr="00506E27" w:rsidRDefault="00567444" w:rsidP="00567444">
      <w:pPr>
        <w:pStyle w:val="11"/>
        <w:numPr>
          <w:ilvl w:val="0"/>
          <w:numId w:val="5"/>
        </w:numPr>
        <w:tabs>
          <w:tab w:val="left" w:pos="778"/>
        </w:tabs>
        <w:ind w:firstLine="560"/>
        <w:jc w:val="both"/>
        <w:rPr>
          <w:sz w:val="28"/>
          <w:szCs w:val="28"/>
        </w:rPr>
      </w:pPr>
      <w:bookmarkStart w:id="113" w:name="bookmark221"/>
      <w:bookmarkEnd w:id="113"/>
      <w:r w:rsidRPr="00506E27">
        <w:rPr>
          <w:sz w:val="28"/>
          <w:szCs w:val="28"/>
        </w:rPr>
        <w:t xml:space="preserve">Расскажите сотруднику об </w:t>
      </w:r>
      <w:r>
        <w:rPr>
          <w:sz w:val="28"/>
          <w:szCs w:val="28"/>
        </w:rPr>
        <w:t>администрации</w:t>
      </w:r>
      <w:r w:rsidRPr="00506E27">
        <w:rPr>
          <w:sz w:val="28"/>
          <w:szCs w:val="28"/>
        </w:rPr>
        <w:t xml:space="preserve">, о структурном подразделении в котором Вы работаете, об особенностях работы </w:t>
      </w:r>
      <w:r>
        <w:rPr>
          <w:sz w:val="28"/>
          <w:szCs w:val="28"/>
        </w:rPr>
        <w:t>администрации</w:t>
      </w:r>
      <w:r w:rsidRPr="00506E27">
        <w:rPr>
          <w:sz w:val="28"/>
          <w:szCs w:val="28"/>
        </w:rPr>
        <w:t xml:space="preserve">, об особенностях прохождения муниципальной службы. </w:t>
      </w:r>
    </w:p>
    <w:p w:rsidR="00567444" w:rsidRPr="00506E27" w:rsidRDefault="00567444" w:rsidP="00567444">
      <w:pPr>
        <w:pStyle w:val="11"/>
        <w:numPr>
          <w:ilvl w:val="0"/>
          <w:numId w:val="5"/>
        </w:numPr>
        <w:tabs>
          <w:tab w:val="left" w:pos="783"/>
        </w:tabs>
        <w:ind w:firstLine="560"/>
        <w:jc w:val="both"/>
        <w:rPr>
          <w:sz w:val="28"/>
          <w:szCs w:val="28"/>
        </w:rPr>
      </w:pPr>
      <w:bookmarkStart w:id="114" w:name="bookmark222"/>
      <w:bookmarkEnd w:id="114"/>
      <w:r w:rsidRPr="00506E27">
        <w:rPr>
          <w:sz w:val="28"/>
          <w:szCs w:val="28"/>
        </w:rPr>
        <w:t xml:space="preserve">Ознакомьте сотрудника с разделами сайта </w:t>
      </w:r>
      <w:r>
        <w:rPr>
          <w:sz w:val="28"/>
          <w:szCs w:val="28"/>
        </w:rPr>
        <w:t>муниципального образования.</w:t>
      </w:r>
      <w:r w:rsidRPr="00506E27">
        <w:rPr>
          <w:sz w:val="28"/>
          <w:szCs w:val="28"/>
        </w:rPr>
        <w:t xml:space="preserve"> Научите работать с ними.</w:t>
      </w:r>
    </w:p>
    <w:p w:rsidR="00567444" w:rsidRPr="00506E27" w:rsidRDefault="00567444" w:rsidP="00567444">
      <w:pPr>
        <w:pStyle w:val="11"/>
        <w:numPr>
          <w:ilvl w:val="0"/>
          <w:numId w:val="5"/>
        </w:numPr>
        <w:tabs>
          <w:tab w:val="left" w:pos="778"/>
        </w:tabs>
        <w:ind w:firstLine="560"/>
        <w:jc w:val="both"/>
        <w:rPr>
          <w:sz w:val="28"/>
          <w:szCs w:val="28"/>
        </w:rPr>
      </w:pPr>
      <w:bookmarkStart w:id="115" w:name="bookmark223"/>
      <w:bookmarkEnd w:id="115"/>
      <w:r w:rsidRPr="00506E27">
        <w:rPr>
          <w:sz w:val="28"/>
          <w:szCs w:val="28"/>
        </w:rPr>
        <w:t>Проявите интерес к личности нового сотрудника. Спросите его об образовании, о предыдущем месте работы, семье, достижениях.</w:t>
      </w:r>
    </w:p>
    <w:p w:rsidR="00567444" w:rsidRPr="00506E27" w:rsidRDefault="00567444" w:rsidP="00567444">
      <w:pPr>
        <w:pStyle w:val="11"/>
        <w:numPr>
          <w:ilvl w:val="0"/>
          <w:numId w:val="5"/>
        </w:numPr>
        <w:tabs>
          <w:tab w:val="left" w:pos="778"/>
        </w:tabs>
        <w:ind w:firstLine="560"/>
        <w:jc w:val="both"/>
        <w:rPr>
          <w:sz w:val="28"/>
          <w:szCs w:val="28"/>
        </w:rPr>
      </w:pPr>
      <w:bookmarkStart w:id="116" w:name="bookmark224"/>
      <w:bookmarkStart w:id="117" w:name="bookmark225"/>
      <w:bookmarkEnd w:id="116"/>
      <w:bookmarkEnd w:id="117"/>
      <w:r w:rsidRPr="00506E27">
        <w:rPr>
          <w:sz w:val="28"/>
          <w:szCs w:val="28"/>
        </w:rPr>
        <w:t xml:space="preserve">Окажите сотруднику помощь в прохождении в здание </w:t>
      </w:r>
      <w:r>
        <w:rPr>
          <w:sz w:val="28"/>
          <w:szCs w:val="28"/>
        </w:rPr>
        <w:t>администрации</w:t>
      </w:r>
      <w:r w:rsidRPr="00506E27">
        <w:rPr>
          <w:sz w:val="28"/>
          <w:szCs w:val="28"/>
        </w:rPr>
        <w:t>.</w:t>
      </w:r>
    </w:p>
    <w:p w:rsidR="00567444" w:rsidRPr="00506E27" w:rsidRDefault="00567444" w:rsidP="00567444">
      <w:pPr>
        <w:pStyle w:val="11"/>
        <w:numPr>
          <w:ilvl w:val="0"/>
          <w:numId w:val="5"/>
        </w:numPr>
        <w:tabs>
          <w:tab w:val="left" w:pos="783"/>
        </w:tabs>
        <w:ind w:firstLine="560"/>
        <w:jc w:val="both"/>
        <w:rPr>
          <w:sz w:val="28"/>
          <w:szCs w:val="28"/>
        </w:rPr>
      </w:pPr>
      <w:bookmarkStart w:id="118" w:name="bookmark226"/>
      <w:bookmarkEnd w:id="118"/>
      <w:r w:rsidRPr="00506E27">
        <w:rPr>
          <w:sz w:val="28"/>
          <w:szCs w:val="28"/>
        </w:rPr>
        <w:t>П</w:t>
      </w:r>
      <w:r>
        <w:rPr>
          <w:sz w:val="28"/>
          <w:szCs w:val="28"/>
        </w:rPr>
        <w:t>редложите</w:t>
      </w:r>
      <w:r w:rsidRPr="00506E27">
        <w:rPr>
          <w:sz w:val="28"/>
          <w:szCs w:val="28"/>
        </w:rPr>
        <w:t xml:space="preserve"> новому сотруднику ознакомиться с </w:t>
      </w:r>
      <w:r>
        <w:rPr>
          <w:sz w:val="28"/>
          <w:szCs w:val="28"/>
        </w:rPr>
        <w:t>Положением о наставничестве на муниципальной службе в администрации муниципального образования «Зеленоградский муниципальный округ Калининградской области</w:t>
      </w:r>
      <w:r w:rsidRPr="00506E27">
        <w:rPr>
          <w:sz w:val="28"/>
          <w:szCs w:val="28"/>
        </w:rPr>
        <w:t>» и с</w:t>
      </w:r>
      <w:r>
        <w:rPr>
          <w:sz w:val="28"/>
          <w:szCs w:val="28"/>
        </w:rPr>
        <w:t xml:space="preserve"> Пособием </w:t>
      </w:r>
      <w:r w:rsidRPr="00506E27">
        <w:rPr>
          <w:sz w:val="28"/>
          <w:szCs w:val="28"/>
        </w:rPr>
        <w:t>«Первые шаги</w:t>
      </w:r>
      <w:r>
        <w:rPr>
          <w:sz w:val="28"/>
          <w:szCs w:val="28"/>
        </w:rPr>
        <w:t xml:space="preserve"> в администрации муниципального образования «Зеленоградский муниципальный округ Калининградской области</w:t>
      </w:r>
      <w:r w:rsidRPr="00506E27">
        <w:rPr>
          <w:sz w:val="28"/>
          <w:szCs w:val="28"/>
        </w:rPr>
        <w:t>»</w:t>
      </w:r>
      <w:r>
        <w:rPr>
          <w:sz w:val="28"/>
          <w:szCs w:val="28"/>
        </w:rPr>
        <w:t xml:space="preserve"> (Приложение № 3 с настоящим Методическим рекомендациям)</w:t>
      </w:r>
      <w:r w:rsidRPr="00506E27">
        <w:rPr>
          <w:sz w:val="28"/>
          <w:szCs w:val="28"/>
        </w:rPr>
        <w:t>. Информация, содержащаяся в данных документах, будет очень полезной для лица, в отношении которого осуществляется наставничество.</w:t>
      </w:r>
    </w:p>
    <w:p w:rsidR="00567444" w:rsidRPr="00506E27" w:rsidRDefault="00567444" w:rsidP="00567444">
      <w:pPr>
        <w:pStyle w:val="11"/>
        <w:numPr>
          <w:ilvl w:val="0"/>
          <w:numId w:val="5"/>
        </w:numPr>
        <w:tabs>
          <w:tab w:val="left" w:pos="778"/>
        </w:tabs>
        <w:ind w:firstLine="560"/>
        <w:jc w:val="both"/>
        <w:rPr>
          <w:sz w:val="28"/>
          <w:szCs w:val="28"/>
        </w:rPr>
      </w:pPr>
      <w:bookmarkStart w:id="119" w:name="bookmark227"/>
      <w:bookmarkEnd w:id="119"/>
      <w:r w:rsidRPr="00506E27">
        <w:rPr>
          <w:sz w:val="28"/>
          <w:szCs w:val="28"/>
        </w:rPr>
        <w:lastRenderedPageBreak/>
        <w:t xml:space="preserve">При поручении первых заданий сотруднику спросите, как продвигается их </w:t>
      </w:r>
      <w:proofErr w:type="gramStart"/>
      <w:r w:rsidRPr="00506E27">
        <w:rPr>
          <w:sz w:val="28"/>
          <w:szCs w:val="28"/>
        </w:rPr>
        <w:t>выполнение</w:t>
      </w:r>
      <w:proofErr w:type="gramEnd"/>
      <w:r w:rsidRPr="00506E27">
        <w:rPr>
          <w:sz w:val="28"/>
          <w:szCs w:val="28"/>
        </w:rPr>
        <w:t xml:space="preserve"> и окажите помощь в случае возникновения затруднений.</w:t>
      </w:r>
    </w:p>
    <w:p w:rsidR="00567444" w:rsidRDefault="00567444" w:rsidP="00567444">
      <w:pPr>
        <w:pStyle w:val="11"/>
        <w:numPr>
          <w:ilvl w:val="0"/>
          <w:numId w:val="5"/>
        </w:numPr>
        <w:tabs>
          <w:tab w:val="left" w:pos="778"/>
        </w:tabs>
        <w:ind w:firstLine="560"/>
        <w:jc w:val="both"/>
        <w:rPr>
          <w:sz w:val="28"/>
          <w:szCs w:val="28"/>
        </w:rPr>
      </w:pPr>
      <w:bookmarkStart w:id="120" w:name="bookmark228"/>
      <w:bookmarkEnd w:id="120"/>
      <w:r w:rsidRPr="00506E27">
        <w:rPr>
          <w:sz w:val="28"/>
          <w:szCs w:val="28"/>
        </w:rPr>
        <w:t>Будьте доброжелательны к новому сотруднику и внимательны к его нуждам. Будьте готовы отвечать на все возникающие вопросы. Проявляйте терпение и уважение.</w:t>
      </w:r>
    </w:p>
    <w:p w:rsidR="00567444" w:rsidRPr="00506E27" w:rsidRDefault="00567444" w:rsidP="00567444">
      <w:pPr>
        <w:pStyle w:val="11"/>
        <w:tabs>
          <w:tab w:val="left" w:pos="778"/>
        </w:tabs>
        <w:ind w:left="560" w:firstLine="0"/>
        <w:jc w:val="both"/>
        <w:rPr>
          <w:sz w:val="28"/>
          <w:szCs w:val="28"/>
        </w:rPr>
      </w:pPr>
    </w:p>
    <w:p w:rsidR="00567444" w:rsidRPr="00757521" w:rsidRDefault="00567444" w:rsidP="00567444">
      <w:pPr>
        <w:pStyle w:val="11"/>
        <w:ind w:firstLine="560"/>
        <w:jc w:val="both"/>
        <w:rPr>
          <w:b/>
          <w:sz w:val="28"/>
          <w:szCs w:val="28"/>
        </w:rPr>
      </w:pPr>
      <w:r w:rsidRPr="00757521">
        <w:rPr>
          <w:b/>
          <w:sz w:val="28"/>
          <w:szCs w:val="28"/>
        </w:rPr>
        <w:t>Рекомендации для наставника по общению</w:t>
      </w:r>
      <w:r>
        <w:rPr>
          <w:b/>
          <w:sz w:val="28"/>
          <w:szCs w:val="28"/>
        </w:rPr>
        <w:t xml:space="preserve"> с муниципальным служащим</w:t>
      </w:r>
      <w:r w:rsidRPr="00757521">
        <w:rPr>
          <w:b/>
          <w:sz w:val="28"/>
          <w:szCs w:val="28"/>
        </w:rPr>
        <w:t xml:space="preserve"> при осуществлении наставничества:</w:t>
      </w:r>
    </w:p>
    <w:p w:rsidR="00567444" w:rsidRPr="00506E27" w:rsidRDefault="00567444" w:rsidP="00567444">
      <w:pPr>
        <w:pStyle w:val="11"/>
        <w:numPr>
          <w:ilvl w:val="0"/>
          <w:numId w:val="5"/>
        </w:numPr>
        <w:tabs>
          <w:tab w:val="left" w:pos="788"/>
        </w:tabs>
        <w:ind w:firstLine="560"/>
        <w:jc w:val="both"/>
        <w:rPr>
          <w:sz w:val="28"/>
          <w:szCs w:val="28"/>
        </w:rPr>
      </w:pPr>
      <w:bookmarkStart w:id="121" w:name="bookmark229"/>
      <w:bookmarkEnd w:id="121"/>
      <w:r w:rsidRPr="00506E27">
        <w:rPr>
          <w:sz w:val="28"/>
          <w:szCs w:val="28"/>
        </w:rPr>
        <w:t>Старайтесь использовать скорее проблемно-ориентированные, чем личностно</w:t>
      </w:r>
      <w:r>
        <w:rPr>
          <w:sz w:val="28"/>
          <w:szCs w:val="28"/>
        </w:rPr>
        <w:t>-</w:t>
      </w:r>
      <w:r w:rsidRPr="00506E27">
        <w:rPr>
          <w:sz w:val="28"/>
          <w:szCs w:val="28"/>
        </w:rPr>
        <w:softHyphen/>
        <w:t>ориентированные утверждения, то есть обращайте большее внимание на поступки и старайтесь давать характеристику событиям и поступкам наставляемого, а не его личности. Используйте описательные, а не оценочные высказывания. Будьте объективны в описании возникающих ситуаций, а также независимы в своих оценках событий и их последствий. Предлагайте приемлемые альтернативы.</w:t>
      </w:r>
    </w:p>
    <w:p w:rsidR="00567444" w:rsidRPr="00506E27" w:rsidRDefault="00567444" w:rsidP="00567444">
      <w:pPr>
        <w:pStyle w:val="11"/>
        <w:numPr>
          <w:ilvl w:val="0"/>
          <w:numId w:val="5"/>
        </w:numPr>
        <w:tabs>
          <w:tab w:val="left" w:pos="847"/>
        </w:tabs>
        <w:ind w:firstLine="560"/>
        <w:jc w:val="both"/>
        <w:rPr>
          <w:sz w:val="28"/>
          <w:szCs w:val="28"/>
        </w:rPr>
      </w:pPr>
      <w:bookmarkStart w:id="122" w:name="bookmark230"/>
      <w:bookmarkEnd w:id="122"/>
      <w:r w:rsidRPr="00506E27">
        <w:rPr>
          <w:sz w:val="28"/>
          <w:szCs w:val="28"/>
        </w:rPr>
        <w:t>При общении с наставляемым старайтесь подчеркивать его самостоятельность и уважение к нему, проявлять гибкость, непредвзятость и открытость новым идеям. Стремитесь не к доминированию, а к равноправному двухстороннему обмену информацией. Определите области взаимного согласия или позитивные характеристики собеседника прежде, чем говорить о возможных разногласиях или негативных характеристиках. Сформулируйте у нового сотрудника позитивное отношение к работе и коллективу, поддержите энтузиазм сотрудника и уверенность в себе, найдите повод, чтобы его похвалить.</w:t>
      </w:r>
    </w:p>
    <w:p w:rsidR="00567444" w:rsidRPr="00506E27" w:rsidRDefault="00567444" w:rsidP="00567444">
      <w:pPr>
        <w:pStyle w:val="11"/>
        <w:numPr>
          <w:ilvl w:val="0"/>
          <w:numId w:val="5"/>
        </w:numPr>
        <w:tabs>
          <w:tab w:val="left" w:pos="847"/>
        </w:tabs>
        <w:ind w:firstLine="560"/>
        <w:jc w:val="both"/>
        <w:rPr>
          <w:sz w:val="28"/>
          <w:szCs w:val="28"/>
        </w:rPr>
      </w:pPr>
      <w:bookmarkStart w:id="123" w:name="bookmark231"/>
      <w:bookmarkEnd w:id="123"/>
      <w:r w:rsidRPr="00506E27">
        <w:rPr>
          <w:sz w:val="28"/>
          <w:szCs w:val="28"/>
        </w:rPr>
        <w:t>В ходе обучения делайте особый акцент на сферах, подконтрольных Вашему собеседнику, а не на тех факторах, которые не могут быть изменены, или находятся вне сферы его компетенции.</w:t>
      </w:r>
    </w:p>
    <w:p w:rsidR="00567444" w:rsidRPr="00506E27" w:rsidRDefault="00567444" w:rsidP="00567444">
      <w:pPr>
        <w:pStyle w:val="11"/>
        <w:numPr>
          <w:ilvl w:val="0"/>
          <w:numId w:val="5"/>
        </w:numPr>
        <w:tabs>
          <w:tab w:val="left" w:pos="847"/>
        </w:tabs>
        <w:ind w:firstLine="560"/>
        <w:jc w:val="both"/>
        <w:rPr>
          <w:sz w:val="28"/>
          <w:szCs w:val="28"/>
        </w:rPr>
      </w:pPr>
      <w:bookmarkStart w:id="124" w:name="bookmark232"/>
      <w:bookmarkEnd w:id="124"/>
      <w:r w:rsidRPr="00506E27">
        <w:rPr>
          <w:sz w:val="28"/>
          <w:szCs w:val="28"/>
        </w:rPr>
        <w:t>Ваши утверждения должны отражать Ваше мнение, то есть быть основаны на личном опыте профессиональной служебной деятельности. Старайтесь не заменять слово «я» безликим понятием «руководство», что будет способствовать поддержанию на высоком уровне именно Вашего авторитета как наставника и профессионала.</w:t>
      </w:r>
    </w:p>
    <w:p w:rsidR="00567444" w:rsidRPr="00506E27" w:rsidRDefault="00567444" w:rsidP="00567444">
      <w:pPr>
        <w:pStyle w:val="11"/>
        <w:numPr>
          <w:ilvl w:val="0"/>
          <w:numId w:val="5"/>
        </w:numPr>
        <w:tabs>
          <w:tab w:val="left" w:pos="847"/>
        </w:tabs>
        <w:ind w:firstLine="560"/>
        <w:jc w:val="both"/>
        <w:rPr>
          <w:sz w:val="28"/>
          <w:szCs w:val="28"/>
        </w:rPr>
      </w:pPr>
      <w:bookmarkStart w:id="125" w:name="bookmark233"/>
      <w:bookmarkEnd w:id="125"/>
      <w:r w:rsidRPr="00506E27">
        <w:rPr>
          <w:sz w:val="28"/>
          <w:szCs w:val="28"/>
        </w:rPr>
        <w:t>Демонстрируйте поддерживающее выслушивание собеседника. Обеспечивайте контакт «глаза в глаза» и применяйте навыки невербального общения.</w:t>
      </w:r>
    </w:p>
    <w:p w:rsidR="00567444" w:rsidRPr="00506E27" w:rsidRDefault="00567444" w:rsidP="00567444">
      <w:pPr>
        <w:pStyle w:val="11"/>
        <w:numPr>
          <w:ilvl w:val="0"/>
          <w:numId w:val="5"/>
        </w:numPr>
        <w:tabs>
          <w:tab w:val="left" w:pos="847"/>
        </w:tabs>
        <w:ind w:firstLine="560"/>
        <w:jc w:val="both"/>
        <w:rPr>
          <w:sz w:val="28"/>
          <w:szCs w:val="28"/>
        </w:rPr>
      </w:pPr>
      <w:bookmarkStart w:id="126" w:name="bookmark234"/>
      <w:bookmarkEnd w:id="126"/>
      <w:r w:rsidRPr="00506E27">
        <w:rPr>
          <w:sz w:val="28"/>
          <w:szCs w:val="28"/>
        </w:rPr>
        <w:t xml:space="preserve">Помните, что задача наставничества состоит в стабилизации кадрового состава, поэтому </w:t>
      </w:r>
      <w:proofErr w:type="gramStart"/>
      <w:r w:rsidRPr="00506E27">
        <w:rPr>
          <w:sz w:val="28"/>
          <w:szCs w:val="28"/>
        </w:rPr>
        <w:t>с</w:t>
      </w:r>
      <w:proofErr w:type="gramEnd"/>
      <w:r w:rsidRPr="00506E27">
        <w:rPr>
          <w:sz w:val="28"/>
          <w:szCs w:val="28"/>
        </w:rPr>
        <w:t xml:space="preserve"> </w:t>
      </w:r>
      <w:proofErr w:type="gramStart"/>
      <w:r w:rsidRPr="00506E27">
        <w:rPr>
          <w:sz w:val="28"/>
          <w:szCs w:val="28"/>
        </w:rPr>
        <w:t>наставляемым</w:t>
      </w:r>
      <w:proofErr w:type="gramEnd"/>
      <w:r w:rsidRPr="00506E27">
        <w:rPr>
          <w:sz w:val="28"/>
          <w:szCs w:val="28"/>
        </w:rPr>
        <w:t xml:space="preserve"> Вам, возможно, предстоит совместно проходить муниципальную службу еще долгое время. Соответственно, успешная модель отношений с наставляемым является залогом Вашего профессионального и должностного роста.</w:t>
      </w:r>
    </w:p>
    <w:p w:rsidR="00567444" w:rsidRDefault="00567444" w:rsidP="00567444">
      <w:pPr>
        <w:pStyle w:val="11"/>
        <w:ind w:firstLine="0"/>
        <w:jc w:val="center"/>
        <w:rPr>
          <w:b/>
          <w:sz w:val="28"/>
          <w:szCs w:val="28"/>
        </w:rPr>
      </w:pPr>
    </w:p>
    <w:p w:rsidR="00567444" w:rsidRDefault="00567444" w:rsidP="00567444">
      <w:pPr>
        <w:pStyle w:val="11"/>
        <w:ind w:firstLine="0"/>
        <w:jc w:val="center"/>
        <w:rPr>
          <w:b/>
          <w:sz w:val="28"/>
          <w:szCs w:val="28"/>
        </w:rPr>
      </w:pPr>
    </w:p>
    <w:p w:rsidR="00567444" w:rsidRDefault="00567444" w:rsidP="00567444">
      <w:pPr>
        <w:pStyle w:val="11"/>
        <w:ind w:firstLine="0"/>
        <w:jc w:val="center"/>
        <w:rPr>
          <w:b/>
          <w:sz w:val="28"/>
          <w:szCs w:val="28"/>
        </w:rPr>
      </w:pPr>
    </w:p>
    <w:p w:rsidR="00567444" w:rsidRDefault="00567444" w:rsidP="00567444">
      <w:pPr>
        <w:pStyle w:val="11"/>
        <w:ind w:firstLine="0"/>
        <w:jc w:val="center"/>
        <w:rPr>
          <w:b/>
          <w:sz w:val="28"/>
          <w:szCs w:val="28"/>
        </w:rPr>
      </w:pPr>
    </w:p>
    <w:p w:rsidR="00567444" w:rsidRDefault="00567444" w:rsidP="00567444">
      <w:pPr>
        <w:pStyle w:val="11"/>
        <w:ind w:firstLine="0"/>
        <w:jc w:val="center"/>
        <w:rPr>
          <w:b/>
          <w:sz w:val="28"/>
          <w:szCs w:val="28"/>
        </w:rPr>
      </w:pPr>
    </w:p>
    <w:p w:rsidR="00567444" w:rsidRDefault="00567444" w:rsidP="00567444">
      <w:pPr>
        <w:pStyle w:val="11"/>
        <w:ind w:firstLine="0"/>
        <w:jc w:val="center"/>
        <w:rPr>
          <w:b/>
          <w:sz w:val="28"/>
          <w:szCs w:val="28"/>
        </w:rPr>
      </w:pPr>
    </w:p>
    <w:p w:rsidR="00567444" w:rsidRDefault="00567444" w:rsidP="00567444">
      <w:pPr>
        <w:pStyle w:val="11"/>
        <w:ind w:firstLine="0"/>
        <w:jc w:val="center"/>
        <w:rPr>
          <w:b/>
          <w:sz w:val="28"/>
          <w:szCs w:val="28"/>
        </w:rPr>
      </w:pPr>
    </w:p>
    <w:p w:rsidR="00567444" w:rsidRDefault="00567444" w:rsidP="00567444">
      <w:pPr>
        <w:pStyle w:val="11"/>
        <w:ind w:firstLine="0"/>
        <w:jc w:val="center"/>
        <w:rPr>
          <w:b/>
          <w:sz w:val="28"/>
          <w:szCs w:val="28"/>
        </w:rPr>
      </w:pPr>
    </w:p>
    <w:p w:rsidR="00567444" w:rsidRDefault="00567444" w:rsidP="00567444">
      <w:pPr>
        <w:pStyle w:val="11"/>
        <w:ind w:firstLine="0"/>
        <w:jc w:val="center"/>
        <w:rPr>
          <w:b/>
          <w:sz w:val="28"/>
          <w:szCs w:val="28"/>
        </w:rPr>
      </w:pP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Приложение № </w:t>
      </w:r>
      <w:r>
        <w:rPr>
          <w:rFonts w:ascii="Times New Roman" w:hAnsi="Times New Roman" w:cs="Times New Roman"/>
        </w:rPr>
        <w:t>2</w:t>
      </w:r>
      <w:r w:rsidRPr="002A7747">
        <w:rPr>
          <w:rFonts w:ascii="Times New Roman" w:hAnsi="Times New Roman" w:cs="Times New Roman"/>
        </w:rPr>
        <w:t xml:space="preserve"> </w:t>
      </w:r>
    </w:p>
    <w:p w:rsidR="00567444" w:rsidRDefault="00567444" w:rsidP="00567444">
      <w:pPr>
        <w:jc w:val="right"/>
        <w:rPr>
          <w:rFonts w:ascii="Times New Roman" w:hAnsi="Times New Roman" w:cs="Times New Roman"/>
        </w:rPr>
      </w:pPr>
      <w:r w:rsidRPr="002A7747">
        <w:rPr>
          <w:rFonts w:ascii="Times New Roman" w:hAnsi="Times New Roman" w:cs="Times New Roman"/>
        </w:rPr>
        <w:t xml:space="preserve">к </w:t>
      </w:r>
      <w:r>
        <w:rPr>
          <w:rFonts w:ascii="Times New Roman" w:hAnsi="Times New Roman" w:cs="Times New Roman"/>
        </w:rPr>
        <w:t xml:space="preserve">Методическим рекомендациям </w:t>
      </w:r>
    </w:p>
    <w:p w:rsidR="00567444" w:rsidRDefault="00567444" w:rsidP="00567444">
      <w:pPr>
        <w:jc w:val="right"/>
        <w:rPr>
          <w:rFonts w:ascii="Times New Roman" w:hAnsi="Times New Roman" w:cs="Times New Roman"/>
        </w:rPr>
      </w:pPr>
      <w:r>
        <w:rPr>
          <w:rFonts w:ascii="Times New Roman" w:hAnsi="Times New Roman" w:cs="Times New Roman"/>
        </w:rPr>
        <w:t xml:space="preserve">наставнику по осуществлению </w:t>
      </w:r>
    </w:p>
    <w:p w:rsidR="00567444" w:rsidRDefault="00567444" w:rsidP="00567444">
      <w:pPr>
        <w:jc w:val="right"/>
        <w:rPr>
          <w:rFonts w:ascii="Times New Roman" w:hAnsi="Times New Roman" w:cs="Times New Roman"/>
        </w:rPr>
      </w:pPr>
      <w:r w:rsidRPr="002A7747">
        <w:rPr>
          <w:rFonts w:ascii="Times New Roman" w:hAnsi="Times New Roman" w:cs="Times New Roman"/>
        </w:rPr>
        <w:t>наставничеств</w:t>
      </w:r>
      <w:r>
        <w:rPr>
          <w:rFonts w:ascii="Times New Roman" w:hAnsi="Times New Roman" w:cs="Times New Roman"/>
        </w:rPr>
        <w:t>а</w:t>
      </w:r>
      <w:r w:rsidRPr="002A7747">
        <w:rPr>
          <w:rFonts w:ascii="Times New Roman" w:hAnsi="Times New Roman" w:cs="Times New Roman"/>
        </w:rPr>
        <w:t xml:space="preserve"> на муниципальной</w:t>
      </w:r>
    </w:p>
    <w:p w:rsidR="00567444" w:rsidRDefault="00567444" w:rsidP="00567444">
      <w:pPr>
        <w:jc w:val="right"/>
        <w:rPr>
          <w:rFonts w:ascii="Times New Roman" w:hAnsi="Times New Roman" w:cs="Times New Roman"/>
        </w:rPr>
      </w:pPr>
      <w:r w:rsidRPr="002A7747">
        <w:rPr>
          <w:rFonts w:ascii="Times New Roman" w:hAnsi="Times New Roman" w:cs="Times New Roman"/>
        </w:rPr>
        <w:t>службе в</w:t>
      </w:r>
      <w:r>
        <w:rPr>
          <w:rFonts w:ascii="Times New Roman" w:hAnsi="Times New Roman" w:cs="Times New Roman"/>
        </w:rPr>
        <w:t xml:space="preserve"> </w:t>
      </w:r>
      <w:r w:rsidRPr="002A7747">
        <w:rPr>
          <w:rFonts w:ascii="Times New Roman" w:hAnsi="Times New Roman" w:cs="Times New Roman"/>
        </w:rPr>
        <w:t xml:space="preserve">администрации </w:t>
      </w:r>
    </w:p>
    <w:p w:rsidR="00567444" w:rsidRDefault="00567444" w:rsidP="00567444">
      <w:pPr>
        <w:jc w:val="right"/>
        <w:rPr>
          <w:rFonts w:ascii="Times New Roman" w:hAnsi="Times New Roman" w:cs="Times New Roman"/>
        </w:rPr>
      </w:pPr>
      <w:r w:rsidRPr="002A7747">
        <w:rPr>
          <w:rFonts w:ascii="Times New Roman" w:hAnsi="Times New Roman" w:cs="Times New Roman"/>
        </w:rPr>
        <w:t xml:space="preserve">муниципального образования </w:t>
      </w: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«Зеленоградский муниципальный округ </w:t>
      </w:r>
    </w:p>
    <w:p w:rsidR="00567444" w:rsidRDefault="00567444" w:rsidP="00567444">
      <w:pPr>
        <w:pStyle w:val="11"/>
        <w:ind w:firstLine="0"/>
        <w:jc w:val="right"/>
        <w:rPr>
          <w:b/>
          <w:sz w:val="28"/>
          <w:szCs w:val="28"/>
        </w:rPr>
      </w:pPr>
      <w:r w:rsidRPr="002A7747">
        <w:rPr>
          <w:sz w:val="24"/>
          <w:szCs w:val="24"/>
        </w:rPr>
        <w:t>Калининградской области»</w:t>
      </w:r>
    </w:p>
    <w:p w:rsidR="00567444" w:rsidRDefault="00567444" w:rsidP="00567444">
      <w:pPr>
        <w:pStyle w:val="11"/>
        <w:ind w:firstLine="0"/>
        <w:jc w:val="center"/>
        <w:rPr>
          <w:b/>
          <w:sz w:val="28"/>
          <w:szCs w:val="28"/>
        </w:rPr>
      </w:pPr>
    </w:p>
    <w:p w:rsidR="00567444" w:rsidRPr="00506E27" w:rsidRDefault="00567444" w:rsidP="00567444">
      <w:pPr>
        <w:pStyle w:val="11"/>
        <w:ind w:firstLine="0"/>
        <w:jc w:val="center"/>
        <w:rPr>
          <w:b/>
          <w:sz w:val="28"/>
          <w:szCs w:val="28"/>
        </w:rPr>
      </w:pPr>
      <w:r w:rsidRPr="00506E27">
        <w:rPr>
          <w:b/>
          <w:sz w:val="28"/>
          <w:szCs w:val="28"/>
        </w:rPr>
        <w:t>К</w:t>
      </w:r>
      <w:r>
        <w:rPr>
          <w:b/>
          <w:sz w:val="28"/>
          <w:szCs w:val="28"/>
        </w:rPr>
        <w:t>ОДЕКС  НАСТАВНИКА</w:t>
      </w:r>
    </w:p>
    <w:p w:rsidR="00567444" w:rsidRPr="00506E27" w:rsidRDefault="00567444" w:rsidP="00567444">
      <w:pPr>
        <w:pStyle w:val="11"/>
        <w:numPr>
          <w:ilvl w:val="0"/>
          <w:numId w:val="6"/>
        </w:numPr>
        <w:tabs>
          <w:tab w:val="left" w:pos="901"/>
        </w:tabs>
        <w:ind w:firstLine="560"/>
        <w:jc w:val="both"/>
        <w:rPr>
          <w:sz w:val="28"/>
          <w:szCs w:val="28"/>
        </w:rPr>
      </w:pPr>
      <w:bookmarkStart w:id="127" w:name="bookmark235"/>
      <w:bookmarkEnd w:id="127"/>
      <w:r w:rsidRPr="00506E27">
        <w:rPr>
          <w:sz w:val="28"/>
          <w:szCs w:val="28"/>
        </w:rPr>
        <w:t>Постоянно работайте над повышением своего профессионального и культурного уровня.</w:t>
      </w:r>
    </w:p>
    <w:p w:rsidR="00567444" w:rsidRPr="00506E27" w:rsidRDefault="00567444" w:rsidP="00567444">
      <w:pPr>
        <w:pStyle w:val="11"/>
        <w:numPr>
          <w:ilvl w:val="0"/>
          <w:numId w:val="6"/>
        </w:numPr>
        <w:tabs>
          <w:tab w:val="left" w:pos="891"/>
        </w:tabs>
        <w:ind w:firstLine="560"/>
        <w:jc w:val="both"/>
        <w:rPr>
          <w:sz w:val="28"/>
          <w:szCs w:val="28"/>
        </w:rPr>
      </w:pPr>
      <w:bookmarkStart w:id="128" w:name="bookmark236"/>
      <w:bookmarkEnd w:id="128"/>
      <w:r w:rsidRPr="00506E27">
        <w:rPr>
          <w:sz w:val="28"/>
          <w:szCs w:val="28"/>
        </w:rPr>
        <w:t>Будьте примером. Все, что вы требуете от наставляемого, вы должны знать и уметь сами.</w:t>
      </w:r>
    </w:p>
    <w:p w:rsidR="00567444" w:rsidRPr="00506E27" w:rsidRDefault="00567444" w:rsidP="00567444">
      <w:pPr>
        <w:pStyle w:val="11"/>
        <w:numPr>
          <w:ilvl w:val="0"/>
          <w:numId w:val="6"/>
        </w:numPr>
        <w:tabs>
          <w:tab w:val="left" w:pos="901"/>
        </w:tabs>
        <w:ind w:firstLine="560"/>
        <w:jc w:val="both"/>
        <w:rPr>
          <w:sz w:val="28"/>
          <w:szCs w:val="28"/>
        </w:rPr>
      </w:pPr>
      <w:bookmarkStart w:id="129" w:name="bookmark237"/>
      <w:bookmarkEnd w:id="129"/>
      <w:r w:rsidRPr="00506E27">
        <w:rPr>
          <w:sz w:val="28"/>
          <w:szCs w:val="28"/>
        </w:rPr>
        <w:t>Не забывайте, что наставник является руководителем процесса обучения, а не руководителем наставляемого.</w:t>
      </w:r>
    </w:p>
    <w:p w:rsidR="00567444" w:rsidRPr="00506E27" w:rsidRDefault="00567444" w:rsidP="00567444">
      <w:pPr>
        <w:pStyle w:val="11"/>
        <w:numPr>
          <w:ilvl w:val="0"/>
          <w:numId w:val="6"/>
        </w:numPr>
        <w:tabs>
          <w:tab w:val="left" w:pos="914"/>
        </w:tabs>
        <w:ind w:firstLine="560"/>
        <w:jc w:val="both"/>
        <w:rPr>
          <w:sz w:val="28"/>
          <w:szCs w:val="28"/>
        </w:rPr>
      </w:pPr>
      <w:bookmarkStart w:id="130" w:name="bookmark238"/>
      <w:bookmarkEnd w:id="130"/>
      <w:r w:rsidRPr="00506E27">
        <w:rPr>
          <w:sz w:val="28"/>
          <w:szCs w:val="28"/>
        </w:rPr>
        <w:t xml:space="preserve">Ведите диалог </w:t>
      </w:r>
      <w:proofErr w:type="gramStart"/>
      <w:r w:rsidRPr="00506E27">
        <w:rPr>
          <w:sz w:val="28"/>
          <w:szCs w:val="28"/>
        </w:rPr>
        <w:t>с</w:t>
      </w:r>
      <w:proofErr w:type="gramEnd"/>
      <w:r w:rsidRPr="00506E27">
        <w:rPr>
          <w:sz w:val="28"/>
          <w:szCs w:val="28"/>
        </w:rPr>
        <w:t xml:space="preserve"> наставляемым на равных, будьте дипломатичны.</w:t>
      </w:r>
    </w:p>
    <w:p w:rsidR="00567444" w:rsidRPr="00506E27" w:rsidRDefault="00567444" w:rsidP="00567444">
      <w:pPr>
        <w:pStyle w:val="11"/>
        <w:numPr>
          <w:ilvl w:val="0"/>
          <w:numId w:val="6"/>
        </w:numPr>
        <w:tabs>
          <w:tab w:val="left" w:pos="906"/>
        </w:tabs>
        <w:ind w:firstLine="560"/>
        <w:jc w:val="both"/>
        <w:rPr>
          <w:sz w:val="28"/>
          <w:szCs w:val="28"/>
        </w:rPr>
      </w:pPr>
      <w:bookmarkStart w:id="131" w:name="bookmark239"/>
      <w:bookmarkEnd w:id="131"/>
      <w:r w:rsidRPr="00506E27">
        <w:rPr>
          <w:sz w:val="28"/>
          <w:szCs w:val="28"/>
        </w:rPr>
        <w:t>Не говорите плохо об органе местного самоуправления и руководстве. Будьте лояльны по отношению к государству.</w:t>
      </w:r>
    </w:p>
    <w:p w:rsidR="00567444" w:rsidRPr="00506E27" w:rsidRDefault="00567444" w:rsidP="00567444">
      <w:pPr>
        <w:pStyle w:val="11"/>
        <w:numPr>
          <w:ilvl w:val="0"/>
          <w:numId w:val="6"/>
        </w:numPr>
        <w:tabs>
          <w:tab w:val="left" w:pos="896"/>
        </w:tabs>
        <w:ind w:firstLine="560"/>
        <w:jc w:val="both"/>
        <w:rPr>
          <w:sz w:val="28"/>
          <w:szCs w:val="28"/>
        </w:rPr>
      </w:pPr>
      <w:bookmarkStart w:id="132" w:name="bookmark240"/>
      <w:bookmarkEnd w:id="132"/>
      <w:r w:rsidRPr="00506E27">
        <w:rPr>
          <w:sz w:val="28"/>
          <w:szCs w:val="28"/>
        </w:rPr>
        <w:t xml:space="preserve">Не обсуждайте с </w:t>
      </w:r>
      <w:proofErr w:type="gramStart"/>
      <w:r w:rsidRPr="00506E27">
        <w:rPr>
          <w:sz w:val="28"/>
          <w:szCs w:val="28"/>
        </w:rPr>
        <w:t>наставляемым</w:t>
      </w:r>
      <w:proofErr w:type="gramEnd"/>
      <w:r w:rsidRPr="00506E27">
        <w:rPr>
          <w:sz w:val="28"/>
          <w:szCs w:val="28"/>
        </w:rPr>
        <w:t xml:space="preserve"> личные качества и недостатки Ваших коллег и руководителей.</w:t>
      </w:r>
    </w:p>
    <w:p w:rsidR="00567444" w:rsidRPr="00506E27" w:rsidRDefault="00567444" w:rsidP="00567444">
      <w:pPr>
        <w:pStyle w:val="11"/>
        <w:numPr>
          <w:ilvl w:val="0"/>
          <w:numId w:val="6"/>
        </w:numPr>
        <w:tabs>
          <w:tab w:val="left" w:pos="891"/>
        </w:tabs>
        <w:ind w:firstLine="560"/>
        <w:jc w:val="both"/>
        <w:rPr>
          <w:sz w:val="28"/>
          <w:szCs w:val="28"/>
        </w:rPr>
      </w:pPr>
      <w:bookmarkStart w:id="133" w:name="bookmark241"/>
      <w:bookmarkEnd w:id="133"/>
      <w:r w:rsidRPr="00506E27">
        <w:rPr>
          <w:sz w:val="28"/>
          <w:szCs w:val="28"/>
        </w:rPr>
        <w:t>Не обсуждайте со своими коллегами личные качества и недостатки ваших подопечных.</w:t>
      </w:r>
    </w:p>
    <w:p w:rsidR="00567444" w:rsidRPr="00506E27" w:rsidRDefault="00567444" w:rsidP="00567444">
      <w:pPr>
        <w:pStyle w:val="11"/>
        <w:numPr>
          <w:ilvl w:val="0"/>
          <w:numId w:val="6"/>
        </w:numPr>
        <w:tabs>
          <w:tab w:val="left" w:pos="909"/>
        </w:tabs>
        <w:ind w:firstLine="560"/>
        <w:jc w:val="both"/>
        <w:rPr>
          <w:sz w:val="28"/>
          <w:szCs w:val="28"/>
        </w:rPr>
      </w:pPr>
      <w:bookmarkStart w:id="134" w:name="bookmark242"/>
      <w:bookmarkEnd w:id="134"/>
      <w:r w:rsidRPr="00506E27">
        <w:rPr>
          <w:sz w:val="28"/>
          <w:szCs w:val="28"/>
        </w:rPr>
        <w:t>Четко и понятно формулируйте задачи.</w:t>
      </w:r>
    </w:p>
    <w:p w:rsidR="00567444" w:rsidRPr="00506E27" w:rsidRDefault="00567444" w:rsidP="00567444">
      <w:pPr>
        <w:pStyle w:val="11"/>
        <w:numPr>
          <w:ilvl w:val="0"/>
          <w:numId w:val="6"/>
        </w:numPr>
        <w:tabs>
          <w:tab w:val="left" w:pos="909"/>
        </w:tabs>
        <w:ind w:firstLine="560"/>
        <w:jc w:val="both"/>
        <w:rPr>
          <w:sz w:val="28"/>
          <w:szCs w:val="28"/>
        </w:rPr>
      </w:pPr>
      <w:bookmarkStart w:id="135" w:name="bookmark243"/>
      <w:bookmarkEnd w:id="135"/>
      <w:r w:rsidRPr="00506E27">
        <w:rPr>
          <w:sz w:val="28"/>
          <w:szCs w:val="28"/>
        </w:rPr>
        <w:t>Правильно распределяйте время работы.</w:t>
      </w:r>
    </w:p>
    <w:p w:rsidR="00567444" w:rsidRPr="00506E27" w:rsidRDefault="00567444" w:rsidP="00567444">
      <w:pPr>
        <w:pStyle w:val="11"/>
        <w:numPr>
          <w:ilvl w:val="0"/>
          <w:numId w:val="6"/>
        </w:numPr>
        <w:tabs>
          <w:tab w:val="left" w:pos="1010"/>
        </w:tabs>
        <w:ind w:firstLine="560"/>
        <w:jc w:val="both"/>
        <w:rPr>
          <w:sz w:val="28"/>
          <w:szCs w:val="28"/>
        </w:rPr>
      </w:pPr>
      <w:bookmarkStart w:id="136" w:name="bookmark244"/>
      <w:bookmarkEnd w:id="136"/>
      <w:r w:rsidRPr="00506E27">
        <w:rPr>
          <w:sz w:val="28"/>
          <w:szCs w:val="28"/>
        </w:rPr>
        <w:t>Комбинируйте различные способы обучения. Больше практики!</w:t>
      </w:r>
    </w:p>
    <w:p w:rsidR="00567444" w:rsidRPr="00506E27" w:rsidRDefault="00567444" w:rsidP="00567444">
      <w:pPr>
        <w:pStyle w:val="11"/>
        <w:numPr>
          <w:ilvl w:val="0"/>
          <w:numId w:val="6"/>
        </w:numPr>
        <w:tabs>
          <w:tab w:val="left" w:pos="1010"/>
        </w:tabs>
        <w:ind w:firstLine="560"/>
        <w:jc w:val="both"/>
        <w:rPr>
          <w:sz w:val="28"/>
          <w:szCs w:val="28"/>
        </w:rPr>
      </w:pPr>
      <w:bookmarkStart w:id="137" w:name="bookmark245"/>
      <w:bookmarkEnd w:id="137"/>
      <w:r w:rsidRPr="00506E27">
        <w:rPr>
          <w:sz w:val="28"/>
          <w:szCs w:val="28"/>
        </w:rPr>
        <w:t>Творчески подходите к выполнению своей работы.</w:t>
      </w:r>
    </w:p>
    <w:p w:rsidR="00567444" w:rsidRPr="00506E27" w:rsidRDefault="00567444" w:rsidP="00567444">
      <w:pPr>
        <w:pStyle w:val="11"/>
        <w:numPr>
          <w:ilvl w:val="0"/>
          <w:numId w:val="6"/>
        </w:numPr>
        <w:tabs>
          <w:tab w:val="left" w:pos="1010"/>
        </w:tabs>
        <w:ind w:firstLine="560"/>
        <w:jc w:val="both"/>
        <w:rPr>
          <w:sz w:val="28"/>
          <w:szCs w:val="28"/>
        </w:rPr>
      </w:pPr>
      <w:bookmarkStart w:id="138" w:name="bookmark246"/>
      <w:bookmarkEnd w:id="138"/>
      <w:r w:rsidRPr="00506E27">
        <w:rPr>
          <w:sz w:val="28"/>
          <w:szCs w:val="28"/>
        </w:rPr>
        <w:t>Всегда давайте обратную связь, как положительную, так и отрицательную.</w:t>
      </w:r>
    </w:p>
    <w:p w:rsidR="00567444" w:rsidRPr="00506E27" w:rsidRDefault="00567444" w:rsidP="00567444">
      <w:pPr>
        <w:pStyle w:val="11"/>
        <w:numPr>
          <w:ilvl w:val="0"/>
          <w:numId w:val="6"/>
        </w:numPr>
        <w:tabs>
          <w:tab w:val="left" w:pos="1010"/>
        </w:tabs>
        <w:ind w:firstLine="560"/>
        <w:jc w:val="both"/>
        <w:rPr>
          <w:sz w:val="28"/>
          <w:szCs w:val="28"/>
        </w:rPr>
      </w:pPr>
      <w:bookmarkStart w:id="139" w:name="bookmark247"/>
      <w:bookmarkEnd w:id="139"/>
      <w:r w:rsidRPr="00506E27">
        <w:rPr>
          <w:sz w:val="28"/>
          <w:szCs w:val="28"/>
        </w:rPr>
        <w:t xml:space="preserve">Оценивайте не личность </w:t>
      </w:r>
      <w:proofErr w:type="gramStart"/>
      <w:r w:rsidRPr="00506E27">
        <w:rPr>
          <w:sz w:val="28"/>
          <w:szCs w:val="28"/>
        </w:rPr>
        <w:t>наставляемого</w:t>
      </w:r>
      <w:proofErr w:type="gramEnd"/>
      <w:r w:rsidRPr="00506E27">
        <w:rPr>
          <w:sz w:val="28"/>
          <w:szCs w:val="28"/>
        </w:rPr>
        <w:t>, а проделанную им работу.</w:t>
      </w:r>
    </w:p>
    <w:p w:rsidR="00567444" w:rsidRPr="00506E27" w:rsidRDefault="00567444" w:rsidP="00567444">
      <w:pPr>
        <w:pStyle w:val="11"/>
        <w:numPr>
          <w:ilvl w:val="0"/>
          <w:numId w:val="6"/>
        </w:numPr>
        <w:tabs>
          <w:tab w:val="left" w:pos="1010"/>
        </w:tabs>
        <w:ind w:firstLine="560"/>
        <w:jc w:val="both"/>
        <w:rPr>
          <w:sz w:val="28"/>
          <w:szCs w:val="28"/>
        </w:rPr>
      </w:pPr>
      <w:bookmarkStart w:id="140" w:name="bookmark248"/>
      <w:bookmarkEnd w:id="140"/>
      <w:r w:rsidRPr="00506E27">
        <w:rPr>
          <w:sz w:val="28"/>
          <w:szCs w:val="28"/>
        </w:rPr>
        <w:t>Хвалите наставляемого, если проделанная им работа заслуживает одобрения.</w:t>
      </w:r>
    </w:p>
    <w:p w:rsidR="00567444" w:rsidRPr="00506E27" w:rsidRDefault="00567444" w:rsidP="00567444">
      <w:pPr>
        <w:pStyle w:val="11"/>
        <w:numPr>
          <w:ilvl w:val="0"/>
          <w:numId w:val="6"/>
        </w:numPr>
        <w:tabs>
          <w:tab w:val="left" w:pos="1010"/>
        </w:tabs>
        <w:ind w:firstLine="560"/>
        <w:jc w:val="both"/>
        <w:rPr>
          <w:sz w:val="28"/>
          <w:szCs w:val="28"/>
        </w:rPr>
      </w:pPr>
      <w:bookmarkStart w:id="141" w:name="bookmark249"/>
      <w:bookmarkEnd w:id="141"/>
      <w:r w:rsidRPr="00506E27">
        <w:rPr>
          <w:sz w:val="28"/>
          <w:szCs w:val="28"/>
        </w:rPr>
        <w:t xml:space="preserve">Уважайте мнение </w:t>
      </w:r>
      <w:proofErr w:type="gramStart"/>
      <w:r w:rsidRPr="00506E27">
        <w:rPr>
          <w:sz w:val="28"/>
          <w:szCs w:val="28"/>
        </w:rPr>
        <w:t>наставляемого</w:t>
      </w:r>
      <w:proofErr w:type="gramEnd"/>
      <w:r w:rsidRPr="00506E27">
        <w:rPr>
          <w:sz w:val="28"/>
          <w:szCs w:val="28"/>
        </w:rPr>
        <w:t>.</w:t>
      </w:r>
    </w:p>
    <w:p w:rsidR="00567444" w:rsidRPr="00506E27" w:rsidRDefault="00567444" w:rsidP="00567444">
      <w:pPr>
        <w:pStyle w:val="11"/>
        <w:numPr>
          <w:ilvl w:val="0"/>
          <w:numId w:val="6"/>
        </w:numPr>
        <w:tabs>
          <w:tab w:val="left" w:pos="1010"/>
        </w:tabs>
        <w:ind w:firstLine="560"/>
        <w:jc w:val="both"/>
        <w:rPr>
          <w:sz w:val="28"/>
          <w:szCs w:val="28"/>
        </w:rPr>
      </w:pPr>
      <w:bookmarkStart w:id="142" w:name="bookmark250"/>
      <w:bookmarkEnd w:id="142"/>
      <w:r w:rsidRPr="00506E27">
        <w:rPr>
          <w:sz w:val="28"/>
          <w:szCs w:val="28"/>
        </w:rPr>
        <w:t>Не бойтесь признавать свои ошибки.</w:t>
      </w:r>
    </w:p>
    <w:p w:rsidR="00567444" w:rsidRPr="00506E27" w:rsidRDefault="00567444" w:rsidP="00567444">
      <w:pPr>
        <w:pStyle w:val="11"/>
        <w:numPr>
          <w:ilvl w:val="0"/>
          <w:numId w:val="6"/>
        </w:numPr>
        <w:tabs>
          <w:tab w:val="left" w:pos="1010"/>
        </w:tabs>
        <w:ind w:firstLine="560"/>
        <w:jc w:val="both"/>
        <w:rPr>
          <w:sz w:val="28"/>
          <w:szCs w:val="28"/>
        </w:rPr>
      </w:pPr>
      <w:bookmarkStart w:id="143" w:name="bookmark251"/>
      <w:bookmarkEnd w:id="143"/>
      <w:r w:rsidRPr="00506E27">
        <w:rPr>
          <w:sz w:val="28"/>
          <w:szCs w:val="28"/>
        </w:rPr>
        <w:t xml:space="preserve">Помогайте </w:t>
      </w:r>
      <w:proofErr w:type="gramStart"/>
      <w:r w:rsidRPr="00506E27">
        <w:rPr>
          <w:sz w:val="28"/>
          <w:szCs w:val="28"/>
        </w:rPr>
        <w:t>наставляемому</w:t>
      </w:r>
      <w:proofErr w:type="gramEnd"/>
      <w:r w:rsidRPr="00506E27">
        <w:rPr>
          <w:sz w:val="28"/>
          <w:szCs w:val="28"/>
        </w:rPr>
        <w:t xml:space="preserve"> преодолевать возникающие трудности.</w:t>
      </w:r>
    </w:p>
    <w:p w:rsidR="00567444" w:rsidRPr="00506E27" w:rsidRDefault="00567444" w:rsidP="00567444">
      <w:pPr>
        <w:pStyle w:val="11"/>
        <w:numPr>
          <w:ilvl w:val="0"/>
          <w:numId w:val="6"/>
        </w:numPr>
        <w:tabs>
          <w:tab w:val="left" w:pos="1011"/>
        </w:tabs>
        <w:ind w:firstLine="560"/>
        <w:jc w:val="both"/>
        <w:rPr>
          <w:sz w:val="28"/>
          <w:szCs w:val="28"/>
        </w:rPr>
      </w:pPr>
      <w:bookmarkStart w:id="144" w:name="bookmark252"/>
      <w:bookmarkEnd w:id="144"/>
      <w:r w:rsidRPr="00506E27">
        <w:rPr>
          <w:sz w:val="28"/>
          <w:szCs w:val="28"/>
        </w:rPr>
        <w:t xml:space="preserve">Не допускайте, чтобы ваше плохое настроение сказывалось на работе с </w:t>
      </w:r>
      <w:proofErr w:type="gramStart"/>
      <w:r w:rsidRPr="00506E27">
        <w:rPr>
          <w:sz w:val="28"/>
          <w:szCs w:val="28"/>
        </w:rPr>
        <w:t>наставляемым</w:t>
      </w:r>
      <w:proofErr w:type="gramEnd"/>
      <w:r w:rsidRPr="00506E27">
        <w:rPr>
          <w:sz w:val="28"/>
          <w:szCs w:val="28"/>
        </w:rPr>
        <w:t>.</w:t>
      </w:r>
    </w:p>
    <w:p w:rsidR="00567444" w:rsidRPr="00506E27" w:rsidRDefault="00567444" w:rsidP="00567444">
      <w:pPr>
        <w:pStyle w:val="11"/>
        <w:ind w:firstLine="560"/>
        <w:jc w:val="both"/>
        <w:rPr>
          <w:sz w:val="28"/>
          <w:szCs w:val="28"/>
        </w:rPr>
      </w:pPr>
      <w:r w:rsidRPr="00506E27">
        <w:rPr>
          <w:sz w:val="28"/>
          <w:szCs w:val="28"/>
        </w:rPr>
        <w:t>Наставничество может быть организовано формально, а может проходить неформально и становиться естественной частью организационной культуры.</w:t>
      </w:r>
    </w:p>
    <w:p w:rsidR="00567444" w:rsidRDefault="00567444" w:rsidP="00567444">
      <w:pPr>
        <w:pStyle w:val="11"/>
        <w:ind w:firstLine="560"/>
        <w:jc w:val="both"/>
        <w:rPr>
          <w:sz w:val="24"/>
          <w:szCs w:val="24"/>
        </w:rPr>
      </w:pPr>
      <w:r w:rsidRPr="00506E27">
        <w:rPr>
          <w:sz w:val="28"/>
          <w:szCs w:val="28"/>
        </w:rPr>
        <w:t>Помните, что именно Вам поручена ответственная и непростая задача по адаптации сотрудника в органе местного самоуправления, и именно от Вас зависит, насколько удачно сотрудник вольется в коллектив.</w:t>
      </w:r>
    </w:p>
    <w:p w:rsidR="00567444" w:rsidRDefault="00567444" w:rsidP="00B92315">
      <w:pPr>
        <w:pStyle w:val="11"/>
        <w:ind w:left="5812" w:firstLine="0"/>
        <w:jc w:val="right"/>
        <w:rPr>
          <w:sz w:val="24"/>
          <w:szCs w:val="24"/>
        </w:rPr>
      </w:pPr>
    </w:p>
    <w:p w:rsidR="00567444" w:rsidRDefault="00567444" w:rsidP="00B92315">
      <w:pPr>
        <w:pStyle w:val="11"/>
        <w:ind w:left="5812" w:firstLine="0"/>
        <w:jc w:val="right"/>
        <w:rPr>
          <w:sz w:val="24"/>
          <w:szCs w:val="24"/>
        </w:rPr>
      </w:pPr>
    </w:p>
    <w:p w:rsidR="00567444" w:rsidRDefault="00567444" w:rsidP="00B92315">
      <w:pPr>
        <w:pStyle w:val="11"/>
        <w:ind w:left="5812" w:firstLine="0"/>
        <w:jc w:val="right"/>
        <w:rPr>
          <w:sz w:val="24"/>
          <w:szCs w:val="24"/>
        </w:rPr>
      </w:pPr>
    </w:p>
    <w:p w:rsidR="00567444" w:rsidRDefault="00567444" w:rsidP="00B92315">
      <w:pPr>
        <w:pStyle w:val="11"/>
        <w:ind w:left="5812" w:firstLine="0"/>
        <w:jc w:val="right"/>
        <w:rPr>
          <w:sz w:val="24"/>
          <w:szCs w:val="24"/>
        </w:rPr>
      </w:pPr>
    </w:p>
    <w:p w:rsidR="00567444" w:rsidRDefault="00567444" w:rsidP="00B92315">
      <w:pPr>
        <w:pStyle w:val="11"/>
        <w:ind w:left="5812" w:firstLine="0"/>
        <w:jc w:val="right"/>
        <w:rPr>
          <w:sz w:val="24"/>
          <w:szCs w:val="24"/>
        </w:rPr>
      </w:pPr>
    </w:p>
    <w:p w:rsidR="00567444" w:rsidRDefault="00567444" w:rsidP="00B92315">
      <w:pPr>
        <w:pStyle w:val="11"/>
        <w:ind w:left="5812" w:firstLine="0"/>
        <w:jc w:val="right"/>
        <w:rPr>
          <w:sz w:val="24"/>
          <w:szCs w:val="24"/>
        </w:rPr>
      </w:pPr>
    </w:p>
    <w:p w:rsidR="00567444" w:rsidRDefault="00567444" w:rsidP="00B92315">
      <w:pPr>
        <w:pStyle w:val="11"/>
        <w:ind w:left="5812" w:firstLine="0"/>
        <w:jc w:val="right"/>
        <w:rPr>
          <w:sz w:val="24"/>
          <w:szCs w:val="24"/>
        </w:rPr>
      </w:pPr>
    </w:p>
    <w:p w:rsidR="00567444" w:rsidRDefault="00567444" w:rsidP="00B92315">
      <w:pPr>
        <w:pStyle w:val="11"/>
        <w:ind w:left="5812" w:firstLine="0"/>
        <w:jc w:val="right"/>
        <w:rPr>
          <w:sz w:val="24"/>
          <w:szCs w:val="24"/>
        </w:rPr>
      </w:pPr>
    </w:p>
    <w:p w:rsidR="00567444" w:rsidRDefault="00567444" w:rsidP="00B92315">
      <w:pPr>
        <w:pStyle w:val="11"/>
        <w:ind w:left="5812" w:firstLine="0"/>
        <w:jc w:val="right"/>
        <w:rPr>
          <w:sz w:val="24"/>
          <w:szCs w:val="24"/>
        </w:rPr>
      </w:pPr>
    </w:p>
    <w:p w:rsidR="00B92315" w:rsidRPr="00B92315" w:rsidRDefault="00B92315" w:rsidP="00B92315">
      <w:pPr>
        <w:pStyle w:val="11"/>
        <w:ind w:left="5812" w:firstLine="0"/>
        <w:jc w:val="right"/>
        <w:rPr>
          <w:sz w:val="24"/>
          <w:szCs w:val="24"/>
        </w:rPr>
      </w:pPr>
      <w:r w:rsidRPr="00B92315">
        <w:rPr>
          <w:sz w:val="24"/>
          <w:szCs w:val="24"/>
        </w:rPr>
        <w:t>Приложение № 3</w:t>
      </w:r>
    </w:p>
    <w:p w:rsidR="00567444" w:rsidRDefault="00567444" w:rsidP="00567444">
      <w:pPr>
        <w:jc w:val="right"/>
        <w:rPr>
          <w:rFonts w:ascii="Times New Roman" w:hAnsi="Times New Roman" w:cs="Times New Roman"/>
        </w:rPr>
      </w:pPr>
      <w:r w:rsidRPr="002A7747">
        <w:rPr>
          <w:rFonts w:ascii="Times New Roman" w:hAnsi="Times New Roman" w:cs="Times New Roman"/>
        </w:rPr>
        <w:t xml:space="preserve">к </w:t>
      </w:r>
      <w:r>
        <w:rPr>
          <w:rFonts w:ascii="Times New Roman" w:hAnsi="Times New Roman" w:cs="Times New Roman"/>
        </w:rPr>
        <w:t xml:space="preserve">Методическим рекомендациям </w:t>
      </w:r>
    </w:p>
    <w:p w:rsidR="00567444" w:rsidRDefault="00567444" w:rsidP="00567444">
      <w:pPr>
        <w:jc w:val="right"/>
        <w:rPr>
          <w:rFonts w:ascii="Times New Roman" w:hAnsi="Times New Roman" w:cs="Times New Roman"/>
        </w:rPr>
      </w:pPr>
      <w:r>
        <w:rPr>
          <w:rFonts w:ascii="Times New Roman" w:hAnsi="Times New Roman" w:cs="Times New Roman"/>
        </w:rPr>
        <w:t xml:space="preserve">наставнику по осуществлению </w:t>
      </w:r>
    </w:p>
    <w:p w:rsidR="00567444" w:rsidRDefault="00567444" w:rsidP="00567444">
      <w:pPr>
        <w:jc w:val="right"/>
        <w:rPr>
          <w:rFonts w:ascii="Times New Roman" w:hAnsi="Times New Roman" w:cs="Times New Roman"/>
        </w:rPr>
      </w:pPr>
      <w:r w:rsidRPr="002A7747">
        <w:rPr>
          <w:rFonts w:ascii="Times New Roman" w:hAnsi="Times New Roman" w:cs="Times New Roman"/>
        </w:rPr>
        <w:t>наставничеств</w:t>
      </w:r>
      <w:r>
        <w:rPr>
          <w:rFonts w:ascii="Times New Roman" w:hAnsi="Times New Roman" w:cs="Times New Roman"/>
        </w:rPr>
        <w:t>а</w:t>
      </w:r>
      <w:r w:rsidRPr="002A7747">
        <w:rPr>
          <w:rFonts w:ascii="Times New Roman" w:hAnsi="Times New Roman" w:cs="Times New Roman"/>
        </w:rPr>
        <w:t xml:space="preserve"> на муниципальной</w:t>
      </w:r>
    </w:p>
    <w:p w:rsidR="00567444" w:rsidRDefault="00567444" w:rsidP="00567444">
      <w:pPr>
        <w:jc w:val="right"/>
        <w:rPr>
          <w:rFonts w:ascii="Times New Roman" w:hAnsi="Times New Roman" w:cs="Times New Roman"/>
        </w:rPr>
      </w:pPr>
      <w:r w:rsidRPr="002A7747">
        <w:rPr>
          <w:rFonts w:ascii="Times New Roman" w:hAnsi="Times New Roman" w:cs="Times New Roman"/>
        </w:rPr>
        <w:t>службе в</w:t>
      </w:r>
      <w:r>
        <w:rPr>
          <w:rFonts w:ascii="Times New Roman" w:hAnsi="Times New Roman" w:cs="Times New Roman"/>
        </w:rPr>
        <w:t xml:space="preserve"> </w:t>
      </w:r>
      <w:r w:rsidRPr="002A7747">
        <w:rPr>
          <w:rFonts w:ascii="Times New Roman" w:hAnsi="Times New Roman" w:cs="Times New Roman"/>
        </w:rPr>
        <w:t xml:space="preserve">администрации </w:t>
      </w:r>
    </w:p>
    <w:p w:rsidR="00567444" w:rsidRDefault="00567444" w:rsidP="00567444">
      <w:pPr>
        <w:jc w:val="right"/>
        <w:rPr>
          <w:rFonts w:ascii="Times New Roman" w:hAnsi="Times New Roman" w:cs="Times New Roman"/>
        </w:rPr>
      </w:pPr>
      <w:r w:rsidRPr="002A7747">
        <w:rPr>
          <w:rFonts w:ascii="Times New Roman" w:hAnsi="Times New Roman" w:cs="Times New Roman"/>
        </w:rPr>
        <w:t xml:space="preserve">муниципального образования </w:t>
      </w:r>
    </w:p>
    <w:p w:rsidR="00567444" w:rsidRPr="002A7747" w:rsidRDefault="00567444" w:rsidP="00567444">
      <w:pPr>
        <w:jc w:val="right"/>
        <w:rPr>
          <w:rFonts w:ascii="Times New Roman" w:hAnsi="Times New Roman" w:cs="Times New Roman"/>
        </w:rPr>
      </w:pPr>
      <w:r w:rsidRPr="002A7747">
        <w:rPr>
          <w:rFonts w:ascii="Times New Roman" w:hAnsi="Times New Roman" w:cs="Times New Roman"/>
        </w:rPr>
        <w:t xml:space="preserve">«Зеленоградский муниципальный округ </w:t>
      </w:r>
    </w:p>
    <w:p w:rsidR="0051214A" w:rsidRPr="00B92315" w:rsidRDefault="00567444" w:rsidP="00567444">
      <w:pPr>
        <w:pStyle w:val="11"/>
        <w:tabs>
          <w:tab w:val="left" w:pos="1411"/>
        </w:tabs>
        <w:ind w:right="-8" w:firstLine="0"/>
        <w:jc w:val="right"/>
        <w:rPr>
          <w:sz w:val="24"/>
          <w:szCs w:val="24"/>
        </w:rPr>
      </w:pPr>
      <w:r w:rsidRPr="002A7747">
        <w:rPr>
          <w:sz w:val="24"/>
          <w:szCs w:val="24"/>
        </w:rPr>
        <w:t>Калининградской области»</w:t>
      </w:r>
    </w:p>
    <w:p w:rsidR="00EC0FA8" w:rsidRDefault="00EC0FA8" w:rsidP="0051214A">
      <w:pPr>
        <w:pStyle w:val="11"/>
        <w:tabs>
          <w:tab w:val="left" w:pos="1411"/>
        </w:tabs>
        <w:ind w:right="-8" w:firstLine="0"/>
        <w:jc w:val="both"/>
        <w:rPr>
          <w:sz w:val="28"/>
          <w:szCs w:val="28"/>
        </w:rPr>
      </w:pPr>
    </w:p>
    <w:p w:rsidR="00B92315" w:rsidRPr="007C4DEE" w:rsidRDefault="00B92315" w:rsidP="00B92315">
      <w:pPr>
        <w:pStyle w:val="11"/>
        <w:ind w:firstLine="0"/>
        <w:jc w:val="center"/>
        <w:rPr>
          <w:b/>
          <w:sz w:val="28"/>
          <w:szCs w:val="28"/>
        </w:rPr>
      </w:pPr>
      <w:r w:rsidRPr="007C4DEE">
        <w:rPr>
          <w:b/>
          <w:sz w:val="28"/>
          <w:szCs w:val="28"/>
        </w:rPr>
        <w:t xml:space="preserve">ПОСОБИЕ «ПЕРВЫЕ ШАГИ» </w:t>
      </w:r>
    </w:p>
    <w:p w:rsidR="00B92315" w:rsidRPr="007C4DEE" w:rsidRDefault="00066468" w:rsidP="00B92315">
      <w:pPr>
        <w:pStyle w:val="11"/>
        <w:ind w:firstLine="0"/>
        <w:jc w:val="center"/>
        <w:rPr>
          <w:sz w:val="28"/>
          <w:szCs w:val="28"/>
        </w:rPr>
      </w:pPr>
      <w:r>
        <w:rPr>
          <w:b/>
          <w:sz w:val="28"/>
          <w:szCs w:val="28"/>
        </w:rPr>
        <w:t>в</w:t>
      </w:r>
      <w:r w:rsidR="00B92315">
        <w:rPr>
          <w:b/>
          <w:sz w:val="28"/>
          <w:szCs w:val="28"/>
        </w:rPr>
        <w:t xml:space="preserve"> </w:t>
      </w:r>
      <w:r w:rsidR="00B92315" w:rsidRPr="007C4DEE">
        <w:rPr>
          <w:b/>
          <w:sz w:val="28"/>
          <w:szCs w:val="28"/>
        </w:rPr>
        <w:t>администраци</w:t>
      </w:r>
      <w:r w:rsidR="00B92315">
        <w:rPr>
          <w:b/>
          <w:sz w:val="28"/>
          <w:szCs w:val="28"/>
        </w:rPr>
        <w:t>и</w:t>
      </w:r>
      <w:r w:rsidR="00B92315" w:rsidRPr="007C4DEE">
        <w:rPr>
          <w:b/>
          <w:sz w:val="28"/>
          <w:szCs w:val="28"/>
        </w:rPr>
        <w:t xml:space="preserve"> муниципального образования «Зеленоградский муниципальный округ Калининградской области»</w:t>
      </w:r>
    </w:p>
    <w:p w:rsidR="00B92315" w:rsidRPr="007C4DEE" w:rsidRDefault="00B92315" w:rsidP="00B92315">
      <w:pPr>
        <w:pStyle w:val="11"/>
        <w:ind w:firstLine="560"/>
        <w:jc w:val="both"/>
        <w:rPr>
          <w:sz w:val="28"/>
          <w:szCs w:val="28"/>
        </w:rPr>
      </w:pPr>
    </w:p>
    <w:p w:rsidR="00B92315" w:rsidRPr="00C05410" w:rsidRDefault="00B92315" w:rsidP="00B92315">
      <w:pPr>
        <w:pStyle w:val="11"/>
        <w:ind w:firstLine="560"/>
        <w:jc w:val="both"/>
        <w:rPr>
          <w:sz w:val="28"/>
          <w:szCs w:val="28"/>
        </w:rPr>
      </w:pPr>
      <w:r w:rsidRPr="00C05410">
        <w:rPr>
          <w:sz w:val="28"/>
          <w:szCs w:val="28"/>
        </w:rPr>
        <w:t>Пособие «Первые шаги</w:t>
      </w:r>
      <w:r w:rsidR="00066468">
        <w:rPr>
          <w:sz w:val="28"/>
          <w:szCs w:val="28"/>
        </w:rPr>
        <w:t xml:space="preserve"> в администрации</w:t>
      </w:r>
      <w:r w:rsidR="00066468" w:rsidRPr="00C05410">
        <w:rPr>
          <w:sz w:val="28"/>
          <w:szCs w:val="28"/>
        </w:rPr>
        <w:t xml:space="preserve"> муниципального образования «Зеленоградский муниципальный округ Калининградской области</w:t>
      </w:r>
      <w:r>
        <w:rPr>
          <w:sz w:val="28"/>
          <w:szCs w:val="28"/>
        </w:rPr>
        <w:t>»</w:t>
      </w:r>
      <w:r w:rsidRPr="00C05410">
        <w:rPr>
          <w:sz w:val="28"/>
          <w:szCs w:val="28"/>
        </w:rPr>
        <w:t xml:space="preserve"> предназначено для муниципальных служащих</w:t>
      </w:r>
      <w:r>
        <w:rPr>
          <w:sz w:val="28"/>
          <w:szCs w:val="28"/>
        </w:rPr>
        <w:t xml:space="preserve"> администрации</w:t>
      </w:r>
      <w:r w:rsidRPr="00C05410">
        <w:rPr>
          <w:sz w:val="28"/>
          <w:szCs w:val="28"/>
        </w:rPr>
        <w:t xml:space="preserve"> муниципального образования «Зеленоградский муниципальный округ Калининградской области»</w:t>
      </w:r>
      <w:r w:rsidR="00066468">
        <w:rPr>
          <w:sz w:val="28"/>
          <w:szCs w:val="28"/>
        </w:rPr>
        <w:t xml:space="preserve"> (далее - администрация)</w:t>
      </w:r>
      <w:r>
        <w:rPr>
          <w:sz w:val="28"/>
          <w:szCs w:val="28"/>
        </w:rPr>
        <w:t>, в отношении которых осуществляется наставничество</w:t>
      </w:r>
      <w:r w:rsidRPr="00C05410">
        <w:rPr>
          <w:sz w:val="28"/>
          <w:szCs w:val="28"/>
        </w:rPr>
        <w:t xml:space="preserve">. Пособие </w:t>
      </w:r>
      <w:r w:rsidRPr="00C05410">
        <w:rPr>
          <w:color w:val="333333"/>
          <w:sz w:val="28"/>
          <w:szCs w:val="28"/>
          <w:shd w:val="clear" w:color="auto" w:fill="FFFFFF"/>
        </w:rPr>
        <w:t> включает собранную воедино основную информацию, которая может понадобиться новым сотрудникам на начальном этапе работы: необходимые для оформления документы, информация о структуре администрации, особенностях муниципальной службы и т.д. Данное пособие позволяет существенно сократить временные затраты наставника и других сотрудников на разъяснение основных аспектов и предоставление технической информации новому сотруднику.</w:t>
      </w:r>
      <w:r w:rsidRPr="00C05410">
        <w:rPr>
          <w:sz w:val="28"/>
          <w:szCs w:val="28"/>
        </w:rPr>
        <w:t xml:space="preserve"> </w:t>
      </w:r>
    </w:p>
    <w:p w:rsidR="00B92315" w:rsidRPr="00EC0FA8" w:rsidRDefault="00B92315" w:rsidP="00B92315">
      <w:pPr>
        <w:pStyle w:val="11"/>
        <w:ind w:firstLine="560"/>
        <w:jc w:val="both"/>
        <w:rPr>
          <w:sz w:val="16"/>
          <w:szCs w:val="16"/>
        </w:rPr>
      </w:pPr>
    </w:p>
    <w:p w:rsidR="00B92315" w:rsidRPr="007C4DEE" w:rsidRDefault="00B92315" w:rsidP="00B92315">
      <w:pPr>
        <w:pStyle w:val="11"/>
        <w:ind w:firstLine="0"/>
        <w:jc w:val="center"/>
        <w:rPr>
          <w:b/>
          <w:sz w:val="28"/>
          <w:szCs w:val="28"/>
        </w:rPr>
      </w:pPr>
      <w:r w:rsidRPr="007C4DEE">
        <w:rPr>
          <w:b/>
          <w:sz w:val="28"/>
          <w:szCs w:val="28"/>
        </w:rPr>
        <w:t>Шаг 1 - Управление делами. Общий отдел</w:t>
      </w:r>
    </w:p>
    <w:p w:rsidR="00EC0FA8" w:rsidRPr="00EC0FA8" w:rsidRDefault="00EC0FA8" w:rsidP="00B92315">
      <w:pPr>
        <w:pStyle w:val="11"/>
        <w:ind w:firstLine="0"/>
        <w:rPr>
          <w:b/>
          <w:sz w:val="16"/>
          <w:szCs w:val="16"/>
        </w:rPr>
      </w:pPr>
    </w:p>
    <w:p w:rsidR="00B92315" w:rsidRPr="007C4DEE" w:rsidRDefault="00B92315" w:rsidP="00B92315">
      <w:pPr>
        <w:pStyle w:val="11"/>
        <w:ind w:firstLine="0"/>
        <w:rPr>
          <w:b/>
          <w:sz w:val="28"/>
          <w:szCs w:val="28"/>
        </w:rPr>
      </w:pPr>
      <w:r w:rsidRPr="007C4DEE">
        <w:rPr>
          <w:b/>
          <w:sz w:val="28"/>
          <w:szCs w:val="28"/>
        </w:rPr>
        <w:t>Служебное удостоверение</w:t>
      </w:r>
    </w:p>
    <w:p w:rsidR="00B92315" w:rsidRPr="007C4DEE" w:rsidRDefault="00B92315" w:rsidP="00B92315">
      <w:pPr>
        <w:pStyle w:val="11"/>
        <w:ind w:firstLine="560"/>
        <w:jc w:val="both"/>
        <w:rPr>
          <w:sz w:val="28"/>
          <w:szCs w:val="28"/>
        </w:rPr>
      </w:pPr>
      <w:r w:rsidRPr="007C4DEE">
        <w:rPr>
          <w:sz w:val="28"/>
          <w:szCs w:val="28"/>
        </w:rPr>
        <w:t xml:space="preserve"> Служебное удостоверение получают в случае служебной необходимости. Заказать служебное удостоверение можно обратившись с заявлением на имя начальника управления делами. </w:t>
      </w:r>
      <w:r>
        <w:rPr>
          <w:sz w:val="28"/>
          <w:szCs w:val="28"/>
        </w:rPr>
        <w:t xml:space="preserve">К заявлению необходимо приложить цветное фото размером 3 х 4 см. Готовое </w:t>
      </w:r>
      <w:r w:rsidRPr="007C4DEE">
        <w:rPr>
          <w:sz w:val="28"/>
          <w:szCs w:val="28"/>
        </w:rPr>
        <w:t>служебно</w:t>
      </w:r>
      <w:r>
        <w:rPr>
          <w:sz w:val="28"/>
          <w:szCs w:val="28"/>
        </w:rPr>
        <w:t>е</w:t>
      </w:r>
      <w:r w:rsidRPr="007C4DEE">
        <w:rPr>
          <w:sz w:val="28"/>
          <w:szCs w:val="28"/>
        </w:rPr>
        <w:t xml:space="preserve"> удостоверени</w:t>
      </w:r>
      <w:r>
        <w:rPr>
          <w:sz w:val="28"/>
          <w:szCs w:val="28"/>
        </w:rPr>
        <w:t>е</w:t>
      </w:r>
      <w:r w:rsidRPr="007C4DEE">
        <w:rPr>
          <w:sz w:val="28"/>
          <w:szCs w:val="28"/>
        </w:rPr>
        <w:t xml:space="preserve"> можно получить в общем отделе (кабинет № 35, телефон 4-22-18).</w:t>
      </w:r>
    </w:p>
    <w:p w:rsidR="00EC0FA8" w:rsidRPr="00EC0FA8" w:rsidRDefault="00EC0FA8" w:rsidP="00B92315">
      <w:pPr>
        <w:pStyle w:val="11"/>
        <w:ind w:firstLine="0"/>
        <w:jc w:val="both"/>
        <w:rPr>
          <w:b/>
          <w:sz w:val="16"/>
          <w:szCs w:val="16"/>
        </w:rPr>
      </w:pPr>
    </w:p>
    <w:p w:rsidR="00B92315" w:rsidRPr="007C4DEE" w:rsidRDefault="00B92315" w:rsidP="00B92315">
      <w:pPr>
        <w:pStyle w:val="11"/>
        <w:ind w:firstLine="0"/>
        <w:jc w:val="both"/>
        <w:rPr>
          <w:b/>
          <w:sz w:val="28"/>
          <w:szCs w:val="28"/>
        </w:rPr>
      </w:pPr>
      <w:r w:rsidRPr="007C4DEE">
        <w:rPr>
          <w:b/>
          <w:sz w:val="28"/>
          <w:szCs w:val="28"/>
        </w:rPr>
        <w:t>Электронный пропуск</w:t>
      </w:r>
    </w:p>
    <w:p w:rsidR="00B92315" w:rsidRPr="007C4DEE" w:rsidRDefault="00B92315" w:rsidP="00B92315">
      <w:pPr>
        <w:pStyle w:val="11"/>
        <w:ind w:firstLine="708"/>
        <w:jc w:val="both"/>
        <w:rPr>
          <w:sz w:val="28"/>
          <w:szCs w:val="28"/>
        </w:rPr>
      </w:pPr>
      <w:r w:rsidRPr="007C4DEE">
        <w:rPr>
          <w:sz w:val="28"/>
          <w:szCs w:val="28"/>
        </w:rPr>
        <w:t>Заказать электронный пропу</w:t>
      </w:r>
      <w:proofErr w:type="gramStart"/>
      <w:r w:rsidRPr="007C4DEE">
        <w:rPr>
          <w:sz w:val="28"/>
          <w:szCs w:val="28"/>
        </w:rPr>
        <w:t>ск в зд</w:t>
      </w:r>
      <w:proofErr w:type="gramEnd"/>
      <w:r w:rsidRPr="007C4DEE">
        <w:rPr>
          <w:sz w:val="28"/>
          <w:szCs w:val="28"/>
        </w:rPr>
        <w:t xml:space="preserve">ание администрации можно обратившись с заявлением на имя начальника управления делами. После оформления электронного пропуска его можно получить в отделе информационных ресурсов (кабинет № 33, телефон 4-22-19). </w:t>
      </w:r>
    </w:p>
    <w:p w:rsidR="00B92315" w:rsidRPr="007C4DEE" w:rsidRDefault="00B92315" w:rsidP="00B92315">
      <w:pPr>
        <w:pStyle w:val="11"/>
        <w:ind w:firstLine="0"/>
        <w:jc w:val="both"/>
        <w:rPr>
          <w:sz w:val="28"/>
          <w:szCs w:val="28"/>
        </w:rPr>
      </w:pPr>
    </w:p>
    <w:p w:rsidR="00B92315" w:rsidRPr="007C4DEE" w:rsidRDefault="00B92315" w:rsidP="00B92315">
      <w:pPr>
        <w:pStyle w:val="11"/>
        <w:ind w:firstLine="0"/>
        <w:jc w:val="center"/>
        <w:rPr>
          <w:b/>
          <w:sz w:val="28"/>
          <w:szCs w:val="28"/>
        </w:rPr>
      </w:pPr>
      <w:r w:rsidRPr="007C4DEE">
        <w:rPr>
          <w:b/>
          <w:sz w:val="28"/>
          <w:szCs w:val="28"/>
        </w:rPr>
        <w:t>Шаг 2 - Отдел бухгалтерского учета и отчетности</w:t>
      </w:r>
    </w:p>
    <w:p w:rsidR="00EC0FA8" w:rsidRPr="00EC0FA8" w:rsidRDefault="00EC0FA8" w:rsidP="00B92315">
      <w:pPr>
        <w:pStyle w:val="11"/>
        <w:ind w:firstLine="0"/>
        <w:jc w:val="both"/>
        <w:rPr>
          <w:b/>
          <w:sz w:val="16"/>
          <w:szCs w:val="16"/>
        </w:rPr>
      </w:pPr>
    </w:p>
    <w:p w:rsidR="00B92315" w:rsidRPr="007C4DEE" w:rsidRDefault="00B92315" w:rsidP="00B92315">
      <w:pPr>
        <w:pStyle w:val="11"/>
        <w:ind w:firstLine="0"/>
        <w:jc w:val="both"/>
        <w:rPr>
          <w:b/>
          <w:sz w:val="28"/>
          <w:szCs w:val="28"/>
        </w:rPr>
      </w:pPr>
      <w:r w:rsidRPr="007C4DEE">
        <w:rPr>
          <w:b/>
          <w:sz w:val="28"/>
          <w:szCs w:val="28"/>
        </w:rPr>
        <w:t>Оформление зарплатной карты</w:t>
      </w:r>
    </w:p>
    <w:p w:rsidR="00B92315" w:rsidRPr="007C4DEE" w:rsidRDefault="00B92315" w:rsidP="00B92315">
      <w:pPr>
        <w:pStyle w:val="11"/>
        <w:ind w:firstLine="567"/>
        <w:jc w:val="both"/>
        <w:rPr>
          <w:sz w:val="28"/>
          <w:szCs w:val="28"/>
        </w:rPr>
      </w:pPr>
      <w:r w:rsidRPr="007C4DEE">
        <w:rPr>
          <w:sz w:val="28"/>
          <w:szCs w:val="28"/>
        </w:rPr>
        <w:t xml:space="preserve">Денежное содержание муниципальному служащему выплачивается в </w:t>
      </w:r>
      <w:proofErr w:type="gramStart"/>
      <w:r w:rsidRPr="007C4DEE">
        <w:rPr>
          <w:sz w:val="28"/>
          <w:szCs w:val="28"/>
        </w:rPr>
        <w:t>безналичной</w:t>
      </w:r>
      <w:proofErr w:type="gramEnd"/>
      <w:r w:rsidRPr="007C4DEE">
        <w:rPr>
          <w:sz w:val="28"/>
          <w:szCs w:val="28"/>
        </w:rPr>
        <w:t xml:space="preserve"> форме путем перечисления денежных средств на счет муниципального служащего в кредитной организации.</w:t>
      </w:r>
    </w:p>
    <w:p w:rsidR="00B92315" w:rsidRPr="007C4DEE" w:rsidRDefault="00B92315" w:rsidP="00B92315">
      <w:pPr>
        <w:pStyle w:val="11"/>
        <w:ind w:firstLine="567"/>
        <w:jc w:val="both"/>
        <w:rPr>
          <w:sz w:val="28"/>
          <w:szCs w:val="28"/>
        </w:rPr>
      </w:pPr>
      <w:r w:rsidRPr="007C4DEE">
        <w:rPr>
          <w:sz w:val="28"/>
          <w:szCs w:val="28"/>
        </w:rPr>
        <w:t xml:space="preserve">В случае отсутствия счета </w:t>
      </w:r>
      <w:proofErr w:type="gramStart"/>
      <w:r w:rsidRPr="007C4DEE">
        <w:rPr>
          <w:sz w:val="28"/>
          <w:szCs w:val="28"/>
        </w:rPr>
        <w:t>в</w:t>
      </w:r>
      <w:proofErr w:type="gramEnd"/>
      <w:r w:rsidRPr="007C4DEE">
        <w:rPr>
          <w:sz w:val="28"/>
          <w:szCs w:val="28"/>
        </w:rPr>
        <w:t xml:space="preserve"> </w:t>
      </w:r>
      <w:proofErr w:type="gramStart"/>
      <w:r w:rsidRPr="007C4DEE">
        <w:rPr>
          <w:sz w:val="28"/>
          <w:szCs w:val="28"/>
        </w:rPr>
        <w:t>кредитной</w:t>
      </w:r>
      <w:proofErr w:type="gramEnd"/>
      <w:r w:rsidRPr="007C4DEE">
        <w:rPr>
          <w:sz w:val="28"/>
          <w:szCs w:val="28"/>
        </w:rPr>
        <w:t xml:space="preserve"> организации муниципальному служащему необходимо обратиться в отдел бухгалтерского учета и отчетности для оформления зарплатной карты МИР (кабинет № 29, телефон 4-22-10, 4-22-</w:t>
      </w:r>
      <w:r w:rsidRPr="007C4DEE">
        <w:rPr>
          <w:sz w:val="28"/>
          <w:szCs w:val="28"/>
        </w:rPr>
        <w:lastRenderedPageBreak/>
        <w:t xml:space="preserve">14). О готовности банковской карты МИР приходит СМС оповещение </w:t>
      </w:r>
      <w:proofErr w:type="gramStart"/>
      <w:r w:rsidRPr="007C4DEE">
        <w:rPr>
          <w:sz w:val="28"/>
          <w:szCs w:val="28"/>
        </w:rPr>
        <w:t>из</w:t>
      </w:r>
      <w:proofErr w:type="gramEnd"/>
      <w:r w:rsidRPr="007C4DEE">
        <w:rPr>
          <w:sz w:val="28"/>
          <w:szCs w:val="28"/>
        </w:rPr>
        <w:t xml:space="preserve"> кредитной организации. Муниципальный служащий лично получает банковскую карту в </w:t>
      </w:r>
      <w:proofErr w:type="gramStart"/>
      <w:r w:rsidRPr="007C4DEE">
        <w:rPr>
          <w:sz w:val="28"/>
          <w:szCs w:val="28"/>
        </w:rPr>
        <w:t>кредитной</w:t>
      </w:r>
      <w:proofErr w:type="gramEnd"/>
      <w:r w:rsidRPr="007C4DEE">
        <w:rPr>
          <w:sz w:val="28"/>
          <w:szCs w:val="28"/>
        </w:rPr>
        <w:t xml:space="preserve"> организации.</w:t>
      </w:r>
    </w:p>
    <w:p w:rsidR="00EC0FA8" w:rsidRPr="00EC0FA8" w:rsidRDefault="00EC0FA8" w:rsidP="00B92315">
      <w:pPr>
        <w:pStyle w:val="11"/>
        <w:ind w:firstLine="0"/>
        <w:jc w:val="both"/>
        <w:rPr>
          <w:b/>
          <w:sz w:val="16"/>
          <w:szCs w:val="16"/>
        </w:rPr>
      </w:pPr>
    </w:p>
    <w:p w:rsidR="00B92315" w:rsidRPr="007C4DEE" w:rsidRDefault="00B92315" w:rsidP="00B92315">
      <w:pPr>
        <w:pStyle w:val="11"/>
        <w:ind w:firstLine="0"/>
        <w:jc w:val="both"/>
        <w:rPr>
          <w:b/>
          <w:sz w:val="28"/>
          <w:szCs w:val="28"/>
        </w:rPr>
      </w:pPr>
      <w:r w:rsidRPr="007C4DEE">
        <w:rPr>
          <w:b/>
          <w:sz w:val="28"/>
          <w:szCs w:val="28"/>
        </w:rPr>
        <w:t>Оформление налогового вычета</w:t>
      </w:r>
    </w:p>
    <w:p w:rsidR="00B92315" w:rsidRPr="007C4DEE" w:rsidRDefault="00B92315" w:rsidP="00B92315">
      <w:pPr>
        <w:pStyle w:val="11"/>
        <w:ind w:firstLine="567"/>
        <w:jc w:val="both"/>
        <w:rPr>
          <w:sz w:val="28"/>
          <w:szCs w:val="28"/>
        </w:rPr>
      </w:pPr>
      <w:r w:rsidRPr="007C4DEE">
        <w:rPr>
          <w:sz w:val="28"/>
          <w:szCs w:val="28"/>
        </w:rPr>
        <w:t xml:space="preserve">Для оформления налогового вычета необходимо подать заявление в отдел бухгалтерского учета и отчетности. В отделе  бухгалтерского учета и отчетности Вам помогут оформить соответствующее заявление и </w:t>
      </w:r>
      <w:proofErr w:type="gramStart"/>
      <w:r w:rsidRPr="007C4DEE">
        <w:rPr>
          <w:sz w:val="28"/>
          <w:szCs w:val="28"/>
        </w:rPr>
        <w:t>подскажут</w:t>
      </w:r>
      <w:proofErr w:type="gramEnd"/>
      <w:r w:rsidRPr="007C4DEE">
        <w:rPr>
          <w:sz w:val="28"/>
          <w:szCs w:val="28"/>
        </w:rPr>
        <w:t xml:space="preserve"> какие документы дополнительно необходимо предоставить (кабинет № 29, телефон 4-22-10, 4-22-14).</w:t>
      </w:r>
    </w:p>
    <w:p w:rsidR="00B92315" w:rsidRPr="007C4DEE" w:rsidRDefault="00B92315" w:rsidP="00B92315">
      <w:pPr>
        <w:pStyle w:val="11"/>
        <w:ind w:firstLine="567"/>
        <w:jc w:val="both"/>
        <w:rPr>
          <w:sz w:val="28"/>
          <w:szCs w:val="28"/>
        </w:rPr>
      </w:pPr>
    </w:p>
    <w:p w:rsidR="00B92315" w:rsidRPr="007C4DEE" w:rsidRDefault="00B92315" w:rsidP="00B92315">
      <w:pPr>
        <w:pStyle w:val="11"/>
        <w:ind w:firstLine="0"/>
        <w:jc w:val="center"/>
        <w:rPr>
          <w:b/>
          <w:sz w:val="28"/>
          <w:szCs w:val="28"/>
        </w:rPr>
      </w:pPr>
      <w:r w:rsidRPr="007C4DEE">
        <w:rPr>
          <w:b/>
          <w:sz w:val="28"/>
          <w:szCs w:val="28"/>
        </w:rPr>
        <w:t>Шаг 3 - Доступ к информационным ресурсам</w:t>
      </w:r>
    </w:p>
    <w:p w:rsidR="00EC0FA8" w:rsidRPr="00EC0FA8" w:rsidRDefault="00EC0FA8" w:rsidP="00B92315">
      <w:pPr>
        <w:pStyle w:val="11"/>
        <w:ind w:firstLine="0"/>
        <w:rPr>
          <w:b/>
          <w:sz w:val="16"/>
          <w:szCs w:val="16"/>
        </w:rPr>
      </w:pPr>
    </w:p>
    <w:p w:rsidR="00B92315" w:rsidRPr="007C4DEE" w:rsidRDefault="00B92315" w:rsidP="00B92315">
      <w:pPr>
        <w:pStyle w:val="11"/>
        <w:ind w:firstLine="0"/>
        <w:rPr>
          <w:b/>
          <w:sz w:val="28"/>
          <w:szCs w:val="28"/>
        </w:rPr>
      </w:pPr>
      <w:r w:rsidRPr="007C4DEE">
        <w:rPr>
          <w:b/>
          <w:sz w:val="28"/>
          <w:szCs w:val="28"/>
        </w:rPr>
        <w:t>Официальный сайт</w:t>
      </w:r>
    </w:p>
    <w:p w:rsidR="00B92315" w:rsidRPr="007C4DEE" w:rsidRDefault="00B92315" w:rsidP="00B92315">
      <w:pPr>
        <w:pStyle w:val="11"/>
        <w:ind w:firstLine="567"/>
        <w:jc w:val="both"/>
        <w:rPr>
          <w:sz w:val="28"/>
          <w:szCs w:val="28"/>
        </w:rPr>
      </w:pPr>
      <w:r w:rsidRPr="007C4DEE">
        <w:rPr>
          <w:sz w:val="28"/>
          <w:szCs w:val="28"/>
        </w:rPr>
        <w:t>Официальный сайт муниципального образования «Зеленоградский муниципальный округ Калининградской области» - это сайт в сети «Интернет», содержащий информацию о деятельности муниципального образования «Зеленоградский муниципальный округ Калининградской области».</w:t>
      </w:r>
    </w:p>
    <w:p w:rsidR="00B92315" w:rsidRPr="007C4DEE" w:rsidRDefault="00B92315" w:rsidP="00B92315">
      <w:pPr>
        <w:pStyle w:val="11"/>
        <w:ind w:firstLine="567"/>
        <w:jc w:val="both"/>
        <w:rPr>
          <w:sz w:val="28"/>
          <w:szCs w:val="28"/>
        </w:rPr>
      </w:pPr>
      <w:r w:rsidRPr="007C4DEE">
        <w:rPr>
          <w:sz w:val="28"/>
          <w:szCs w:val="28"/>
        </w:rPr>
        <w:t xml:space="preserve">На официальном сайте публикуется информация о текущей деятельности муниципального образования «Зеленоградский муниципальный округ Калининградской области» - свежие новости, статьи и другие материалы, предназначенные для внешней аудитории. </w:t>
      </w:r>
    </w:p>
    <w:p w:rsidR="00B92315" w:rsidRPr="000A1E6F" w:rsidRDefault="00B92315" w:rsidP="00B92315">
      <w:pPr>
        <w:pStyle w:val="11"/>
        <w:ind w:firstLine="567"/>
        <w:jc w:val="both"/>
        <w:rPr>
          <w:sz w:val="28"/>
          <w:szCs w:val="28"/>
        </w:rPr>
      </w:pPr>
      <w:r w:rsidRPr="000A1E6F">
        <w:rPr>
          <w:sz w:val="28"/>
          <w:szCs w:val="28"/>
        </w:rPr>
        <w:t xml:space="preserve">Адрес сайта: </w:t>
      </w:r>
      <w:hyperlink r:id="rId9" w:tgtFrame="_blank" w:history="1">
        <w:r w:rsidRPr="000A1E6F">
          <w:rPr>
            <w:rStyle w:val="af1"/>
            <w:b/>
            <w:bCs/>
            <w:color w:val="auto"/>
            <w:sz w:val="28"/>
            <w:szCs w:val="28"/>
            <w:shd w:val="clear" w:color="auto" w:fill="FFFFFF"/>
          </w:rPr>
          <w:t>zelenogradsk.com</w:t>
        </w:r>
      </w:hyperlink>
      <w:r w:rsidR="000A1E6F" w:rsidRPr="000A1E6F">
        <w:rPr>
          <w:sz w:val="28"/>
          <w:szCs w:val="28"/>
        </w:rPr>
        <w:t>.</w:t>
      </w:r>
    </w:p>
    <w:p w:rsidR="00B92315" w:rsidRPr="000A1E6F" w:rsidRDefault="000A1E6F" w:rsidP="000A1E6F">
      <w:pPr>
        <w:pStyle w:val="11"/>
        <w:ind w:firstLine="567"/>
        <w:jc w:val="both"/>
        <w:rPr>
          <w:sz w:val="28"/>
          <w:szCs w:val="28"/>
        </w:rPr>
      </w:pPr>
      <w:r>
        <w:rPr>
          <w:sz w:val="28"/>
          <w:szCs w:val="28"/>
        </w:rPr>
        <w:t xml:space="preserve">С Порядком организации работы с сайтом муниципального образования </w:t>
      </w:r>
      <w:r w:rsidRPr="007C4DEE">
        <w:rPr>
          <w:sz w:val="28"/>
          <w:szCs w:val="28"/>
        </w:rPr>
        <w:t>«Зеленоградский муниципальный округ Калининградской области»</w:t>
      </w:r>
      <w:r>
        <w:rPr>
          <w:sz w:val="28"/>
          <w:szCs w:val="28"/>
        </w:rPr>
        <w:t xml:space="preserve"> (утвержден постановлением администрации от 21.02.2022 г. № 377) можно ознакомиться </w:t>
      </w:r>
      <w:r w:rsidRPr="007C4DEE">
        <w:rPr>
          <w:sz w:val="28"/>
          <w:szCs w:val="28"/>
        </w:rPr>
        <w:t>в отделе информационных ресурсов (кабинет № 33, телефон 4-22-19)</w:t>
      </w:r>
      <w:r>
        <w:rPr>
          <w:sz w:val="28"/>
          <w:szCs w:val="28"/>
        </w:rPr>
        <w:t>.</w:t>
      </w:r>
    </w:p>
    <w:p w:rsidR="000A1E6F" w:rsidRPr="00EC0FA8" w:rsidRDefault="000A1E6F" w:rsidP="00B92315">
      <w:pPr>
        <w:pStyle w:val="11"/>
        <w:ind w:firstLine="0"/>
        <w:rPr>
          <w:sz w:val="16"/>
          <w:szCs w:val="16"/>
        </w:rPr>
      </w:pPr>
    </w:p>
    <w:p w:rsidR="00B92315" w:rsidRPr="007C4DEE" w:rsidRDefault="00B92315" w:rsidP="00B92315">
      <w:pPr>
        <w:pStyle w:val="11"/>
        <w:ind w:firstLine="0"/>
        <w:rPr>
          <w:b/>
          <w:sz w:val="28"/>
          <w:szCs w:val="28"/>
        </w:rPr>
      </w:pPr>
      <w:r w:rsidRPr="007C4DEE">
        <w:rPr>
          <w:b/>
          <w:sz w:val="28"/>
          <w:szCs w:val="28"/>
        </w:rPr>
        <w:t>Корпоративная электронная почта</w:t>
      </w:r>
    </w:p>
    <w:p w:rsidR="00B92315" w:rsidRPr="007C4DEE" w:rsidRDefault="00B92315" w:rsidP="00B92315">
      <w:pPr>
        <w:pStyle w:val="11"/>
        <w:ind w:firstLine="560"/>
        <w:jc w:val="both"/>
        <w:rPr>
          <w:sz w:val="28"/>
          <w:szCs w:val="28"/>
        </w:rPr>
      </w:pPr>
      <w:r w:rsidRPr="007C4DEE">
        <w:rPr>
          <w:sz w:val="28"/>
          <w:szCs w:val="28"/>
        </w:rPr>
        <w:t>Система корпоративной почты</w:t>
      </w:r>
      <w:r w:rsidR="000A1E6F">
        <w:rPr>
          <w:sz w:val="28"/>
          <w:szCs w:val="28"/>
        </w:rPr>
        <w:t xml:space="preserve"> </w:t>
      </w:r>
      <w:r w:rsidR="00614514">
        <w:rPr>
          <w:sz w:val="28"/>
          <w:szCs w:val="28"/>
        </w:rPr>
        <w:t>администрации</w:t>
      </w:r>
      <w:r w:rsidRPr="007C4DEE">
        <w:rPr>
          <w:sz w:val="28"/>
          <w:szCs w:val="28"/>
        </w:rPr>
        <w:t xml:space="preserve"> </w:t>
      </w:r>
      <w:r w:rsidR="00614514">
        <w:rPr>
          <w:sz w:val="28"/>
          <w:szCs w:val="28"/>
        </w:rPr>
        <w:t xml:space="preserve">муниципального образования </w:t>
      </w:r>
      <w:r w:rsidR="00614514" w:rsidRPr="007C4DEE">
        <w:rPr>
          <w:sz w:val="28"/>
          <w:szCs w:val="28"/>
        </w:rPr>
        <w:t>«Зеленоградский муниципальный округ Калининградской области»</w:t>
      </w:r>
      <w:r w:rsidR="00614514">
        <w:rPr>
          <w:sz w:val="28"/>
          <w:szCs w:val="28"/>
        </w:rPr>
        <w:t xml:space="preserve"> </w:t>
      </w:r>
      <w:r w:rsidRPr="007C4DEE">
        <w:rPr>
          <w:sz w:val="28"/>
          <w:szCs w:val="28"/>
        </w:rPr>
        <w:t>организована в домене «</w:t>
      </w:r>
      <w:r w:rsidRPr="007C4DEE">
        <w:rPr>
          <w:sz w:val="28"/>
          <w:szCs w:val="28"/>
          <w:lang w:val="en-US"/>
        </w:rPr>
        <w:t>admzelenogradsk</w:t>
      </w:r>
      <w:r w:rsidRPr="007C4DEE">
        <w:rPr>
          <w:sz w:val="28"/>
          <w:szCs w:val="28"/>
        </w:rPr>
        <w:t>.</w:t>
      </w:r>
      <w:proofErr w:type="spellStart"/>
      <w:r w:rsidRPr="007C4DEE">
        <w:rPr>
          <w:sz w:val="28"/>
          <w:szCs w:val="28"/>
          <w:lang w:val="en-US"/>
        </w:rPr>
        <w:t>ru</w:t>
      </w:r>
      <w:proofErr w:type="spellEnd"/>
      <w:r w:rsidRPr="007C4DEE">
        <w:rPr>
          <w:sz w:val="28"/>
          <w:szCs w:val="28"/>
        </w:rPr>
        <w:t>».</w:t>
      </w:r>
    </w:p>
    <w:p w:rsidR="00B92315" w:rsidRPr="007C4DEE" w:rsidRDefault="00B92315" w:rsidP="00B92315">
      <w:pPr>
        <w:pStyle w:val="11"/>
        <w:ind w:firstLine="560"/>
        <w:jc w:val="both"/>
        <w:rPr>
          <w:sz w:val="28"/>
          <w:szCs w:val="28"/>
        </w:rPr>
      </w:pPr>
      <w:r w:rsidRPr="007C4DEE">
        <w:rPr>
          <w:sz w:val="28"/>
          <w:szCs w:val="28"/>
        </w:rPr>
        <w:t xml:space="preserve">Использование иных почтовых сервисов (доменов) для внутренней служебной переписки запрещается. </w:t>
      </w:r>
    </w:p>
    <w:p w:rsidR="00B92315" w:rsidRPr="007C4DEE" w:rsidRDefault="00B92315" w:rsidP="00B92315">
      <w:pPr>
        <w:pStyle w:val="11"/>
        <w:ind w:firstLine="560"/>
        <w:jc w:val="both"/>
        <w:rPr>
          <w:sz w:val="28"/>
          <w:szCs w:val="28"/>
        </w:rPr>
      </w:pPr>
      <w:r w:rsidRPr="007C4DEE">
        <w:rPr>
          <w:sz w:val="28"/>
          <w:szCs w:val="28"/>
        </w:rPr>
        <w:t>Каждому новому сотруднику обязательно создается индивидуальный адрес корпоративной электронной почты</w:t>
      </w:r>
      <w:r w:rsidR="00F024C8">
        <w:rPr>
          <w:sz w:val="28"/>
          <w:szCs w:val="28"/>
        </w:rPr>
        <w:t xml:space="preserve"> на основании заявки поданной общим отделом администрации</w:t>
      </w:r>
      <w:r w:rsidRPr="007C4DEE">
        <w:rPr>
          <w:sz w:val="28"/>
          <w:szCs w:val="28"/>
        </w:rPr>
        <w:t xml:space="preserve">. </w:t>
      </w:r>
      <w:r>
        <w:rPr>
          <w:sz w:val="28"/>
          <w:szCs w:val="28"/>
        </w:rPr>
        <w:t>Работу с электронной почтой необходимо начать с изучения П</w:t>
      </w:r>
      <w:r w:rsidRPr="007C4DEE">
        <w:rPr>
          <w:sz w:val="28"/>
          <w:szCs w:val="28"/>
        </w:rPr>
        <w:t>равил пользования корпоративной электронной почтой</w:t>
      </w:r>
      <w:r>
        <w:rPr>
          <w:sz w:val="28"/>
          <w:szCs w:val="28"/>
        </w:rPr>
        <w:t xml:space="preserve">. С </w:t>
      </w:r>
      <w:r w:rsidRPr="007C4DEE">
        <w:rPr>
          <w:sz w:val="28"/>
          <w:szCs w:val="28"/>
        </w:rPr>
        <w:t xml:space="preserve">  </w:t>
      </w:r>
      <w:r>
        <w:rPr>
          <w:sz w:val="28"/>
          <w:szCs w:val="28"/>
        </w:rPr>
        <w:t>П</w:t>
      </w:r>
      <w:r w:rsidRPr="007C4DEE">
        <w:rPr>
          <w:sz w:val="28"/>
          <w:szCs w:val="28"/>
        </w:rPr>
        <w:t>равил</w:t>
      </w:r>
      <w:r>
        <w:rPr>
          <w:sz w:val="28"/>
          <w:szCs w:val="28"/>
        </w:rPr>
        <w:t>ами</w:t>
      </w:r>
      <w:r w:rsidRPr="007C4DEE">
        <w:rPr>
          <w:sz w:val="28"/>
          <w:szCs w:val="28"/>
        </w:rPr>
        <w:t xml:space="preserve"> пользования корпоративной электронной почтой можно  ознакомиться  в  отделе  информационных ресурсов (кабинет № 33, телефон 4-22-19).</w:t>
      </w:r>
    </w:p>
    <w:p w:rsidR="00B92315" w:rsidRPr="007C4DEE" w:rsidRDefault="00B92315" w:rsidP="00B92315">
      <w:pPr>
        <w:pStyle w:val="11"/>
        <w:ind w:firstLine="560"/>
        <w:jc w:val="both"/>
        <w:rPr>
          <w:sz w:val="28"/>
          <w:szCs w:val="28"/>
        </w:rPr>
      </w:pPr>
      <w:r w:rsidRPr="007C4DEE">
        <w:rPr>
          <w:sz w:val="28"/>
          <w:szCs w:val="28"/>
        </w:rPr>
        <w:t>По вопросам работы электронной почты обращаться в отдел информационных ресурсов (кабинет № 33, телефон 4-22-19).</w:t>
      </w:r>
    </w:p>
    <w:p w:rsidR="00B92315" w:rsidRPr="007C4DEE" w:rsidRDefault="00B92315" w:rsidP="00B92315">
      <w:pPr>
        <w:pStyle w:val="11"/>
        <w:ind w:firstLine="0"/>
        <w:jc w:val="center"/>
        <w:rPr>
          <w:sz w:val="28"/>
          <w:szCs w:val="28"/>
        </w:rPr>
      </w:pPr>
    </w:p>
    <w:p w:rsidR="00B92315" w:rsidRPr="007C4DEE" w:rsidRDefault="00B92315" w:rsidP="00B92315">
      <w:pPr>
        <w:pStyle w:val="11"/>
        <w:ind w:firstLine="0"/>
        <w:jc w:val="center"/>
        <w:rPr>
          <w:b/>
          <w:sz w:val="28"/>
          <w:szCs w:val="28"/>
        </w:rPr>
      </w:pPr>
      <w:r w:rsidRPr="007C4DEE">
        <w:rPr>
          <w:b/>
          <w:sz w:val="28"/>
          <w:szCs w:val="28"/>
        </w:rPr>
        <w:t xml:space="preserve">Об администрации муниципального образования </w:t>
      </w:r>
    </w:p>
    <w:p w:rsidR="00B92315" w:rsidRPr="007C4DEE" w:rsidRDefault="00B92315" w:rsidP="00B92315">
      <w:pPr>
        <w:pStyle w:val="11"/>
        <w:ind w:firstLine="0"/>
        <w:jc w:val="center"/>
        <w:rPr>
          <w:b/>
          <w:sz w:val="28"/>
          <w:szCs w:val="28"/>
        </w:rPr>
      </w:pPr>
      <w:r w:rsidRPr="007C4DEE">
        <w:rPr>
          <w:b/>
          <w:sz w:val="28"/>
          <w:szCs w:val="28"/>
        </w:rPr>
        <w:t xml:space="preserve">«Зеленоградский муниципальный округ Калининградской области» </w:t>
      </w:r>
    </w:p>
    <w:p w:rsidR="00B92315" w:rsidRPr="00EC0FA8" w:rsidRDefault="00B92315" w:rsidP="00B92315">
      <w:pPr>
        <w:pStyle w:val="11"/>
        <w:ind w:firstLine="0"/>
        <w:jc w:val="center"/>
        <w:rPr>
          <w:sz w:val="16"/>
          <w:szCs w:val="16"/>
        </w:rPr>
      </w:pPr>
    </w:p>
    <w:p w:rsidR="00B92315" w:rsidRPr="007C4DEE" w:rsidRDefault="00B92315" w:rsidP="00B92315">
      <w:pPr>
        <w:pStyle w:val="11"/>
        <w:ind w:firstLine="0"/>
        <w:rPr>
          <w:b/>
          <w:sz w:val="28"/>
          <w:szCs w:val="28"/>
        </w:rPr>
      </w:pPr>
      <w:r w:rsidRPr="007C4DEE">
        <w:rPr>
          <w:b/>
          <w:sz w:val="28"/>
          <w:szCs w:val="28"/>
        </w:rPr>
        <w:t>Общие сведения:</w:t>
      </w:r>
    </w:p>
    <w:p w:rsidR="00B92315" w:rsidRPr="000A1E6F" w:rsidRDefault="00B92315" w:rsidP="00B92315">
      <w:pPr>
        <w:pStyle w:val="11"/>
        <w:ind w:firstLine="0"/>
        <w:jc w:val="both"/>
        <w:rPr>
          <w:sz w:val="28"/>
          <w:szCs w:val="28"/>
        </w:rPr>
      </w:pPr>
      <w:r w:rsidRPr="007C4DEE">
        <w:rPr>
          <w:sz w:val="28"/>
          <w:szCs w:val="28"/>
        </w:rPr>
        <w:t xml:space="preserve">Общие сведения об администрации муниципального образования «Зеленоградский муниципальный округ Калининградской области» можно </w:t>
      </w:r>
      <w:r w:rsidRPr="007C4DEE">
        <w:rPr>
          <w:sz w:val="28"/>
          <w:szCs w:val="28"/>
        </w:rPr>
        <w:lastRenderedPageBreak/>
        <w:t xml:space="preserve">найти на официальном сайте муниципального образования «Зеленоградский </w:t>
      </w:r>
      <w:r w:rsidRPr="000A1E6F">
        <w:rPr>
          <w:sz w:val="28"/>
          <w:szCs w:val="28"/>
        </w:rPr>
        <w:t xml:space="preserve">муниципальный округ Калининградской области» </w:t>
      </w:r>
      <w:hyperlink r:id="rId10" w:tgtFrame="_blank" w:history="1">
        <w:r w:rsidRPr="000A1E6F">
          <w:rPr>
            <w:rStyle w:val="af1"/>
            <w:b/>
            <w:bCs/>
            <w:color w:val="auto"/>
            <w:sz w:val="28"/>
            <w:szCs w:val="28"/>
            <w:shd w:val="clear" w:color="auto" w:fill="FFFFFF"/>
          </w:rPr>
          <w:t>zelenogradsk.com</w:t>
        </w:r>
      </w:hyperlink>
      <w:r w:rsidRPr="000A1E6F">
        <w:rPr>
          <w:sz w:val="28"/>
          <w:szCs w:val="28"/>
        </w:rPr>
        <w:t xml:space="preserve"> по ссылке:</w:t>
      </w:r>
    </w:p>
    <w:p w:rsidR="00B92315" w:rsidRPr="000A1E6F" w:rsidRDefault="0043308A" w:rsidP="00B92315">
      <w:pPr>
        <w:pStyle w:val="11"/>
        <w:ind w:firstLine="0"/>
        <w:rPr>
          <w:b/>
          <w:sz w:val="28"/>
          <w:szCs w:val="28"/>
        </w:rPr>
      </w:pPr>
      <w:hyperlink r:id="rId11" w:history="1">
        <w:r w:rsidR="00B92315" w:rsidRPr="000A1E6F">
          <w:rPr>
            <w:rStyle w:val="af1"/>
            <w:b/>
            <w:color w:val="auto"/>
            <w:sz w:val="28"/>
            <w:szCs w:val="28"/>
          </w:rPr>
          <w:t>https://zelenogradsk.com/vlast/administration/</w:t>
        </w:r>
      </w:hyperlink>
    </w:p>
    <w:p w:rsidR="00B92315" w:rsidRPr="00EC0FA8" w:rsidRDefault="00B92315" w:rsidP="00B92315">
      <w:pPr>
        <w:pStyle w:val="11"/>
        <w:ind w:firstLine="0"/>
        <w:rPr>
          <w:sz w:val="16"/>
          <w:szCs w:val="16"/>
        </w:rPr>
      </w:pPr>
    </w:p>
    <w:p w:rsidR="00B92315" w:rsidRPr="007C4DEE" w:rsidRDefault="00B92315" w:rsidP="00B92315">
      <w:pPr>
        <w:pStyle w:val="11"/>
        <w:ind w:firstLine="0"/>
        <w:jc w:val="both"/>
        <w:rPr>
          <w:b/>
          <w:sz w:val="28"/>
          <w:szCs w:val="28"/>
        </w:rPr>
      </w:pPr>
      <w:r w:rsidRPr="007C4DEE">
        <w:rPr>
          <w:b/>
          <w:sz w:val="28"/>
          <w:szCs w:val="28"/>
        </w:rPr>
        <w:t>Законодательство, которым администрация муниципального образования «Зеленоградский муниципальный округ Калининградской области» руководствуется в своей деятельности:</w:t>
      </w:r>
    </w:p>
    <w:p w:rsidR="00B92315" w:rsidRPr="007C4DEE" w:rsidRDefault="00B92315" w:rsidP="00B92315">
      <w:pPr>
        <w:pStyle w:val="11"/>
        <w:ind w:firstLine="0"/>
        <w:jc w:val="both"/>
        <w:rPr>
          <w:sz w:val="28"/>
          <w:szCs w:val="28"/>
        </w:rPr>
      </w:pPr>
      <w:r w:rsidRPr="007C4DEE">
        <w:rPr>
          <w:sz w:val="28"/>
          <w:szCs w:val="28"/>
        </w:rPr>
        <w:t>- Конституция Российской Федерации;</w:t>
      </w:r>
    </w:p>
    <w:p w:rsidR="00B92315" w:rsidRPr="007C4DEE" w:rsidRDefault="00B92315" w:rsidP="00B92315">
      <w:pPr>
        <w:widowControl/>
        <w:autoSpaceDE w:val="0"/>
        <w:autoSpaceDN w:val="0"/>
        <w:adjustRightInd w:val="0"/>
        <w:jc w:val="both"/>
        <w:rPr>
          <w:rFonts w:ascii="Times New Roman" w:hAnsi="Times New Roman" w:cs="Times New Roman"/>
          <w:color w:val="auto"/>
          <w:sz w:val="28"/>
          <w:szCs w:val="28"/>
          <w:lang w:bidi="ar-SA"/>
        </w:rPr>
      </w:pPr>
      <w:r w:rsidRPr="007C4DEE">
        <w:rPr>
          <w:rFonts w:ascii="Times New Roman" w:hAnsi="Times New Roman" w:cs="Times New Roman"/>
          <w:color w:val="auto"/>
          <w:sz w:val="28"/>
          <w:szCs w:val="28"/>
        </w:rPr>
        <w:t>- Ф</w:t>
      </w:r>
      <w:r w:rsidRPr="007C4DEE">
        <w:rPr>
          <w:rFonts w:ascii="Times New Roman" w:hAnsi="Times New Roman" w:cs="Times New Roman"/>
          <w:color w:val="auto"/>
          <w:sz w:val="28"/>
          <w:szCs w:val="28"/>
          <w:lang w:bidi="ar-SA"/>
        </w:rPr>
        <w:t>едеральный закон от 06.10.2003 № 131-ФЗ «Об общих принципах организации местного самоуправления в Российской Федерации»;</w:t>
      </w:r>
    </w:p>
    <w:p w:rsidR="00B92315" w:rsidRPr="007C4DEE" w:rsidRDefault="00B92315" w:rsidP="00B92315">
      <w:pPr>
        <w:widowControl/>
        <w:autoSpaceDE w:val="0"/>
        <w:autoSpaceDN w:val="0"/>
        <w:adjustRightInd w:val="0"/>
        <w:jc w:val="both"/>
        <w:rPr>
          <w:rFonts w:ascii="Times New Roman" w:hAnsi="Times New Roman" w:cs="Times New Roman"/>
          <w:color w:val="auto"/>
          <w:sz w:val="28"/>
          <w:szCs w:val="28"/>
        </w:rPr>
      </w:pPr>
      <w:r w:rsidRPr="007C4DEE">
        <w:rPr>
          <w:rFonts w:ascii="Times New Roman" w:hAnsi="Times New Roman" w:cs="Times New Roman"/>
          <w:color w:val="auto"/>
          <w:sz w:val="28"/>
          <w:szCs w:val="28"/>
        </w:rPr>
        <w:t>- Федеральный закон от 02.03.2007 № 25-ФЗ «О муниципальной службе Российской Федерации»;</w:t>
      </w:r>
    </w:p>
    <w:p w:rsidR="00B92315" w:rsidRPr="007C4DEE" w:rsidRDefault="00B92315" w:rsidP="00B92315">
      <w:pPr>
        <w:widowControl/>
        <w:autoSpaceDE w:val="0"/>
        <w:autoSpaceDN w:val="0"/>
        <w:adjustRightInd w:val="0"/>
        <w:jc w:val="both"/>
        <w:rPr>
          <w:rFonts w:ascii="Times New Roman" w:hAnsi="Times New Roman" w:cs="Times New Roman"/>
          <w:color w:val="auto"/>
          <w:sz w:val="28"/>
          <w:szCs w:val="28"/>
          <w:lang w:bidi="ar-SA"/>
        </w:rPr>
      </w:pPr>
      <w:r w:rsidRPr="007C4DEE">
        <w:rPr>
          <w:rFonts w:ascii="Times New Roman" w:hAnsi="Times New Roman" w:cs="Times New Roman"/>
          <w:color w:val="auto"/>
          <w:sz w:val="28"/>
          <w:szCs w:val="28"/>
        </w:rPr>
        <w:t>- закон Калининградской  области от 17.06.2016 № 536 «О муниципальной службе в Калининградской области»;</w:t>
      </w:r>
    </w:p>
    <w:p w:rsidR="00B92315" w:rsidRPr="007C4DEE" w:rsidRDefault="00B92315" w:rsidP="00B92315">
      <w:pPr>
        <w:widowControl/>
        <w:autoSpaceDE w:val="0"/>
        <w:autoSpaceDN w:val="0"/>
        <w:adjustRightInd w:val="0"/>
        <w:jc w:val="both"/>
        <w:rPr>
          <w:rFonts w:ascii="Times New Roman" w:hAnsi="Times New Roman" w:cs="Times New Roman"/>
          <w:color w:val="auto"/>
          <w:sz w:val="28"/>
          <w:szCs w:val="28"/>
          <w:lang w:bidi="ar-SA"/>
        </w:rPr>
      </w:pPr>
      <w:r w:rsidRPr="007C4DEE">
        <w:rPr>
          <w:rFonts w:ascii="Times New Roman" w:hAnsi="Times New Roman" w:cs="Times New Roman"/>
          <w:color w:val="auto"/>
          <w:sz w:val="28"/>
          <w:szCs w:val="28"/>
          <w:lang w:bidi="ar-SA"/>
        </w:rPr>
        <w:t>- Федеральный закон от 25.12.2008 № 273-ФЗ «О противодействии коррупции»;</w:t>
      </w:r>
    </w:p>
    <w:p w:rsidR="00B92315" w:rsidRPr="007C4DEE" w:rsidRDefault="00B92315" w:rsidP="00B92315">
      <w:pPr>
        <w:widowControl/>
        <w:autoSpaceDE w:val="0"/>
        <w:autoSpaceDN w:val="0"/>
        <w:adjustRightInd w:val="0"/>
        <w:jc w:val="both"/>
        <w:rPr>
          <w:rFonts w:ascii="Times New Roman" w:hAnsi="Times New Roman" w:cs="Times New Roman"/>
          <w:color w:val="auto"/>
          <w:sz w:val="28"/>
          <w:szCs w:val="28"/>
          <w:lang w:bidi="ar-SA"/>
        </w:rPr>
      </w:pPr>
      <w:r w:rsidRPr="007C4DEE">
        <w:rPr>
          <w:rFonts w:ascii="Times New Roman" w:hAnsi="Times New Roman" w:cs="Times New Roman"/>
          <w:color w:val="auto"/>
          <w:sz w:val="28"/>
          <w:szCs w:val="28"/>
          <w:lang w:bidi="ar-SA"/>
        </w:rPr>
        <w:t>- Федеральный закон от 02.05.2006 № 59-ФЗ «О порядке рассмотрения обращений граждан Российской Федерации»;</w:t>
      </w:r>
    </w:p>
    <w:p w:rsidR="00B92315" w:rsidRPr="007C4DEE" w:rsidRDefault="00B92315" w:rsidP="00B92315">
      <w:pPr>
        <w:widowControl/>
        <w:autoSpaceDE w:val="0"/>
        <w:autoSpaceDN w:val="0"/>
        <w:adjustRightInd w:val="0"/>
        <w:jc w:val="both"/>
        <w:rPr>
          <w:rFonts w:ascii="Times New Roman" w:hAnsi="Times New Roman" w:cs="Times New Roman"/>
          <w:color w:val="auto"/>
          <w:sz w:val="28"/>
          <w:szCs w:val="28"/>
          <w:lang w:bidi="ar-SA"/>
        </w:rPr>
      </w:pPr>
      <w:r w:rsidRPr="007C4DEE">
        <w:rPr>
          <w:rFonts w:ascii="Times New Roman" w:hAnsi="Times New Roman" w:cs="Times New Roman"/>
          <w:color w:val="auto"/>
          <w:sz w:val="28"/>
          <w:szCs w:val="28"/>
          <w:lang w:bidi="ar-SA"/>
        </w:rPr>
        <w:t xml:space="preserve">- Устав муниципального </w:t>
      </w:r>
      <w:r w:rsidRPr="007C4DEE">
        <w:rPr>
          <w:rFonts w:ascii="Times New Roman" w:hAnsi="Times New Roman" w:cs="Times New Roman"/>
          <w:color w:val="auto"/>
          <w:sz w:val="28"/>
          <w:szCs w:val="28"/>
        </w:rPr>
        <w:t>образования «Зеленоградский муниципальный округ Калининградской области».</w:t>
      </w:r>
    </w:p>
    <w:p w:rsidR="00B92315" w:rsidRPr="00EC0FA8" w:rsidRDefault="00B92315" w:rsidP="00B92315">
      <w:pPr>
        <w:widowControl/>
        <w:autoSpaceDE w:val="0"/>
        <w:autoSpaceDN w:val="0"/>
        <w:adjustRightInd w:val="0"/>
        <w:rPr>
          <w:rFonts w:ascii="Times New Roman" w:hAnsi="Times New Roman" w:cs="Times New Roman"/>
          <w:color w:val="auto"/>
          <w:sz w:val="16"/>
          <w:szCs w:val="16"/>
          <w:lang w:bidi="ar-SA"/>
        </w:rPr>
      </w:pPr>
    </w:p>
    <w:p w:rsidR="00B92315" w:rsidRPr="007C4DEE" w:rsidRDefault="00B92315" w:rsidP="00B92315">
      <w:pPr>
        <w:pStyle w:val="af0"/>
        <w:jc w:val="both"/>
        <w:rPr>
          <w:b/>
          <w:sz w:val="28"/>
          <w:szCs w:val="28"/>
        </w:rPr>
      </w:pPr>
      <w:proofErr w:type="gramStart"/>
      <w:r w:rsidRPr="007C4DEE">
        <w:rPr>
          <w:b/>
          <w:sz w:val="28"/>
          <w:szCs w:val="28"/>
        </w:rPr>
        <w:t>Организационная</w:t>
      </w:r>
      <w:proofErr w:type="gramEnd"/>
      <w:r w:rsidRPr="007C4DEE">
        <w:rPr>
          <w:b/>
          <w:sz w:val="28"/>
          <w:szCs w:val="28"/>
        </w:rPr>
        <w:t xml:space="preserve"> структура администрации муниципального образования «Зеленоградский муниципальный округ Калининградской области»</w:t>
      </w:r>
    </w:p>
    <w:p w:rsidR="00B92315" w:rsidRPr="000A1E6F" w:rsidRDefault="00B92315" w:rsidP="00B92315">
      <w:pPr>
        <w:pStyle w:val="11"/>
        <w:ind w:firstLine="567"/>
        <w:jc w:val="both"/>
        <w:rPr>
          <w:sz w:val="28"/>
          <w:szCs w:val="28"/>
        </w:rPr>
      </w:pPr>
      <w:r w:rsidRPr="007C4DEE">
        <w:rPr>
          <w:sz w:val="28"/>
          <w:szCs w:val="28"/>
        </w:rPr>
        <w:t xml:space="preserve">Организационную структуру администрации муниципального образования «Зеленоградский муниципальный округ Калининградской области» можно посмотреть на официальном сайте муниципального образования </w:t>
      </w:r>
      <w:r w:rsidRPr="000A1E6F">
        <w:rPr>
          <w:sz w:val="28"/>
          <w:szCs w:val="28"/>
        </w:rPr>
        <w:t xml:space="preserve">«Зеленоградский муниципальный округ Калининградской области» </w:t>
      </w:r>
      <w:hyperlink r:id="rId12" w:tgtFrame="_blank" w:history="1">
        <w:r w:rsidRPr="000A1E6F">
          <w:rPr>
            <w:rStyle w:val="af1"/>
            <w:b/>
            <w:bCs/>
            <w:color w:val="auto"/>
            <w:sz w:val="28"/>
            <w:szCs w:val="28"/>
            <w:shd w:val="clear" w:color="auto" w:fill="FFFFFF"/>
          </w:rPr>
          <w:t>zelenogradsk.com</w:t>
        </w:r>
      </w:hyperlink>
      <w:r w:rsidRPr="000A1E6F">
        <w:rPr>
          <w:sz w:val="28"/>
          <w:szCs w:val="28"/>
        </w:rPr>
        <w:t xml:space="preserve"> по ссылке:</w:t>
      </w:r>
    </w:p>
    <w:p w:rsidR="00B92315" w:rsidRPr="000A1E6F" w:rsidRDefault="0043308A" w:rsidP="00B92315">
      <w:pPr>
        <w:pStyle w:val="af0"/>
        <w:rPr>
          <w:b/>
          <w:noProof/>
          <w:sz w:val="28"/>
          <w:szCs w:val="28"/>
        </w:rPr>
      </w:pPr>
      <w:hyperlink r:id="rId13" w:history="1">
        <w:r w:rsidR="00B92315" w:rsidRPr="000A1E6F">
          <w:rPr>
            <w:rStyle w:val="af1"/>
            <w:b/>
            <w:noProof/>
            <w:color w:val="auto"/>
            <w:sz w:val="28"/>
            <w:szCs w:val="28"/>
          </w:rPr>
          <w:t>https://zelenogradsk.com/vlast/administration/the-structure-of-administration/</w:t>
        </w:r>
      </w:hyperlink>
    </w:p>
    <w:p w:rsidR="00B92315" w:rsidRPr="007C4DEE" w:rsidRDefault="00B92315" w:rsidP="00B92315">
      <w:pPr>
        <w:pStyle w:val="af0"/>
        <w:rPr>
          <w:sz w:val="28"/>
          <w:szCs w:val="28"/>
        </w:rPr>
      </w:pPr>
    </w:p>
    <w:p w:rsidR="00B92315" w:rsidRPr="007C4DEE" w:rsidRDefault="00B92315" w:rsidP="00B92315">
      <w:pPr>
        <w:pStyle w:val="11"/>
        <w:ind w:firstLine="0"/>
        <w:jc w:val="center"/>
        <w:rPr>
          <w:b/>
          <w:sz w:val="28"/>
          <w:szCs w:val="28"/>
        </w:rPr>
      </w:pPr>
      <w:r w:rsidRPr="007C4DEE">
        <w:rPr>
          <w:b/>
          <w:sz w:val="28"/>
          <w:szCs w:val="28"/>
        </w:rPr>
        <w:t>Кадровая политика</w:t>
      </w:r>
    </w:p>
    <w:p w:rsidR="00B92315" w:rsidRPr="007C4DEE" w:rsidRDefault="00B92315" w:rsidP="00B92315">
      <w:pPr>
        <w:pStyle w:val="11"/>
        <w:ind w:firstLine="560"/>
        <w:jc w:val="both"/>
        <w:rPr>
          <w:sz w:val="28"/>
          <w:szCs w:val="28"/>
        </w:rPr>
      </w:pPr>
      <w:r w:rsidRPr="007C4DEE">
        <w:rPr>
          <w:sz w:val="28"/>
          <w:szCs w:val="28"/>
        </w:rPr>
        <w:t>Администрация муниципального образования «Зеленоградский муниципальный округ Калининградской области» реализует кадровую политику в соответствии с требованиями трудового законодательства, законодательством Российской Федерации и Калининградской области в области муниципальной службы, и законодательства о противодействии коррупции, а также Кодексом этики и служебного поведения муниципальных служащих администрации муниципального образования «Зеленоградский муниципальный округ Калининградской области».</w:t>
      </w:r>
    </w:p>
    <w:p w:rsidR="00B92315" w:rsidRPr="007C4DEE" w:rsidRDefault="00B92315" w:rsidP="00B92315">
      <w:pPr>
        <w:pStyle w:val="11"/>
        <w:ind w:firstLine="560"/>
        <w:jc w:val="both"/>
        <w:rPr>
          <w:sz w:val="28"/>
          <w:szCs w:val="28"/>
        </w:rPr>
      </w:pPr>
      <w:r w:rsidRPr="007C4DEE">
        <w:rPr>
          <w:sz w:val="28"/>
          <w:szCs w:val="28"/>
        </w:rPr>
        <w:t>Кадровая политика направлена на развитие ценностей администрации муниципального образования «Зеленоградский муниципальный округ Калининградской области» через управление развитием муниципальных служащих.</w:t>
      </w:r>
    </w:p>
    <w:p w:rsidR="00B92315" w:rsidRPr="007C4DEE" w:rsidRDefault="00B92315" w:rsidP="00B92315">
      <w:pPr>
        <w:pStyle w:val="11"/>
        <w:ind w:firstLine="560"/>
        <w:jc w:val="both"/>
        <w:rPr>
          <w:sz w:val="28"/>
          <w:szCs w:val="28"/>
        </w:rPr>
      </w:pPr>
      <w:r w:rsidRPr="007C4DEE">
        <w:rPr>
          <w:sz w:val="28"/>
          <w:szCs w:val="28"/>
        </w:rPr>
        <w:t>Результативность и эффективность деятельности администрации муниципального образования «Зеленоградский муниципальный округ Калининградской области» в первую очередь зависит от результативности и эффективности каждого муниципального служащего.</w:t>
      </w:r>
    </w:p>
    <w:p w:rsidR="00B92315" w:rsidRPr="007C4DEE" w:rsidRDefault="00B92315" w:rsidP="00B92315">
      <w:pPr>
        <w:pStyle w:val="11"/>
        <w:ind w:firstLine="560"/>
        <w:jc w:val="both"/>
        <w:rPr>
          <w:sz w:val="28"/>
          <w:szCs w:val="28"/>
        </w:rPr>
      </w:pPr>
      <w:r w:rsidRPr="007C4DEE">
        <w:rPr>
          <w:sz w:val="28"/>
          <w:szCs w:val="28"/>
        </w:rPr>
        <w:t xml:space="preserve">Результаты работы администрации муниципального образования «Зеленоградский муниципальный округ Калининградской области» напрямую зависят от степени слаженности и эффективности взаимодействия сотрудников </w:t>
      </w:r>
      <w:r w:rsidRPr="007C4DEE">
        <w:rPr>
          <w:sz w:val="28"/>
          <w:szCs w:val="28"/>
        </w:rPr>
        <w:lastRenderedPageBreak/>
        <w:t xml:space="preserve">между собой, от того, как выстраиваются отношения как внутри коллектива, так и с внешней средой. </w:t>
      </w:r>
      <w:proofErr w:type="gramStart"/>
      <w:r w:rsidRPr="007C4DEE">
        <w:rPr>
          <w:sz w:val="28"/>
          <w:szCs w:val="28"/>
        </w:rPr>
        <w:t>Именно поэтому основу кадровой политики формирует принцип уважения к личности и создание условий для всестороннего развития каждого члена коллектива.</w:t>
      </w:r>
      <w:proofErr w:type="gramEnd"/>
    </w:p>
    <w:p w:rsidR="00B92315" w:rsidRDefault="00B92315" w:rsidP="00B92315">
      <w:pPr>
        <w:pStyle w:val="11"/>
        <w:ind w:firstLine="0"/>
        <w:jc w:val="center"/>
        <w:rPr>
          <w:sz w:val="28"/>
          <w:szCs w:val="28"/>
        </w:rPr>
      </w:pPr>
    </w:p>
    <w:p w:rsidR="00B92315" w:rsidRPr="007C4DEE" w:rsidRDefault="00B92315" w:rsidP="00B92315">
      <w:pPr>
        <w:pStyle w:val="11"/>
        <w:ind w:firstLine="0"/>
        <w:jc w:val="center"/>
        <w:rPr>
          <w:b/>
          <w:sz w:val="28"/>
          <w:szCs w:val="28"/>
        </w:rPr>
      </w:pPr>
      <w:r w:rsidRPr="007C4DEE">
        <w:rPr>
          <w:b/>
          <w:sz w:val="28"/>
          <w:szCs w:val="28"/>
        </w:rPr>
        <w:t>Особенности муниципальной службы</w:t>
      </w:r>
    </w:p>
    <w:p w:rsidR="00B92315" w:rsidRPr="007C4DEE" w:rsidRDefault="00B92315" w:rsidP="00B92315">
      <w:pPr>
        <w:pStyle w:val="11"/>
        <w:ind w:firstLine="567"/>
        <w:jc w:val="both"/>
        <w:rPr>
          <w:sz w:val="28"/>
          <w:szCs w:val="28"/>
        </w:rPr>
      </w:pPr>
      <w:r w:rsidRPr="007C4DEE">
        <w:rPr>
          <w:sz w:val="28"/>
          <w:szCs w:val="28"/>
        </w:rPr>
        <w:t xml:space="preserve">Особенности деятельности муниципальных служащих отражены в Федеральном законе от 02 марта 2007 № 25-ФЗ «О муниципальной службе Российской Федерации», законе Калининградской  области от 17.06.2016 № 536 «О муниципальной службе в Калининградской области». </w:t>
      </w:r>
    </w:p>
    <w:p w:rsidR="00B92315" w:rsidRPr="00EC0FA8" w:rsidRDefault="00B92315" w:rsidP="00B92315">
      <w:pPr>
        <w:pStyle w:val="11"/>
        <w:ind w:firstLine="0"/>
        <w:jc w:val="both"/>
        <w:rPr>
          <w:sz w:val="16"/>
          <w:szCs w:val="16"/>
        </w:rPr>
      </w:pPr>
    </w:p>
    <w:p w:rsidR="00B92315" w:rsidRPr="007C4DEE" w:rsidRDefault="00B92315" w:rsidP="00B92315">
      <w:pPr>
        <w:pStyle w:val="11"/>
        <w:ind w:firstLine="0"/>
        <w:jc w:val="both"/>
        <w:rPr>
          <w:b/>
          <w:sz w:val="28"/>
          <w:szCs w:val="28"/>
        </w:rPr>
      </w:pPr>
      <w:r w:rsidRPr="007C4DEE">
        <w:rPr>
          <w:b/>
          <w:sz w:val="28"/>
          <w:szCs w:val="28"/>
        </w:rPr>
        <w:t>Испытательный срок</w:t>
      </w:r>
    </w:p>
    <w:p w:rsidR="00B92315" w:rsidRPr="007C4DEE" w:rsidRDefault="00B92315" w:rsidP="00B92315">
      <w:pPr>
        <w:pStyle w:val="11"/>
        <w:ind w:firstLine="567"/>
        <w:jc w:val="both"/>
        <w:rPr>
          <w:sz w:val="28"/>
          <w:szCs w:val="28"/>
        </w:rPr>
      </w:pPr>
      <w:r w:rsidRPr="007C4DEE">
        <w:rPr>
          <w:sz w:val="28"/>
          <w:szCs w:val="28"/>
        </w:rPr>
        <w:t>В соответствии с законодательством период испытательного срока при поступлении на муниципальную службу устанавливается от одного месяца до шести месяцев, в зависимости до замещаемой должности муниципальной службы. При переводе на иную должность муниципальной службы, муниципальному служащему может устанавливаться испытание на срок от одного до шести месяцев.</w:t>
      </w:r>
    </w:p>
    <w:p w:rsidR="00B92315" w:rsidRPr="00EC0FA8" w:rsidRDefault="00B92315" w:rsidP="00B92315">
      <w:pPr>
        <w:pStyle w:val="11"/>
        <w:ind w:firstLine="0"/>
        <w:jc w:val="both"/>
        <w:rPr>
          <w:sz w:val="16"/>
          <w:szCs w:val="16"/>
        </w:rPr>
      </w:pPr>
    </w:p>
    <w:p w:rsidR="00B92315" w:rsidRPr="007C4DEE" w:rsidRDefault="00B92315" w:rsidP="00B92315">
      <w:pPr>
        <w:pStyle w:val="11"/>
        <w:ind w:firstLine="0"/>
        <w:jc w:val="both"/>
        <w:rPr>
          <w:b/>
          <w:sz w:val="28"/>
          <w:szCs w:val="28"/>
        </w:rPr>
      </w:pPr>
      <w:r w:rsidRPr="007C4DEE">
        <w:rPr>
          <w:b/>
          <w:sz w:val="28"/>
          <w:szCs w:val="28"/>
        </w:rPr>
        <w:t>Оплата труда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К дополнительным выплатам относятся:</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ежемесячная надбавка к должностному окладу за выслугу лет на муниципальной службе;</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 ежемесячная надбавка к должностному окладу за особые условия муниципальной службы; </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ежемесячное денежное поощрение;</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ежемесячная надбавка за классный чин</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премии за выполнение особо важных и сложных заданий;</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единовременная выплата при предоставлении ежегодного оплачиваемого отпуска и материальная помощь.</w:t>
      </w:r>
    </w:p>
    <w:p w:rsidR="00B92315" w:rsidRPr="00EC0FA8" w:rsidRDefault="00B92315" w:rsidP="00B92315">
      <w:pPr>
        <w:pStyle w:val="ConsPlusNormal"/>
        <w:ind w:firstLine="540"/>
        <w:jc w:val="both"/>
        <w:rPr>
          <w:rFonts w:ascii="Times New Roman" w:hAnsi="Times New Roman" w:cs="Times New Roman"/>
          <w:szCs w:val="16"/>
        </w:rPr>
      </w:pPr>
    </w:p>
    <w:p w:rsidR="00B92315" w:rsidRPr="007C4DEE" w:rsidRDefault="00B92315" w:rsidP="00B92315">
      <w:pPr>
        <w:pStyle w:val="11"/>
        <w:ind w:firstLine="0"/>
        <w:jc w:val="both"/>
        <w:rPr>
          <w:b/>
          <w:sz w:val="28"/>
          <w:szCs w:val="28"/>
        </w:rPr>
      </w:pPr>
      <w:r w:rsidRPr="007C4DEE">
        <w:rPr>
          <w:b/>
          <w:sz w:val="28"/>
          <w:szCs w:val="28"/>
        </w:rPr>
        <w:t>Отпуск</w:t>
      </w:r>
    </w:p>
    <w:p w:rsidR="00B92315" w:rsidRPr="007C4DEE" w:rsidRDefault="00B92315" w:rsidP="00B92315">
      <w:pPr>
        <w:pStyle w:val="ConsPlusNormal"/>
        <w:ind w:firstLine="567"/>
        <w:jc w:val="both"/>
        <w:rPr>
          <w:rFonts w:ascii="Times New Roman" w:hAnsi="Times New Roman" w:cs="Times New Roman"/>
          <w:sz w:val="28"/>
          <w:szCs w:val="28"/>
        </w:rPr>
      </w:pPr>
      <w:r w:rsidRPr="007C4DEE">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92315" w:rsidRPr="007C4DEE" w:rsidRDefault="00B92315" w:rsidP="00B92315">
      <w:pPr>
        <w:pStyle w:val="ConsPlusNormal"/>
        <w:ind w:firstLine="567"/>
        <w:jc w:val="both"/>
        <w:rPr>
          <w:rFonts w:ascii="Times New Roman" w:hAnsi="Times New Roman" w:cs="Times New Roman"/>
          <w:sz w:val="28"/>
          <w:szCs w:val="28"/>
        </w:rPr>
      </w:pPr>
      <w:r w:rsidRPr="007C4DEE">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92315" w:rsidRPr="007C4DEE" w:rsidRDefault="00B92315" w:rsidP="00B92315">
      <w:pPr>
        <w:pStyle w:val="ConsPlusNormal"/>
        <w:ind w:firstLine="567"/>
        <w:jc w:val="both"/>
        <w:rPr>
          <w:rFonts w:ascii="Times New Roman" w:hAnsi="Times New Roman" w:cs="Times New Roman"/>
          <w:sz w:val="28"/>
          <w:szCs w:val="28"/>
        </w:rPr>
      </w:pPr>
      <w:r w:rsidRPr="007C4DEE">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B92315" w:rsidRPr="007C4DEE" w:rsidRDefault="00B92315" w:rsidP="00B92315">
      <w:pPr>
        <w:pStyle w:val="11"/>
        <w:ind w:firstLine="567"/>
        <w:jc w:val="both"/>
        <w:rPr>
          <w:sz w:val="28"/>
          <w:szCs w:val="28"/>
        </w:rPr>
      </w:pPr>
      <w:r w:rsidRPr="007C4DEE">
        <w:rPr>
          <w:sz w:val="28"/>
          <w:szCs w:val="28"/>
        </w:rPr>
        <w:t xml:space="preserve">Ежегодный дополнительный оплачиваемый отпуск предоставляется муниципальному служащему за выслугу лет (продолжительностью не более 10 </w:t>
      </w:r>
      <w:r w:rsidRPr="007C4DEE">
        <w:rPr>
          <w:sz w:val="28"/>
          <w:szCs w:val="28"/>
        </w:rPr>
        <w:lastRenderedPageBreak/>
        <w:t>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B92315" w:rsidRPr="00EC0FA8" w:rsidRDefault="00B92315" w:rsidP="00B92315">
      <w:pPr>
        <w:pStyle w:val="11"/>
        <w:ind w:firstLine="0"/>
        <w:jc w:val="both"/>
        <w:rPr>
          <w:sz w:val="16"/>
          <w:szCs w:val="16"/>
        </w:rPr>
      </w:pPr>
    </w:p>
    <w:p w:rsidR="00B92315" w:rsidRPr="007C4DEE" w:rsidRDefault="00B92315" w:rsidP="00B92315">
      <w:pPr>
        <w:pStyle w:val="11"/>
        <w:ind w:firstLine="0"/>
        <w:jc w:val="both"/>
        <w:rPr>
          <w:b/>
          <w:sz w:val="28"/>
          <w:szCs w:val="28"/>
        </w:rPr>
      </w:pPr>
      <w:r w:rsidRPr="007C4DEE">
        <w:rPr>
          <w:b/>
          <w:sz w:val="28"/>
          <w:szCs w:val="28"/>
        </w:rPr>
        <w:t>Аттестация</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Аттестации не подлежат следующие муниципальные служащие:</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замещающие должности муниципальной службы менее одного года;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 </w:t>
      </w:r>
      <w:proofErr w:type="gramStart"/>
      <w:r w:rsidRPr="007C4DEE">
        <w:rPr>
          <w:rFonts w:ascii="Times New Roman" w:hAnsi="Times New Roman" w:cs="Times New Roman"/>
          <w:sz w:val="28"/>
          <w:szCs w:val="28"/>
        </w:rPr>
        <w:t>достигшие</w:t>
      </w:r>
      <w:proofErr w:type="gramEnd"/>
      <w:r w:rsidRPr="007C4DEE">
        <w:rPr>
          <w:rFonts w:ascii="Times New Roman" w:hAnsi="Times New Roman" w:cs="Times New Roman"/>
          <w:sz w:val="28"/>
          <w:szCs w:val="28"/>
        </w:rPr>
        <w:t xml:space="preserve"> возраста 60 лет;</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беременные женщины;</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замещающие должности муниципальной службы на основании срочного трудового договора.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B92315" w:rsidRPr="00EC0FA8" w:rsidRDefault="00B92315" w:rsidP="00B92315">
      <w:pPr>
        <w:pStyle w:val="11"/>
        <w:ind w:firstLine="0"/>
        <w:jc w:val="both"/>
        <w:rPr>
          <w:sz w:val="16"/>
          <w:szCs w:val="16"/>
        </w:rPr>
      </w:pPr>
    </w:p>
    <w:p w:rsidR="00B92315" w:rsidRPr="007C4DEE" w:rsidRDefault="00B92315" w:rsidP="00B92315">
      <w:pPr>
        <w:pStyle w:val="11"/>
        <w:ind w:firstLine="0"/>
        <w:jc w:val="both"/>
        <w:rPr>
          <w:b/>
          <w:sz w:val="28"/>
          <w:szCs w:val="28"/>
        </w:rPr>
      </w:pPr>
      <w:r w:rsidRPr="007C4DEE">
        <w:rPr>
          <w:b/>
          <w:sz w:val="28"/>
          <w:szCs w:val="28"/>
        </w:rPr>
        <w:t>Присвоение классных чинов</w:t>
      </w:r>
    </w:p>
    <w:p w:rsidR="00B92315" w:rsidRPr="007C4DEE" w:rsidRDefault="00B92315" w:rsidP="00B92315">
      <w:pPr>
        <w:pStyle w:val="11"/>
        <w:ind w:firstLine="567"/>
        <w:jc w:val="both"/>
        <w:rPr>
          <w:sz w:val="28"/>
          <w:szCs w:val="28"/>
        </w:rPr>
      </w:pPr>
      <w:r w:rsidRPr="007C4DEE">
        <w:rPr>
          <w:sz w:val="28"/>
          <w:szCs w:val="28"/>
        </w:rPr>
        <w:t>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Муниципальным служащим в Калининградской области присваиваются следующие классные чины:</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 </w:t>
      </w:r>
      <w:proofErr w:type="gramStart"/>
      <w:r w:rsidRPr="007C4DEE">
        <w:rPr>
          <w:rFonts w:ascii="Times New Roman" w:hAnsi="Times New Roman" w:cs="Times New Roman"/>
          <w:sz w:val="28"/>
          <w:szCs w:val="28"/>
        </w:rPr>
        <w:t>замещающим</w:t>
      </w:r>
      <w:proofErr w:type="gramEnd"/>
      <w:r w:rsidRPr="007C4DEE">
        <w:rPr>
          <w:rFonts w:ascii="Times New Roman" w:hAnsi="Times New Roman" w:cs="Times New Roman"/>
          <w:sz w:val="28"/>
          <w:szCs w:val="28"/>
        </w:rPr>
        <w:t xml:space="preserve"> высшие должности муниципальной службы - действительный муниципальный советник 1-го, 2-го или 3-го класса;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 </w:t>
      </w:r>
      <w:proofErr w:type="gramStart"/>
      <w:r w:rsidRPr="007C4DEE">
        <w:rPr>
          <w:rFonts w:ascii="Times New Roman" w:hAnsi="Times New Roman" w:cs="Times New Roman"/>
          <w:sz w:val="28"/>
          <w:szCs w:val="28"/>
        </w:rPr>
        <w:t>замещающим</w:t>
      </w:r>
      <w:proofErr w:type="gramEnd"/>
      <w:r w:rsidRPr="007C4DEE">
        <w:rPr>
          <w:rFonts w:ascii="Times New Roman" w:hAnsi="Times New Roman" w:cs="Times New Roman"/>
          <w:sz w:val="28"/>
          <w:szCs w:val="28"/>
        </w:rPr>
        <w:t xml:space="preserve"> главные должности муниципальной службы - муниципальный советник 1-го, 2-го или 3-го класса;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 </w:t>
      </w:r>
      <w:proofErr w:type="gramStart"/>
      <w:r w:rsidRPr="007C4DEE">
        <w:rPr>
          <w:rFonts w:ascii="Times New Roman" w:hAnsi="Times New Roman" w:cs="Times New Roman"/>
          <w:sz w:val="28"/>
          <w:szCs w:val="28"/>
        </w:rPr>
        <w:t>замещающим</w:t>
      </w:r>
      <w:proofErr w:type="gramEnd"/>
      <w:r w:rsidRPr="007C4DEE">
        <w:rPr>
          <w:rFonts w:ascii="Times New Roman" w:hAnsi="Times New Roman" w:cs="Times New Roman"/>
          <w:sz w:val="28"/>
          <w:szCs w:val="28"/>
        </w:rPr>
        <w:t xml:space="preserve"> ведущие должности муниципальной службы - советник муниципальной службы 1-го, 2-го или 3-го класса;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 </w:t>
      </w:r>
      <w:proofErr w:type="gramStart"/>
      <w:r w:rsidRPr="007C4DEE">
        <w:rPr>
          <w:rFonts w:ascii="Times New Roman" w:hAnsi="Times New Roman" w:cs="Times New Roman"/>
          <w:sz w:val="28"/>
          <w:szCs w:val="28"/>
        </w:rPr>
        <w:t>замещающим</w:t>
      </w:r>
      <w:proofErr w:type="gramEnd"/>
      <w:r w:rsidRPr="007C4DEE">
        <w:rPr>
          <w:rFonts w:ascii="Times New Roman" w:hAnsi="Times New Roman" w:cs="Times New Roman"/>
          <w:sz w:val="28"/>
          <w:szCs w:val="28"/>
        </w:rPr>
        <w:t xml:space="preserve"> старшие должности муниципальной службы - референт муниципальной службы 1-го, 2-го или 3-го класса;</w:t>
      </w:r>
    </w:p>
    <w:p w:rsidR="00B92315" w:rsidRPr="007C4DEE" w:rsidRDefault="00B92315" w:rsidP="00B92315">
      <w:pPr>
        <w:pStyle w:val="11"/>
        <w:ind w:firstLine="540"/>
        <w:jc w:val="both"/>
        <w:rPr>
          <w:sz w:val="28"/>
          <w:szCs w:val="28"/>
        </w:rPr>
      </w:pPr>
      <w:r w:rsidRPr="007C4DEE">
        <w:rPr>
          <w:sz w:val="28"/>
          <w:szCs w:val="28"/>
        </w:rPr>
        <w:t xml:space="preserve">- </w:t>
      </w:r>
      <w:proofErr w:type="gramStart"/>
      <w:r w:rsidRPr="007C4DEE">
        <w:rPr>
          <w:sz w:val="28"/>
          <w:szCs w:val="28"/>
        </w:rPr>
        <w:t>замещающим</w:t>
      </w:r>
      <w:proofErr w:type="gramEnd"/>
      <w:r w:rsidRPr="007C4DEE">
        <w:rPr>
          <w:sz w:val="28"/>
          <w:szCs w:val="28"/>
        </w:rPr>
        <w:t xml:space="preserve"> младшие должности муниципальной службы - секретарь муниципальной службы 1-го, 2-го или 3-го класса.</w:t>
      </w:r>
    </w:p>
    <w:p w:rsidR="00B92315" w:rsidRPr="007C4DEE" w:rsidRDefault="00B92315" w:rsidP="00B92315">
      <w:pPr>
        <w:pStyle w:val="11"/>
        <w:ind w:firstLine="540"/>
        <w:jc w:val="both"/>
        <w:rPr>
          <w:sz w:val="28"/>
          <w:szCs w:val="28"/>
        </w:rPr>
      </w:pPr>
      <w:r w:rsidRPr="007C4DEE">
        <w:rPr>
          <w:sz w:val="28"/>
          <w:szCs w:val="28"/>
        </w:rPr>
        <w:t xml:space="preserve">Впервые поступившим на муниципальную службу сотрудникам классный чин присваивается по </w:t>
      </w:r>
      <w:proofErr w:type="gramStart"/>
      <w:r w:rsidRPr="007C4DEE">
        <w:rPr>
          <w:sz w:val="28"/>
          <w:szCs w:val="28"/>
        </w:rPr>
        <w:t>истечении</w:t>
      </w:r>
      <w:proofErr w:type="gramEnd"/>
      <w:r w:rsidRPr="007C4DEE">
        <w:rPr>
          <w:sz w:val="28"/>
          <w:szCs w:val="28"/>
        </w:rPr>
        <w:t xml:space="preserve"> испытательного срока. В случае отсутствия у муниципального служащего испытательного срока классный чин присваивается не ранее чем через три месяца после назначения муниципального служащего на должность муниципальной службы.</w:t>
      </w:r>
    </w:p>
    <w:p w:rsidR="00B92315" w:rsidRPr="007C4DEE" w:rsidRDefault="00B92315" w:rsidP="00B92315">
      <w:pPr>
        <w:pStyle w:val="11"/>
        <w:ind w:firstLine="567"/>
        <w:jc w:val="both"/>
        <w:rPr>
          <w:sz w:val="28"/>
          <w:szCs w:val="28"/>
        </w:rPr>
      </w:pPr>
      <w:r w:rsidRPr="007C4DEE">
        <w:rPr>
          <w:sz w:val="28"/>
          <w:szCs w:val="28"/>
        </w:rPr>
        <w:t>Муниципальному служащему, впервые назначенному на должность муниципальной службы определенной группы, присваивается классный чин 3-го класса.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lastRenderedPageBreak/>
        <w:t>Классные чины присваиваются муниципальным служащим персонально, с соблюдением последовательности, с учетом установленной продолжительности пребывания в предыдущем классном чине.</w:t>
      </w:r>
    </w:p>
    <w:p w:rsidR="00B92315" w:rsidRPr="007C4DEE" w:rsidRDefault="00B92315" w:rsidP="00B92315">
      <w:pPr>
        <w:pStyle w:val="11"/>
        <w:ind w:firstLine="567"/>
        <w:jc w:val="both"/>
        <w:rPr>
          <w:sz w:val="28"/>
          <w:szCs w:val="28"/>
        </w:rPr>
      </w:pPr>
      <w:r w:rsidRPr="007C4DEE">
        <w:rPr>
          <w:sz w:val="28"/>
          <w:szCs w:val="28"/>
        </w:rPr>
        <w:t xml:space="preserve">Старшинство классных чинов муниципальной службы определяется от 3-го класса к 1-му классу в пределах группы должностей муниципальной службы и от низшего классного чина </w:t>
      </w:r>
      <w:proofErr w:type="gramStart"/>
      <w:r w:rsidRPr="007C4DEE">
        <w:rPr>
          <w:sz w:val="28"/>
          <w:szCs w:val="28"/>
        </w:rPr>
        <w:t>к</w:t>
      </w:r>
      <w:proofErr w:type="gramEnd"/>
      <w:r w:rsidRPr="007C4DEE">
        <w:rPr>
          <w:sz w:val="28"/>
          <w:szCs w:val="28"/>
        </w:rPr>
        <w:t xml:space="preserve"> высшему.</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92315" w:rsidRPr="007C4DEE" w:rsidRDefault="00B92315" w:rsidP="00B92315">
      <w:pPr>
        <w:pStyle w:val="11"/>
        <w:ind w:firstLine="567"/>
        <w:jc w:val="both"/>
        <w:rPr>
          <w:sz w:val="28"/>
          <w:szCs w:val="28"/>
        </w:rPr>
      </w:pPr>
      <w:r w:rsidRPr="007C4DEE">
        <w:rPr>
          <w:sz w:val="28"/>
          <w:szCs w:val="28"/>
        </w:rPr>
        <w:t>После устранения причин, препятствующих присвоению очередного классного чина, очередной классный чин присваивается в общем порядке.</w:t>
      </w:r>
    </w:p>
    <w:p w:rsidR="00B92315" w:rsidRPr="007C4DEE" w:rsidRDefault="00B92315" w:rsidP="00B92315">
      <w:pPr>
        <w:pStyle w:val="11"/>
        <w:ind w:firstLine="567"/>
        <w:jc w:val="both"/>
        <w:rPr>
          <w:sz w:val="28"/>
          <w:szCs w:val="28"/>
        </w:rPr>
      </w:pPr>
      <w:r w:rsidRPr="007C4DEE">
        <w:rPr>
          <w:sz w:val="28"/>
          <w:szCs w:val="28"/>
        </w:rPr>
        <w:t>В качестве меры поощрения за особые отличия в муниципальной службе очередной классный чин муниципальному служащему может быть присвоен до истечения срока, установленного для прохождения муниципальной службы в соответствующем классном чине, но не ранее чем по истечении половины срока прохождения муниципальной службы в предыдущем классном чине.</w:t>
      </w:r>
    </w:p>
    <w:p w:rsidR="00B92315" w:rsidRPr="00EC0FA8" w:rsidRDefault="00B92315" w:rsidP="00B92315">
      <w:pPr>
        <w:pStyle w:val="11"/>
        <w:ind w:firstLine="0"/>
        <w:jc w:val="both"/>
        <w:rPr>
          <w:sz w:val="16"/>
          <w:szCs w:val="16"/>
        </w:rPr>
      </w:pPr>
    </w:p>
    <w:p w:rsidR="00B92315" w:rsidRPr="007C4DEE" w:rsidRDefault="00B92315" w:rsidP="00B92315">
      <w:pPr>
        <w:pStyle w:val="11"/>
        <w:ind w:firstLine="0"/>
        <w:jc w:val="both"/>
        <w:rPr>
          <w:b/>
          <w:sz w:val="28"/>
          <w:szCs w:val="28"/>
        </w:rPr>
      </w:pPr>
      <w:r w:rsidRPr="007C4DEE">
        <w:rPr>
          <w:b/>
          <w:sz w:val="28"/>
          <w:szCs w:val="28"/>
        </w:rPr>
        <w:t>Кадровый резерв</w:t>
      </w:r>
    </w:p>
    <w:p w:rsidR="00B92315" w:rsidRPr="007C4DEE" w:rsidRDefault="00B92315" w:rsidP="00B92315">
      <w:pPr>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Кадровый резерв формируется из числа граждан Российской Федерации, в том числе муниципальных служащих администрации муниципального образования «Зеленоградский муниципальный округ Калининградской области»,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p>
    <w:p w:rsidR="00B92315" w:rsidRPr="007C4DEE" w:rsidRDefault="00B92315" w:rsidP="00B92315">
      <w:pPr>
        <w:pStyle w:val="11"/>
        <w:ind w:firstLine="540"/>
        <w:jc w:val="both"/>
        <w:rPr>
          <w:sz w:val="28"/>
          <w:szCs w:val="28"/>
        </w:rPr>
      </w:pPr>
      <w:r w:rsidRPr="007C4DEE">
        <w:rPr>
          <w:sz w:val="28"/>
          <w:szCs w:val="28"/>
        </w:rPr>
        <w:t>Целью создания Кадрового резерва в администрации муниципального образования «Зеленоградский муниципальный округ Калининградской области» является формирование высокопрофессионального кадрового состава администрации.</w:t>
      </w:r>
    </w:p>
    <w:p w:rsidR="00B92315" w:rsidRPr="007C4DEE" w:rsidRDefault="00B92315" w:rsidP="00B92315">
      <w:pPr>
        <w:pStyle w:val="ConsPlusNormal"/>
        <w:ind w:firstLine="540"/>
        <w:jc w:val="both"/>
        <w:rPr>
          <w:rFonts w:ascii="Times New Roman" w:hAnsi="Times New Roman" w:cs="Times New Roman"/>
          <w:color w:val="000000"/>
          <w:sz w:val="28"/>
          <w:szCs w:val="28"/>
        </w:rPr>
      </w:pPr>
      <w:r w:rsidRPr="007C4DEE">
        <w:rPr>
          <w:rFonts w:ascii="Times New Roman" w:hAnsi="Times New Roman" w:cs="Times New Roman"/>
          <w:color w:val="000000"/>
          <w:sz w:val="28"/>
          <w:szCs w:val="28"/>
        </w:rPr>
        <w:t xml:space="preserve">Включение муниципальных служащих (граждан) в кадровый резерв администрации </w:t>
      </w:r>
      <w:r w:rsidRPr="007C4DEE">
        <w:rPr>
          <w:rFonts w:ascii="Times New Roman" w:hAnsi="Times New Roman" w:cs="Times New Roman"/>
          <w:sz w:val="28"/>
          <w:szCs w:val="28"/>
        </w:rPr>
        <w:t>муниципального образования «Зеленоградский муниципальный округ Калининградской области»</w:t>
      </w:r>
      <w:r w:rsidRPr="007C4DEE">
        <w:rPr>
          <w:rFonts w:ascii="Times New Roman" w:hAnsi="Times New Roman" w:cs="Times New Roman"/>
          <w:color w:val="000000"/>
          <w:sz w:val="28"/>
          <w:szCs w:val="28"/>
        </w:rPr>
        <w:t xml:space="preserve"> производится с указанием группы должностей муниципальной службы, на которые они могут быть назначены.</w:t>
      </w:r>
    </w:p>
    <w:p w:rsidR="00B92315" w:rsidRPr="00EC0FA8" w:rsidRDefault="00B92315" w:rsidP="00B92315">
      <w:pPr>
        <w:pStyle w:val="11"/>
        <w:ind w:firstLine="0"/>
        <w:jc w:val="both"/>
        <w:rPr>
          <w:b/>
          <w:sz w:val="16"/>
          <w:szCs w:val="16"/>
        </w:rPr>
      </w:pPr>
    </w:p>
    <w:p w:rsidR="00B92315" w:rsidRPr="007C4DEE" w:rsidRDefault="00B92315" w:rsidP="00B92315">
      <w:pPr>
        <w:pStyle w:val="11"/>
        <w:ind w:firstLine="0"/>
        <w:jc w:val="both"/>
        <w:rPr>
          <w:b/>
          <w:sz w:val="28"/>
          <w:szCs w:val="28"/>
        </w:rPr>
      </w:pPr>
      <w:r w:rsidRPr="007C4DEE">
        <w:rPr>
          <w:b/>
          <w:sz w:val="28"/>
          <w:szCs w:val="28"/>
        </w:rPr>
        <w:t>Профилактика коррупционных правонарушений</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В силу требований российского законодательства и в рамках своей компетенции администрация муниципального образования «Зеленоградский муниципальный округ Калининградской области», принимает активное участие в деятельности, направленной на противодействие коррупции, выявление и последующее устранение причин и условий ее проявления.</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Профилактика коррупционных правонарушений относится к компетенции Управления по профилактике коррупционных и иных правонарушений.</w:t>
      </w:r>
    </w:p>
    <w:p w:rsidR="00B92315" w:rsidRPr="00EC0FA8" w:rsidRDefault="00B92315" w:rsidP="00B92315">
      <w:pPr>
        <w:pStyle w:val="ConsPlusNormal"/>
        <w:ind w:firstLine="540"/>
        <w:jc w:val="both"/>
        <w:rPr>
          <w:rFonts w:ascii="Times New Roman" w:hAnsi="Times New Roman" w:cs="Times New Roman"/>
          <w:b/>
          <w:color w:val="000000"/>
          <w:szCs w:val="16"/>
        </w:rPr>
      </w:pPr>
    </w:p>
    <w:p w:rsidR="00B92315" w:rsidRPr="00EC0FA8" w:rsidRDefault="00EC0FA8" w:rsidP="00EC0FA8">
      <w:pPr>
        <w:pStyle w:val="ConsPlusNormal"/>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НЕОБХОДИМО  </w:t>
      </w:r>
      <w:r w:rsidR="00B92315" w:rsidRPr="00EC0FA8">
        <w:rPr>
          <w:rFonts w:ascii="Times New Roman" w:hAnsi="Times New Roman" w:cs="Times New Roman"/>
          <w:b/>
          <w:color w:val="000000"/>
          <w:sz w:val="28"/>
          <w:szCs w:val="28"/>
          <w:u w:val="single"/>
        </w:rPr>
        <w:t>ЗАПОМНИТЬ:</w:t>
      </w:r>
    </w:p>
    <w:p w:rsidR="00B92315" w:rsidRPr="007C4DEE" w:rsidRDefault="00B92315" w:rsidP="00B92315">
      <w:pPr>
        <w:pStyle w:val="ConsPlusNormal"/>
        <w:jc w:val="both"/>
        <w:rPr>
          <w:rFonts w:ascii="Times New Roman" w:hAnsi="Times New Roman" w:cs="Times New Roman"/>
          <w:color w:val="000000"/>
          <w:sz w:val="28"/>
          <w:szCs w:val="28"/>
        </w:rPr>
      </w:pPr>
      <w:r w:rsidRPr="007C4DEE">
        <w:rPr>
          <w:rFonts w:ascii="Times New Roman" w:hAnsi="Times New Roman" w:cs="Times New Roman"/>
          <w:b/>
          <w:bCs/>
          <w:color w:val="000000"/>
          <w:sz w:val="28"/>
          <w:szCs w:val="28"/>
        </w:rPr>
        <w:t>Конфликт интересов</w:t>
      </w:r>
      <w:r w:rsidRPr="007C4DEE">
        <w:rPr>
          <w:rFonts w:ascii="Times New Roman" w:hAnsi="Times New Roman" w:cs="Times New Roman"/>
          <w:color w:val="000000"/>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92315" w:rsidRPr="007C4DEE" w:rsidRDefault="00B92315" w:rsidP="00B92315">
      <w:pPr>
        <w:pStyle w:val="ConsPlusNormal"/>
        <w:jc w:val="both"/>
        <w:rPr>
          <w:rFonts w:ascii="Times New Roman" w:hAnsi="Times New Roman" w:cs="Times New Roman"/>
          <w:color w:val="000000"/>
          <w:sz w:val="28"/>
          <w:szCs w:val="28"/>
        </w:rPr>
      </w:pPr>
      <w:proofErr w:type="gramStart"/>
      <w:r w:rsidRPr="007C4DEE">
        <w:rPr>
          <w:rFonts w:ascii="Times New Roman" w:hAnsi="Times New Roman" w:cs="Times New Roman"/>
          <w:b/>
          <w:color w:val="000000"/>
          <w:sz w:val="28"/>
          <w:szCs w:val="28"/>
        </w:rPr>
        <w:lastRenderedPageBreak/>
        <w:t xml:space="preserve">Под </w:t>
      </w:r>
      <w:r w:rsidRPr="007C4DEE">
        <w:rPr>
          <w:rFonts w:ascii="Times New Roman" w:hAnsi="Times New Roman" w:cs="Times New Roman"/>
          <w:b/>
          <w:bCs/>
          <w:color w:val="000000"/>
          <w:sz w:val="28"/>
          <w:szCs w:val="28"/>
        </w:rPr>
        <w:t>личной заинтересованностью</w:t>
      </w:r>
      <w:r w:rsidRPr="007C4DEE">
        <w:rPr>
          <w:rFonts w:ascii="Times New Roman" w:hAnsi="Times New Roman" w:cs="Times New Roman"/>
          <w:color w:val="000000"/>
          <w:sz w:val="28"/>
          <w:szCs w:val="28"/>
        </w:rPr>
        <w:t xml:space="preserve">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данным служащим, и (или) состоящими с ним в близком родстве или свойстве лицами (родителями, супругами, детьми, братьями,</w:t>
      </w:r>
      <w:r w:rsidRPr="007C4DEE">
        <w:rPr>
          <w:rFonts w:ascii="Times New Roman" w:hAnsi="Times New Roman" w:cs="Times New Roman"/>
          <w:sz w:val="28"/>
          <w:szCs w:val="28"/>
        </w:rPr>
        <w:t xml:space="preserve"> </w:t>
      </w:r>
      <w:r w:rsidRPr="007C4DEE">
        <w:rPr>
          <w:rFonts w:ascii="Times New Roman" w:hAnsi="Times New Roman" w:cs="Times New Roman"/>
          <w:color w:val="000000"/>
          <w:sz w:val="28"/>
          <w:szCs w:val="28"/>
        </w:rPr>
        <w:t>сестрами, а также братьями, сестрами, родителями, детьми супругов и супругами детей), гражданами или организациями</w:t>
      </w:r>
      <w:proofErr w:type="gramEnd"/>
      <w:r w:rsidRPr="007C4DEE">
        <w:rPr>
          <w:rFonts w:ascii="Times New Roman" w:hAnsi="Times New Roman" w:cs="Times New Roman"/>
          <w:color w:val="000000"/>
          <w:sz w:val="28"/>
          <w:szCs w:val="28"/>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B92315" w:rsidRDefault="00B92315" w:rsidP="00B92315">
      <w:pPr>
        <w:pStyle w:val="ConsPlusNormal"/>
        <w:jc w:val="both"/>
        <w:rPr>
          <w:rFonts w:ascii="Times New Roman" w:hAnsi="Times New Roman" w:cs="Times New Roman"/>
          <w:sz w:val="28"/>
          <w:szCs w:val="28"/>
        </w:rPr>
      </w:pPr>
      <w:proofErr w:type="gramStart"/>
      <w:r w:rsidRPr="007C4DEE">
        <w:rPr>
          <w:rFonts w:ascii="Times New Roman" w:hAnsi="Times New Roman" w:cs="Times New Roman"/>
          <w:b/>
          <w:bCs/>
          <w:sz w:val="28"/>
          <w:szCs w:val="28"/>
        </w:rPr>
        <w:t>Коррупция</w:t>
      </w:r>
      <w:r w:rsidRPr="007C4DEE">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C4DEE">
        <w:rPr>
          <w:rFonts w:ascii="Times New Roman" w:hAnsi="Times New Roman" w:cs="Times New Roman"/>
          <w:sz w:val="28"/>
          <w:szCs w:val="28"/>
        </w:rPr>
        <w:t>; совершение указанных деяний от имени или в интересах юридического лица.</w:t>
      </w:r>
    </w:p>
    <w:p w:rsidR="00EC0FA8" w:rsidRPr="00EC0FA8" w:rsidRDefault="00EC0FA8" w:rsidP="00B92315">
      <w:pPr>
        <w:pStyle w:val="ConsPlusNormal"/>
        <w:jc w:val="both"/>
        <w:rPr>
          <w:rFonts w:ascii="Times New Roman" w:hAnsi="Times New Roman" w:cs="Times New Roman"/>
          <w:szCs w:val="16"/>
        </w:rPr>
      </w:pPr>
    </w:p>
    <w:p w:rsidR="00B92315" w:rsidRPr="007C4DEE" w:rsidRDefault="00B92315" w:rsidP="00B92315">
      <w:pPr>
        <w:pStyle w:val="ConsPlusTitle"/>
        <w:jc w:val="both"/>
        <w:outlineLvl w:val="2"/>
        <w:rPr>
          <w:rFonts w:ascii="Times New Roman" w:hAnsi="Times New Roman" w:cs="Times New Roman"/>
          <w:sz w:val="28"/>
          <w:szCs w:val="28"/>
        </w:rPr>
      </w:pPr>
      <w:r w:rsidRPr="007C4DEE">
        <w:rPr>
          <w:rFonts w:ascii="Times New Roman" w:hAnsi="Times New Roman" w:cs="Times New Roman"/>
          <w:sz w:val="28"/>
          <w:szCs w:val="28"/>
        </w:rPr>
        <w:t>Ограничения, связанные с муниципальной службой</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92315" w:rsidRPr="007C4DEE" w:rsidRDefault="00B92315" w:rsidP="00B92315">
      <w:pPr>
        <w:pStyle w:val="ConsPlusNormal"/>
        <w:ind w:firstLine="540"/>
        <w:jc w:val="both"/>
        <w:rPr>
          <w:rFonts w:ascii="Times New Roman" w:hAnsi="Times New Roman" w:cs="Times New Roman"/>
          <w:sz w:val="28"/>
          <w:szCs w:val="28"/>
        </w:rPr>
      </w:pPr>
      <w:proofErr w:type="gramStart"/>
      <w:r w:rsidRPr="007C4DEE">
        <w:rPr>
          <w:rFonts w:ascii="Times New Roman"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p>
    <w:p w:rsidR="00B92315" w:rsidRPr="007C4DEE" w:rsidRDefault="00B92315" w:rsidP="00B92315">
      <w:pPr>
        <w:pStyle w:val="ConsPlusNormal"/>
        <w:ind w:firstLine="540"/>
        <w:jc w:val="both"/>
        <w:rPr>
          <w:rFonts w:ascii="Times New Roman" w:hAnsi="Times New Roman" w:cs="Times New Roman"/>
          <w:sz w:val="28"/>
          <w:szCs w:val="28"/>
        </w:rPr>
      </w:pPr>
      <w:proofErr w:type="gramStart"/>
      <w:r w:rsidRPr="007C4DEE">
        <w:rPr>
          <w:rFonts w:ascii="Times New Roman" w:hAnsi="Times New Roman" w:cs="Times New Roman"/>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B92315" w:rsidRPr="007C4DEE" w:rsidRDefault="00B92315" w:rsidP="00B92315">
      <w:pPr>
        <w:pStyle w:val="ConsPlusNormal"/>
        <w:ind w:firstLine="540"/>
        <w:jc w:val="both"/>
        <w:rPr>
          <w:rFonts w:ascii="Times New Roman" w:hAnsi="Times New Roman" w:cs="Times New Roman"/>
          <w:sz w:val="28"/>
          <w:szCs w:val="28"/>
        </w:rPr>
      </w:pPr>
      <w:proofErr w:type="gramStart"/>
      <w:r w:rsidRPr="007C4DEE">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7C4DEE">
        <w:rPr>
          <w:rFonts w:ascii="Times New Roman" w:hAnsi="Times New Roman" w:cs="Times New Roman"/>
          <w:sz w:val="28"/>
          <w:szCs w:val="28"/>
        </w:rPr>
        <w:lastRenderedPageBreak/>
        <w:t>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7C4DEE">
        <w:rPr>
          <w:rFonts w:ascii="Times New Roman" w:hAnsi="Times New Roman" w:cs="Times New Roman"/>
          <w:sz w:val="28"/>
          <w:szCs w:val="28"/>
        </w:rPr>
        <w:t xml:space="preserve"> с </w:t>
      </w:r>
      <w:proofErr w:type="gramStart"/>
      <w:r w:rsidRPr="007C4DEE">
        <w:rPr>
          <w:rFonts w:ascii="Times New Roman" w:hAnsi="Times New Roman" w:cs="Times New Roman"/>
          <w:sz w:val="28"/>
          <w:szCs w:val="28"/>
        </w:rPr>
        <w:t>которым</w:t>
      </w:r>
      <w:proofErr w:type="gramEnd"/>
      <w:r w:rsidRPr="007C4DEE">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 непредставления предусмотренных Федеральным </w:t>
      </w:r>
      <w:hyperlink r:id="rId14" w:history="1">
        <w:r w:rsidRPr="007C4DEE">
          <w:rPr>
            <w:rFonts w:ascii="Times New Roman" w:hAnsi="Times New Roman" w:cs="Times New Roman"/>
            <w:sz w:val="28"/>
            <w:szCs w:val="28"/>
          </w:rPr>
          <w:t>законом</w:t>
        </w:r>
      </w:hyperlink>
      <w:r w:rsidRPr="007C4DEE">
        <w:rPr>
          <w:rFonts w:ascii="Times New Roman" w:hAnsi="Times New Roman" w:cs="Times New Roman"/>
          <w:sz w:val="28"/>
          <w:szCs w:val="28"/>
        </w:rPr>
        <w:t xml:space="preserve"> «О муниципальной службе в Российской Федерации», Федеральным </w:t>
      </w:r>
      <w:hyperlink r:id="rId15" w:history="1">
        <w:r w:rsidRPr="007C4DEE">
          <w:rPr>
            <w:rFonts w:ascii="Times New Roman" w:hAnsi="Times New Roman" w:cs="Times New Roman"/>
            <w:sz w:val="28"/>
            <w:szCs w:val="28"/>
          </w:rPr>
          <w:t>законом</w:t>
        </w:r>
      </w:hyperlink>
      <w:r w:rsidRPr="007C4DEE">
        <w:rPr>
          <w:rFonts w:ascii="Times New Roman" w:hAnsi="Times New Roman" w:cs="Times New Roman"/>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B92315" w:rsidRPr="007C4DEE" w:rsidRDefault="00B92315" w:rsidP="00B92315">
      <w:pPr>
        <w:pStyle w:val="ConsPlusNormal"/>
        <w:ind w:firstLine="540"/>
        <w:jc w:val="both"/>
        <w:rPr>
          <w:rFonts w:ascii="Times New Roman" w:hAnsi="Times New Roman" w:cs="Times New Roman"/>
          <w:sz w:val="28"/>
          <w:szCs w:val="28"/>
        </w:rPr>
      </w:pPr>
      <w:proofErr w:type="gramStart"/>
      <w:r w:rsidRPr="007C4DEE">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Калининградской области, а если указанное заключение и (или) решение призывной комиссии Калининградской области по жалобе гражданина</w:t>
      </w:r>
      <w:proofErr w:type="gramEnd"/>
      <w:r w:rsidRPr="007C4DEE">
        <w:rPr>
          <w:rFonts w:ascii="Times New Roman" w:hAnsi="Times New Roman" w:cs="Times New Roman"/>
          <w:sz w:val="28"/>
          <w:szCs w:val="28"/>
        </w:rPr>
        <w:t xml:space="preserve">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Калининградской области по жалобе гражданина на указанное заключение не были нарушены.</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92315" w:rsidRPr="00EC0FA8" w:rsidRDefault="00B92315" w:rsidP="00B92315">
      <w:pPr>
        <w:pStyle w:val="11"/>
        <w:ind w:firstLine="0"/>
        <w:jc w:val="both"/>
        <w:rPr>
          <w:sz w:val="16"/>
          <w:szCs w:val="16"/>
        </w:rPr>
      </w:pPr>
    </w:p>
    <w:p w:rsidR="00B92315" w:rsidRPr="007C4DEE" w:rsidRDefault="00B92315" w:rsidP="00B92315">
      <w:pPr>
        <w:pStyle w:val="ConsPlusTitle"/>
        <w:jc w:val="both"/>
        <w:outlineLvl w:val="2"/>
        <w:rPr>
          <w:rFonts w:ascii="Times New Roman" w:hAnsi="Times New Roman" w:cs="Times New Roman"/>
          <w:sz w:val="28"/>
          <w:szCs w:val="28"/>
        </w:rPr>
      </w:pPr>
      <w:r w:rsidRPr="007C4DEE">
        <w:rPr>
          <w:rFonts w:ascii="Times New Roman" w:hAnsi="Times New Roman" w:cs="Times New Roman"/>
          <w:sz w:val="28"/>
          <w:szCs w:val="28"/>
        </w:rPr>
        <w:t>Запреты, связанные с муниципальной службой</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1) замещать должность муниципальной службы в случае:</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избрания или назначения на муниципальную должность;</w:t>
      </w:r>
    </w:p>
    <w:p w:rsidR="00B92315" w:rsidRPr="007C4DEE" w:rsidRDefault="00B92315" w:rsidP="00B92315">
      <w:pPr>
        <w:pStyle w:val="ConsPlusNormal"/>
        <w:ind w:firstLine="540"/>
        <w:jc w:val="both"/>
        <w:rPr>
          <w:rFonts w:ascii="Times New Roman" w:hAnsi="Times New Roman" w:cs="Times New Roman"/>
          <w:sz w:val="28"/>
          <w:szCs w:val="28"/>
        </w:rPr>
      </w:pPr>
      <w:proofErr w:type="gramStart"/>
      <w:r w:rsidRPr="007C4DEE">
        <w:rPr>
          <w:rFonts w:ascii="Times New Roman" w:hAnsi="Times New Roman" w:cs="Times New Roman"/>
          <w:sz w:val="28"/>
          <w:szCs w:val="28"/>
        </w:rPr>
        <w:lastRenderedPageBreak/>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92315" w:rsidRPr="007C4DEE" w:rsidRDefault="00B92315" w:rsidP="00B92315">
      <w:pPr>
        <w:pStyle w:val="ConsPlusNormal"/>
        <w:ind w:firstLine="540"/>
        <w:jc w:val="both"/>
        <w:rPr>
          <w:rFonts w:ascii="Times New Roman" w:hAnsi="Times New Roman" w:cs="Times New Roman"/>
          <w:sz w:val="28"/>
          <w:szCs w:val="28"/>
        </w:rPr>
      </w:pPr>
      <w:proofErr w:type="gramStart"/>
      <w:r w:rsidRPr="007C4DEE">
        <w:rPr>
          <w:rFonts w:ascii="Times New Roman" w:hAnsi="Times New Roman" w:cs="Times New Roman"/>
          <w:sz w:val="28"/>
          <w:szCs w:val="28"/>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92315" w:rsidRPr="007C4DEE" w:rsidRDefault="00B92315" w:rsidP="00B92315">
      <w:pPr>
        <w:pStyle w:val="ConsPlusNormal"/>
        <w:ind w:firstLine="540"/>
        <w:jc w:val="both"/>
        <w:rPr>
          <w:rFonts w:ascii="Times New Roman" w:hAnsi="Times New Roman" w:cs="Times New Roman"/>
          <w:sz w:val="28"/>
          <w:szCs w:val="28"/>
        </w:rPr>
      </w:pPr>
      <w:proofErr w:type="gramStart"/>
      <w:r w:rsidRPr="007C4DEE">
        <w:rPr>
          <w:rFonts w:ascii="Times New Roman" w:hAnsi="Times New Roman" w:cs="Times New Roman"/>
          <w:sz w:val="28"/>
          <w:szCs w:val="28"/>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w:t>
      </w:r>
      <w:proofErr w:type="gramEnd"/>
      <w:r w:rsidRPr="007C4DEE">
        <w:rPr>
          <w:rFonts w:ascii="Times New Roman" w:hAnsi="Times New Roman" w:cs="Times New Roman"/>
          <w:sz w:val="28"/>
          <w:szCs w:val="28"/>
        </w:rPr>
        <w:t xml:space="preserve">, </w:t>
      </w:r>
      <w:proofErr w:type="gramStart"/>
      <w:r w:rsidRPr="007C4DEE">
        <w:rPr>
          <w:rFonts w:ascii="Times New Roman" w:hAnsi="Times New Roman" w:cs="Times New Roman"/>
          <w:sz w:val="28"/>
          <w:szCs w:val="28"/>
        </w:rPr>
        <w:t>установленном</w:t>
      </w:r>
      <w:proofErr w:type="gramEnd"/>
      <w:r w:rsidRPr="007C4DEE">
        <w:rPr>
          <w:rFonts w:ascii="Times New Roman" w:hAnsi="Times New Roman" w:cs="Times New Roman"/>
          <w:sz w:val="28"/>
          <w:szCs w:val="28"/>
        </w:rPr>
        <w:t xml:space="preserve"> настоящим Законом;</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представление на безвозмездной основе интересов муниципального образования в ассоциации «Совет муниципальных образований Калининградской области», иных объединениях муниципальных образований, а также в их органах управления;</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заниматься предпринимательской деятельностью лично или через доверенных лиц;</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Pr="007C4DEE">
        <w:rPr>
          <w:rFonts w:ascii="Times New Roman" w:hAnsi="Times New Roman" w:cs="Times New Roman"/>
          <w:sz w:val="28"/>
          <w:szCs w:val="28"/>
        </w:rPr>
        <w:lastRenderedPageBreak/>
        <w:t xml:space="preserve">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7C4DEE">
          <w:rPr>
            <w:rFonts w:ascii="Times New Roman" w:hAnsi="Times New Roman" w:cs="Times New Roman"/>
            <w:sz w:val="28"/>
            <w:szCs w:val="28"/>
          </w:rPr>
          <w:t>кодексом</w:t>
        </w:r>
      </w:hyperlink>
      <w:r w:rsidRPr="007C4DEE">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92315" w:rsidRPr="007C4DEE" w:rsidRDefault="00B92315" w:rsidP="00B92315">
      <w:pPr>
        <w:pStyle w:val="ConsPlusNormal"/>
        <w:ind w:firstLine="540"/>
        <w:jc w:val="both"/>
        <w:rPr>
          <w:rFonts w:ascii="Times New Roman" w:hAnsi="Times New Roman" w:cs="Times New Roman"/>
          <w:sz w:val="28"/>
          <w:szCs w:val="28"/>
        </w:rPr>
      </w:pPr>
      <w:proofErr w:type="gramStart"/>
      <w:r w:rsidRPr="007C4DEE">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14) входить в состав органов управления, попечительских или наблюдательных советов, иных органов иностранных некоммерческих </w:t>
      </w:r>
      <w:r w:rsidRPr="007C4DEE">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xml:space="preserve">3. </w:t>
      </w:r>
      <w:proofErr w:type="gramStart"/>
      <w:r w:rsidRPr="007C4DEE">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C4DEE">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92315" w:rsidRPr="00EC0FA8" w:rsidRDefault="00B92315" w:rsidP="00B92315">
      <w:pPr>
        <w:pStyle w:val="11"/>
        <w:ind w:firstLine="0"/>
        <w:jc w:val="both"/>
        <w:rPr>
          <w:sz w:val="16"/>
          <w:szCs w:val="16"/>
        </w:rPr>
      </w:pPr>
    </w:p>
    <w:p w:rsidR="00B92315" w:rsidRPr="007C4DEE" w:rsidRDefault="00B92315" w:rsidP="00B92315">
      <w:pPr>
        <w:pStyle w:val="ConsPlusTitle"/>
        <w:jc w:val="both"/>
        <w:outlineLvl w:val="2"/>
        <w:rPr>
          <w:rFonts w:ascii="Times New Roman" w:hAnsi="Times New Roman" w:cs="Times New Roman"/>
          <w:sz w:val="28"/>
          <w:szCs w:val="28"/>
        </w:rPr>
      </w:pPr>
      <w:r w:rsidRPr="007C4DEE">
        <w:rPr>
          <w:rFonts w:ascii="Times New Roman" w:hAnsi="Times New Roman" w:cs="Times New Roman"/>
          <w:sz w:val="28"/>
          <w:szCs w:val="28"/>
        </w:rPr>
        <w:t>Требования к служебному поведению муниципального служащего</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1. Муниципальный служащий обязан:</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исполнять должностные обязанности добросовестно, на высоком профессиональном уровне;</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проявлять корректность в обращении с гражданами;</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проявлять уважение к нравственным обычаям и традициям народов Российской Федерации;</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учитывать культурные и иные особенности различных этнических и социальных групп, а также конфессий;</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способствовать межнациональному и межконфессиональному согласию;</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lastRenderedPageBreak/>
        <w:t>- не допускать конфликтных ситуаций, способных нанести ущерб его репутации или авторитету муниципального органа.</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C0FA8" w:rsidRDefault="00EC0FA8" w:rsidP="00B92315">
      <w:pPr>
        <w:pStyle w:val="11"/>
        <w:ind w:firstLine="0"/>
        <w:jc w:val="both"/>
        <w:rPr>
          <w:sz w:val="16"/>
          <w:szCs w:val="16"/>
        </w:rPr>
      </w:pPr>
    </w:p>
    <w:p w:rsidR="00B92315" w:rsidRPr="007C4DEE" w:rsidRDefault="00B92315" w:rsidP="00B92315">
      <w:pPr>
        <w:pStyle w:val="11"/>
        <w:ind w:firstLine="0"/>
        <w:jc w:val="both"/>
        <w:rPr>
          <w:b/>
          <w:sz w:val="28"/>
          <w:szCs w:val="28"/>
        </w:rPr>
      </w:pPr>
      <w:r w:rsidRPr="007C4DEE">
        <w:rPr>
          <w:b/>
          <w:sz w:val="28"/>
          <w:szCs w:val="28"/>
        </w:rPr>
        <w:t>Поощрения</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B92315" w:rsidRPr="007C4DEE" w:rsidRDefault="00B92315" w:rsidP="00B92315">
      <w:pPr>
        <w:pStyle w:val="ConsPlusNormal"/>
        <w:ind w:firstLine="540"/>
        <w:jc w:val="both"/>
        <w:rPr>
          <w:rFonts w:ascii="Times New Roman" w:hAnsi="Times New Roman" w:cs="Times New Roman"/>
          <w:sz w:val="28"/>
          <w:szCs w:val="28"/>
        </w:rPr>
      </w:pPr>
      <w:bookmarkStart w:id="145" w:name="P481"/>
      <w:bookmarkEnd w:id="145"/>
      <w:r w:rsidRPr="007C4DEE">
        <w:rPr>
          <w:rFonts w:ascii="Times New Roman" w:hAnsi="Times New Roman" w:cs="Times New Roman"/>
          <w:sz w:val="28"/>
          <w:szCs w:val="28"/>
        </w:rPr>
        <w:t>- объявление благодарности;</w:t>
      </w:r>
    </w:p>
    <w:p w:rsidR="00B92315" w:rsidRPr="007C4DEE" w:rsidRDefault="00B92315" w:rsidP="00B92315">
      <w:pPr>
        <w:pStyle w:val="ConsPlusNormal"/>
        <w:ind w:firstLine="540"/>
        <w:jc w:val="both"/>
        <w:rPr>
          <w:rFonts w:ascii="Times New Roman" w:hAnsi="Times New Roman" w:cs="Times New Roman"/>
          <w:sz w:val="28"/>
          <w:szCs w:val="28"/>
        </w:rPr>
      </w:pPr>
      <w:bookmarkStart w:id="146" w:name="P482"/>
      <w:bookmarkEnd w:id="146"/>
      <w:r w:rsidRPr="007C4DEE">
        <w:rPr>
          <w:rFonts w:ascii="Times New Roman" w:hAnsi="Times New Roman" w:cs="Times New Roman"/>
          <w:sz w:val="28"/>
          <w:szCs w:val="28"/>
        </w:rPr>
        <w:t>- награждение почетной грамотой;</w:t>
      </w:r>
    </w:p>
    <w:p w:rsidR="00B92315" w:rsidRPr="007C4DEE" w:rsidRDefault="00B92315" w:rsidP="00B92315">
      <w:pPr>
        <w:pStyle w:val="ConsPlusNormal"/>
        <w:ind w:firstLine="540"/>
        <w:jc w:val="both"/>
        <w:rPr>
          <w:rFonts w:ascii="Times New Roman" w:hAnsi="Times New Roman" w:cs="Times New Roman"/>
          <w:sz w:val="28"/>
          <w:szCs w:val="28"/>
        </w:rPr>
      </w:pPr>
      <w:bookmarkStart w:id="147" w:name="P483"/>
      <w:bookmarkEnd w:id="147"/>
      <w:r w:rsidRPr="007C4DEE">
        <w:rPr>
          <w:rFonts w:ascii="Times New Roman" w:hAnsi="Times New Roman" w:cs="Times New Roman"/>
          <w:sz w:val="28"/>
          <w:szCs w:val="28"/>
        </w:rPr>
        <w:t>- награждение наградами Калининградской области;</w:t>
      </w:r>
    </w:p>
    <w:p w:rsidR="00B92315" w:rsidRPr="007C4DEE" w:rsidRDefault="00B92315" w:rsidP="00B92315">
      <w:pPr>
        <w:pStyle w:val="11"/>
        <w:ind w:firstLine="540"/>
        <w:jc w:val="both"/>
        <w:rPr>
          <w:sz w:val="28"/>
          <w:szCs w:val="28"/>
        </w:rPr>
      </w:pPr>
      <w:r w:rsidRPr="007C4DEE">
        <w:rPr>
          <w:sz w:val="28"/>
          <w:szCs w:val="28"/>
        </w:rPr>
        <w:t>- досрочное присвоение классного чина.</w:t>
      </w:r>
    </w:p>
    <w:p w:rsidR="00B92315" w:rsidRPr="00EC0FA8" w:rsidRDefault="00B92315" w:rsidP="00B92315">
      <w:pPr>
        <w:pStyle w:val="11"/>
        <w:ind w:firstLine="0"/>
        <w:jc w:val="both"/>
        <w:rPr>
          <w:sz w:val="16"/>
          <w:szCs w:val="16"/>
        </w:rPr>
      </w:pPr>
    </w:p>
    <w:p w:rsidR="00B92315" w:rsidRPr="007C4DEE" w:rsidRDefault="00B92315" w:rsidP="00B92315">
      <w:pPr>
        <w:pStyle w:val="11"/>
        <w:ind w:firstLine="0"/>
        <w:jc w:val="both"/>
        <w:rPr>
          <w:b/>
          <w:sz w:val="28"/>
          <w:szCs w:val="28"/>
        </w:rPr>
      </w:pPr>
      <w:r w:rsidRPr="007C4DEE">
        <w:rPr>
          <w:b/>
          <w:sz w:val="28"/>
          <w:szCs w:val="28"/>
        </w:rPr>
        <w:t>Дисциплинарные взыскания</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администрации муниципального образования «Зеленоградский муниципальный округ Калининградской области» имеет право применить следующие дисциплинарные взыскания:</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замечание;</w:t>
      </w:r>
    </w:p>
    <w:p w:rsidR="00B92315" w:rsidRPr="007C4DEE" w:rsidRDefault="00B92315" w:rsidP="00B92315">
      <w:pPr>
        <w:pStyle w:val="ConsPlusNormal"/>
        <w:ind w:firstLine="540"/>
        <w:jc w:val="both"/>
        <w:rPr>
          <w:rFonts w:ascii="Times New Roman" w:hAnsi="Times New Roman" w:cs="Times New Roman"/>
          <w:sz w:val="28"/>
          <w:szCs w:val="28"/>
        </w:rPr>
      </w:pPr>
      <w:r w:rsidRPr="007C4DEE">
        <w:rPr>
          <w:rFonts w:ascii="Times New Roman" w:hAnsi="Times New Roman" w:cs="Times New Roman"/>
          <w:sz w:val="28"/>
          <w:szCs w:val="28"/>
        </w:rPr>
        <w:t>- выговор;</w:t>
      </w:r>
    </w:p>
    <w:p w:rsidR="00B92315" w:rsidRPr="007C4DEE" w:rsidRDefault="00B92315" w:rsidP="00B92315">
      <w:pPr>
        <w:pStyle w:val="11"/>
        <w:ind w:firstLine="540"/>
        <w:jc w:val="both"/>
        <w:rPr>
          <w:sz w:val="28"/>
          <w:szCs w:val="28"/>
        </w:rPr>
      </w:pPr>
      <w:r w:rsidRPr="007C4DEE">
        <w:rPr>
          <w:sz w:val="28"/>
          <w:szCs w:val="28"/>
        </w:rPr>
        <w:t>- увольнение с муниципальной службы по соответствующим основаниям.</w:t>
      </w:r>
    </w:p>
    <w:p w:rsidR="00B92315" w:rsidRPr="007C4DEE" w:rsidRDefault="00B92315" w:rsidP="00B92315">
      <w:pPr>
        <w:pStyle w:val="11"/>
        <w:ind w:firstLine="0"/>
        <w:jc w:val="both"/>
        <w:rPr>
          <w:sz w:val="28"/>
          <w:szCs w:val="28"/>
        </w:rPr>
      </w:pPr>
    </w:p>
    <w:p w:rsidR="00B92315" w:rsidRPr="007C4DEE" w:rsidRDefault="00B92315" w:rsidP="00B92315">
      <w:pPr>
        <w:spacing w:line="1" w:lineRule="exact"/>
        <w:rPr>
          <w:rFonts w:ascii="Times New Roman" w:hAnsi="Times New Roman" w:cs="Times New Roman"/>
          <w:sz w:val="28"/>
          <w:szCs w:val="28"/>
        </w:rPr>
      </w:pPr>
    </w:p>
    <w:p w:rsidR="00B92315" w:rsidRPr="007C4DEE" w:rsidRDefault="00B92315" w:rsidP="00B92315">
      <w:pPr>
        <w:pStyle w:val="11"/>
        <w:ind w:firstLine="0"/>
        <w:jc w:val="center"/>
        <w:rPr>
          <w:b/>
          <w:sz w:val="28"/>
          <w:szCs w:val="28"/>
        </w:rPr>
      </w:pPr>
      <w:r w:rsidRPr="007C4DEE">
        <w:rPr>
          <w:b/>
          <w:sz w:val="28"/>
          <w:szCs w:val="28"/>
        </w:rPr>
        <w:t>Контакты</w:t>
      </w:r>
    </w:p>
    <w:p w:rsidR="00B92315" w:rsidRPr="007C4DEE" w:rsidRDefault="00B92315" w:rsidP="00B92315">
      <w:pPr>
        <w:pStyle w:val="11"/>
        <w:ind w:firstLine="567"/>
        <w:jc w:val="both"/>
        <w:rPr>
          <w:sz w:val="28"/>
          <w:szCs w:val="28"/>
        </w:rPr>
      </w:pPr>
      <w:r w:rsidRPr="007C4DEE">
        <w:rPr>
          <w:sz w:val="28"/>
          <w:szCs w:val="28"/>
        </w:rPr>
        <w:t xml:space="preserve">Контакты, необходимые при возникновении вопросов в ходе рабочего процесса можно посмотреть на официальном сайте муниципального образования «Зеленоградский муниципальный округ Калининградской области» </w:t>
      </w:r>
      <w:hyperlink r:id="rId17" w:tgtFrame="_blank" w:history="1">
        <w:r w:rsidRPr="007C4DEE">
          <w:rPr>
            <w:rStyle w:val="af1"/>
            <w:b/>
            <w:bCs/>
            <w:sz w:val="28"/>
            <w:szCs w:val="28"/>
            <w:shd w:val="clear" w:color="auto" w:fill="FFFFFF"/>
          </w:rPr>
          <w:t>zelenogradsk.com</w:t>
        </w:r>
      </w:hyperlink>
      <w:r w:rsidRPr="007C4DEE">
        <w:rPr>
          <w:sz w:val="28"/>
          <w:szCs w:val="28"/>
        </w:rPr>
        <w:t xml:space="preserve"> по ссылке:</w:t>
      </w:r>
    </w:p>
    <w:p w:rsidR="00B92315" w:rsidRPr="007C4DEE" w:rsidRDefault="0043308A" w:rsidP="00B92315">
      <w:pPr>
        <w:pStyle w:val="11"/>
        <w:ind w:firstLine="0"/>
        <w:jc w:val="both"/>
        <w:rPr>
          <w:b/>
          <w:sz w:val="28"/>
          <w:szCs w:val="28"/>
        </w:rPr>
      </w:pPr>
      <w:hyperlink r:id="rId18" w:history="1">
        <w:r w:rsidR="00B92315" w:rsidRPr="007C4DEE">
          <w:rPr>
            <w:rStyle w:val="af1"/>
            <w:b/>
            <w:sz w:val="28"/>
            <w:szCs w:val="28"/>
          </w:rPr>
          <w:t>https://zelenogradsk.com/contacts/</w:t>
        </w:r>
      </w:hyperlink>
    </w:p>
    <w:p w:rsidR="00B92315" w:rsidRPr="007C4DEE" w:rsidRDefault="00B92315" w:rsidP="00B92315">
      <w:pPr>
        <w:pStyle w:val="11"/>
        <w:spacing w:before="140"/>
        <w:ind w:firstLine="0"/>
        <w:jc w:val="center"/>
        <w:rPr>
          <w:sz w:val="28"/>
          <w:szCs w:val="28"/>
        </w:rPr>
      </w:pPr>
    </w:p>
    <w:p w:rsidR="0051214A" w:rsidRDefault="0051214A" w:rsidP="0051214A">
      <w:pPr>
        <w:pStyle w:val="11"/>
        <w:tabs>
          <w:tab w:val="left" w:pos="1411"/>
        </w:tabs>
        <w:ind w:right="-8" w:firstLine="0"/>
        <w:jc w:val="both"/>
        <w:rPr>
          <w:sz w:val="28"/>
          <w:szCs w:val="28"/>
        </w:rPr>
      </w:pPr>
    </w:p>
    <w:p w:rsidR="0051214A" w:rsidRDefault="0051214A" w:rsidP="0051214A">
      <w:pPr>
        <w:pStyle w:val="11"/>
        <w:tabs>
          <w:tab w:val="left" w:pos="1411"/>
        </w:tabs>
        <w:ind w:right="-8" w:firstLine="0"/>
        <w:jc w:val="both"/>
        <w:rPr>
          <w:sz w:val="28"/>
          <w:szCs w:val="28"/>
        </w:rPr>
      </w:pPr>
    </w:p>
    <w:p w:rsidR="00B92315" w:rsidRDefault="00B92315"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EC0FA8" w:rsidRDefault="00EC0FA8" w:rsidP="0051214A">
      <w:pPr>
        <w:pStyle w:val="11"/>
        <w:tabs>
          <w:tab w:val="left" w:pos="1411"/>
        </w:tabs>
        <w:ind w:right="-8" w:firstLine="0"/>
        <w:jc w:val="both"/>
        <w:rPr>
          <w:sz w:val="28"/>
          <w:szCs w:val="28"/>
        </w:rPr>
      </w:pPr>
    </w:p>
    <w:p w:rsidR="0051214A" w:rsidRPr="00BD5418" w:rsidRDefault="0051214A" w:rsidP="0051214A">
      <w:pPr>
        <w:pStyle w:val="11"/>
        <w:ind w:left="5812" w:firstLine="0"/>
        <w:jc w:val="right"/>
        <w:rPr>
          <w:sz w:val="24"/>
          <w:szCs w:val="24"/>
        </w:rPr>
      </w:pPr>
      <w:r w:rsidRPr="00BD5418">
        <w:rPr>
          <w:sz w:val="24"/>
          <w:szCs w:val="24"/>
        </w:rPr>
        <w:lastRenderedPageBreak/>
        <w:t>Приложение</w:t>
      </w:r>
      <w:r>
        <w:rPr>
          <w:sz w:val="24"/>
          <w:szCs w:val="24"/>
        </w:rPr>
        <w:t xml:space="preserve"> № </w:t>
      </w:r>
      <w:r w:rsidR="00EC0FA8">
        <w:rPr>
          <w:sz w:val="24"/>
          <w:szCs w:val="24"/>
        </w:rPr>
        <w:t>4</w:t>
      </w:r>
    </w:p>
    <w:p w:rsidR="0051214A" w:rsidRDefault="0051214A" w:rsidP="0051214A">
      <w:pPr>
        <w:jc w:val="right"/>
        <w:rPr>
          <w:rFonts w:ascii="Times New Roman" w:hAnsi="Times New Roman" w:cs="Times New Roman"/>
        </w:rPr>
      </w:pPr>
      <w:r w:rsidRPr="00BD5418">
        <w:rPr>
          <w:rFonts w:ascii="Times New Roman" w:hAnsi="Times New Roman" w:cs="Times New Roman"/>
        </w:rPr>
        <w:t xml:space="preserve"> к Положению о наставничестве </w:t>
      </w:r>
    </w:p>
    <w:p w:rsidR="0051214A" w:rsidRPr="00BD5418" w:rsidRDefault="0051214A" w:rsidP="0051214A">
      <w:pPr>
        <w:jc w:val="right"/>
        <w:rPr>
          <w:rFonts w:ascii="Times New Roman" w:hAnsi="Times New Roman" w:cs="Times New Roman"/>
        </w:rPr>
      </w:pPr>
      <w:r w:rsidRPr="00BD5418">
        <w:rPr>
          <w:rFonts w:ascii="Times New Roman" w:hAnsi="Times New Roman" w:cs="Times New Roman"/>
        </w:rPr>
        <w:t xml:space="preserve">на муниципальной службе </w:t>
      </w:r>
      <w:proofErr w:type="gramStart"/>
      <w:r w:rsidRPr="00BD5418">
        <w:rPr>
          <w:rFonts w:ascii="Times New Roman" w:hAnsi="Times New Roman" w:cs="Times New Roman"/>
        </w:rPr>
        <w:t>в</w:t>
      </w:r>
      <w:proofErr w:type="gramEnd"/>
      <w:r w:rsidRPr="00BD5418">
        <w:rPr>
          <w:rFonts w:ascii="Times New Roman" w:hAnsi="Times New Roman" w:cs="Times New Roman"/>
        </w:rPr>
        <w:t xml:space="preserve"> </w:t>
      </w:r>
    </w:p>
    <w:p w:rsidR="0051214A" w:rsidRPr="00BD5418" w:rsidRDefault="0051214A" w:rsidP="0051214A">
      <w:pPr>
        <w:jc w:val="right"/>
        <w:rPr>
          <w:rFonts w:ascii="Times New Roman" w:hAnsi="Times New Roman" w:cs="Times New Roman"/>
        </w:rPr>
      </w:pPr>
      <w:r w:rsidRPr="00BD5418">
        <w:rPr>
          <w:rFonts w:ascii="Times New Roman" w:hAnsi="Times New Roman" w:cs="Times New Roman"/>
        </w:rPr>
        <w:t xml:space="preserve">администрации муниципального </w:t>
      </w:r>
    </w:p>
    <w:p w:rsidR="0051214A" w:rsidRPr="00BD5418" w:rsidRDefault="0051214A" w:rsidP="0051214A">
      <w:pPr>
        <w:jc w:val="right"/>
        <w:rPr>
          <w:rFonts w:ascii="Times New Roman" w:hAnsi="Times New Roman" w:cs="Times New Roman"/>
        </w:rPr>
      </w:pPr>
      <w:r w:rsidRPr="00BD5418">
        <w:rPr>
          <w:rFonts w:ascii="Times New Roman" w:hAnsi="Times New Roman" w:cs="Times New Roman"/>
        </w:rPr>
        <w:t xml:space="preserve">образования «Зеленоградский </w:t>
      </w:r>
    </w:p>
    <w:p w:rsidR="0051214A" w:rsidRPr="00BD5418" w:rsidRDefault="0051214A" w:rsidP="0051214A">
      <w:pPr>
        <w:jc w:val="right"/>
        <w:rPr>
          <w:rFonts w:ascii="Times New Roman" w:hAnsi="Times New Roman" w:cs="Times New Roman"/>
        </w:rPr>
      </w:pPr>
      <w:r w:rsidRPr="00BD5418">
        <w:rPr>
          <w:rFonts w:ascii="Times New Roman" w:hAnsi="Times New Roman" w:cs="Times New Roman"/>
        </w:rPr>
        <w:t xml:space="preserve">муниципальный округ </w:t>
      </w:r>
    </w:p>
    <w:p w:rsidR="0051214A" w:rsidRPr="00BD5418" w:rsidRDefault="0051214A" w:rsidP="0051214A">
      <w:pPr>
        <w:jc w:val="right"/>
        <w:rPr>
          <w:rFonts w:ascii="Times New Roman" w:hAnsi="Times New Roman" w:cs="Times New Roman"/>
        </w:rPr>
      </w:pPr>
      <w:r w:rsidRPr="00BD5418">
        <w:rPr>
          <w:rFonts w:ascii="Times New Roman" w:hAnsi="Times New Roman" w:cs="Times New Roman"/>
        </w:rPr>
        <w:t>Калининградской области»</w:t>
      </w:r>
    </w:p>
    <w:p w:rsidR="0051214A" w:rsidRDefault="0051214A" w:rsidP="0051214A">
      <w:pPr>
        <w:pStyle w:val="11"/>
        <w:ind w:left="5812" w:firstLine="0"/>
        <w:jc w:val="right"/>
        <w:rPr>
          <w:sz w:val="24"/>
          <w:szCs w:val="24"/>
        </w:rPr>
      </w:pPr>
    </w:p>
    <w:p w:rsidR="0051214A" w:rsidRDefault="0051214A" w:rsidP="0051214A">
      <w:pPr>
        <w:spacing w:line="1" w:lineRule="exact"/>
      </w:pPr>
    </w:p>
    <w:p w:rsidR="0051214A" w:rsidRDefault="0051214A" w:rsidP="0051214A">
      <w:pPr>
        <w:pStyle w:val="11"/>
        <w:ind w:firstLine="0"/>
        <w:jc w:val="center"/>
        <w:rPr>
          <w:b/>
          <w:sz w:val="24"/>
          <w:szCs w:val="24"/>
        </w:rPr>
      </w:pPr>
      <w:bookmarkStart w:id="148" w:name="bookmark379"/>
      <w:r w:rsidRPr="009D2954">
        <w:rPr>
          <w:b/>
          <w:sz w:val="24"/>
          <w:szCs w:val="24"/>
        </w:rPr>
        <w:t>О</w:t>
      </w:r>
      <w:r>
        <w:rPr>
          <w:b/>
          <w:sz w:val="24"/>
          <w:szCs w:val="24"/>
        </w:rPr>
        <w:t>тзыв</w:t>
      </w:r>
      <w:bookmarkEnd w:id="148"/>
      <w:r>
        <w:rPr>
          <w:b/>
          <w:sz w:val="24"/>
          <w:szCs w:val="24"/>
        </w:rPr>
        <w:t xml:space="preserve"> </w:t>
      </w:r>
    </w:p>
    <w:p w:rsidR="0051214A" w:rsidRDefault="0051214A" w:rsidP="0051214A">
      <w:pPr>
        <w:pStyle w:val="11"/>
        <w:ind w:firstLine="0"/>
        <w:jc w:val="center"/>
        <w:rPr>
          <w:sz w:val="24"/>
          <w:szCs w:val="24"/>
        </w:rPr>
      </w:pPr>
      <w:r w:rsidRPr="009D2954">
        <w:rPr>
          <w:b/>
          <w:sz w:val="24"/>
          <w:szCs w:val="24"/>
        </w:rPr>
        <w:t>о результатах наставничества</w:t>
      </w:r>
    </w:p>
    <w:p w:rsidR="0051214A" w:rsidRDefault="0051214A" w:rsidP="0051214A">
      <w:pPr>
        <w:pStyle w:val="11"/>
        <w:tabs>
          <w:tab w:val="left" w:pos="330"/>
        </w:tabs>
        <w:ind w:firstLine="0"/>
        <w:jc w:val="both"/>
        <w:rPr>
          <w:sz w:val="24"/>
          <w:szCs w:val="24"/>
          <w:u w:val="single"/>
        </w:rPr>
      </w:pPr>
      <w:bookmarkStart w:id="149" w:name="bookmark380"/>
      <w:bookmarkEnd w:id="149"/>
    </w:p>
    <w:tbl>
      <w:tblPr>
        <w:tblStyle w:val="a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1214A" w:rsidTr="00B92315">
        <w:tc>
          <w:tcPr>
            <w:tcW w:w="9639" w:type="dxa"/>
          </w:tcPr>
          <w:p w:rsidR="0051214A" w:rsidRPr="005434C5" w:rsidRDefault="0051214A" w:rsidP="00B92315">
            <w:pPr>
              <w:pStyle w:val="11"/>
              <w:tabs>
                <w:tab w:val="left" w:pos="330"/>
              </w:tabs>
              <w:ind w:firstLine="0"/>
              <w:jc w:val="center"/>
              <w:rPr>
                <w:sz w:val="24"/>
                <w:szCs w:val="24"/>
              </w:rPr>
            </w:pPr>
          </w:p>
        </w:tc>
      </w:tr>
    </w:tbl>
    <w:p w:rsidR="0051214A" w:rsidRDefault="0051214A" w:rsidP="0051214A">
      <w:pPr>
        <w:pStyle w:val="11"/>
        <w:tabs>
          <w:tab w:val="left" w:pos="330"/>
        </w:tabs>
        <w:ind w:firstLine="0"/>
        <w:jc w:val="center"/>
        <w:rPr>
          <w:sz w:val="24"/>
          <w:szCs w:val="24"/>
        </w:rPr>
      </w:pPr>
      <w:r>
        <w:rPr>
          <w:sz w:val="24"/>
          <w:szCs w:val="24"/>
        </w:rPr>
        <w:t>(</w:t>
      </w:r>
      <w:r w:rsidRPr="000548FE">
        <w:rPr>
          <w:sz w:val="24"/>
          <w:szCs w:val="24"/>
        </w:rPr>
        <w:t>Ф</w:t>
      </w:r>
      <w:r>
        <w:rPr>
          <w:sz w:val="24"/>
          <w:szCs w:val="24"/>
        </w:rPr>
        <w:t>.И.О. муниципального служащего)</w:t>
      </w:r>
    </w:p>
    <w:p w:rsidR="0051214A" w:rsidRPr="005434C5" w:rsidRDefault="0051214A" w:rsidP="0051214A">
      <w:pPr>
        <w:pStyle w:val="11"/>
        <w:pBdr>
          <w:bottom w:val="single" w:sz="4" w:space="1" w:color="auto"/>
        </w:pBdr>
        <w:tabs>
          <w:tab w:val="left" w:pos="330"/>
        </w:tabs>
        <w:ind w:firstLine="0"/>
        <w:jc w:val="center"/>
        <w:rPr>
          <w:sz w:val="24"/>
          <w:szCs w:val="24"/>
        </w:rPr>
      </w:pPr>
    </w:p>
    <w:p w:rsidR="0051214A" w:rsidRDefault="0051214A" w:rsidP="0051214A">
      <w:pPr>
        <w:pStyle w:val="11"/>
        <w:tabs>
          <w:tab w:val="left" w:pos="330"/>
        </w:tabs>
        <w:ind w:firstLine="0"/>
        <w:jc w:val="center"/>
        <w:rPr>
          <w:sz w:val="24"/>
          <w:szCs w:val="24"/>
        </w:rPr>
      </w:pPr>
      <w:r>
        <w:rPr>
          <w:sz w:val="24"/>
          <w:szCs w:val="24"/>
        </w:rPr>
        <w:t>(з</w:t>
      </w:r>
      <w:r w:rsidRPr="000548FE">
        <w:rPr>
          <w:sz w:val="24"/>
          <w:szCs w:val="24"/>
        </w:rPr>
        <w:t xml:space="preserve">амещаемая должность </w:t>
      </w:r>
      <w:r>
        <w:rPr>
          <w:sz w:val="24"/>
          <w:szCs w:val="24"/>
        </w:rPr>
        <w:t>муниципального служащего)</w:t>
      </w:r>
    </w:p>
    <w:p w:rsidR="0051214A" w:rsidRPr="00225397" w:rsidRDefault="0051214A" w:rsidP="0051214A">
      <w:pPr>
        <w:pStyle w:val="11"/>
        <w:tabs>
          <w:tab w:val="left" w:pos="330"/>
        </w:tabs>
        <w:ind w:firstLine="0"/>
        <w:jc w:val="both"/>
        <w:rPr>
          <w:b/>
          <w:sz w:val="24"/>
          <w:szCs w:val="24"/>
        </w:rPr>
      </w:pPr>
      <w:r w:rsidRPr="00225397">
        <w:rPr>
          <w:b/>
          <w:sz w:val="24"/>
          <w:szCs w:val="24"/>
        </w:rPr>
        <w:t>Период наставничества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84"/>
        <w:gridCol w:w="567"/>
        <w:gridCol w:w="283"/>
        <w:gridCol w:w="1276"/>
        <w:gridCol w:w="283"/>
        <w:gridCol w:w="426"/>
        <w:gridCol w:w="425"/>
        <w:gridCol w:w="293"/>
        <w:gridCol w:w="699"/>
        <w:gridCol w:w="284"/>
        <w:gridCol w:w="567"/>
        <w:gridCol w:w="283"/>
        <w:gridCol w:w="1276"/>
        <w:gridCol w:w="283"/>
        <w:gridCol w:w="426"/>
        <w:gridCol w:w="425"/>
        <w:gridCol w:w="425"/>
      </w:tblGrid>
      <w:tr w:rsidR="0051214A" w:rsidTr="00B92315">
        <w:tc>
          <w:tcPr>
            <w:tcW w:w="250" w:type="dxa"/>
          </w:tcPr>
          <w:p w:rsidR="0051214A" w:rsidRDefault="0051214A" w:rsidP="00B92315">
            <w:pPr>
              <w:pStyle w:val="11"/>
              <w:tabs>
                <w:tab w:val="left" w:pos="330"/>
              </w:tabs>
              <w:ind w:right="-108" w:firstLine="0"/>
              <w:jc w:val="both"/>
              <w:rPr>
                <w:sz w:val="24"/>
                <w:szCs w:val="24"/>
              </w:rPr>
            </w:pPr>
            <w:r>
              <w:rPr>
                <w:sz w:val="24"/>
                <w:szCs w:val="24"/>
              </w:rPr>
              <w:t>с</w:t>
            </w:r>
          </w:p>
        </w:tc>
        <w:tc>
          <w:tcPr>
            <w:tcW w:w="284" w:type="dxa"/>
          </w:tcPr>
          <w:p w:rsidR="0051214A" w:rsidRDefault="0051214A" w:rsidP="00B92315">
            <w:pPr>
              <w:pStyle w:val="11"/>
              <w:tabs>
                <w:tab w:val="left" w:pos="330"/>
              </w:tabs>
              <w:ind w:right="-109" w:firstLine="0"/>
              <w:jc w:val="both"/>
              <w:rPr>
                <w:sz w:val="24"/>
                <w:szCs w:val="24"/>
              </w:rPr>
            </w:pPr>
            <w:r>
              <w:rPr>
                <w:sz w:val="24"/>
                <w:szCs w:val="24"/>
              </w:rPr>
              <w:t>«</w:t>
            </w:r>
          </w:p>
        </w:tc>
        <w:tc>
          <w:tcPr>
            <w:tcW w:w="567" w:type="dxa"/>
            <w:tcBorders>
              <w:bottom w:val="single" w:sz="4" w:space="0" w:color="auto"/>
            </w:tcBorders>
          </w:tcPr>
          <w:p w:rsidR="0051214A" w:rsidRDefault="0051214A" w:rsidP="00B92315">
            <w:pPr>
              <w:pStyle w:val="11"/>
              <w:tabs>
                <w:tab w:val="left" w:pos="330"/>
              </w:tabs>
              <w:ind w:firstLine="0"/>
              <w:jc w:val="both"/>
              <w:rPr>
                <w:sz w:val="24"/>
                <w:szCs w:val="24"/>
              </w:rPr>
            </w:pPr>
          </w:p>
        </w:tc>
        <w:tc>
          <w:tcPr>
            <w:tcW w:w="283" w:type="dxa"/>
          </w:tcPr>
          <w:p w:rsidR="0051214A" w:rsidRDefault="0051214A" w:rsidP="00B92315">
            <w:pPr>
              <w:pStyle w:val="11"/>
              <w:tabs>
                <w:tab w:val="left" w:pos="330"/>
              </w:tabs>
              <w:ind w:right="-143" w:firstLine="0"/>
              <w:jc w:val="both"/>
              <w:rPr>
                <w:sz w:val="24"/>
                <w:szCs w:val="24"/>
              </w:rPr>
            </w:pPr>
            <w:r>
              <w:rPr>
                <w:sz w:val="24"/>
                <w:szCs w:val="24"/>
              </w:rPr>
              <w:t>»</w:t>
            </w:r>
          </w:p>
        </w:tc>
        <w:tc>
          <w:tcPr>
            <w:tcW w:w="1276" w:type="dxa"/>
            <w:tcBorders>
              <w:bottom w:val="single" w:sz="4" w:space="0" w:color="auto"/>
            </w:tcBorders>
          </w:tcPr>
          <w:p w:rsidR="0051214A" w:rsidRDefault="0051214A" w:rsidP="00B92315">
            <w:pPr>
              <w:pStyle w:val="11"/>
              <w:tabs>
                <w:tab w:val="left" w:pos="330"/>
              </w:tabs>
              <w:ind w:left="-108" w:right="-108" w:firstLine="0"/>
              <w:jc w:val="center"/>
              <w:rPr>
                <w:sz w:val="24"/>
                <w:szCs w:val="24"/>
              </w:rPr>
            </w:pPr>
          </w:p>
        </w:tc>
        <w:tc>
          <w:tcPr>
            <w:tcW w:w="283" w:type="dxa"/>
          </w:tcPr>
          <w:p w:rsidR="0051214A" w:rsidRDefault="0051214A" w:rsidP="00B92315">
            <w:pPr>
              <w:pStyle w:val="11"/>
              <w:tabs>
                <w:tab w:val="left" w:pos="330"/>
              </w:tabs>
              <w:ind w:left="-20" w:firstLine="20"/>
              <w:jc w:val="both"/>
              <w:rPr>
                <w:sz w:val="24"/>
                <w:szCs w:val="24"/>
              </w:rPr>
            </w:pPr>
          </w:p>
        </w:tc>
        <w:tc>
          <w:tcPr>
            <w:tcW w:w="426" w:type="dxa"/>
          </w:tcPr>
          <w:p w:rsidR="0051214A" w:rsidRDefault="0051214A" w:rsidP="00B92315">
            <w:pPr>
              <w:pStyle w:val="11"/>
              <w:tabs>
                <w:tab w:val="left" w:pos="318"/>
              </w:tabs>
              <w:ind w:left="-108" w:right="-50" w:firstLine="0"/>
              <w:jc w:val="center"/>
              <w:rPr>
                <w:sz w:val="24"/>
                <w:szCs w:val="24"/>
              </w:rPr>
            </w:pPr>
            <w:r>
              <w:rPr>
                <w:sz w:val="24"/>
                <w:szCs w:val="24"/>
              </w:rPr>
              <w:t>20</w:t>
            </w:r>
          </w:p>
        </w:tc>
        <w:tc>
          <w:tcPr>
            <w:tcW w:w="425" w:type="dxa"/>
            <w:tcBorders>
              <w:bottom w:val="single" w:sz="4" w:space="0" w:color="auto"/>
            </w:tcBorders>
          </w:tcPr>
          <w:p w:rsidR="0051214A" w:rsidRDefault="0051214A" w:rsidP="00B92315">
            <w:pPr>
              <w:pStyle w:val="11"/>
              <w:tabs>
                <w:tab w:val="left" w:pos="330"/>
              </w:tabs>
              <w:ind w:left="-108" w:right="-66" w:firstLine="0"/>
              <w:jc w:val="center"/>
              <w:rPr>
                <w:sz w:val="24"/>
                <w:szCs w:val="24"/>
              </w:rPr>
            </w:pPr>
          </w:p>
        </w:tc>
        <w:tc>
          <w:tcPr>
            <w:tcW w:w="293" w:type="dxa"/>
          </w:tcPr>
          <w:p w:rsidR="0051214A" w:rsidRDefault="0051214A" w:rsidP="00B92315">
            <w:pPr>
              <w:pStyle w:val="11"/>
              <w:tabs>
                <w:tab w:val="left" w:pos="330"/>
              </w:tabs>
              <w:ind w:right="-82" w:firstLine="0"/>
              <w:jc w:val="both"/>
              <w:rPr>
                <w:sz w:val="24"/>
                <w:szCs w:val="24"/>
              </w:rPr>
            </w:pPr>
            <w:proofErr w:type="gramStart"/>
            <w:r>
              <w:rPr>
                <w:sz w:val="24"/>
                <w:szCs w:val="24"/>
              </w:rPr>
              <w:t>г</w:t>
            </w:r>
            <w:proofErr w:type="gramEnd"/>
            <w:r>
              <w:rPr>
                <w:sz w:val="24"/>
                <w:szCs w:val="24"/>
              </w:rPr>
              <w:t>.</w:t>
            </w:r>
          </w:p>
        </w:tc>
        <w:tc>
          <w:tcPr>
            <w:tcW w:w="699" w:type="dxa"/>
          </w:tcPr>
          <w:p w:rsidR="0051214A" w:rsidRDefault="0051214A" w:rsidP="00B92315">
            <w:pPr>
              <w:pStyle w:val="11"/>
              <w:tabs>
                <w:tab w:val="left" w:pos="330"/>
              </w:tabs>
              <w:ind w:firstLine="0"/>
              <w:jc w:val="right"/>
              <w:rPr>
                <w:sz w:val="24"/>
                <w:szCs w:val="24"/>
              </w:rPr>
            </w:pPr>
            <w:r>
              <w:rPr>
                <w:sz w:val="24"/>
                <w:szCs w:val="24"/>
              </w:rPr>
              <w:t>по</w:t>
            </w:r>
          </w:p>
        </w:tc>
        <w:tc>
          <w:tcPr>
            <w:tcW w:w="284" w:type="dxa"/>
          </w:tcPr>
          <w:p w:rsidR="0051214A" w:rsidRDefault="0051214A" w:rsidP="00B92315">
            <w:pPr>
              <w:pStyle w:val="11"/>
              <w:tabs>
                <w:tab w:val="left" w:pos="330"/>
              </w:tabs>
              <w:ind w:right="-114" w:firstLine="0"/>
              <w:jc w:val="both"/>
              <w:rPr>
                <w:sz w:val="24"/>
                <w:szCs w:val="24"/>
              </w:rPr>
            </w:pPr>
            <w:r>
              <w:rPr>
                <w:sz w:val="24"/>
                <w:szCs w:val="24"/>
              </w:rPr>
              <w:t>«</w:t>
            </w:r>
          </w:p>
        </w:tc>
        <w:tc>
          <w:tcPr>
            <w:tcW w:w="567" w:type="dxa"/>
            <w:tcBorders>
              <w:bottom w:val="single" w:sz="4" w:space="0" w:color="auto"/>
            </w:tcBorders>
          </w:tcPr>
          <w:p w:rsidR="0051214A" w:rsidRDefault="0051214A" w:rsidP="00B92315">
            <w:pPr>
              <w:pStyle w:val="11"/>
              <w:tabs>
                <w:tab w:val="left" w:pos="330"/>
              </w:tabs>
              <w:ind w:firstLine="0"/>
              <w:jc w:val="both"/>
              <w:rPr>
                <w:sz w:val="24"/>
                <w:szCs w:val="24"/>
              </w:rPr>
            </w:pPr>
          </w:p>
        </w:tc>
        <w:tc>
          <w:tcPr>
            <w:tcW w:w="283" w:type="dxa"/>
          </w:tcPr>
          <w:p w:rsidR="0051214A" w:rsidRDefault="0051214A" w:rsidP="00B92315">
            <w:pPr>
              <w:pStyle w:val="11"/>
              <w:tabs>
                <w:tab w:val="left" w:pos="330"/>
              </w:tabs>
              <w:ind w:right="-146" w:firstLine="0"/>
              <w:jc w:val="both"/>
              <w:rPr>
                <w:sz w:val="24"/>
                <w:szCs w:val="24"/>
              </w:rPr>
            </w:pPr>
            <w:r>
              <w:rPr>
                <w:sz w:val="24"/>
                <w:szCs w:val="24"/>
              </w:rPr>
              <w:t>»</w:t>
            </w:r>
          </w:p>
        </w:tc>
        <w:tc>
          <w:tcPr>
            <w:tcW w:w="1276" w:type="dxa"/>
            <w:tcBorders>
              <w:bottom w:val="single" w:sz="4" w:space="0" w:color="auto"/>
            </w:tcBorders>
          </w:tcPr>
          <w:p w:rsidR="0051214A" w:rsidRDefault="0051214A" w:rsidP="00B92315">
            <w:pPr>
              <w:pStyle w:val="11"/>
              <w:tabs>
                <w:tab w:val="left" w:pos="330"/>
              </w:tabs>
              <w:ind w:left="-108" w:right="-108" w:firstLine="0"/>
              <w:jc w:val="center"/>
              <w:rPr>
                <w:sz w:val="24"/>
                <w:szCs w:val="24"/>
              </w:rPr>
            </w:pPr>
          </w:p>
        </w:tc>
        <w:tc>
          <w:tcPr>
            <w:tcW w:w="283" w:type="dxa"/>
          </w:tcPr>
          <w:p w:rsidR="0051214A" w:rsidRDefault="0051214A" w:rsidP="00B92315">
            <w:pPr>
              <w:pStyle w:val="11"/>
              <w:tabs>
                <w:tab w:val="left" w:pos="330"/>
              </w:tabs>
              <w:ind w:firstLine="0"/>
              <w:jc w:val="both"/>
              <w:rPr>
                <w:sz w:val="24"/>
                <w:szCs w:val="24"/>
              </w:rPr>
            </w:pPr>
          </w:p>
        </w:tc>
        <w:tc>
          <w:tcPr>
            <w:tcW w:w="426" w:type="dxa"/>
          </w:tcPr>
          <w:p w:rsidR="0051214A" w:rsidRDefault="0051214A" w:rsidP="00B92315">
            <w:pPr>
              <w:pStyle w:val="11"/>
              <w:tabs>
                <w:tab w:val="left" w:pos="318"/>
              </w:tabs>
              <w:ind w:left="-108" w:right="-52" w:firstLine="108"/>
              <w:jc w:val="center"/>
              <w:rPr>
                <w:sz w:val="24"/>
                <w:szCs w:val="24"/>
              </w:rPr>
            </w:pPr>
            <w:r>
              <w:rPr>
                <w:sz w:val="24"/>
                <w:szCs w:val="24"/>
              </w:rPr>
              <w:t>20</w:t>
            </w:r>
          </w:p>
        </w:tc>
        <w:tc>
          <w:tcPr>
            <w:tcW w:w="425" w:type="dxa"/>
            <w:tcBorders>
              <w:bottom w:val="single" w:sz="4" w:space="0" w:color="auto"/>
            </w:tcBorders>
          </w:tcPr>
          <w:p w:rsidR="0051214A" w:rsidRDefault="0051214A" w:rsidP="00B92315">
            <w:pPr>
              <w:pStyle w:val="11"/>
              <w:tabs>
                <w:tab w:val="left" w:pos="459"/>
              </w:tabs>
              <w:ind w:left="-108" w:right="-68" w:firstLine="0"/>
              <w:jc w:val="center"/>
              <w:rPr>
                <w:sz w:val="24"/>
                <w:szCs w:val="24"/>
              </w:rPr>
            </w:pPr>
          </w:p>
        </w:tc>
        <w:tc>
          <w:tcPr>
            <w:tcW w:w="425" w:type="dxa"/>
          </w:tcPr>
          <w:p w:rsidR="0051214A" w:rsidRDefault="0051214A" w:rsidP="00B92315">
            <w:pPr>
              <w:pStyle w:val="11"/>
              <w:tabs>
                <w:tab w:val="left" w:pos="330"/>
              </w:tabs>
              <w:ind w:firstLine="0"/>
              <w:jc w:val="both"/>
              <w:rPr>
                <w:sz w:val="24"/>
                <w:szCs w:val="24"/>
              </w:rPr>
            </w:pPr>
            <w:proofErr w:type="gramStart"/>
            <w:r>
              <w:rPr>
                <w:sz w:val="24"/>
                <w:szCs w:val="24"/>
              </w:rPr>
              <w:t>г</w:t>
            </w:r>
            <w:proofErr w:type="gramEnd"/>
            <w:r>
              <w:rPr>
                <w:sz w:val="24"/>
                <w:szCs w:val="24"/>
              </w:rPr>
              <w:t>.</w:t>
            </w:r>
          </w:p>
        </w:tc>
      </w:tr>
    </w:tbl>
    <w:p w:rsidR="0051214A" w:rsidRDefault="0051214A" w:rsidP="0051214A">
      <w:pPr>
        <w:pStyle w:val="11"/>
        <w:tabs>
          <w:tab w:val="left" w:pos="330"/>
        </w:tabs>
        <w:ind w:firstLine="0"/>
        <w:jc w:val="both"/>
        <w:rPr>
          <w:b/>
          <w:sz w:val="24"/>
          <w:szCs w:val="24"/>
        </w:rPr>
      </w:pPr>
    </w:p>
    <w:p w:rsidR="0051214A" w:rsidRPr="00225397" w:rsidRDefault="0051214A" w:rsidP="0051214A">
      <w:pPr>
        <w:pStyle w:val="11"/>
        <w:tabs>
          <w:tab w:val="left" w:pos="330"/>
        </w:tabs>
        <w:ind w:firstLine="0"/>
        <w:jc w:val="both"/>
        <w:rPr>
          <w:b/>
          <w:sz w:val="24"/>
          <w:szCs w:val="24"/>
        </w:rPr>
      </w:pPr>
      <w:r w:rsidRPr="00225397">
        <w:rPr>
          <w:b/>
          <w:sz w:val="24"/>
          <w:szCs w:val="24"/>
        </w:rPr>
        <w:t>Результаты наставничества:</w:t>
      </w:r>
    </w:p>
    <w:p w:rsidR="0051214A" w:rsidRDefault="0051214A" w:rsidP="0051214A">
      <w:pPr>
        <w:pStyle w:val="11"/>
        <w:tabs>
          <w:tab w:val="left" w:pos="330"/>
        </w:tabs>
        <w:ind w:firstLine="0"/>
        <w:jc w:val="both"/>
        <w:rPr>
          <w:sz w:val="24"/>
          <w:szCs w:val="24"/>
        </w:rPr>
      </w:pPr>
      <w:bookmarkStart w:id="150" w:name="bookmark384"/>
      <w:r>
        <w:rPr>
          <w:sz w:val="24"/>
          <w:szCs w:val="24"/>
          <w:shd w:val="clear" w:color="auto" w:fill="FFFFFF"/>
        </w:rPr>
        <w:t>1</w:t>
      </w:r>
      <w:bookmarkEnd w:id="150"/>
      <w:r>
        <w:rPr>
          <w:sz w:val="24"/>
          <w:szCs w:val="24"/>
          <w:shd w:val="clear" w:color="auto" w:fill="FFFFFF"/>
        </w:rPr>
        <w:t>)</w:t>
      </w:r>
      <w:r>
        <w:rPr>
          <w:sz w:val="24"/>
          <w:szCs w:val="24"/>
        </w:rPr>
        <w:tab/>
        <w:t>муниципальный служащий изучил следующие основные вопросы профессиональной служебной деятельности:</w:t>
      </w:r>
    </w:p>
    <w:p w:rsidR="0051214A" w:rsidRDefault="0051214A" w:rsidP="0051214A">
      <w:pPr>
        <w:pStyle w:val="11"/>
        <w:tabs>
          <w:tab w:val="left" w:pos="330"/>
        </w:tabs>
        <w:ind w:firstLine="0"/>
        <w:jc w:val="both"/>
        <w:rPr>
          <w:sz w:val="24"/>
          <w:szCs w:val="24"/>
          <w:shd w:val="clear" w:color="auto" w:fill="FFFFFF"/>
        </w:rPr>
      </w:pPr>
      <w:bookmarkStart w:id="151" w:name="bookmark385"/>
    </w:p>
    <w:p w:rsidR="0051214A" w:rsidRDefault="0051214A" w:rsidP="0051214A">
      <w:pPr>
        <w:pStyle w:val="11"/>
        <w:tabs>
          <w:tab w:val="left" w:pos="330"/>
        </w:tabs>
        <w:ind w:firstLine="0"/>
        <w:jc w:val="both"/>
        <w:rPr>
          <w:sz w:val="24"/>
          <w:szCs w:val="24"/>
        </w:rPr>
      </w:pPr>
      <w:r>
        <w:rPr>
          <w:sz w:val="24"/>
          <w:szCs w:val="24"/>
          <w:shd w:val="clear" w:color="auto" w:fill="FFFFFF"/>
        </w:rPr>
        <w:t>2</w:t>
      </w:r>
      <w:bookmarkEnd w:id="151"/>
      <w:r>
        <w:rPr>
          <w:sz w:val="24"/>
          <w:szCs w:val="24"/>
          <w:shd w:val="clear" w:color="auto" w:fill="FFFFFF"/>
        </w:rPr>
        <w:t>)</w:t>
      </w:r>
      <w:r>
        <w:rPr>
          <w:sz w:val="24"/>
          <w:szCs w:val="24"/>
        </w:rPr>
        <w:tab/>
        <w:t>муниципальный служащий выполнил по рекомендациям наставника следующие основные задания:</w:t>
      </w:r>
    </w:p>
    <w:p w:rsidR="0051214A" w:rsidRDefault="0051214A" w:rsidP="0051214A">
      <w:pPr>
        <w:pStyle w:val="11"/>
        <w:tabs>
          <w:tab w:val="left" w:pos="330"/>
        </w:tabs>
        <w:ind w:firstLine="0"/>
        <w:jc w:val="both"/>
        <w:rPr>
          <w:sz w:val="24"/>
          <w:szCs w:val="24"/>
          <w:shd w:val="clear" w:color="auto" w:fill="FFFFFF"/>
        </w:rPr>
      </w:pPr>
      <w:bookmarkStart w:id="152" w:name="bookmark386"/>
    </w:p>
    <w:p w:rsidR="0051214A" w:rsidRDefault="0051214A" w:rsidP="0051214A">
      <w:pPr>
        <w:pStyle w:val="11"/>
        <w:tabs>
          <w:tab w:val="left" w:pos="330"/>
        </w:tabs>
        <w:ind w:firstLine="0"/>
        <w:jc w:val="both"/>
        <w:rPr>
          <w:sz w:val="24"/>
          <w:szCs w:val="24"/>
        </w:rPr>
      </w:pPr>
      <w:r>
        <w:rPr>
          <w:sz w:val="24"/>
          <w:szCs w:val="24"/>
          <w:shd w:val="clear" w:color="auto" w:fill="FFFFFF"/>
        </w:rPr>
        <w:t>3</w:t>
      </w:r>
      <w:bookmarkEnd w:id="152"/>
      <w:r>
        <w:rPr>
          <w:sz w:val="24"/>
          <w:szCs w:val="24"/>
          <w:shd w:val="clear" w:color="auto" w:fill="FFFFFF"/>
        </w:rPr>
        <w:t>)</w:t>
      </w:r>
      <w:r>
        <w:rPr>
          <w:sz w:val="24"/>
          <w:szCs w:val="24"/>
        </w:rPr>
        <w:tab/>
        <w:t>муниципальному служащему следует устранить следующие недостатки при исполнении должностных обязанностей (заполняется при необходимости):</w:t>
      </w:r>
    </w:p>
    <w:p w:rsidR="0051214A" w:rsidRDefault="0051214A" w:rsidP="0051214A">
      <w:pPr>
        <w:pStyle w:val="11"/>
        <w:tabs>
          <w:tab w:val="left" w:pos="330"/>
        </w:tabs>
        <w:ind w:firstLine="0"/>
        <w:jc w:val="both"/>
        <w:rPr>
          <w:sz w:val="24"/>
          <w:szCs w:val="24"/>
          <w:shd w:val="clear" w:color="auto" w:fill="FFFFFF"/>
        </w:rPr>
      </w:pPr>
      <w:bookmarkStart w:id="153" w:name="bookmark387"/>
    </w:p>
    <w:p w:rsidR="0051214A" w:rsidRPr="00B45E82" w:rsidRDefault="0051214A" w:rsidP="0051214A">
      <w:pPr>
        <w:pStyle w:val="11"/>
        <w:tabs>
          <w:tab w:val="left" w:pos="330"/>
        </w:tabs>
        <w:ind w:firstLine="0"/>
        <w:jc w:val="both"/>
        <w:rPr>
          <w:sz w:val="24"/>
          <w:szCs w:val="24"/>
        </w:rPr>
      </w:pPr>
      <w:r>
        <w:rPr>
          <w:sz w:val="24"/>
          <w:szCs w:val="24"/>
          <w:shd w:val="clear" w:color="auto" w:fill="FFFFFF"/>
        </w:rPr>
        <w:t>4</w:t>
      </w:r>
      <w:bookmarkEnd w:id="153"/>
      <w:r w:rsidRPr="00B45E82">
        <w:rPr>
          <w:sz w:val="24"/>
          <w:szCs w:val="24"/>
          <w:shd w:val="clear" w:color="auto" w:fill="FFFFFF"/>
        </w:rPr>
        <w:t>)</w:t>
      </w:r>
      <w:r w:rsidRPr="00B45E82">
        <w:rPr>
          <w:sz w:val="24"/>
          <w:szCs w:val="24"/>
        </w:rPr>
        <w:tab/>
        <w:t>муниципальному служащему следует дополнительно изучить следующие вопросы:</w:t>
      </w:r>
    </w:p>
    <w:p w:rsidR="0051214A" w:rsidRDefault="0051214A" w:rsidP="0051214A">
      <w:pPr>
        <w:pStyle w:val="11"/>
        <w:tabs>
          <w:tab w:val="left" w:pos="330"/>
        </w:tabs>
        <w:ind w:firstLine="0"/>
        <w:jc w:val="both"/>
        <w:rPr>
          <w:sz w:val="24"/>
          <w:szCs w:val="24"/>
        </w:rPr>
      </w:pPr>
    </w:p>
    <w:p w:rsidR="0051214A" w:rsidRPr="00225397" w:rsidRDefault="0051214A" w:rsidP="0051214A">
      <w:pPr>
        <w:pStyle w:val="11"/>
        <w:tabs>
          <w:tab w:val="left" w:pos="330"/>
        </w:tabs>
        <w:ind w:firstLine="0"/>
        <w:jc w:val="both"/>
        <w:rPr>
          <w:b/>
          <w:sz w:val="24"/>
          <w:szCs w:val="24"/>
        </w:rPr>
      </w:pPr>
      <w:r w:rsidRPr="00225397">
        <w:rPr>
          <w:b/>
          <w:sz w:val="24"/>
          <w:szCs w:val="24"/>
        </w:rPr>
        <w:t>Рекомендации по профессиональному развитию муниципального служащего:</w:t>
      </w:r>
    </w:p>
    <w:p w:rsidR="0051214A" w:rsidRDefault="0051214A" w:rsidP="0051214A">
      <w:pPr>
        <w:pStyle w:val="11"/>
        <w:tabs>
          <w:tab w:val="left" w:pos="330"/>
        </w:tabs>
        <w:ind w:firstLine="0"/>
        <w:jc w:val="both"/>
        <w:rPr>
          <w:sz w:val="24"/>
          <w:szCs w:val="24"/>
        </w:rPr>
      </w:pPr>
    </w:p>
    <w:p w:rsidR="0051214A" w:rsidRDefault="0051214A" w:rsidP="0051214A">
      <w:pPr>
        <w:pStyle w:val="11"/>
        <w:tabs>
          <w:tab w:val="left" w:pos="330"/>
        </w:tabs>
        <w:ind w:firstLine="0"/>
        <w:jc w:val="both"/>
        <w:rPr>
          <w:sz w:val="24"/>
          <w:szCs w:val="24"/>
        </w:rPr>
      </w:pPr>
    </w:p>
    <w:tbl>
      <w:tblPr>
        <w:tblW w:w="9781" w:type="dxa"/>
        <w:tblInd w:w="-34" w:type="dxa"/>
        <w:tblLayout w:type="fixed"/>
        <w:tblCellMar>
          <w:left w:w="10" w:type="dxa"/>
          <w:right w:w="10" w:type="dxa"/>
        </w:tblCellMar>
        <w:tblLook w:val="0000" w:firstRow="0" w:lastRow="0" w:firstColumn="0" w:lastColumn="0" w:noHBand="0" w:noVBand="0"/>
      </w:tblPr>
      <w:tblGrid>
        <w:gridCol w:w="142"/>
        <w:gridCol w:w="236"/>
        <w:gridCol w:w="709"/>
        <w:gridCol w:w="283"/>
        <w:gridCol w:w="2410"/>
        <w:gridCol w:w="567"/>
        <w:gridCol w:w="567"/>
        <w:gridCol w:w="190"/>
        <w:gridCol w:w="283"/>
        <w:gridCol w:w="1985"/>
        <w:gridCol w:w="283"/>
        <w:gridCol w:w="2126"/>
      </w:tblGrid>
      <w:tr w:rsidR="0051214A" w:rsidTr="00B92315">
        <w:trPr>
          <w:gridBefore w:val="1"/>
          <w:wBefore w:w="142" w:type="dxa"/>
        </w:trPr>
        <w:tc>
          <w:tcPr>
            <w:tcW w:w="4962" w:type="dxa"/>
            <w:gridSpan w:val="7"/>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83" w:type="dxa"/>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1985"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83" w:type="dxa"/>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126"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r>
      <w:tr w:rsidR="0051214A" w:rsidRPr="00313CC5" w:rsidTr="00B92315">
        <w:trPr>
          <w:gridBefore w:val="1"/>
          <w:wBefore w:w="142" w:type="dxa"/>
        </w:trPr>
        <w:tc>
          <w:tcPr>
            <w:tcW w:w="4962" w:type="dxa"/>
            <w:gridSpan w:val="7"/>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autoSpaceDE w:val="0"/>
              <w:jc w:val="center"/>
              <w:rPr>
                <w:rFonts w:ascii="Times New Roman" w:hAnsi="Times New Roman" w:cs="Times New Roman"/>
                <w:sz w:val="20"/>
                <w:szCs w:val="20"/>
              </w:rPr>
            </w:pPr>
            <w:r w:rsidRPr="00313CC5">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Д</w:t>
            </w:r>
            <w:r w:rsidRPr="00313CC5">
              <w:rPr>
                <w:rFonts w:ascii="Times New Roman" w:eastAsia="Calibri" w:hAnsi="Times New Roman" w:cs="Times New Roman"/>
                <w:sz w:val="20"/>
                <w:szCs w:val="20"/>
                <w:lang w:eastAsia="en-US"/>
              </w:rPr>
              <w:t>олжност</w:t>
            </w:r>
            <w:r>
              <w:rPr>
                <w:rFonts w:ascii="Times New Roman" w:eastAsia="Calibri" w:hAnsi="Times New Roman" w:cs="Times New Roman"/>
                <w:sz w:val="20"/>
                <w:szCs w:val="20"/>
                <w:lang w:eastAsia="en-US"/>
              </w:rPr>
              <w:t>ь наставника</w:t>
            </w:r>
            <w:r w:rsidRPr="00313CC5">
              <w:rPr>
                <w:rFonts w:ascii="Times New Roman" w:eastAsia="Calibri" w:hAnsi="Times New Roman" w:cs="Times New Roman"/>
                <w:sz w:val="20"/>
                <w:szCs w:val="20"/>
                <w:lang w:eastAsia="en-US"/>
              </w:rPr>
              <w:t>)</w:t>
            </w:r>
          </w:p>
        </w:tc>
        <w:tc>
          <w:tcPr>
            <w:tcW w:w="283" w:type="dxa"/>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p>
        </w:tc>
        <w:tc>
          <w:tcPr>
            <w:tcW w:w="1985" w:type="dxa"/>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r w:rsidRPr="00313CC5">
              <w:rPr>
                <w:rFonts w:ascii="Times New Roman" w:eastAsia="Calibri" w:hAnsi="Times New Roman" w:cs="Times New Roman"/>
                <w:lang w:eastAsia="en-US"/>
              </w:rPr>
              <w:t>(подпись)</w:t>
            </w:r>
          </w:p>
        </w:tc>
        <w:tc>
          <w:tcPr>
            <w:tcW w:w="283" w:type="dxa"/>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p>
        </w:tc>
        <w:tc>
          <w:tcPr>
            <w:tcW w:w="2126" w:type="dxa"/>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autoSpaceDE w:val="0"/>
              <w:jc w:val="center"/>
              <w:rPr>
                <w:rFonts w:ascii="Times New Roman" w:hAnsi="Times New Roman" w:cs="Times New Roman"/>
                <w:sz w:val="20"/>
                <w:szCs w:val="20"/>
              </w:rPr>
            </w:pPr>
            <w:r w:rsidRPr="00313CC5">
              <w:rPr>
                <w:rFonts w:ascii="Times New Roman" w:eastAsia="Calibri" w:hAnsi="Times New Roman" w:cs="Times New Roman"/>
                <w:sz w:val="20"/>
                <w:szCs w:val="20"/>
                <w:lang w:eastAsia="en-US"/>
              </w:rPr>
              <w:t>(Фамилия, инициалы)</w:t>
            </w:r>
          </w:p>
        </w:tc>
      </w:tr>
      <w:tr w:rsidR="0051214A" w:rsidTr="00B92315">
        <w:trPr>
          <w:gridAfter w:val="3"/>
          <w:wAfter w:w="4394" w:type="dxa"/>
        </w:trPr>
        <w:tc>
          <w:tcPr>
            <w:tcW w:w="378" w:type="dxa"/>
            <w:gridSpan w:val="2"/>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283" w:type="dxa"/>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567" w:type="dxa"/>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rPr>
                <w:rFonts w:ascii="Times New Roman" w:hAnsi="Times New Roman" w:cs="Times New Roman"/>
                <w:i/>
                <w:sz w:val="24"/>
                <w:szCs w:val="24"/>
              </w:rPr>
            </w:pPr>
          </w:p>
        </w:tc>
        <w:tc>
          <w:tcPr>
            <w:tcW w:w="473" w:type="dxa"/>
            <w:gridSpan w:val="2"/>
            <w:shd w:val="clear" w:color="auto" w:fill="auto"/>
            <w:tcMar>
              <w:top w:w="0" w:type="dxa"/>
              <w:left w:w="108" w:type="dxa"/>
              <w:bottom w:w="0" w:type="dxa"/>
              <w:right w:w="108" w:type="dxa"/>
            </w:tcMar>
          </w:tcPr>
          <w:p w:rsidR="0051214A" w:rsidRDefault="0051214A" w:rsidP="00B92315">
            <w:pPr>
              <w:pStyle w:val="ConsPlusNonformat"/>
              <w:spacing w:before="120"/>
            </w:pPr>
            <w:proofErr w:type="gramStart"/>
            <w:r>
              <w:rPr>
                <w:rFonts w:ascii="Times New Roman" w:eastAsia="Calibri" w:hAnsi="Times New Roman" w:cs="Times New Roman"/>
                <w:sz w:val="24"/>
                <w:szCs w:val="24"/>
                <w:lang w:eastAsia="en-US"/>
              </w:rPr>
              <w:t>г</w:t>
            </w:r>
            <w:proofErr w:type="gramEnd"/>
            <w:r>
              <w:rPr>
                <w:rFonts w:ascii="Times New Roman" w:eastAsia="Calibri" w:hAnsi="Times New Roman" w:cs="Times New Roman"/>
                <w:sz w:val="24"/>
                <w:szCs w:val="24"/>
                <w:lang w:eastAsia="en-US"/>
              </w:rPr>
              <w:t>.</w:t>
            </w:r>
          </w:p>
        </w:tc>
      </w:tr>
    </w:tbl>
    <w:p w:rsidR="0051214A" w:rsidRPr="00B17C7D" w:rsidRDefault="0051214A" w:rsidP="0051214A">
      <w:pPr>
        <w:autoSpaceDE w:val="0"/>
        <w:jc w:val="both"/>
        <w:rPr>
          <w:rFonts w:ascii="Times New Roman" w:eastAsia="Calibri" w:hAnsi="Times New Roman" w:cs="Times New Roman"/>
          <w:sz w:val="16"/>
          <w:szCs w:val="16"/>
          <w:lang w:eastAsia="en-US"/>
        </w:rPr>
      </w:pPr>
    </w:p>
    <w:p w:rsidR="0051214A" w:rsidRDefault="0051214A" w:rsidP="0051214A">
      <w:pPr>
        <w:autoSpaceDE w:val="0"/>
        <w:jc w:val="both"/>
        <w:rPr>
          <w:rFonts w:ascii="Times New Roman" w:eastAsia="Calibri" w:hAnsi="Times New Roman" w:cs="Times New Roman"/>
          <w:b/>
          <w:lang w:eastAsia="en-US"/>
        </w:rPr>
      </w:pPr>
      <w:r w:rsidRPr="00BD5418">
        <w:rPr>
          <w:rFonts w:ascii="Times New Roman" w:eastAsia="Calibri" w:hAnsi="Times New Roman" w:cs="Times New Roman"/>
          <w:b/>
          <w:lang w:eastAsia="en-US"/>
        </w:rPr>
        <w:t xml:space="preserve">С отзывом </w:t>
      </w:r>
      <w:proofErr w:type="gramStart"/>
      <w:r w:rsidRPr="00BD5418">
        <w:rPr>
          <w:rFonts w:ascii="Times New Roman" w:eastAsia="Calibri" w:hAnsi="Times New Roman" w:cs="Times New Roman"/>
          <w:b/>
          <w:lang w:eastAsia="en-US"/>
        </w:rPr>
        <w:t>ознакомлен</w:t>
      </w:r>
      <w:proofErr w:type="gramEnd"/>
      <w:r w:rsidRPr="00BD5418">
        <w:rPr>
          <w:rFonts w:ascii="Times New Roman" w:eastAsia="Calibri" w:hAnsi="Times New Roman" w:cs="Times New Roman"/>
          <w:b/>
          <w:lang w:eastAsia="en-US"/>
        </w:rPr>
        <w:t xml:space="preserve"> (а)</w:t>
      </w:r>
      <w:r>
        <w:rPr>
          <w:rFonts w:ascii="Times New Roman" w:eastAsia="Calibri" w:hAnsi="Times New Roman" w:cs="Times New Roman"/>
          <w:b/>
          <w:lang w:eastAsia="en-US"/>
        </w:rPr>
        <w:t>:</w:t>
      </w:r>
    </w:p>
    <w:p w:rsidR="0051214A" w:rsidRPr="00B17C7D" w:rsidRDefault="0051214A" w:rsidP="0051214A">
      <w:pPr>
        <w:autoSpaceDE w:val="0"/>
        <w:jc w:val="both"/>
        <w:rPr>
          <w:rFonts w:eastAsia="Calibri"/>
          <w:sz w:val="16"/>
          <w:szCs w:val="16"/>
          <w:lang w:eastAsia="en-US"/>
        </w:rPr>
      </w:pPr>
    </w:p>
    <w:tbl>
      <w:tblPr>
        <w:tblW w:w="9781" w:type="dxa"/>
        <w:tblInd w:w="-34" w:type="dxa"/>
        <w:tblLayout w:type="fixed"/>
        <w:tblCellMar>
          <w:left w:w="10" w:type="dxa"/>
          <w:right w:w="10" w:type="dxa"/>
        </w:tblCellMar>
        <w:tblLook w:val="0000" w:firstRow="0" w:lastRow="0" w:firstColumn="0" w:lastColumn="0" w:noHBand="0" w:noVBand="0"/>
      </w:tblPr>
      <w:tblGrid>
        <w:gridCol w:w="142"/>
        <w:gridCol w:w="236"/>
        <w:gridCol w:w="709"/>
        <w:gridCol w:w="283"/>
        <w:gridCol w:w="2410"/>
        <w:gridCol w:w="567"/>
        <w:gridCol w:w="567"/>
        <w:gridCol w:w="122"/>
        <w:gridCol w:w="287"/>
        <w:gridCol w:w="64"/>
        <w:gridCol w:w="1950"/>
        <w:gridCol w:w="287"/>
        <w:gridCol w:w="2157"/>
      </w:tblGrid>
      <w:tr w:rsidR="0051214A" w:rsidTr="00B92315">
        <w:trPr>
          <w:gridBefore w:val="1"/>
          <w:wBefore w:w="142" w:type="dxa"/>
        </w:trPr>
        <w:tc>
          <w:tcPr>
            <w:tcW w:w="4894" w:type="dxa"/>
            <w:gridSpan w:val="7"/>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87" w:type="dxa"/>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014" w:type="dxa"/>
            <w:gridSpan w:val="2"/>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87" w:type="dxa"/>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157"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r>
      <w:tr w:rsidR="0051214A" w:rsidRPr="00313CC5" w:rsidTr="00B92315">
        <w:trPr>
          <w:gridBefore w:val="1"/>
          <w:wBefore w:w="142" w:type="dxa"/>
        </w:trPr>
        <w:tc>
          <w:tcPr>
            <w:tcW w:w="4894" w:type="dxa"/>
            <w:gridSpan w:val="7"/>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autoSpaceDE w:val="0"/>
              <w:jc w:val="center"/>
              <w:rPr>
                <w:rFonts w:ascii="Times New Roman" w:hAnsi="Times New Roman" w:cs="Times New Roman"/>
                <w:sz w:val="20"/>
                <w:szCs w:val="20"/>
              </w:rPr>
            </w:pPr>
            <w:r w:rsidRPr="00313CC5">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Д</w:t>
            </w:r>
            <w:r w:rsidRPr="00313CC5">
              <w:rPr>
                <w:rFonts w:ascii="Times New Roman" w:eastAsia="Calibri" w:hAnsi="Times New Roman" w:cs="Times New Roman"/>
                <w:sz w:val="20"/>
                <w:szCs w:val="20"/>
                <w:lang w:eastAsia="en-US"/>
              </w:rPr>
              <w:t>олжност</w:t>
            </w:r>
            <w:r>
              <w:rPr>
                <w:rFonts w:ascii="Times New Roman" w:eastAsia="Calibri" w:hAnsi="Times New Roman" w:cs="Times New Roman"/>
                <w:sz w:val="20"/>
                <w:szCs w:val="20"/>
                <w:lang w:eastAsia="en-US"/>
              </w:rPr>
              <w:t xml:space="preserve">ь </w:t>
            </w:r>
            <w:r w:rsidRPr="00313CC5">
              <w:rPr>
                <w:rFonts w:ascii="Times New Roman" w:eastAsia="Calibri" w:hAnsi="Times New Roman" w:cs="Times New Roman"/>
                <w:sz w:val="20"/>
                <w:szCs w:val="20"/>
                <w:lang w:eastAsia="en-US"/>
              </w:rPr>
              <w:t>непосредственного руководителя муниципального служащего)</w:t>
            </w:r>
          </w:p>
        </w:tc>
        <w:tc>
          <w:tcPr>
            <w:tcW w:w="287" w:type="dxa"/>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p>
        </w:tc>
        <w:tc>
          <w:tcPr>
            <w:tcW w:w="2014" w:type="dxa"/>
            <w:gridSpan w:val="2"/>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r w:rsidRPr="00313CC5">
              <w:rPr>
                <w:rFonts w:ascii="Times New Roman" w:eastAsia="Calibri" w:hAnsi="Times New Roman" w:cs="Times New Roman"/>
                <w:lang w:eastAsia="en-US"/>
              </w:rPr>
              <w:t>(подпись)</w:t>
            </w:r>
          </w:p>
        </w:tc>
        <w:tc>
          <w:tcPr>
            <w:tcW w:w="287" w:type="dxa"/>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p>
        </w:tc>
        <w:tc>
          <w:tcPr>
            <w:tcW w:w="2157" w:type="dxa"/>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autoSpaceDE w:val="0"/>
              <w:jc w:val="center"/>
              <w:rPr>
                <w:rFonts w:ascii="Times New Roman" w:hAnsi="Times New Roman" w:cs="Times New Roman"/>
                <w:sz w:val="20"/>
                <w:szCs w:val="20"/>
              </w:rPr>
            </w:pPr>
            <w:r w:rsidRPr="00313CC5">
              <w:rPr>
                <w:rFonts w:ascii="Times New Roman" w:eastAsia="Calibri" w:hAnsi="Times New Roman" w:cs="Times New Roman"/>
                <w:sz w:val="20"/>
                <w:szCs w:val="20"/>
                <w:lang w:eastAsia="en-US"/>
              </w:rPr>
              <w:t>(Фамилия, инициалы)</w:t>
            </w:r>
          </w:p>
        </w:tc>
      </w:tr>
      <w:tr w:rsidR="0051214A" w:rsidTr="00B92315">
        <w:trPr>
          <w:gridAfter w:val="3"/>
          <w:wAfter w:w="4394" w:type="dxa"/>
        </w:trPr>
        <w:tc>
          <w:tcPr>
            <w:tcW w:w="378" w:type="dxa"/>
            <w:gridSpan w:val="2"/>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283" w:type="dxa"/>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567" w:type="dxa"/>
            <w:shd w:val="clear" w:color="auto" w:fill="auto"/>
            <w:tcMar>
              <w:top w:w="0" w:type="dxa"/>
              <w:left w:w="108" w:type="dxa"/>
              <w:bottom w:w="0" w:type="dxa"/>
              <w:right w:w="108" w:type="dxa"/>
            </w:tcMar>
          </w:tcPr>
          <w:p w:rsidR="0051214A" w:rsidRDefault="0051214A" w:rsidP="00B92315">
            <w:pPr>
              <w:pStyle w:val="ConsPlusNonformat"/>
              <w:spacing w:before="120"/>
            </w:pPr>
            <w:r>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rPr>
                <w:rFonts w:ascii="Times New Roman" w:hAnsi="Times New Roman" w:cs="Times New Roman"/>
                <w:i/>
                <w:sz w:val="24"/>
                <w:szCs w:val="24"/>
              </w:rPr>
            </w:pPr>
          </w:p>
        </w:tc>
        <w:tc>
          <w:tcPr>
            <w:tcW w:w="473" w:type="dxa"/>
            <w:gridSpan w:val="3"/>
            <w:shd w:val="clear" w:color="auto" w:fill="auto"/>
            <w:tcMar>
              <w:top w:w="0" w:type="dxa"/>
              <w:left w:w="108" w:type="dxa"/>
              <w:bottom w:w="0" w:type="dxa"/>
              <w:right w:w="108" w:type="dxa"/>
            </w:tcMar>
          </w:tcPr>
          <w:p w:rsidR="0051214A" w:rsidRDefault="0051214A" w:rsidP="00B92315">
            <w:pPr>
              <w:pStyle w:val="ConsPlusNonformat"/>
              <w:spacing w:before="120"/>
            </w:pPr>
            <w:proofErr w:type="gramStart"/>
            <w:r>
              <w:rPr>
                <w:rFonts w:ascii="Times New Roman" w:eastAsia="Calibri" w:hAnsi="Times New Roman" w:cs="Times New Roman"/>
                <w:sz w:val="24"/>
                <w:szCs w:val="24"/>
                <w:lang w:eastAsia="en-US"/>
              </w:rPr>
              <w:t>г</w:t>
            </w:r>
            <w:proofErr w:type="gramEnd"/>
            <w:r>
              <w:rPr>
                <w:rFonts w:ascii="Times New Roman" w:eastAsia="Calibri" w:hAnsi="Times New Roman" w:cs="Times New Roman"/>
                <w:sz w:val="24"/>
                <w:szCs w:val="24"/>
                <w:lang w:eastAsia="en-US"/>
              </w:rPr>
              <w:t>.</w:t>
            </w:r>
          </w:p>
        </w:tc>
      </w:tr>
    </w:tbl>
    <w:p w:rsidR="0051214A" w:rsidRPr="00B17C7D" w:rsidRDefault="0051214A" w:rsidP="0051214A">
      <w:pPr>
        <w:autoSpaceDE w:val="0"/>
        <w:jc w:val="both"/>
        <w:rPr>
          <w:rFonts w:eastAsia="Calibri"/>
          <w:sz w:val="16"/>
          <w:szCs w:val="16"/>
          <w:lang w:eastAsia="en-US"/>
        </w:rPr>
      </w:pPr>
    </w:p>
    <w:p w:rsidR="0051214A" w:rsidRDefault="0051214A" w:rsidP="0051214A">
      <w:pPr>
        <w:autoSpaceDE w:val="0"/>
        <w:jc w:val="both"/>
        <w:rPr>
          <w:rFonts w:eastAsia="Calibri"/>
          <w:lang w:eastAsia="en-US"/>
        </w:rPr>
      </w:pPr>
      <w:r w:rsidRPr="00BD5418">
        <w:rPr>
          <w:rFonts w:ascii="Times New Roman" w:eastAsia="Calibri" w:hAnsi="Times New Roman" w:cs="Times New Roman"/>
          <w:b/>
          <w:lang w:eastAsia="en-US"/>
        </w:rPr>
        <w:t xml:space="preserve">С отзывом </w:t>
      </w:r>
      <w:proofErr w:type="gramStart"/>
      <w:r w:rsidRPr="00BD5418">
        <w:rPr>
          <w:rFonts w:ascii="Times New Roman" w:eastAsia="Calibri" w:hAnsi="Times New Roman" w:cs="Times New Roman"/>
          <w:b/>
          <w:lang w:eastAsia="en-US"/>
        </w:rPr>
        <w:t>ознакомлен</w:t>
      </w:r>
      <w:proofErr w:type="gramEnd"/>
      <w:r w:rsidRPr="00BD5418">
        <w:rPr>
          <w:rFonts w:ascii="Times New Roman" w:eastAsia="Calibri" w:hAnsi="Times New Roman" w:cs="Times New Roman"/>
          <w:b/>
          <w:lang w:eastAsia="en-US"/>
        </w:rPr>
        <w:t xml:space="preserve"> (а)</w:t>
      </w:r>
      <w:r>
        <w:rPr>
          <w:rFonts w:ascii="Times New Roman" w:eastAsia="Calibri" w:hAnsi="Times New Roman" w:cs="Times New Roman"/>
          <w:b/>
          <w:lang w:eastAsia="en-US"/>
        </w:rPr>
        <w:t>:</w:t>
      </w:r>
    </w:p>
    <w:p w:rsidR="0051214A" w:rsidRPr="00B17C7D" w:rsidRDefault="0051214A" w:rsidP="0051214A">
      <w:pPr>
        <w:autoSpaceDE w:val="0"/>
        <w:jc w:val="both"/>
        <w:rPr>
          <w:rFonts w:eastAsia="Calibri"/>
          <w:sz w:val="16"/>
          <w:szCs w:val="16"/>
          <w:lang w:eastAsia="en-US"/>
        </w:rPr>
      </w:pPr>
    </w:p>
    <w:tbl>
      <w:tblPr>
        <w:tblW w:w="9639" w:type="dxa"/>
        <w:tblInd w:w="108" w:type="dxa"/>
        <w:tblLayout w:type="fixed"/>
        <w:tblCellMar>
          <w:left w:w="10" w:type="dxa"/>
          <w:right w:w="10" w:type="dxa"/>
        </w:tblCellMar>
        <w:tblLook w:val="0000" w:firstRow="0" w:lastRow="0" w:firstColumn="0" w:lastColumn="0" w:noHBand="0" w:noVBand="0"/>
      </w:tblPr>
      <w:tblGrid>
        <w:gridCol w:w="4894"/>
        <w:gridCol w:w="287"/>
        <w:gridCol w:w="2014"/>
        <w:gridCol w:w="287"/>
        <w:gridCol w:w="2157"/>
      </w:tblGrid>
      <w:tr w:rsidR="0051214A" w:rsidTr="00B92315">
        <w:tc>
          <w:tcPr>
            <w:tcW w:w="4894"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87" w:type="dxa"/>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014"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87" w:type="dxa"/>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c>
          <w:tcPr>
            <w:tcW w:w="2157"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jc w:val="center"/>
              <w:rPr>
                <w:rFonts w:ascii="Times New Roman" w:hAnsi="Times New Roman" w:cs="Times New Roman"/>
                <w:i/>
                <w:sz w:val="24"/>
                <w:szCs w:val="24"/>
              </w:rPr>
            </w:pPr>
          </w:p>
        </w:tc>
      </w:tr>
      <w:tr w:rsidR="0051214A" w:rsidRPr="00313CC5" w:rsidTr="00B92315">
        <w:tc>
          <w:tcPr>
            <w:tcW w:w="4894" w:type="dxa"/>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autoSpaceDE w:val="0"/>
              <w:jc w:val="center"/>
              <w:rPr>
                <w:rFonts w:ascii="Times New Roman" w:hAnsi="Times New Roman" w:cs="Times New Roman"/>
                <w:sz w:val="20"/>
                <w:szCs w:val="20"/>
              </w:rPr>
            </w:pPr>
            <w:r w:rsidRPr="00313CC5">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Д</w:t>
            </w:r>
            <w:r w:rsidRPr="00313CC5">
              <w:rPr>
                <w:rFonts w:ascii="Times New Roman" w:eastAsia="Calibri" w:hAnsi="Times New Roman" w:cs="Times New Roman"/>
                <w:sz w:val="20"/>
                <w:szCs w:val="20"/>
                <w:lang w:eastAsia="en-US"/>
              </w:rPr>
              <w:t>олжност</w:t>
            </w:r>
            <w:r>
              <w:rPr>
                <w:rFonts w:ascii="Times New Roman" w:eastAsia="Calibri" w:hAnsi="Times New Roman" w:cs="Times New Roman"/>
                <w:sz w:val="20"/>
                <w:szCs w:val="20"/>
                <w:lang w:eastAsia="en-US"/>
              </w:rPr>
              <w:t xml:space="preserve">ь </w:t>
            </w:r>
            <w:r w:rsidRPr="00313CC5">
              <w:rPr>
                <w:rFonts w:ascii="Times New Roman" w:eastAsia="Calibri" w:hAnsi="Times New Roman" w:cs="Times New Roman"/>
                <w:sz w:val="20"/>
                <w:szCs w:val="20"/>
                <w:lang w:eastAsia="en-US"/>
              </w:rPr>
              <w:t>муниципального служащего)</w:t>
            </w:r>
          </w:p>
        </w:tc>
        <w:tc>
          <w:tcPr>
            <w:tcW w:w="287" w:type="dxa"/>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p>
        </w:tc>
        <w:tc>
          <w:tcPr>
            <w:tcW w:w="2014" w:type="dxa"/>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r w:rsidRPr="00313CC5">
              <w:rPr>
                <w:rFonts w:ascii="Times New Roman" w:eastAsia="Calibri" w:hAnsi="Times New Roman" w:cs="Times New Roman"/>
                <w:lang w:eastAsia="en-US"/>
              </w:rPr>
              <w:t>(подпись)</w:t>
            </w:r>
          </w:p>
        </w:tc>
        <w:tc>
          <w:tcPr>
            <w:tcW w:w="287" w:type="dxa"/>
            <w:shd w:val="clear" w:color="auto" w:fill="auto"/>
            <w:tcMar>
              <w:top w:w="0" w:type="dxa"/>
              <w:left w:w="108" w:type="dxa"/>
              <w:bottom w:w="0" w:type="dxa"/>
              <w:right w:w="108" w:type="dxa"/>
            </w:tcMar>
          </w:tcPr>
          <w:p w:rsidR="0051214A" w:rsidRPr="00313CC5" w:rsidRDefault="0051214A" w:rsidP="00B92315">
            <w:pPr>
              <w:pStyle w:val="ConsPlusNonformat"/>
              <w:jc w:val="center"/>
              <w:rPr>
                <w:rFonts w:ascii="Times New Roman" w:hAnsi="Times New Roman" w:cs="Times New Roman"/>
              </w:rPr>
            </w:pPr>
          </w:p>
        </w:tc>
        <w:tc>
          <w:tcPr>
            <w:tcW w:w="2157" w:type="dxa"/>
            <w:tcBorders>
              <w:top w:val="single" w:sz="4" w:space="0" w:color="000000"/>
            </w:tcBorders>
            <w:shd w:val="clear" w:color="auto" w:fill="auto"/>
            <w:tcMar>
              <w:top w:w="0" w:type="dxa"/>
              <w:left w:w="108" w:type="dxa"/>
              <w:bottom w:w="0" w:type="dxa"/>
              <w:right w:w="108" w:type="dxa"/>
            </w:tcMar>
          </w:tcPr>
          <w:p w:rsidR="0051214A" w:rsidRPr="00313CC5" w:rsidRDefault="0051214A" w:rsidP="00B92315">
            <w:pPr>
              <w:autoSpaceDE w:val="0"/>
              <w:jc w:val="center"/>
              <w:rPr>
                <w:rFonts w:ascii="Times New Roman" w:hAnsi="Times New Roman" w:cs="Times New Roman"/>
                <w:sz w:val="20"/>
                <w:szCs w:val="20"/>
              </w:rPr>
            </w:pPr>
            <w:r w:rsidRPr="00313CC5">
              <w:rPr>
                <w:rFonts w:ascii="Times New Roman" w:eastAsia="Calibri" w:hAnsi="Times New Roman" w:cs="Times New Roman"/>
                <w:sz w:val="20"/>
                <w:szCs w:val="20"/>
                <w:lang w:eastAsia="en-US"/>
              </w:rPr>
              <w:t>(Фамилия, инициалы)</w:t>
            </w:r>
          </w:p>
        </w:tc>
      </w:tr>
    </w:tbl>
    <w:p w:rsidR="0051214A" w:rsidRDefault="0051214A" w:rsidP="0051214A">
      <w:pPr>
        <w:autoSpaceDE w:val="0"/>
        <w:jc w:val="both"/>
        <w:rPr>
          <w:rFonts w:eastAsia="Calibri"/>
          <w:sz w:val="16"/>
          <w:szCs w:val="16"/>
          <w:lang w:eastAsia="en-US"/>
        </w:rPr>
      </w:pPr>
    </w:p>
    <w:tbl>
      <w:tblPr>
        <w:tblW w:w="5211" w:type="dxa"/>
        <w:tblLayout w:type="fixed"/>
        <w:tblCellMar>
          <w:left w:w="10" w:type="dxa"/>
          <w:right w:w="10" w:type="dxa"/>
        </w:tblCellMar>
        <w:tblLook w:val="0000" w:firstRow="0" w:lastRow="0" w:firstColumn="0" w:lastColumn="0" w:noHBand="0" w:noVBand="0"/>
      </w:tblPr>
      <w:tblGrid>
        <w:gridCol w:w="250"/>
        <w:gridCol w:w="709"/>
        <w:gridCol w:w="283"/>
        <w:gridCol w:w="2410"/>
        <w:gridCol w:w="567"/>
        <w:gridCol w:w="567"/>
        <w:gridCol w:w="425"/>
      </w:tblGrid>
      <w:tr w:rsidR="0051214A" w:rsidTr="00B92315">
        <w:tc>
          <w:tcPr>
            <w:tcW w:w="250" w:type="dxa"/>
            <w:shd w:val="clear" w:color="auto" w:fill="auto"/>
            <w:tcMar>
              <w:top w:w="0" w:type="dxa"/>
              <w:left w:w="108" w:type="dxa"/>
              <w:bottom w:w="0" w:type="dxa"/>
              <w:right w:w="108" w:type="dxa"/>
            </w:tcMar>
          </w:tcPr>
          <w:p w:rsidR="0051214A" w:rsidRPr="00B17C7D" w:rsidRDefault="0051214A" w:rsidP="00B92315">
            <w:pPr>
              <w:pStyle w:val="ConsPlusNonformat"/>
              <w:spacing w:before="1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283" w:type="dxa"/>
            <w:shd w:val="clear" w:color="auto" w:fill="auto"/>
            <w:tcMar>
              <w:top w:w="0" w:type="dxa"/>
              <w:left w:w="108" w:type="dxa"/>
              <w:bottom w:w="0" w:type="dxa"/>
              <w:right w:w="108" w:type="dxa"/>
            </w:tcMar>
          </w:tcPr>
          <w:p w:rsidR="0051214A" w:rsidRPr="00B17C7D" w:rsidRDefault="0051214A" w:rsidP="00B92315">
            <w:pPr>
              <w:pStyle w:val="ConsPlusNonformat"/>
              <w:spacing w:before="1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567" w:type="dxa"/>
            <w:shd w:val="clear" w:color="auto" w:fill="auto"/>
            <w:tcMar>
              <w:top w:w="0" w:type="dxa"/>
              <w:left w:w="108" w:type="dxa"/>
              <w:bottom w:w="0" w:type="dxa"/>
              <w:right w:w="108" w:type="dxa"/>
            </w:tcMar>
          </w:tcPr>
          <w:p w:rsidR="0051214A" w:rsidRPr="00B17C7D" w:rsidRDefault="0051214A" w:rsidP="00B92315">
            <w:pPr>
              <w:pStyle w:val="ConsPlusNonformat"/>
              <w:spacing w:before="1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51214A" w:rsidRDefault="0051214A" w:rsidP="00B92315">
            <w:pPr>
              <w:pStyle w:val="ConsPlusNonformat"/>
              <w:spacing w:before="120"/>
              <w:jc w:val="center"/>
              <w:rPr>
                <w:rFonts w:ascii="Times New Roman" w:hAnsi="Times New Roman" w:cs="Times New Roman"/>
                <w:i/>
                <w:sz w:val="24"/>
                <w:szCs w:val="24"/>
              </w:rPr>
            </w:pPr>
          </w:p>
        </w:tc>
        <w:tc>
          <w:tcPr>
            <w:tcW w:w="425" w:type="dxa"/>
            <w:shd w:val="clear" w:color="auto" w:fill="auto"/>
            <w:tcMar>
              <w:top w:w="0" w:type="dxa"/>
              <w:left w:w="108" w:type="dxa"/>
              <w:bottom w:w="0" w:type="dxa"/>
              <w:right w:w="108" w:type="dxa"/>
            </w:tcMar>
          </w:tcPr>
          <w:p w:rsidR="0051214A" w:rsidRPr="00B17C7D" w:rsidRDefault="0051214A" w:rsidP="00B92315">
            <w:pPr>
              <w:pStyle w:val="ConsPlusNonformat"/>
              <w:spacing w:before="120"/>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г</w:t>
            </w:r>
            <w:proofErr w:type="gramEnd"/>
            <w:r>
              <w:rPr>
                <w:rFonts w:ascii="Times New Roman" w:eastAsia="Calibri" w:hAnsi="Times New Roman" w:cs="Times New Roman"/>
                <w:sz w:val="24"/>
                <w:szCs w:val="24"/>
                <w:lang w:eastAsia="en-US"/>
              </w:rPr>
              <w:t>.</w:t>
            </w:r>
          </w:p>
        </w:tc>
      </w:tr>
    </w:tbl>
    <w:p w:rsidR="0051214A" w:rsidRDefault="0051214A" w:rsidP="0051214A"/>
    <w:p w:rsidR="0051214A" w:rsidRDefault="0051214A" w:rsidP="0051214A">
      <w:pPr>
        <w:pStyle w:val="11"/>
        <w:tabs>
          <w:tab w:val="left" w:pos="1411"/>
        </w:tabs>
        <w:ind w:right="-8" w:firstLine="0"/>
        <w:jc w:val="both"/>
        <w:rPr>
          <w:sz w:val="28"/>
          <w:szCs w:val="28"/>
        </w:rPr>
      </w:pPr>
    </w:p>
    <w:p w:rsidR="00774A22" w:rsidRDefault="00774A22" w:rsidP="0051214A">
      <w:pPr>
        <w:pStyle w:val="11"/>
        <w:tabs>
          <w:tab w:val="left" w:pos="1411"/>
        </w:tabs>
        <w:ind w:right="-8" w:firstLine="0"/>
        <w:jc w:val="both"/>
        <w:rPr>
          <w:sz w:val="28"/>
          <w:szCs w:val="28"/>
        </w:rPr>
      </w:pPr>
    </w:p>
    <w:p w:rsidR="00774A22" w:rsidRDefault="00774A22" w:rsidP="0051214A">
      <w:pPr>
        <w:pStyle w:val="11"/>
        <w:tabs>
          <w:tab w:val="left" w:pos="1411"/>
        </w:tabs>
        <w:ind w:right="-8" w:firstLine="0"/>
        <w:jc w:val="both"/>
        <w:rPr>
          <w:sz w:val="28"/>
          <w:szCs w:val="28"/>
        </w:rPr>
      </w:pPr>
    </w:p>
    <w:p w:rsidR="00774A22" w:rsidRDefault="00774A22" w:rsidP="0051214A">
      <w:pPr>
        <w:pStyle w:val="11"/>
        <w:tabs>
          <w:tab w:val="left" w:pos="1411"/>
        </w:tabs>
        <w:ind w:right="-8" w:firstLine="0"/>
        <w:jc w:val="both"/>
        <w:rPr>
          <w:sz w:val="28"/>
          <w:szCs w:val="28"/>
        </w:rPr>
      </w:pPr>
    </w:p>
    <w:p w:rsidR="00774A22" w:rsidRDefault="00774A22" w:rsidP="0051214A">
      <w:pPr>
        <w:pStyle w:val="11"/>
        <w:tabs>
          <w:tab w:val="left" w:pos="1411"/>
        </w:tabs>
        <w:ind w:right="-8" w:firstLine="0"/>
        <w:jc w:val="both"/>
        <w:rPr>
          <w:sz w:val="28"/>
          <w:szCs w:val="28"/>
        </w:rPr>
      </w:pPr>
    </w:p>
    <w:p w:rsidR="00774A22" w:rsidRDefault="00774A22" w:rsidP="00774A22">
      <w:pPr>
        <w:jc w:val="right"/>
        <w:rPr>
          <w:rFonts w:ascii="Times New Roman" w:hAnsi="Times New Roman" w:cs="Times New Roman"/>
        </w:rPr>
      </w:pPr>
      <w:r w:rsidRPr="001E1967">
        <w:rPr>
          <w:rFonts w:ascii="Times New Roman" w:hAnsi="Times New Roman" w:cs="Times New Roman"/>
        </w:rPr>
        <w:lastRenderedPageBreak/>
        <w:t>Приложение № 5</w:t>
      </w:r>
      <w:r w:rsidRPr="0036692E">
        <w:rPr>
          <w:rFonts w:ascii="Times New Roman" w:hAnsi="Times New Roman" w:cs="Times New Roman"/>
        </w:rPr>
        <w:t xml:space="preserve"> </w:t>
      </w:r>
    </w:p>
    <w:p w:rsidR="00774A22" w:rsidRDefault="00774A22" w:rsidP="00774A22">
      <w:pPr>
        <w:jc w:val="right"/>
        <w:rPr>
          <w:rFonts w:ascii="Times New Roman" w:hAnsi="Times New Roman" w:cs="Times New Roman"/>
        </w:rPr>
      </w:pPr>
      <w:r w:rsidRPr="0036692E">
        <w:rPr>
          <w:rFonts w:ascii="Times New Roman" w:hAnsi="Times New Roman" w:cs="Times New Roman"/>
        </w:rPr>
        <w:t xml:space="preserve">к Положению о наставничестве </w:t>
      </w:r>
    </w:p>
    <w:p w:rsidR="00774A22" w:rsidRDefault="00774A22" w:rsidP="00774A22">
      <w:pPr>
        <w:jc w:val="right"/>
        <w:rPr>
          <w:rFonts w:ascii="Times New Roman" w:hAnsi="Times New Roman" w:cs="Times New Roman"/>
        </w:rPr>
      </w:pPr>
      <w:r w:rsidRPr="0036692E">
        <w:rPr>
          <w:rFonts w:ascii="Times New Roman" w:hAnsi="Times New Roman" w:cs="Times New Roman"/>
        </w:rPr>
        <w:t xml:space="preserve">на муниципальной службе </w:t>
      </w:r>
      <w:proofErr w:type="gramStart"/>
      <w:r w:rsidRPr="0036692E">
        <w:rPr>
          <w:rFonts w:ascii="Times New Roman" w:hAnsi="Times New Roman" w:cs="Times New Roman"/>
        </w:rPr>
        <w:t>в</w:t>
      </w:r>
      <w:proofErr w:type="gramEnd"/>
      <w:r w:rsidRPr="0036692E">
        <w:rPr>
          <w:rFonts w:ascii="Times New Roman" w:hAnsi="Times New Roman" w:cs="Times New Roman"/>
        </w:rPr>
        <w:t xml:space="preserve"> </w:t>
      </w:r>
    </w:p>
    <w:p w:rsidR="00774A22" w:rsidRDefault="00774A22" w:rsidP="00774A22">
      <w:pPr>
        <w:jc w:val="right"/>
        <w:rPr>
          <w:rFonts w:ascii="Times New Roman" w:hAnsi="Times New Roman" w:cs="Times New Roman"/>
        </w:rPr>
      </w:pPr>
      <w:r w:rsidRPr="0036692E">
        <w:rPr>
          <w:rFonts w:ascii="Times New Roman" w:hAnsi="Times New Roman" w:cs="Times New Roman"/>
        </w:rPr>
        <w:t xml:space="preserve">администрации муниципального </w:t>
      </w:r>
    </w:p>
    <w:p w:rsidR="00774A22" w:rsidRDefault="00774A22" w:rsidP="00774A22">
      <w:pPr>
        <w:jc w:val="right"/>
        <w:rPr>
          <w:rFonts w:ascii="Times New Roman" w:hAnsi="Times New Roman" w:cs="Times New Roman"/>
        </w:rPr>
      </w:pPr>
      <w:r w:rsidRPr="0036692E">
        <w:rPr>
          <w:rFonts w:ascii="Times New Roman" w:hAnsi="Times New Roman" w:cs="Times New Roman"/>
        </w:rPr>
        <w:t xml:space="preserve">образования «Зеленоградский </w:t>
      </w:r>
    </w:p>
    <w:p w:rsidR="00774A22" w:rsidRDefault="00774A22" w:rsidP="00774A22">
      <w:pPr>
        <w:jc w:val="right"/>
        <w:rPr>
          <w:rFonts w:ascii="Times New Roman" w:hAnsi="Times New Roman" w:cs="Times New Roman"/>
        </w:rPr>
      </w:pPr>
      <w:r w:rsidRPr="0036692E">
        <w:rPr>
          <w:rFonts w:ascii="Times New Roman" w:hAnsi="Times New Roman" w:cs="Times New Roman"/>
        </w:rPr>
        <w:t xml:space="preserve">муниципальный округ </w:t>
      </w:r>
    </w:p>
    <w:p w:rsidR="00774A22" w:rsidRDefault="00774A22" w:rsidP="00774A22">
      <w:pPr>
        <w:jc w:val="right"/>
      </w:pPr>
      <w:r w:rsidRPr="0036692E">
        <w:rPr>
          <w:rFonts w:ascii="Times New Roman" w:hAnsi="Times New Roman" w:cs="Times New Roman"/>
        </w:rPr>
        <w:t>Калининградской области»</w:t>
      </w:r>
    </w:p>
    <w:p w:rsidR="00774A22" w:rsidRPr="001E1967" w:rsidRDefault="00774A22" w:rsidP="00774A22">
      <w:pPr>
        <w:jc w:val="center"/>
        <w:rPr>
          <w:rFonts w:ascii="Times New Roman" w:hAnsi="Times New Roman" w:cs="Times New Roman"/>
          <w:b/>
        </w:rPr>
      </w:pPr>
      <w:r w:rsidRPr="001E1967">
        <w:rPr>
          <w:rFonts w:ascii="Times New Roman" w:hAnsi="Times New Roman" w:cs="Times New Roman"/>
          <w:b/>
        </w:rPr>
        <w:t>ОЦЕНОЧНЫЙ  ЛИСТ</w:t>
      </w:r>
    </w:p>
    <w:p w:rsidR="00774A22" w:rsidRPr="001E1967" w:rsidRDefault="00774A22" w:rsidP="00774A22">
      <w:pPr>
        <w:jc w:val="center"/>
        <w:rPr>
          <w:rFonts w:ascii="Times New Roman" w:hAnsi="Times New Roman" w:cs="Times New Roman"/>
          <w:b/>
        </w:rPr>
      </w:pPr>
      <w:r w:rsidRPr="001E1967">
        <w:rPr>
          <w:rFonts w:ascii="Times New Roman" w:hAnsi="Times New Roman" w:cs="Times New Roman"/>
          <w:b/>
        </w:rPr>
        <w:t xml:space="preserve">профессиональной служебной деятельности муниципального служащего, </w:t>
      </w:r>
    </w:p>
    <w:p w:rsidR="00774A22" w:rsidRPr="001E1967" w:rsidRDefault="00774A22" w:rsidP="00774A22">
      <w:pPr>
        <w:jc w:val="center"/>
        <w:rPr>
          <w:rFonts w:ascii="Times New Roman" w:hAnsi="Times New Roman" w:cs="Times New Roman"/>
          <w:b/>
        </w:rPr>
      </w:pPr>
      <w:r w:rsidRPr="001E1967">
        <w:rPr>
          <w:rFonts w:ascii="Times New Roman" w:hAnsi="Times New Roman" w:cs="Times New Roman"/>
          <w:b/>
        </w:rPr>
        <w:t xml:space="preserve">в </w:t>
      </w:r>
      <w:proofErr w:type="gramStart"/>
      <w:r w:rsidRPr="001E1967">
        <w:rPr>
          <w:rFonts w:ascii="Times New Roman" w:hAnsi="Times New Roman" w:cs="Times New Roman"/>
          <w:b/>
        </w:rPr>
        <w:t>отношении</w:t>
      </w:r>
      <w:proofErr w:type="gramEnd"/>
      <w:r w:rsidRPr="001E1967">
        <w:rPr>
          <w:rFonts w:ascii="Times New Roman" w:hAnsi="Times New Roman" w:cs="Times New Roman"/>
          <w:b/>
        </w:rPr>
        <w:t xml:space="preserve"> которого осуществлялось наставничество</w:t>
      </w:r>
    </w:p>
    <w:p w:rsidR="00774A22" w:rsidRPr="00591B65" w:rsidRDefault="00774A22" w:rsidP="00774A22">
      <w:pPr>
        <w:jc w:val="center"/>
        <w:rPr>
          <w:rFonts w:ascii="Times New Roman" w:hAnsi="Times New Roman" w:cs="Times New Roman"/>
          <w:b/>
          <w:sz w:val="28"/>
          <w:szCs w:val="28"/>
        </w:rPr>
      </w:pPr>
    </w:p>
    <w:tbl>
      <w:tblPr>
        <w:tblStyle w:val="aa"/>
        <w:tblW w:w="0" w:type="auto"/>
        <w:jc w:val="center"/>
        <w:tblInd w:w="-11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6898"/>
      </w:tblGrid>
      <w:tr w:rsidR="00774A22" w:rsidRPr="00984C4B" w:rsidTr="00C24D66">
        <w:trPr>
          <w:jc w:val="center"/>
        </w:trPr>
        <w:tc>
          <w:tcPr>
            <w:tcW w:w="3075" w:type="dxa"/>
            <w:tcBorders>
              <w:bottom w:val="nil"/>
            </w:tcBorders>
          </w:tcPr>
          <w:p w:rsidR="00774A22" w:rsidRPr="000E6B7A" w:rsidRDefault="00774A22" w:rsidP="00C24D66">
            <w:pPr>
              <w:ind w:right="-108"/>
              <w:rPr>
                <w:rFonts w:ascii="Times New Roman" w:hAnsi="Times New Roman" w:cs="Times New Roman"/>
              </w:rPr>
            </w:pPr>
            <w:r>
              <w:rPr>
                <w:rFonts w:ascii="Times New Roman" w:hAnsi="Times New Roman" w:cs="Times New Roman"/>
              </w:rPr>
              <w:t>Муниципальный служащий</w:t>
            </w:r>
          </w:p>
        </w:tc>
        <w:tc>
          <w:tcPr>
            <w:tcW w:w="6898" w:type="dxa"/>
          </w:tcPr>
          <w:p w:rsidR="00774A22" w:rsidRPr="00984C4B" w:rsidRDefault="00774A22" w:rsidP="00C24D66">
            <w:pPr>
              <w:rPr>
                <w:rFonts w:ascii="Times New Roman" w:hAnsi="Times New Roman" w:cs="Times New Roman"/>
                <w:b/>
                <w:i/>
              </w:rPr>
            </w:pPr>
          </w:p>
        </w:tc>
      </w:tr>
    </w:tbl>
    <w:p w:rsidR="00774A22" w:rsidRDefault="00774A22" w:rsidP="00774A22">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832E1">
        <w:rPr>
          <w:rFonts w:ascii="Times New Roman" w:hAnsi="Times New Roman" w:cs="Times New Roman"/>
          <w:sz w:val="20"/>
          <w:szCs w:val="20"/>
        </w:rPr>
        <w:t>(Ф.И.О. муниципального служащего</w:t>
      </w:r>
      <w:r>
        <w:rPr>
          <w:rFonts w:ascii="Times New Roman" w:hAnsi="Times New Roman" w:cs="Times New Roman"/>
          <w:sz w:val="20"/>
          <w:szCs w:val="20"/>
        </w:rPr>
        <w:t>,</w:t>
      </w:r>
      <w:r w:rsidRPr="00E832E1">
        <w:rPr>
          <w:rFonts w:ascii="Times New Roman" w:hAnsi="Times New Roman" w:cs="Times New Roman"/>
          <w:sz w:val="20"/>
          <w:szCs w:val="20"/>
        </w:rPr>
        <w:t xml:space="preserve"> </w:t>
      </w:r>
      <w:proofErr w:type="gramEnd"/>
    </w:p>
    <w:p w:rsidR="00774A22" w:rsidRPr="00E832E1" w:rsidRDefault="00774A22" w:rsidP="00774A22">
      <w:pPr>
        <w:jc w:val="center"/>
        <w:rPr>
          <w:rFonts w:ascii="Times New Roman" w:hAnsi="Times New Roman" w:cs="Times New Roman"/>
          <w:sz w:val="20"/>
          <w:szCs w:val="20"/>
        </w:rPr>
      </w:pPr>
      <w:r>
        <w:rPr>
          <w:rFonts w:ascii="Times New Roman" w:hAnsi="Times New Roman" w:cs="Times New Roman"/>
          <w:sz w:val="20"/>
          <w:szCs w:val="20"/>
        </w:rPr>
        <w:t xml:space="preserve">                                              </w:t>
      </w:r>
      <w:r w:rsidRPr="00E832E1">
        <w:rPr>
          <w:rFonts w:ascii="Times New Roman" w:hAnsi="Times New Roman" w:cs="Times New Roman"/>
          <w:sz w:val="20"/>
          <w:szCs w:val="20"/>
        </w:rPr>
        <w:t xml:space="preserve">в </w:t>
      </w:r>
      <w:proofErr w:type="gramStart"/>
      <w:r w:rsidRPr="00E832E1">
        <w:rPr>
          <w:rFonts w:ascii="Times New Roman" w:hAnsi="Times New Roman" w:cs="Times New Roman"/>
          <w:sz w:val="20"/>
          <w:szCs w:val="20"/>
        </w:rPr>
        <w:t>отношении</w:t>
      </w:r>
      <w:proofErr w:type="gramEnd"/>
      <w:r w:rsidRPr="00E832E1">
        <w:rPr>
          <w:rFonts w:ascii="Times New Roman" w:hAnsi="Times New Roman" w:cs="Times New Roman"/>
          <w:sz w:val="20"/>
          <w:szCs w:val="20"/>
        </w:rPr>
        <w:t xml:space="preserve"> которого осуществляется  наставничество)</w:t>
      </w:r>
    </w:p>
    <w:tbl>
      <w:tblPr>
        <w:tblStyle w:val="aa"/>
        <w:tblW w:w="98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774A22" w:rsidRPr="00984C4B" w:rsidTr="00C24D66">
        <w:tc>
          <w:tcPr>
            <w:tcW w:w="9889" w:type="dxa"/>
          </w:tcPr>
          <w:p w:rsidR="00774A22" w:rsidRPr="00984C4B" w:rsidRDefault="00774A22" w:rsidP="00C24D66">
            <w:pPr>
              <w:rPr>
                <w:rFonts w:ascii="Times New Roman" w:hAnsi="Times New Roman" w:cs="Times New Roman"/>
                <w:b/>
                <w:i/>
              </w:rPr>
            </w:pPr>
          </w:p>
        </w:tc>
      </w:tr>
    </w:tbl>
    <w:p w:rsidR="00774A22" w:rsidRDefault="00774A22" w:rsidP="00774A22">
      <w:pPr>
        <w:jc w:val="center"/>
        <w:rPr>
          <w:rFonts w:ascii="Times New Roman" w:hAnsi="Times New Roman" w:cs="Times New Roman"/>
          <w:sz w:val="20"/>
          <w:szCs w:val="20"/>
        </w:rPr>
      </w:pPr>
      <w:r w:rsidRPr="00E832E1">
        <w:rPr>
          <w:rFonts w:ascii="Times New Roman" w:hAnsi="Times New Roman" w:cs="Times New Roman"/>
          <w:sz w:val="20"/>
          <w:szCs w:val="20"/>
        </w:rPr>
        <w:t>(замещаемая должность муниципальной службы)</w:t>
      </w: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83"/>
        <w:gridCol w:w="282"/>
        <w:gridCol w:w="425"/>
        <w:gridCol w:w="284"/>
        <w:gridCol w:w="1082"/>
        <w:gridCol w:w="532"/>
        <w:gridCol w:w="456"/>
        <w:gridCol w:w="282"/>
        <w:gridCol w:w="584"/>
        <w:gridCol w:w="456"/>
        <w:gridCol w:w="274"/>
        <w:gridCol w:w="1046"/>
        <w:gridCol w:w="456"/>
        <w:gridCol w:w="456"/>
        <w:gridCol w:w="433"/>
      </w:tblGrid>
      <w:tr w:rsidR="00774A22" w:rsidRPr="00431947" w:rsidTr="00C24D66">
        <w:tc>
          <w:tcPr>
            <w:tcW w:w="2694" w:type="dxa"/>
          </w:tcPr>
          <w:p w:rsidR="00774A22" w:rsidRPr="00431947" w:rsidRDefault="00774A22" w:rsidP="00C24D66">
            <w:pPr>
              <w:ind w:left="34" w:right="-108"/>
              <w:rPr>
                <w:rFonts w:ascii="Times New Roman" w:hAnsi="Times New Roman" w:cs="Times New Roman"/>
              </w:rPr>
            </w:pPr>
            <w:r w:rsidRPr="00431947">
              <w:rPr>
                <w:rFonts w:ascii="Times New Roman" w:hAnsi="Times New Roman" w:cs="Times New Roman"/>
              </w:rPr>
              <w:t>Период наставничества:</w:t>
            </w:r>
          </w:p>
        </w:tc>
        <w:tc>
          <w:tcPr>
            <w:tcW w:w="284" w:type="dxa"/>
          </w:tcPr>
          <w:p w:rsidR="00774A22" w:rsidRPr="00431947" w:rsidRDefault="00774A22" w:rsidP="00C24D66">
            <w:pPr>
              <w:ind w:left="-95" w:right="-263"/>
              <w:rPr>
                <w:rFonts w:ascii="Times New Roman" w:hAnsi="Times New Roman" w:cs="Times New Roman"/>
              </w:rPr>
            </w:pPr>
            <w:r w:rsidRPr="00431947">
              <w:rPr>
                <w:rFonts w:ascii="Times New Roman" w:hAnsi="Times New Roman" w:cs="Times New Roman"/>
              </w:rPr>
              <w:t xml:space="preserve"> с</w:t>
            </w:r>
          </w:p>
        </w:tc>
        <w:tc>
          <w:tcPr>
            <w:tcW w:w="283" w:type="dxa"/>
          </w:tcPr>
          <w:p w:rsidR="00774A22" w:rsidRPr="00431947" w:rsidRDefault="00774A22" w:rsidP="00C24D66">
            <w:pPr>
              <w:ind w:right="-81"/>
              <w:rPr>
                <w:rFonts w:ascii="Times New Roman" w:hAnsi="Times New Roman" w:cs="Times New Roman"/>
              </w:rPr>
            </w:pPr>
            <w:r w:rsidRPr="00431947">
              <w:rPr>
                <w:rFonts w:ascii="Times New Roman" w:hAnsi="Times New Roman" w:cs="Times New Roman"/>
              </w:rPr>
              <w:t>«</w:t>
            </w:r>
          </w:p>
        </w:tc>
        <w:tc>
          <w:tcPr>
            <w:tcW w:w="425" w:type="dxa"/>
            <w:tcBorders>
              <w:bottom w:val="single" w:sz="4" w:space="0" w:color="auto"/>
            </w:tcBorders>
          </w:tcPr>
          <w:p w:rsidR="00774A22" w:rsidRPr="00984C4B" w:rsidRDefault="00774A22" w:rsidP="00C24D66">
            <w:pPr>
              <w:rPr>
                <w:rFonts w:ascii="Times New Roman" w:hAnsi="Times New Roman" w:cs="Times New Roman"/>
                <w:b/>
                <w:i/>
              </w:rPr>
            </w:pPr>
          </w:p>
        </w:tc>
        <w:tc>
          <w:tcPr>
            <w:tcW w:w="284" w:type="dxa"/>
          </w:tcPr>
          <w:p w:rsidR="00774A22" w:rsidRPr="00431947" w:rsidRDefault="00774A22" w:rsidP="00C24D66">
            <w:pPr>
              <w:ind w:left="-134" w:right="-172"/>
              <w:jc w:val="both"/>
              <w:rPr>
                <w:rFonts w:ascii="Times New Roman" w:hAnsi="Times New Roman" w:cs="Times New Roman"/>
              </w:rPr>
            </w:pPr>
            <w:r w:rsidRPr="00431947">
              <w:rPr>
                <w:rFonts w:ascii="Times New Roman" w:hAnsi="Times New Roman" w:cs="Times New Roman"/>
              </w:rPr>
              <w:t xml:space="preserve"> »</w:t>
            </w:r>
          </w:p>
        </w:tc>
        <w:tc>
          <w:tcPr>
            <w:tcW w:w="1083" w:type="dxa"/>
            <w:tcBorders>
              <w:bottom w:val="single" w:sz="4" w:space="0" w:color="auto"/>
            </w:tcBorders>
          </w:tcPr>
          <w:p w:rsidR="00774A22" w:rsidRPr="00984C4B" w:rsidRDefault="00774A22" w:rsidP="00C24D66">
            <w:pPr>
              <w:ind w:left="-98" w:right="-28" w:firstLine="98"/>
              <w:jc w:val="center"/>
              <w:rPr>
                <w:rFonts w:ascii="Times New Roman" w:hAnsi="Times New Roman" w:cs="Times New Roman"/>
                <w:b/>
                <w:i/>
              </w:rPr>
            </w:pPr>
          </w:p>
        </w:tc>
        <w:tc>
          <w:tcPr>
            <w:tcW w:w="532" w:type="dxa"/>
          </w:tcPr>
          <w:p w:rsidR="00774A22" w:rsidRPr="00431947" w:rsidRDefault="00774A22" w:rsidP="00C24D66">
            <w:pPr>
              <w:ind w:left="-57" w:right="-194"/>
              <w:jc w:val="center"/>
              <w:rPr>
                <w:rFonts w:ascii="Times New Roman" w:hAnsi="Times New Roman" w:cs="Times New Roman"/>
              </w:rPr>
            </w:pPr>
            <w:r w:rsidRPr="00431947">
              <w:rPr>
                <w:rFonts w:ascii="Times New Roman" w:hAnsi="Times New Roman" w:cs="Times New Roman"/>
              </w:rPr>
              <w:t>20</w:t>
            </w:r>
          </w:p>
        </w:tc>
        <w:tc>
          <w:tcPr>
            <w:tcW w:w="456" w:type="dxa"/>
            <w:tcBorders>
              <w:bottom w:val="single" w:sz="4" w:space="0" w:color="auto"/>
            </w:tcBorders>
          </w:tcPr>
          <w:p w:rsidR="00774A22" w:rsidRPr="00984C4B" w:rsidRDefault="00774A22" w:rsidP="00C24D66">
            <w:pPr>
              <w:rPr>
                <w:rFonts w:ascii="Times New Roman" w:hAnsi="Times New Roman" w:cs="Times New Roman"/>
                <w:b/>
                <w:i/>
              </w:rPr>
            </w:pPr>
          </w:p>
        </w:tc>
        <w:tc>
          <w:tcPr>
            <w:tcW w:w="282" w:type="dxa"/>
          </w:tcPr>
          <w:p w:rsidR="00774A22" w:rsidRPr="00431947" w:rsidRDefault="00774A22" w:rsidP="00C24D66">
            <w:pPr>
              <w:ind w:left="-107" w:right="-94" w:hanging="1"/>
              <w:jc w:val="center"/>
              <w:rPr>
                <w:rFonts w:ascii="Times New Roman" w:hAnsi="Times New Roman" w:cs="Times New Roman"/>
              </w:rPr>
            </w:pPr>
            <w:proofErr w:type="gramStart"/>
            <w:r w:rsidRPr="00431947">
              <w:rPr>
                <w:rFonts w:ascii="Times New Roman" w:hAnsi="Times New Roman" w:cs="Times New Roman"/>
              </w:rPr>
              <w:t>г</w:t>
            </w:r>
            <w:proofErr w:type="gramEnd"/>
            <w:r w:rsidRPr="00431947">
              <w:rPr>
                <w:rFonts w:ascii="Times New Roman" w:hAnsi="Times New Roman" w:cs="Times New Roman"/>
              </w:rPr>
              <w:t>.</w:t>
            </w:r>
          </w:p>
        </w:tc>
        <w:tc>
          <w:tcPr>
            <w:tcW w:w="584" w:type="dxa"/>
          </w:tcPr>
          <w:p w:rsidR="00774A22" w:rsidRPr="00431947" w:rsidRDefault="00774A22" w:rsidP="00C24D66">
            <w:pPr>
              <w:ind w:right="-83"/>
              <w:rPr>
                <w:rFonts w:ascii="Times New Roman" w:hAnsi="Times New Roman" w:cs="Times New Roman"/>
              </w:rPr>
            </w:pPr>
            <w:r w:rsidRPr="00431947">
              <w:rPr>
                <w:rFonts w:ascii="Times New Roman" w:hAnsi="Times New Roman" w:cs="Times New Roman"/>
              </w:rPr>
              <w:t>по «</w:t>
            </w:r>
          </w:p>
        </w:tc>
        <w:tc>
          <w:tcPr>
            <w:tcW w:w="456" w:type="dxa"/>
            <w:tcBorders>
              <w:bottom w:val="single" w:sz="4" w:space="0" w:color="auto"/>
            </w:tcBorders>
          </w:tcPr>
          <w:p w:rsidR="00774A22" w:rsidRPr="00984C4B" w:rsidRDefault="00774A22" w:rsidP="00C24D66">
            <w:pPr>
              <w:rPr>
                <w:rFonts w:ascii="Times New Roman" w:hAnsi="Times New Roman" w:cs="Times New Roman"/>
                <w:b/>
                <w:i/>
              </w:rPr>
            </w:pPr>
          </w:p>
        </w:tc>
        <w:tc>
          <w:tcPr>
            <w:tcW w:w="274" w:type="dxa"/>
          </w:tcPr>
          <w:p w:rsidR="00774A22" w:rsidRPr="00431947" w:rsidRDefault="00774A22" w:rsidP="00C24D66">
            <w:pPr>
              <w:ind w:right="-60" w:hanging="144"/>
              <w:jc w:val="both"/>
              <w:rPr>
                <w:rFonts w:ascii="Times New Roman" w:hAnsi="Times New Roman" w:cs="Times New Roman"/>
              </w:rPr>
            </w:pPr>
            <w:r w:rsidRPr="00431947">
              <w:rPr>
                <w:rFonts w:ascii="Times New Roman" w:hAnsi="Times New Roman" w:cs="Times New Roman"/>
              </w:rPr>
              <w:t xml:space="preserve"> »</w:t>
            </w:r>
          </w:p>
        </w:tc>
        <w:tc>
          <w:tcPr>
            <w:tcW w:w="1047" w:type="dxa"/>
            <w:tcBorders>
              <w:bottom w:val="single" w:sz="4" w:space="0" w:color="auto"/>
            </w:tcBorders>
          </w:tcPr>
          <w:p w:rsidR="00774A22" w:rsidRPr="00984C4B" w:rsidRDefault="00774A22" w:rsidP="00C24D66">
            <w:pPr>
              <w:jc w:val="center"/>
              <w:rPr>
                <w:rFonts w:ascii="Times New Roman" w:hAnsi="Times New Roman" w:cs="Times New Roman"/>
                <w:b/>
                <w:i/>
              </w:rPr>
            </w:pPr>
          </w:p>
        </w:tc>
        <w:tc>
          <w:tcPr>
            <w:tcW w:w="456" w:type="dxa"/>
          </w:tcPr>
          <w:p w:rsidR="00774A22" w:rsidRPr="00431947" w:rsidRDefault="00774A22" w:rsidP="00C24D66">
            <w:pPr>
              <w:rPr>
                <w:rFonts w:ascii="Times New Roman" w:hAnsi="Times New Roman" w:cs="Times New Roman"/>
              </w:rPr>
            </w:pPr>
            <w:r w:rsidRPr="00431947">
              <w:rPr>
                <w:rFonts w:ascii="Times New Roman" w:hAnsi="Times New Roman" w:cs="Times New Roman"/>
              </w:rPr>
              <w:t>20</w:t>
            </w:r>
          </w:p>
        </w:tc>
        <w:tc>
          <w:tcPr>
            <w:tcW w:w="456" w:type="dxa"/>
            <w:tcBorders>
              <w:bottom w:val="single" w:sz="4" w:space="0" w:color="auto"/>
            </w:tcBorders>
          </w:tcPr>
          <w:p w:rsidR="00774A22" w:rsidRPr="00984C4B" w:rsidRDefault="00774A22" w:rsidP="00C24D66">
            <w:pPr>
              <w:jc w:val="center"/>
              <w:rPr>
                <w:rFonts w:ascii="Times New Roman" w:hAnsi="Times New Roman" w:cs="Times New Roman"/>
                <w:b/>
                <w:i/>
              </w:rPr>
            </w:pPr>
          </w:p>
        </w:tc>
        <w:tc>
          <w:tcPr>
            <w:tcW w:w="433" w:type="dxa"/>
          </w:tcPr>
          <w:p w:rsidR="00774A22" w:rsidRPr="00431947" w:rsidRDefault="00774A22" w:rsidP="00C24D66">
            <w:pPr>
              <w:rPr>
                <w:rFonts w:ascii="Times New Roman" w:hAnsi="Times New Roman" w:cs="Times New Roman"/>
              </w:rPr>
            </w:pPr>
            <w:proofErr w:type="gramStart"/>
            <w:r w:rsidRPr="00431947">
              <w:rPr>
                <w:rFonts w:ascii="Times New Roman" w:hAnsi="Times New Roman" w:cs="Times New Roman"/>
              </w:rPr>
              <w:t>г</w:t>
            </w:r>
            <w:proofErr w:type="gramEnd"/>
            <w:r w:rsidRPr="00431947">
              <w:rPr>
                <w:rFonts w:ascii="Times New Roman" w:hAnsi="Times New Roman" w:cs="Times New Roman"/>
              </w:rPr>
              <w:t>.</w:t>
            </w:r>
          </w:p>
        </w:tc>
      </w:tr>
    </w:tbl>
    <w:p w:rsidR="00774A22" w:rsidRDefault="00774A22" w:rsidP="00774A22">
      <w:pPr>
        <w:jc w:val="center"/>
        <w:rPr>
          <w:rFonts w:ascii="Times New Roman" w:hAnsi="Times New Roman" w:cs="Times New Roman"/>
          <w:sz w:val="20"/>
          <w:szCs w:val="20"/>
        </w:rPr>
      </w:pPr>
    </w:p>
    <w:tbl>
      <w:tblPr>
        <w:tblStyle w:val="aa"/>
        <w:tblW w:w="10065" w:type="dxa"/>
        <w:tblInd w:w="-1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8446"/>
      </w:tblGrid>
      <w:tr w:rsidR="00774A22" w:rsidRPr="00431947" w:rsidTr="00C24D66">
        <w:tc>
          <w:tcPr>
            <w:tcW w:w="1619" w:type="dxa"/>
            <w:tcBorders>
              <w:bottom w:val="nil"/>
            </w:tcBorders>
          </w:tcPr>
          <w:p w:rsidR="00774A22" w:rsidRPr="00431947" w:rsidRDefault="00774A22" w:rsidP="00C24D66">
            <w:pPr>
              <w:ind w:firstLine="34"/>
              <w:rPr>
                <w:rFonts w:ascii="Times New Roman" w:hAnsi="Times New Roman" w:cs="Times New Roman"/>
              </w:rPr>
            </w:pPr>
            <w:r>
              <w:rPr>
                <w:rFonts w:ascii="Times New Roman" w:hAnsi="Times New Roman" w:cs="Times New Roman"/>
              </w:rPr>
              <w:t>Наставник</w:t>
            </w:r>
          </w:p>
        </w:tc>
        <w:tc>
          <w:tcPr>
            <w:tcW w:w="8446" w:type="dxa"/>
          </w:tcPr>
          <w:p w:rsidR="00774A22" w:rsidRPr="00431947" w:rsidRDefault="00774A22" w:rsidP="00C24D66">
            <w:pPr>
              <w:ind w:left="-142"/>
              <w:rPr>
                <w:rFonts w:ascii="Times New Roman" w:hAnsi="Times New Roman" w:cs="Times New Roman"/>
              </w:rPr>
            </w:pPr>
          </w:p>
        </w:tc>
      </w:tr>
    </w:tbl>
    <w:p w:rsidR="00774A22" w:rsidRPr="00984C4B" w:rsidRDefault="00774A22" w:rsidP="00774A22">
      <w:pPr>
        <w:ind w:left="-142"/>
        <w:jc w:val="center"/>
        <w:rPr>
          <w:rFonts w:ascii="Times New Roman" w:hAnsi="Times New Roman" w:cs="Times New Roman"/>
          <w:sz w:val="20"/>
          <w:szCs w:val="20"/>
        </w:rPr>
      </w:pPr>
      <w:r w:rsidRPr="00984C4B">
        <w:rPr>
          <w:rFonts w:ascii="Times New Roman" w:hAnsi="Times New Roman" w:cs="Times New Roman"/>
          <w:sz w:val="20"/>
          <w:szCs w:val="20"/>
        </w:rPr>
        <w:t>(Ф.И.О. наставника)</w:t>
      </w:r>
    </w:p>
    <w:tbl>
      <w:tblPr>
        <w:tblStyle w:val="aa"/>
        <w:tblW w:w="0" w:type="auto"/>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774A22" w:rsidRPr="00431947" w:rsidTr="00C24D66">
        <w:tc>
          <w:tcPr>
            <w:tcW w:w="9887" w:type="dxa"/>
          </w:tcPr>
          <w:p w:rsidR="00774A22" w:rsidRPr="00431947" w:rsidRDefault="00774A22" w:rsidP="00C24D66">
            <w:pPr>
              <w:ind w:left="-142"/>
              <w:rPr>
                <w:rFonts w:ascii="Times New Roman" w:hAnsi="Times New Roman" w:cs="Times New Roman"/>
              </w:rPr>
            </w:pPr>
          </w:p>
        </w:tc>
      </w:tr>
    </w:tbl>
    <w:p w:rsidR="00774A22" w:rsidRDefault="00774A22" w:rsidP="00774A22">
      <w:pPr>
        <w:jc w:val="center"/>
        <w:rPr>
          <w:rFonts w:ascii="Times New Roman" w:hAnsi="Times New Roman" w:cs="Times New Roman"/>
          <w:sz w:val="20"/>
          <w:szCs w:val="20"/>
        </w:rPr>
      </w:pPr>
      <w:r w:rsidRPr="00E832E1">
        <w:rPr>
          <w:rFonts w:ascii="Times New Roman" w:hAnsi="Times New Roman" w:cs="Times New Roman"/>
          <w:sz w:val="20"/>
          <w:szCs w:val="20"/>
        </w:rPr>
        <w:t>(замещаемая должность муниципальной службы)</w:t>
      </w:r>
    </w:p>
    <w:p w:rsidR="00774A22" w:rsidRPr="00167BA3" w:rsidRDefault="00774A22" w:rsidP="00774A22">
      <w:pPr>
        <w:rPr>
          <w:sz w:val="16"/>
          <w:szCs w:val="16"/>
        </w:rPr>
      </w:pPr>
    </w:p>
    <w:tbl>
      <w:tblPr>
        <w:tblStyle w:val="aa"/>
        <w:tblW w:w="0" w:type="auto"/>
        <w:tblLook w:val="04A0" w:firstRow="1" w:lastRow="0" w:firstColumn="1" w:lastColumn="0" w:noHBand="0" w:noVBand="1"/>
      </w:tblPr>
      <w:tblGrid>
        <w:gridCol w:w="560"/>
        <w:gridCol w:w="7907"/>
        <w:gridCol w:w="1380"/>
      </w:tblGrid>
      <w:tr w:rsidR="00774A22" w:rsidRPr="00167BA3" w:rsidTr="00C24D66">
        <w:tc>
          <w:tcPr>
            <w:tcW w:w="560" w:type="dxa"/>
            <w:vAlign w:val="center"/>
          </w:tcPr>
          <w:p w:rsidR="00774A22" w:rsidRPr="00167BA3" w:rsidRDefault="00774A22" w:rsidP="00C24D66">
            <w:pPr>
              <w:jc w:val="center"/>
              <w:rPr>
                <w:rFonts w:ascii="Times New Roman" w:hAnsi="Times New Roman" w:cs="Times New Roman"/>
                <w:b/>
              </w:rPr>
            </w:pPr>
            <w:r w:rsidRPr="00167BA3">
              <w:rPr>
                <w:rFonts w:ascii="Times New Roman" w:hAnsi="Times New Roman" w:cs="Times New Roman"/>
                <w:b/>
              </w:rPr>
              <w:t>№</w:t>
            </w:r>
          </w:p>
          <w:p w:rsidR="00774A22" w:rsidRPr="00167BA3" w:rsidRDefault="00774A22" w:rsidP="00C24D66">
            <w:pPr>
              <w:jc w:val="center"/>
              <w:rPr>
                <w:rFonts w:ascii="Times New Roman" w:hAnsi="Times New Roman" w:cs="Times New Roman"/>
                <w:b/>
              </w:rPr>
            </w:pPr>
            <w:proofErr w:type="gramStart"/>
            <w:r w:rsidRPr="00167BA3">
              <w:rPr>
                <w:rFonts w:ascii="Times New Roman" w:hAnsi="Times New Roman" w:cs="Times New Roman"/>
                <w:b/>
              </w:rPr>
              <w:t>п</w:t>
            </w:r>
            <w:proofErr w:type="gramEnd"/>
            <w:r w:rsidRPr="00167BA3">
              <w:rPr>
                <w:rFonts w:ascii="Times New Roman" w:hAnsi="Times New Roman" w:cs="Times New Roman"/>
                <w:b/>
              </w:rPr>
              <w:t>/п</w:t>
            </w:r>
          </w:p>
        </w:tc>
        <w:tc>
          <w:tcPr>
            <w:tcW w:w="7913" w:type="dxa"/>
            <w:vAlign w:val="center"/>
          </w:tcPr>
          <w:p w:rsidR="00774A22" w:rsidRPr="00167BA3" w:rsidRDefault="00774A22" w:rsidP="00C24D66">
            <w:pPr>
              <w:jc w:val="center"/>
              <w:rPr>
                <w:rFonts w:ascii="Times New Roman" w:hAnsi="Times New Roman" w:cs="Times New Roman"/>
                <w:b/>
              </w:rPr>
            </w:pPr>
            <w:r w:rsidRPr="00167BA3">
              <w:rPr>
                <w:rFonts w:ascii="Times New Roman" w:hAnsi="Times New Roman" w:cs="Times New Roman"/>
                <w:b/>
              </w:rPr>
              <w:t>Критерии оценки</w:t>
            </w:r>
          </w:p>
        </w:tc>
        <w:tc>
          <w:tcPr>
            <w:tcW w:w="1380" w:type="dxa"/>
            <w:vAlign w:val="center"/>
          </w:tcPr>
          <w:p w:rsidR="00774A22" w:rsidRPr="00167BA3" w:rsidRDefault="00774A22" w:rsidP="00C24D66">
            <w:pPr>
              <w:jc w:val="center"/>
              <w:rPr>
                <w:rFonts w:ascii="Times New Roman" w:hAnsi="Times New Roman" w:cs="Times New Roman"/>
                <w:b/>
              </w:rPr>
            </w:pPr>
            <w:r w:rsidRPr="00167BA3">
              <w:rPr>
                <w:rFonts w:ascii="Times New Roman" w:hAnsi="Times New Roman" w:cs="Times New Roman"/>
                <w:b/>
              </w:rPr>
              <w:t>Оценка*</w:t>
            </w:r>
          </w:p>
        </w:tc>
      </w:tr>
      <w:tr w:rsidR="00774A22" w:rsidRPr="00B513C1" w:rsidTr="00C24D66">
        <w:tc>
          <w:tcPr>
            <w:tcW w:w="560" w:type="dxa"/>
          </w:tcPr>
          <w:p w:rsidR="00774A22" w:rsidRPr="00B513C1" w:rsidRDefault="00774A22" w:rsidP="00C24D66">
            <w:pPr>
              <w:rPr>
                <w:rFonts w:ascii="Times New Roman" w:hAnsi="Times New Roman" w:cs="Times New Roman"/>
              </w:rPr>
            </w:pPr>
            <w:r>
              <w:rPr>
                <w:rFonts w:ascii="Times New Roman" w:hAnsi="Times New Roman" w:cs="Times New Roman"/>
              </w:rPr>
              <w:t>1.</w:t>
            </w:r>
          </w:p>
        </w:tc>
        <w:tc>
          <w:tcPr>
            <w:tcW w:w="7913" w:type="dxa"/>
          </w:tcPr>
          <w:p w:rsidR="00774A22" w:rsidRDefault="00774A22" w:rsidP="00C24D66">
            <w:pPr>
              <w:rPr>
                <w:rFonts w:ascii="Times New Roman" w:hAnsi="Times New Roman" w:cs="Times New Roman"/>
              </w:rPr>
            </w:pPr>
            <w:r>
              <w:rPr>
                <w:rFonts w:ascii="Times New Roman" w:hAnsi="Times New Roman" w:cs="Times New Roman"/>
              </w:rPr>
              <w:t>Знание действующего законодательства, связанного с прохождением муниципальной службы</w:t>
            </w:r>
          </w:p>
        </w:tc>
        <w:tc>
          <w:tcPr>
            <w:tcW w:w="1380" w:type="dxa"/>
          </w:tcPr>
          <w:p w:rsidR="00774A22" w:rsidRPr="00B513C1" w:rsidRDefault="00774A22" w:rsidP="00C24D66">
            <w:pPr>
              <w:rPr>
                <w:rFonts w:ascii="Times New Roman" w:hAnsi="Times New Roman" w:cs="Times New Roman"/>
              </w:rPr>
            </w:pPr>
          </w:p>
        </w:tc>
      </w:tr>
      <w:tr w:rsidR="00774A22" w:rsidRPr="00B513C1" w:rsidTr="00C24D66">
        <w:tc>
          <w:tcPr>
            <w:tcW w:w="560" w:type="dxa"/>
          </w:tcPr>
          <w:p w:rsidR="00774A22" w:rsidRDefault="00774A22" w:rsidP="00C24D66">
            <w:pPr>
              <w:rPr>
                <w:rFonts w:ascii="Times New Roman" w:hAnsi="Times New Roman" w:cs="Times New Roman"/>
              </w:rPr>
            </w:pPr>
            <w:r>
              <w:rPr>
                <w:rFonts w:ascii="Times New Roman" w:hAnsi="Times New Roman" w:cs="Times New Roman"/>
              </w:rPr>
              <w:t>2.</w:t>
            </w:r>
          </w:p>
        </w:tc>
        <w:tc>
          <w:tcPr>
            <w:tcW w:w="7913" w:type="dxa"/>
          </w:tcPr>
          <w:p w:rsidR="00774A22" w:rsidRDefault="00774A22" w:rsidP="00C24D66">
            <w:pPr>
              <w:rPr>
                <w:rFonts w:ascii="Times New Roman" w:hAnsi="Times New Roman" w:cs="Times New Roman"/>
              </w:rPr>
            </w:pPr>
            <w:r>
              <w:rPr>
                <w:rFonts w:ascii="Times New Roman" w:hAnsi="Times New Roman" w:cs="Times New Roman"/>
              </w:rPr>
              <w:t>Знание действующего законодательства, связанного с исполнением должностных обязанностей по замещаемой должности</w:t>
            </w:r>
          </w:p>
        </w:tc>
        <w:tc>
          <w:tcPr>
            <w:tcW w:w="1380" w:type="dxa"/>
          </w:tcPr>
          <w:p w:rsidR="00774A22" w:rsidRPr="00B513C1" w:rsidRDefault="00774A22" w:rsidP="00C24D66">
            <w:pPr>
              <w:rPr>
                <w:rFonts w:ascii="Times New Roman" w:hAnsi="Times New Roman" w:cs="Times New Roman"/>
              </w:rPr>
            </w:pPr>
          </w:p>
        </w:tc>
      </w:tr>
      <w:tr w:rsidR="00774A22" w:rsidRPr="00B513C1" w:rsidTr="00C24D66">
        <w:tc>
          <w:tcPr>
            <w:tcW w:w="560" w:type="dxa"/>
          </w:tcPr>
          <w:p w:rsidR="00774A22" w:rsidRDefault="00774A22" w:rsidP="00C24D66">
            <w:pPr>
              <w:rPr>
                <w:rFonts w:ascii="Times New Roman" w:hAnsi="Times New Roman" w:cs="Times New Roman"/>
              </w:rPr>
            </w:pPr>
            <w:r>
              <w:rPr>
                <w:rFonts w:ascii="Times New Roman" w:hAnsi="Times New Roman" w:cs="Times New Roman"/>
              </w:rPr>
              <w:t>3.</w:t>
            </w:r>
          </w:p>
        </w:tc>
        <w:tc>
          <w:tcPr>
            <w:tcW w:w="7913" w:type="dxa"/>
          </w:tcPr>
          <w:p w:rsidR="00774A22" w:rsidRDefault="00774A22" w:rsidP="00C24D66">
            <w:pPr>
              <w:rPr>
                <w:rFonts w:ascii="Times New Roman" w:hAnsi="Times New Roman" w:cs="Times New Roman"/>
              </w:rPr>
            </w:pPr>
            <w:r>
              <w:rPr>
                <w:rFonts w:ascii="Times New Roman" w:hAnsi="Times New Roman" w:cs="Times New Roman"/>
              </w:rPr>
              <w:t>Знание должностных обязанностей</w:t>
            </w:r>
          </w:p>
        </w:tc>
        <w:tc>
          <w:tcPr>
            <w:tcW w:w="1380" w:type="dxa"/>
          </w:tcPr>
          <w:p w:rsidR="00774A22" w:rsidRPr="00B513C1" w:rsidRDefault="00774A22" w:rsidP="00C24D66">
            <w:pPr>
              <w:rPr>
                <w:rFonts w:ascii="Times New Roman" w:hAnsi="Times New Roman" w:cs="Times New Roman"/>
              </w:rPr>
            </w:pPr>
          </w:p>
        </w:tc>
      </w:tr>
      <w:tr w:rsidR="00774A22" w:rsidRPr="00B513C1" w:rsidTr="00C24D66">
        <w:tc>
          <w:tcPr>
            <w:tcW w:w="560" w:type="dxa"/>
          </w:tcPr>
          <w:p w:rsidR="00774A22" w:rsidRDefault="00774A22" w:rsidP="00C24D66">
            <w:pPr>
              <w:rPr>
                <w:rFonts w:ascii="Times New Roman" w:hAnsi="Times New Roman" w:cs="Times New Roman"/>
              </w:rPr>
            </w:pPr>
            <w:r>
              <w:rPr>
                <w:rFonts w:ascii="Times New Roman" w:hAnsi="Times New Roman" w:cs="Times New Roman"/>
              </w:rPr>
              <w:t>4.</w:t>
            </w:r>
          </w:p>
        </w:tc>
        <w:tc>
          <w:tcPr>
            <w:tcW w:w="7913" w:type="dxa"/>
          </w:tcPr>
          <w:p w:rsidR="00774A22" w:rsidRDefault="00774A22" w:rsidP="00C24D66">
            <w:pPr>
              <w:rPr>
                <w:rFonts w:ascii="Times New Roman" w:hAnsi="Times New Roman" w:cs="Times New Roman"/>
              </w:rPr>
            </w:pPr>
            <w:r>
              <w:rPr>
                <w:rFonts w:ascii="Times New Roman" w:hAnsi="Times New Roman" w:cs="Times New Roman"/>
              </w:rPr>
              <w:t>Освоение передовых форм и методов работы по замещаемой должности</w:t>
            </w:r>
          </w:p>
        </w:tc>
        <w:tc>
          <w:tcPr>
            <w:tcW w:w="1380" w:type="dxa"/>
          </w:tcPr>
          <w:p w:rsidR="00774A22" w:rsidRPr="00B513C1" w:rsidRDefault="00774A22" w:rsidP="00C24D66">
            <w:pPr>
              <w:rPr>
                <w:rFonts w:ascii="Times New Roman" w:hAnsi="Times New Roman" w:cs="Times New Roman"/>
              </w:rPr>
            </w:pPr>
          </w:p>
        </w:tc>
      </w:tr>
      <w:tr w:rsidR="00774A22" w:rsidRPr="00B513C1" w:rsidTr="00C24D66">
        <w:tc>
          <w:tcPr>
            <w:tcW w:w="560" w:type="dxa"/>
            <w:vAlign w:val="center"/>
          </w:tcPr>
          <w:p w:rsidR="00774A22" w:rsidRDefault="00774A22" w:rsidP="00C24D66">
            <w:pPr>
              <w:rPr>
                <w:rFonts w:ascii="Times New Roman" w:hAnsi="Times New Roman" w:cs="Times New Roman"/>
              </w:rPr>
            </w:pPr>
            <w:r>
              <w:rPr>
                <w:rFonts w:ascii="Times New Roman" w:hAnsi="Times New Roman" w:cs="Times New Roman"/>
              </w:rPr>
              <w:t>5.</w:t>
            </w:r>
          </w:p>
        </w:tc>
        <w:tc>
          <w:tcPr>
            <w:tcW w:w="7913" w:type="dxa"/>
          </w:tcPr>
          <w:p w:rsidR="00774A22" w:rsidRDefault="00774A22" w:rsidP="00C24D66">
            <w:pPr>
              <w:rPr>
                <w:rFonts w:ascii="Times New Roman" w:hAnsi="Times New Roman" w:cs="Times New Roman"/>
              </w:rPr>
            </w:pPr>
            <w:r>
              <w:rPr>
                <w:rFonts w:ascii="Times New Roman" w:hAnsi="Times New Roman" w:cs="Times New Roman"/>
              </w:rPr>
              <w:t>Качественное исполнение поручений</w:t>
            </w:r>
          </w:p>
        </w:tc>
        <w:tc>
          <w:tcPr>
            <w:tcW w:w="1380" w:type="dxa"/>
          </w:tcPr>
          <w:p w:rsidR="00774A22" w:rsidRPr="00B513C1" w:rsidRDefault="00774A22" w:rsidP="00C24D66">
            <w:pPr>
              <w:rPr>
                <w:rFonts w:ascii="Times New Roman" w:hAnsi="Times New Roman" w:cs="Times New Roman"/>
              </w:rPr>
            </w:pPr>
          </w:p>
        </w:tc>
      </w:tr>
      <w:tr w:rsidR="00774A22" w:rsidRPr="00B513C1" w:rsidTr="00C24D66">
        <w:tc>
          <w:tcPr>
            <w:tcW w:w="560" w:type="dxa"/>
          </w:tcPr>
          <w:p w:rsidR="00774A22" w:rsidRPr="00B513C1" w:rsidRDefault="00774A22" w:rsidP="00C24D66">
            <w:pPr>
              <w:rPr>
                <w:rFonts w:ascii="Times New Roman" w:hAnsi="Times New Roman" w:cs="Times New Roman"/>
              </w:rPr>
            </w:pPr>
            <w:r>
              <w:rPr>
                <w:rFonts w:ascii="Times New Roman" w:hAnsi="Times New Roman" w:cs="Times New Roman"/>
              </w:rPr>
              <w:t>6.</w:t>
            </w:r>
          </w:p>
        </w:tc>
        <w:tc>
          <w:tcPr>
            <w:tcW w:w="7913" w:type="dxa"/>
          </w:tcPr>
          <w:p w:rsidR="00774A22" w:rsidRPr="001E1967" w:rsidRDefault="00774A22" w:rsidP="00C24D66">
            <w:pPr>
              <w:rPr>
                <w:rFonts w:ascii="Times New Roman" w:hAnsi="Times New Roman" w:cs="Times New Roman"/>
              </w:rPr>
            </w:pPr>
            <w:r>
              <w:rPr>
                <w:rFonts w:ascii="Times New Roman" w:hAnsi="Times New Roman" w:cs="Times New Roman"/>
              </w:rPr>
              <w:t>О</w:t>
            </w:r>
            <w:r w:rsidRPr="001E1967">
              <w:rPr>
                <w:rFonts w:ascii="Times New Roman" w:hAnsi="Times New Roman" w:cs="Times New Roman"/>
              </w:rPr>
              <w:t>формление документов в соответствии с установленными требованиями</w:t>
            </w:r>
          </w:p>
        </w:tc>
        <w:tc>
          <w:tcPr>
            <w:tcW w:w="1380" w:type="dxa"/>
          </w:tcPr>
          <w:p w:rsidR="00774A22" w:rsidRPr="00B513C1" w:rsidRDefault="00774A22" w:rsidP="00C24D66">
            <w:pPr>
              <w:rPr>
                <w:rFonts w:ascii="Times New Roman" w:hAnsi="Times New Roman" w:cs="Times New Roman"/>
              </w:rPr>
            </w:pPr>
          </w:p>
        </w:tc>
      </w:tr>
      <w:tr w:rsidR="00774A22" w:rsidRPr="00B513C1" w:rsidTr="00C24D66">
        <w:tc>
          <w:tcPr>
            <w:tcW w:w="560" w:type="dxa"/>
          </w:tcPr>
          <w:p w:rsidR="00774A22" w:rsidRDefault="00774A22" w:rsidP="00C24D66">
            <w:pPr>
              <w:rPr>
                <w:rFonts w:ascii="Times New Roman" w:hAnsi="Times New Roman" w:cs="Times New Roman"/>
              </w:rPr>
            </w:pPr>
            <w:r>
              <w:rPr>
                <w:rFonts w:ascii="Times New Roman" w:hAnsi="Times New Roman" w:cs="Times New Roman"/>
              </w:rPr>
              <w:t>7.</w:t>
            </w:r>
          </w:p>
        </w:tc>
        <w:tc>
          <w:tcPr>
            <w:tcW w:w="7913" w:type="dxa"/>
          </w:tcPr>
          <w:p w:rsidR="00774A22" w:rsidRDefault="00774A22" w:rsidP="00C24D66">
            <w:pPr>
              <w:rPr>
                <w:rFonts w:ascii="Times New Roman" w:hAnsi="Times New Roman" w:cs="Times New Roman"/>
              </w:rPr>
            </w:pPr>
            <w:r>
              <w:rPr>
                <w:rFonts w:ascii="Times New Roman" w:hAnsi="Times New Roman" w:cs="Times New Roman"/>
              </w:rPr>
              <w:t>Самостоятельность в работе</w:t>
            </w:r>
          </w:p>
        </w:tc>
        <w:tc>
          <w:tcPr>
            <w:tcW w:w="1380" w:type="dxa"/>
          </w:tcPr>
          <w:p w:rsidR="00774A22" w:rsidRPr="00B513C1" w:rsidRDefault="00774A22" w:rsidP="00C24D66">
            <w:pPr>
              <w:rPr>
                <w:rFonts w:ascii="Times New Roman" w:hAnsi="Times New Roman" w:cs="Times New Roman"/>
              </w:rPr>
            </w:pPr>
          </w:p>
        </w:tc>
      </w:tr>
      <w:tr w:rsidR="00774A22" w:rsidRPr="00B513C1" w:rsidTr="00C24D66">
        <w:tc>
          <w:tcPr>
            <w:tcW w:w="560" w:type="dxa"/>
          </w:tcPr>
          <w:p w:rsidR="00774A22" w:rsidRDefault="00774A22" w:rsidP="00C24D66">
            <w:pPr>
              <w:rPr>
                <w:rFonts w:ascii="Times New Roman" w:hAnsi="Times New Roman" w:cs="Times New Roman"/>
              </w:rPr>
            </w:pPr>
            <w:r>
              <w:rPr>
                <w:rFonts w:ascii="Times New Roman" w:hAnsi="Times New Roman" w:cs="Times New Roman"/>
              </w:rPr>
              <w:t>8.</w:t>
            </w:r>
          </w:p>
        </w:tc>
        <w:tc>
          <w:tcPr>
            <w:tcW w:w="7913" w:type="dxa"/>
          </w:tcPr>
          <w:p w:rsidR="00774A22" w:rsidRPr="00B513C1" w:rsidRDefault="00774A22" w:rsidP="00C24D66">
            <w:pPr>
              <w:rPr>
                <w:rFonts w:ascii="Times New Roman" w:hAnsi="Times New Roman" w:cs="Times New Roman"/>
              </w:rPr>
            </w:pPr>
            <w:r>
              <w:rPr>
                <w:rFonts w:ascii="Times New Roman" w:hAnsi="Times New Roman" w:cs="Times New Roman"/>
              </w:rPr>
              <w:t xml:space="preserve">Владение </w:t>
            </w:r>
            <w:r w:rsidRPr="00B513C1">
              <w:rPr>
                <w:rFonts w:ascii="Times New Roman" w:hAnsi="Times New Roman" w:cs="Times New Roman"/>
              </w:rPr>
              <w:t>профессиональными знаниями, навыками и умениями в области профессиональной служебной деятельности</w:t>
            </w:r>
          </w:p>
        </w:tc>
        <w:tc>
          <w:tcPr>
            <w:tcW w:w="1380" w:type="dxa"/>
          </w:tcPr>
          <w:p w:rsidR="00774A22" w:rsidRPr="00B513C1" w:rsidRDefault="00774A22" w:rsidP="00C24D66">
            <w:pPr>
              <w:rPr>
                <w:rFonts w:ascii="Times New Roman" w:hAnsi="Times New Roman" w:cs="Times New Roman"/>
              </w:rPr>
            </w:pPr>
          </w:p>
        </w:tc>
      </w:tr>
      <w:tr w:rsidR="00774A22" w:rsidRPr="00B513C1" w:rsidTr="00C24D66">
        <w:tc>
          <w:tcPr>
            <w:tcW w:w="560" w:type="dxa"/>
            <w:vAlign w:val="center"/>
          </w:tcPr>
          <w:p w:rsidR="00774A22" w:rsidRDefault="00774A22" w:rsidP="00C24D66">
            <w:pPr>
              <w:rPr>
                <w:rFonts w:ascii="Times New Roman" w:hAnsi="Times New Roman" w:cs="Times New Roman"/>
              </w:rPr>
            </w:pPr>
            <w:r>
              <w:rPr>
                <w:rFonts w:ascii="Times New Roman" w:hAnsi="Times New Roman" w:cs="Times New Roman"/>
              </w:rPr>
              <w:t>9.</w:t>
            </w:r>
          </w:p>
        </w:tc>
        <w:tc>
          <w:tcPr>
            <w:tcW w:w="7913" w:type="dxa"/>
          </w:tcPr>
          <w:p w:rsidR="00774A22" w:rsidRPr="00B513C1" w:rsidRDefault="00774A22" w:rsidP="00C24D66">
            <w:pPr>
              <w:rPr>
                <w:rFonts w:ascii="Times New Roman" w:hAnsi="Times New Roman" w:cs="Times New Roman"/>
              </w:rPr>
            </w:pPr>
            <w:r>
              <w:rPr>
                <w:rFonts w:ascii="Times New Roman" w:hAnsi="Times New Roman" w:cs="Times New Roman"/>
              </w:rPr>
              <w:t>Д</w:t>
            </w:r>
            <w:r w:rsidRPr="00B513C1">
              <w:rPr>
                <w:rFonts w:ascii="Times New Roman" w:hAnsi="Times New Roman" w:cs="Times New Roman"/>
              </w:rPr>
              <w:t>обросовестно</w:t>
            </w:r>
            <w:r>
              <w:rPr>
                <w:rFonts w:ascii="Times New Roman" w:hAnsi="Times New Roman" w:cs="Times New Roman"/>
              </w:rPr>
              <w:t>е</w:t>
            </w:r>
            <w:r w:rsidRPr="00B513C1">
              <w:rPr>
                <w:rFonts w:ascii="Times New Roman" w:hAnsi="Times New Roman" w:cs="Times New Roman"/>
              </w:rPr>
              <w:t xml:space="preserve"> отношени</w:t>
            </w:r>
            <w:r>
              <w:rPr>
                <w:rFonts w:ascii="Times New Roman" w:hAnsi="Times New Roman" w:cs="Times New Roman"/>
              </w:rPr>
              <w:t>е</w:t>
            </w:r>
            <w:r w:rsidRPr="00B513C1">
              <w:rPr>
                <w:rFonts w:ascii="Times New Roman" w:hAnsi="Times New Roman" w:cs="Times New Roman"/>
              </w:rPr>
              <w:t xml:space="preserve"> к исполнению должностных обязанностей</w:t>
            </w:r>
          </w:p>
        </w:tc>
        <w:tc>
          <w:tcPr>
            <w:tcW w:w="1380" w:type="dxa"/>
          </w:tcPr>
          <w:p w:rsidR="00774A22" w:rsidRPr="00B513C1" w:rsidRDefault="00774A22" w:rsidP="00C24D66">
            <w:pPr>
              <w:rPr>
                <w:rFonts w:ascii="Times New Roman" w:hAnsi="Times New Roman" w:cs="Times New Roman"/>
              </w:rPr>
            </w:pPr>
          </w:p>
        </w:tc>
      </w:tr>
      <w:tr w:rsidR="00774A22" w:rsidRPr="00B513C1" w:rsidTr="00C24D66">
        <w:tc>
          <w:tcPr>
            <w:tcW w:w="560" w:type="dxa"/>
          </w:tcPr>
          <w:p w:rsidR="00774A22" w:rsidRDefault="00774A22" w:rsidP="00C24D66">
            <w:pPr>
              <w:rPr>
                <w:rFonts w:ascii="Times New Roman" w:hAnsi="Times New Roman" w:cs="Times New Roman"/>
              </w:rPr>
            </w:pPr>
            <w:r>
              <w:rPr>
                <w:rFonts w:ascii="Times New Roman" w:hAnsi="Times New Roman" w:cs="Times New Roman"/>
              </w:rPr>
              <w:t>10.</w:t>
            </w:r>
          </w:p>
        </w:tc>
        <w:tc>
          <w:tcPr>
            <w:tcW w:w="7913" w:type="dxa"/>
          </w:tcPr>
          <w:p w:rsidR="00774A22" w:rsidRPr="00B513C1" w:rsidRDefault="00774A22" w:rsidP="00C24D66">
            <w:pPr>
              <w:rPr>
                <w:rFonts w:ascii="Times New Roman" w:hAnsi="Times New Roman" w:cs="Times New Roman"/>
              </w:rPr>
            </w:pPr>
            <w:r>
              <w:rPr>
                <w:rFonts w:ascii="Times New Roman" w:hAnsi="Times New Roman" w:cs="Times New Roman"/>
              </w:rPr>
              <w:t>Соблюдение требований Правил внутреннего трудового распорядка, Кодекса этики и служебного поведения муниципальных служащих, охраны труда и техники безопасности</w:t>
            </w:r>
          </w:p>
        </w:tc>
        <w:tc>
          <w:tcPr>
            <w:tcW w:w="1380" w:type="dxa"/>
          </w:tcPr>
          <w:p w:rsidR="00774A22" w:rsidRPr="00B513C1" w:rsidRDefault="00774A22" w:rsidP="00C24D66">
            <w:pPr>
              <w:rPr>
                <w:rFonts w:ascii="Times New Roman" w:hAnsi="Times New Roman" w:cs="Times New Roman"/>
              </w:rPr>
            </w:pPr>
          </w:p>
        </w:tc>
      </w:tr>
      <w:tr w:rsidR="00774A22" w:rsidRPr="00B513C1" w:rsidTr="00C24D66">
        <w:trPr>
          <w:trHeight w:val="409"/>
        </w:trPr>
        <w:tc>
          <w:tcPr>
            <w:tcW w:w="560" w:type="dxa"/>
            <w:vAlign w:val="center"/>
          </w:tcPr>
          <w:p w:rsidR="00774A22" w:rsidRDefault="00774A22" w:rsidP="00C24D66">
            <w:pPr>
              <w:rPr>
                <w:rFonts w:ascii="Times New Roman" w:hAnsi="Times New Roman" w:cs="Times New Roman"/>
              </w:rPr>
            </w:pPr>
            <w:r>
              <w:rPr>
                <w:rFonts w:ascii="Times New Roman" w:hAnsi="Times New Roman" w:cs="Times New Roman"/>
              </w:rPr>
              <w:t>11.</w:t>
            </w:r>
          </w:p>
        </w:tc>
        <w:tc>
          <w:tcPr>
            <w:tcW w:w="7913" w:type="dxa"/>
            <w:vAlign w:val="center"/>
          </w:tcPr>
          <w:p w:rsidR="00774A22" w:rsidRPr="00167BA3" w:rsidRDefault="00774A22" w:rsidP="00C24D66">
            <w:pPr>
              <w:rPr>
                <w:rFonts w:ascii="Times New Roman" w:hAnsi="Times New Roman" w:cs="Times New Roman"/>
                <w:b/>
              </w:rPr>
            </w:pPr>
            <w:r w:rsidRPr="00167BA3">
              <w:rPr>
                <w:rFonts w:ascii="Times New Roman" w:hAnsi="Times New Roman" w:cs="Times New Roman"/>
                <w:b/>
              </w:rPr>
              <w:t>ИТОГО</w:t>
            </w:r>
            <w:r>
              <w:rPr>
                <w:rFonts w:ascii="Times New Roman" w:hAnsi="Times New Roman" w:cs="Times New Roman"/>
                <w:b/>
              </w:rPr>
              <w:t xml:space="preserve">: </w:t>
            </w:r>
            <w:r w:rsidRPr="00167BA3">
              <w:rPr>
                <w:rFonts w:ascii="Times New Roman" w:hAnsi="Times New Roman" w:cs="Times New Roman"/>
                <w:sz w:val="20"/>
                <w:szCs w:val="20"/>
              </w:rPr>
              <w:t>(сумма баллов строк 1-4)</w:t>
            </w:r>
          </w:p>
        </w:tc>
        <w:tc>
          <w:tcPr>
            <w:tcW w:w="1380" w:type="dxa"/>
            <w:vAlign w:val="center"/>
          </w:tcPr>
          <w:p w:rsidR="00774A22" w:rsidRPr="00B513C1" w:rsidRDefault="00774A22" w:rsidP="00C24D66">
            <w:pPr>
              <w:rPr>
                <w:rFonts w:ascii="Times New Roman" w:hAnsi="Times New Roman" w:cs="Times New Roman"/>
              </w:rPr>
            </w:pPr>
          </w:p>
        </w:tc>
      </w:tr>
    </w:tbl>
    <w:p w:rsidR="00774A22" w:rsidRDefault="00774A22" w:rsidP="00774A22">
      <w:pPr>
        <w:jc w:val="both"/>
        <w:rPr>
          <w:rFonts w:ascii="Times New Roman" w:hAnsi="Times New Roman" w:cs="Times New Roman"/>
        </w:rPr>
      </w:pPr>
      <w:r>
        <w:rPr>
          <w:rFonts w:ascii="Times New Roman" w:hAnsi="Times New Roman" w:cs="Times New Roman"/>
        </w:rPr>
        <w:t>*Для оценки используется шкала</w:t>
      </w:r>
      <w:r w:rsidRPr="00956C65">
        <w:rPr>
          <w:rFonts w:ascii="Times New Roman" w:hAnsi="Times New Roman" w:cs="Times New Roman"/>
        </w:rPr>
        <w:t xml:space="preserve"> от 1 до 10</w:t>
      </w:r>
      <w:r>
        <w:rPr>
          <w:rFonts w:ascii="Times New Roman" w:hAnsi="Times New Roman" w:cs="Times New Roman"/>
        </w:rPr>
        <w:t xml:space="preserve"> баллов</w:t>
      </w:r>
      <w:r w:rsidRPr="00956C65">
        <w:rPr>
          <w:rFonts w:ascii="Times New Roman" w:hAnsi="Times New Roman" w:cs="Times New Roman"/>
        </w:rPr>
        <w:t xml:space="preserve"> (где 10 - максимальная оценка, 1 - минимальная оценка).</w:t>
      </w:r>
    </w:p>
    <w:tbl>
      <w:tblPr>
        <w:tblW w:w="9841" w:type="dxa"/>
        <w:tblLayout w:type="fixed"/>
        <w:tblCellMar>
          <w:left w:w="10" w:type="dxa"/>
          <w:right w:w="10" w:type="dxa"/>
        </w:tblCellMar>
        <w:tblLook w:val="0000" w:firstRow="0" w:lastRow="0" w:firstColumn="0" w:lastColumn="0" w:noHBand="0" w:noVBand="0"/>
      </w:tblPr>
      <w:tblGrid>
        <w:gridCol w:w="250"/>
        <w:gridCol w:w="709"/>
        <w:gridCol w:w="283"/>
        <w:gridCol w:w="2410"/>
        <w:gridCol w:w="567"/>
        <w:gridCol w:w="567"/>
        <w:gridCol w:w="425"/>
        <w:gridCol w:w="236"/>
        <w:gridCol w:w="1985"/>
        <w:gridCol w:w="283"/>
        <w:gridCol w:w="2126"/>
      </w:tblGrid>
      <w:tr w:rsidR="00774A22" w:rsidRPr="00913AE4" w:rsidTr="00C24D66">
        <w:tc>
          <w:tcPr>
            <w:tcW w:w="5211" w:type="dxa"/>
            <w:gridSpan w:val="7"/>
            <w:tcBorders>
              <w:bottom w:val="single" w:sz="4" w:space="0" w:color="000000"/>
            </w:tcBorders>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Начальник управления делами</w:t>
            </w:r>
          </w:p>
        </w:tc>
        <w:tc>
          <w:tcPr>
            <w:tcW w:w="236" w:type="dxa"/>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sz w:val="24"/>
                <w:szCs w:val="24"/>
              </w:rPr>
            </w:pPr>
          </w:p>
        </w:tc>
        <w:tc>
          <w:tcPr>
            <w:tcW w:w="1985" w:type="dxa"/>
            <w:tcBorders>
              <w:bottom w:val="single" w:sz="4" w:space="0" w:color="000000"/>
            </w:tcBorders>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sz w:val="24"/>
                <w:szCs w:val="24"/>
              </w:rPr>
            </w:pPr>
          </w:p>
        </w:tc>
        <w:tc>
          <w:tcPr>
            <w:tcW w:w="2126" w:type="dxa"/>
            <w:tcBorders>
              <w:bottom w:val="single" w:sz="4" w:space="0" w:color="000000"/>
            </w:tcBorders>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sz w:val="24"/>
                <w:szCs w:val="24"/>
              </w:rPr>
            </w:pPr>
          </w:p>
        </w:tc>
      </w:tr>
      <w:tr w:rsidR="00774A22" w:rsidRPr="00913AE4" w:rsidTr="00C24D66">
        <w:tc>
          <w:tcPr>
            <w:tcW w:w="5211" w:type="dxa"/>
            <w:gridSpan w:val="7"/>
            <w:tcBorders>
              <w:top w:val="single" w:sz="4" w:space="0" w:color="000000"/>
            </w:tcBorders>
            <w:shd w:val="clear" w:color="auto" w:fill="auto"/>
            <w:tcMar>
              <w:top w:w="0" w:type="dxa"/>
              <w:left w:w="108" w:type="dxa"/>
              <w:bottom w:w="0" w:type="dxa"/>
              <w:right w:w="108" w:type="dxa"/>
            </w:tcMar>
          </w:tcPr>
          <w:p w:rsidR="00774A22" w:rsidRPr="00913AE4" w:rsidRDefault="00774A22" w:rsidP="00C24D66">
            <w:pPr>
              <w:autoSpaceDE w:val="0"/>
              <w:jc w:val="center"/>
              <w:rPr>
                <w:rFonts w:ascii="Times New Roman" w:hAnsi="Times New Roman" w:cs="Times New Roman"/>
                <w:sz w:val="20"/>
                <w:szCs w:val="20"/>
              </w:rPr>
            </w:pPr>
          </w:p>
        </w:tc>
        <w:tc>
          <w:tcPr>
            <w:tcW w:w="236" w:type="dxa"/>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rPr>
            </w:pPr>
          </w:p>
        </w:tc>
        <w:tc>
          <w:tcPr>
            <w:tcW w:w="1985" w:type="dxa"/>
            <w:tcBorders>
              <w:top w:val="single" w:sz="4" w:space="0" w:color="000000"/>
            </w:tcBorders>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rPr>
            </w:pPr>
            <w:r w:rsidRPr="00913AE4">
              <w:rPr>
                <w:rFonts w:ascii="Times New Roman" w:eastAsia="Calibri" w:hAnsi="Times New Roman" w:cs="Times New Roman"/>
                <w:lang w:eastAsia="en-US"/>
              </w:rPr>
              <w:t>(подпись)</w:t>
            </w:r>
          </w:p>
        </w:tc>
        <w:tc>
          <w:tcPr>
            <w:tcW w:w="283" w:type="dxa"/>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rPr>
            </w:pPr>
          </w:p>
        </w:tc>
        <w:tc>
          <w:tcPr>
            <w:tcW w:w="2126" w:type="dxa"/>
            <w:tcBorders>
              <w:top w:val="single" w:sz="4" w:space="0" w:color="000000"/>
            </w:tcBorders>
            <w:shd w:val="clear" w:color="auto" w:fill="auto"/>
            <w:tcMar>
              <w:top w:w="0" w:type="dxa"/>
              <w:left w:w="108" w:type="dxa"/>
              <w:bottom w:w="0" w:type="dxa"/>
              <w:right w:w="108" w:type="dxa"/>
            </w:tcMar>
          </w:tcPr>
          <w:p w:rsidR="00774A22" w:rsidRPr="00913AE4" w:rsidRDefault="00774A22" w:rsidP="00C24D66">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(Фамилия, инициалы)</w:t>
            </w:r>
          </w:p>
        </w:tc>
      </w:tr>
      <w:tr w:rsidR="00774A22" w:rsidRPr="001E1967" w:rsidTr="00C24D66">
        <w:trPr>
          <w:gridAfter w:val="4"/>
          <w:wAfter w:w="4630" w:type="dxa"/>
        </w:trPr>
        <w:tc>
          <w:tcPr>
            <w:tcW w:w="250" w:type="dxa"/>
            <w:shd w:val="clear" w:color="auto" w:fill="auto"/>
            <w:tcMar>
              <w:top w:w="0" w:type="dxa"/>
              <w:left w:w="108" w:type="dxa"/>
              <w:bottom w:w="0" w:type="dxa"/>
              <w:right w:w="108" w:type="dxa"/>
            </w:tcMar>
          </w:tcPr>
          <w:p w:rsidR="00774A22" w:rsidRPr="001E1967" w:rsidRDefault="00774A22" w:rsidP="00C24D66">
            <w:pPr>
              <w:pStyle w:val="ConsPlusNonformat"/>
              <w:spacing w:before="120"/>
            </w:pPr>
            <w:r w:rsidRPr="001E1967">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774A22" w:rsidRPr="001E1967" w:rsidRDefault="00774A22" w:rsidP="00C24D66">
            <w:pPr>
              <w:pStyle w:val="ConsPlusNonformat"/>
              <w:spacing w:before="120"/>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774A22" w:rsidRPr="001E1967" w:rsidRDefault="00774A22" w:rsidP="00C24D66">
            <w:pPr>
              <w:pStyle w:val="ConsPlusNonformat"/>
              <w:spacing w:before="120"/>
            </w:pPr>
            <w:r w:rsidRPr="001E1967">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774A22" w:rsidRPr="001E1967" w:rsidRDefault="00774A22" w:rsidP="00C24D66">
            <w:pPr>
              <w:pStyle w:val="ConsPlusNonformat"/>
              <w:spacing w:before="120"/>
              <w:jc w:val="center"/>
              <w:rPr>
                <w:rFonts w:ascii="Times New Roman" w:hAnsi="Times New Roman" w:cs="Times New Roman"/>
                <w:sz w:val="24"/>
                <w:szCs w:val="24"/>
              </w:rPr>
            </w:pPr>
          </w:p>
        </w:tc>
        <w:tc>
          <w:tcPr>
            <w:tcW w:w="567" w:type="dxa"/>
            <w:shd w:val="clear" w:color="auto" w:fill="auto"/>
            <w:tcMar>
              <w:top w:w="0" w:type="dxa"/>
              <w:left w:w="108" w:type="dxa"/>
              <w:bottom w:w="0" w:type="dxa"/>
              <w:right w:w="108" w:type="dxa"/>
            </w:tcMar>
          </w:tcPr>
          <w:p w:rsidR="00774A22" w:rsidRPr="001E1967" w:rsidRDefault="00774A22" w:rsidP="00C24D66">
            <w:pPr>
              <w:pStyle w:val="ConsPlusNonformat"/>
              <w:spacing w:before="120"/>
            </w:pPr>
            <w:r w:rsidRPr="001E1967">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774A22" w:rsidRPr="001E1967" w:rsidRDefault="00774A22" w:rsidP="00C24D66">
            <w:pPr>
              <w:pStyle w:val="ConsPlusNonformat"/>
              <w:spacing w:before="120"/>
              <w:rPr>
                <w:rFonts w:ascii="Times New Roman" w:hAnsi="Times New Roman" w:cs="Times New Roman"/>
                <w:sz w:val="24"/>
                <w:szCs w:val="24"/>
              </w:rPr>
            </w:pPr>
          </w:p>
        </w:tc>
        <w:tc>
          <w:tcPr>
            <w:tcW w:w="425" w:type="dxa"/>
            <w:shd w:val="clear" w:color="auto" w:fill="auto"/>
            <w:tcMar>
              <w:top w:w="0" w:type="dxa"/>
              <w:left w:w="108" w:type="dxa"/>
              <w:bottom w:w="0" w:type="dxa"/>
              <w:right w:w="108" w:type="dxa"/>
            </w:tcMar>
          </w:tcPr>
          <w:p w:rsidR="00774A22" w:rsidRPr="001E1967" w:rsidRDefault="00774A22" w:rsidP="00C24D66">
            <w:pPr>
              <w:pStyle w:val="ConsPlusNonformat"/>
              <w:spacing w:before="120"/>
            </w:pPr>
            <w:proofErr w:type="gramStart"/>
            <w:r w:rsidRPr="001E1967">
              <w:rPr>
                <w:rFonts w:ascii="Times New Roman" w:eastAsia="Calibri" w:hAnsi="Times New Roman" w:cs="Times New Roman"/>
                <w:sz w:val="24"/>
                <w:szCs w:val="24"/>
                <w:lang w:eastAsia="en-US"/>
              </w:rPr>
              <w:t>г</w:t>
            </w:r>
            <w:proofErr w:type="gramEnd"/>
            <w:r w:rsidRPr="001E1967">
              <w:rPr>
                <w:rFonts w:ascii="Times New Roman" w:eastAsia="Calibri" w:hAnsi="Times New Roman" w:cs="Times New Roman"/>
                <w:sz w:val="24"/>
                <w:szCs w:val="24"/>
                <w:lang w:eastAsia="en-US"/>
              </w:rPr>
              <w:t>.</w:t>
            </w:r>
          </w:p>
        </w:tc>
      </w:tr>
    </w:tbl>
    <w:p w:rsidR="00774A22" w:rsidRDefault="00774A22" w:rsidP="00774A22">
      <w:pPr>
        <w:jc w:val="both"/>
        <w:rPr>
          <w:rFonts w:ascii="Times New Roman" w:hAnsi="Times New Roman" w:cs="Times New Roman"/>
        </w:rPr>
      </w:pPr>
    </w:p>
    <w:p w:rsidR="00774A22" w:rsidRPr="00913AE4" w:rsidRDefault="00774A22" w:rsidP="00774A22">
      <w:pPr>
        <w:pStyle w:val="11"/>
        <w:tabs>
          <w:tab w:val="left" w:pos="330"/>
        </w:tabs>
        <w:ind w:firstLine="0"/>
        <w:jc w:val="both"/>
        <w:rPr>
          <w:b/>
          <w:sz w:val="24"/>
          <w:szCs w:val="24"/>
        </w:rPr>
      </w:pPr>
      <w:r w:rsidRPr="00913AE4">
        <w:rPr>
          <w:rFonts w:eastAsia="Calibri"/>
          <w:b/>
          <w:sz w:val="22"/>
        </w:rPr>
        <w:t xml:space="preserve">С </w:t>
      </w:r>
      <w:r>
        <w:rPr>
          <w:rFonts w:eastAsia="Calibri"/>
          <w:b/>
          <w:sz w:val="22"/>
        </w:rPr>
        <w:t xml:space="preserve">оценочным листом </w:t>
      </w:r>
      <w:proofErr w:type="gramStart"/>
      <w:r>
        <w:rPr>
          <w:rFonts w:eastAsia="Calibri"/>
          <w:b/>
          <w:sz w:val="22"/>
        </w:rPr>
        <w:t>о</w:t>
      </w:r>
      <w:r w:rsidRPr="00913AE4">
        <w:rPr>
          <w:rFonts w:eastAsia="Calibri"/>
          <w:b/>
          <w:sz w:val="22"/>
        </w:rPr>
        <w:t>знакомлен</w:t>
      </w:r>
      <w:proofErr w:type="gramEnd"/>
      <w:r>
        <w:rPr>
          <w:rFonts w:eastAsia="Calibri"/>
          <w:b/>
          <w:sz w:val="22"/>
        </w:rPr>
        <w:t>:</w:t>
      </w:r>
    </w:p>
    <w:p w:rsidR="00774A22" w:rsidRPr="00913AE4" w:rsidRDefault="00774A22" w:rsidP="00774A22">
      <w:pPr>
        <w:pStyle w:val="11"/>
        <w:tabs>
          <w:tab w:val="left" w:pos="330"/>
        </w:tabs>
        <w:ind w:firstLine="0"/>
        <w:jc w:val="both"/>
        <w:rPr>
          <w:sz w:val="16"/>
          <w:szCs w:val="16"/>
        </w:rPr>
      </w:pPr>
    </w:p>
    <w:tbl>
      <w:tblPr>
        <w:tblW w:w="9841" w:type="dxa"/>
        <w:tblLayout w:type="fixed"/>
        <w:tblCellMar>
          <w:left w:w="10" w:type="dxa"/>
          <w:right w:w="10" w:type="dxa"/>
        </w:tblCellMar>
        <w:tblLook w:val="0000" w:firstRow="0" w:lastRow="0" w:firstColumn="0" w:lastColumn="0" w:noHBand="0" w:noVBand="0"/>
      </w:tblPr>
      <w:tblGrid>
        <w:gridCol w:w="250"/>
        <w:gridCol w:w="709"/>
        <w:gridCol w:w="283"/>
        <w:gridCol w:w="2410"/>
        <w:gridCol w:w="567"/>
        <w:gridCol w:w="567"/>
        <w:gridCol w:w="425"/>
        <w:gridCol w:w="236"/>
        <w:gridCol w:w="1985"/>
        <w:gridCol w:w="283"/>
        <w:gridCol w:w="2126"/>
      </w:tblGrid>
      <w:tr w:rsidR="00774A22" w:rsidRPr="00913AE4" w:rsidTr="00C24D66">
        <w:tc>
          <w:tcPr>
            <w:tcW w:w="5211" w:type="dxa"/>
            <w:gridSpan w:val="7"/>
            <w:tcBorders>
              <w:bottom w:val="single" w:sz="4" w:space="0" w:color="000000"/>
            </w:tcBorders>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sz w:val="24"/>
                <w:szCs w:val="24"/>
              </w:rPr>
            </w:pPr>
          </w:p>
        </w:tc>
        <w:tc>
          <w:tcPr>
            <w:tcW w:w="236" w:type="dxa"/>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sz w:val="24"/>
                <w:szCs w:val="24"/>
              </w:rPr>
            </w:pPr>
          </w:p>
        </w:tc>
        <w:tc>
          <w:tcPr>
            <w:tcW w:w="1985" w:type="dxa"/>
            <w:tcBorders>
              <w:bottom w:val="single" w:sz="4" w:space="0" w:color="000000"/>
            </w:tcBorders>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sz w:val="24"/>
                <w:szCs w:val="24"/>
              </w:rPr>
            </w:pPr>
          </w:p>
        </w:tc>
        <w:tc>
          <w:tcPr>
            <w:tcW w:w="2126" w:type="dxa"/>
            <w:tcBorders>
              <w:bottom w:val="single" w:sz="4" w:space="0" w:color="000000"/>
            </w:tcBorders>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sz w:val="24"/>
                <w:szCs w:val="24"/>
              </w:rPr>
            </w:pPr>
          </w:p>
        </w:tc>
      </w:tr>
      <w:tr w:rsidR="00774A22" w:rsidRPr="00913AE4" w:rsidTr="00C24D66">
        <w:tc>
          <w:tcPr>
            <w:tcW w:w="5211" w:type="dxa"/>
            <w:gridSpan w:val="7"/>
            <w:tcBorders>
              <w:top w:val="single" w:sz="4" w:space="0" w:color="000000"/>
            </w:tcBorders>
            <w:shd w:val="clear" w:color="auto" w:fill="auto"/>
            <w:tcMar>
              <w:top w:w="0" w:type="dxa"/>
              <w:left w:w="108" w:type="dxa"/>
              <w:bottom w:w="0" w:type="dxa"/>
              <w:right w:w="108" w:type="dxa"/>
            </w:tcMar>
          </w:tcPr>
          <w:p w:rsidR="00774A22" w:rsidRPr="00913AE4" w:rsidRDefault="00774A22" w:rsidP="00C24D66">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w:t>
            </w:r>
            <w:r w:rsidRPr="00DB62CE">
              <w:rPr>
                <w:rFonts w:ascii="Times New Roman" w:hAnsi="Times New Roman" w:cs="Times New Roman"/>
                <w:sz w:val="20"/>
                <w:szCs w:val="20"/>
              </w:rPr>
              <w:t>Должность наставляемого муниципального служащего</w:t>
            </w:r>
            <w:r w:rsidRPr="00913AE4">
              <w:rPr>
                <w:rFonts w:ascii="Times New Roman" w:eastAsia="Calibri" w:hAnsi="Times New Roman" w:cs="Times New Roman"/>
                <w:sz w:val="20"/>
                <w:szCs w:val="20"/>
              </w:rPr>
              <w:t>)</w:t>
            </w:r>
          </w:p>
        </w:tc>
        <w:tc>
          <w:tcPr>
            <w:tcW w:w="236" w:type="dxa"/>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rPr>
            </w:pPr>
          </w:p>
        </w:tc>
        <w:tc>
          <w:tcPr>
            <w:tcW w:w="1985" w:type="dxa"/>
            <w:tcBorders>
              <w:top w:val="single" w:sz="4" w:space="0" w:color="000000"/>
            </w:tcBorders>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rPr>
            </w:pPr>
            <w:r w:rsidRPr="00913AE4">
              <w:rPr>
                <w:rFonts w:ascii="Times New Roman" w:eastAsia="Calibri" w:hAnsi="Times New Roman" w:cs="Times New Roman"/>
                <w:lang w:eastAsia="en-US"/>
              </w:rPr>
              <w:t>(подпись)</w:t>
            </w:r>
          </w:p>
        </w:tc>
        <w:tc>
          <w:tcPr>
            <w:tcW w:w="283" w:type="dxa"/>
            <w:shd w:val="clear" w:color="auto" w:fill="auto"/>
            <w:tcMar>
              <w:top w:w="0" w:type="dxa"/>
              <w:left w:w="108" w:type="dxa"/>
              <w:bottom w:w="0" w:type="dxa"/>
              <w:right w:w="108" w:type="dxa"/>
            </w:tcMar>
          </w:tcPr>
          <w:p w:rsidR="00774A22" w:rsidRPr="00913AE4" w:rsidRDefault="00774A22" w:rsidP="00C24D66">
            <w:pPr>
              <w:pStyle w:val="ConsPlusNonformat"/>
              <w:jc w:val="center"/>
              <w:rPr>
                <w:rFonts w:ascii="Times New Roman" w:hAnsi="Times New Roman" w:cs="Times New Roman"/>
              </w:rPr>
            </w:pPr>
          </w:p>
        </w:tc>
        <w:tc>
          <w:tcPr>
            <w:tcW w:w="2126" w:type="dxa"/>
            <w:tcBorders>
              <w:top w:val="single" w:sz="4" w:space="0" w:color="000000"/>
            </w:tcBorders>
            <w:shd w:val="clear" w:color="auto" w:fill="auto"/>
            <w:tcMar>
              <w:top w:w="0" w:type="dxa"/>
              <w:left w:w="108" w:type="dxa"/>
              <w:bottom w:w="0" w:type="dxa"/>
              <w:right w:w="108" w:type="dxa"/>
            </w:tcMar>
          </w:tcPr>
          <w:p w:rsidR="00774A22" w:rsidRPr="00913AE4" w:rsidRDefault="00774A22" w:rsidP="00C24D66">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(Фамилия, инициалы)</w:t>
            </w:r>
          </w:p>
        </w:tc>
      </w:tr>
      <w:tr w:rsidR="00774A22" w:rsidRPr="001E1967" w:rsidTr="00C24D66">
        <w:trPr>
          <w:gridAfter w:val="4"/>
          <w:wAfter w:w="4630" w:type="dxa"/>
        </w:trPr>
        <w:tc>
          <w:tcPr>
            <w:tcW w:w="250" w:type="dxa"/>
            <w:shd w:val="clear" w:color="auto" w:fill="auto"/>
            <w:tcMar>
              <w:top w:w="0" w:type="dxa"/>
              <w:left w:w="108" w:type="dxa"/>
              <w:bottom w:w="0" w:type="dxa"/>
              <w:right w:w="108" w:type="dxa"/>
            </w:tcMar>
          </w:tcPr>
          <w:p w:rsidR="00774A22" w:rsidRPr="001E1967" w:rsidRDefault="00774A22" w:rsidP="00C24D66">
            <w:pPr>
              <w:pStyle w:val="ConsPlusNonformat"/>
              <w:spacing w:before="120"/>
            </w:pPr>
            <w:r w:rsidRPr="001E1967">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774A22" w:rsidRPr="001E1967" w:rsidRDefault="00774A22" w:rsidP="00C24D66">
            <w:pPr>
              <w:pStyle w:val="ConsPlusNonformat"/>
              <w:spacing w:before="120"/>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774A22" w:rsidRPr="001E1967" w:rsidRDefault="00774A22" w:rsidP="00C24D66">
            <w:pPr>
              <w:pStyle w:val="ConsPlusNonformat"/>
              <w:spacing w:before="120"/>
            </w:pPr>
            <w:r w:rsidRPr="001E1967">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774A22" w:rsidRPr="001E1967" w:rsidRDefault="00774A22" w:rsidP="00C24D66">
            <w:pPr>
              <w:pStyle w:val="ConsPlusNonformat"/>
              <w:spacing w:before="120"/>
              <w:jc w:val="center"/>
              <w:rPr>
                <w:rFonts w:ascii="Times New Roman" w:hAnsi="Times New Roman" w:cs="Times New Roman"/>
                <w:sz w:val="24"/>
                <w:szCs w:val="24"/>
              </w:rPr>
            </w:pPr>
          </w:p>
        </w:tc>
        <w:tc>
          <w:tcPr>
            <w:tcW w:w="567" w:type="dxa"/>
            <w:shd w:val="clear" w:color="auto" w:fill="auto"/>
            <w:tcMar>
              <w:top w:w="0" w:type="dxa"/>
              <w:left w:w="108" w:type="dxa"/>
              <w:bottom w:w="0" w:type="dxa"/>
              <w:right w:w="108" w:type="dxa"/>
            </w:tcMar>
          </w:tcPr>
          <w:p w:rsidR="00774A22" w:rsidRPr="001E1967" w:rsidRDefault="00774A22" w:rsidP="00C24D66">
            <w:pPr>
              <w:pStyle w:val="ConsPlusNonformat"/>
              <w:spacing w:before="120"/>
            </w:pPr>
            <w:r w:rsidRPr="001E1967">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774A22" w:rsidRPr="001E1967" w:rsidRDefault="00774A22" w:rsidP="00C24D66">
            <w:pPr>
              <w:pStyle w:val="ConsPlusNonformat"/>
              <w:spacing w:before="120"/>
              <w:rPr>
                <w:rFonts w:ascii="Times New Roman" w:hAnsi="Times New Roman" w:cs="Times New Roman"/>
                <w:sz w:val="24"/>
                <w:szCs w:val="24"/>
              </w:rPr>
            </w:pPr>
          </w:p>
        </w:tc>
        <w:tc>
          <w:tcPr>
            <w:tcW w:w="425" w:type="dxa"/>
            <w:shd w:val="clear" w:color="auto" w:fill="auto"/>
            <w:tcMar>
              <w:top w:w="0" w:type="dxa"/>
              <w:left w:w="108" w:type="dxa"/>
              <w:bottom w:w="0" w:type="dxa"/>
              <w:right w:w="108" w:type="dxa"/>
            </w:tcMar>
          </w:tcPr>
          <w:p w:rsidR="00774A22" w:rsidRPr="001E1967" w:rsidRDefault="00774A22" w:rsidP="00C24D66">
            <w:pPr>
              <w:pStyle w:val="ConsPlusNonformat"/>
              <w:spacing w:before="120"/>
            </w:pPr>
            <w:proofErr w:type="gramStart"/>
            <w:r w:rsidRPr="001E1967">
              <w:rPr>
                <w:rFonts w:ascii="Times New Roman" w:eastAsia="Calibri" w:hAnsi="Times New Roman" w:cs="Times New Roman"/>
                <w:sz w:val="24"/>
                <w:szCs w:val="24"/>
                <w:lang w:eastAsia="en-US"/>
              </w:rPr>
              <w:t>г</w:t>
            </w:r>
            <w:proofErr w:type="gramEnd"/>
            <w:r w:rsidRPr="001E1967">
              <w:rPr>
                <w:rFonts w:ascii="Times New Roman" w:eastAsia="Calibri" w:hAnsi="Times New Roman" w:cs="Times New Roman"/>
                <w:sz w:val="24"/>
                <w:szCs w:val="24"/>
                <w:lang w:eastAsia="en-US"/>
              </w:rPr>
              <w:t>.</w:t>
            </w:r>
          </w:p>
        </w:tc>
      </w:tr>
    </w:tbl>
    <w:p w:rsidR="00774A22" w:rsidRDefault="00774A22" w:rsidP="00774A22"/>
    <w:p w:rsidR="00774A22" w:rsidRDefault="00774A22" w:rsidP="0051214A">
      <w:pPr>
        <w:pStyle w:val="11"/>
        <w:tabs>
          <w:tab w:val="left" w:pos="1411"/>
        </w:tabs>
        <w:ind w:right="-8" w:firstLine="0"/>
        <w:jc w:val="both"/>
        <w:rPr>
          <w:sz w:val="28"/>
          <w:szCs w:val="28"/>
        </w:rPr>
      </w:pPr>
    </w:p>
    <w:p w:rsidR="00774A22" w:rsidRDefault="00774A22" w:rsidP="0051214A">
      <w:pPr>
        <w:pStyle w:val="11"/>
        <w:tabs>
          <w:tab w:val="left" w:pos="1411"/>
        </w:tabs>
        <w:ind w:right="-8" w:firstLine="0"/>
        <w:jc w:val="both"/>
        <w:rPr>
          <w:sz w:val="28"/>
          <w:szCs w:val="28"/>
        </w:rPr>
      </w:pPr>
    </w:p>
    <w:p w:rsidR="00774A22" w:rsidRDefault="00774A22" w:rsidP="0051214A">
      <w:pPr>
        <w:pStyle w:val="11"/>
        <w:tabs>
          <w:tab w:val="left" w:pos="1411"/>
        </w:tabs>
        <w:ind w:right="-8" w:firstLine="0"/>
        <w:jc w:val="both"/>
        <w:rPr>
          <w:sz w:val="28"/>
          <w:szCs w:val="28"/>
        </w:rPr>
      </w:pPr>
    </w:p>
    <w:p w:rsidR="00B4380B" w:rsidRDefault="00B4380B" w:rsidP="00B4380B">
      <w:pPr>
        <w:jc w:val="right"/>
        <w:rPr>
          <w:rFonts w:ascii="Times New Roman" w:hAnsi="Times New Roman" w:cs="Times New Roman"/>
        </w:rPr>
      </w:pPr>
      <w:r w:rsidRPr="001E1967">
        <w:rPr>
          <w:rFonts w:ascii="Times New Roman" w:hAnsi="Times New Roman" w:cs="Times New Roman"/>
        </w:rPr>
        <w:lastRenderedPageBreak/>
        <w:t xml:space="preserve">Приложение № </w:t>
      </w:r>
      <w:r>
        <w:rPr>
          <w:rFonts w:ascii="Times New Roman" w:hAnsi="Times New Roman" w:cs="Times New Roman"/>
        </w:rPr>
        <w:t>6</w:t>
      </w:r>
      <w:r w:rsidRPr="0036692E">
        <w:rPr>
          <w:rFonts w:ascii="Times New Roman" w:hAnsi="Times New Roman" w:cs="Times New Roman"/>
        </w:rPr>
        <w:t xml:space="preserve"> </w:t>
      </w:r>
    </w:p>
    <w:p w:rsidR="00B4380B" w:rsidRDefault="00B4380B" w:rsidP="00B4380B">
      <w:pPr>
        <w:jc w:val="right"/>
        <w:rPr>
          <w:rFonts w:ascii="Times New Roman" w:hAnsi="Times New Roman" w:cs="Times New Roman"/>
        </w:rPr>
      </w:pPr>
      <w:r w:rsidRPr="0036692E">
        <w:rPr>
          <w:rFonts w:ascii="Times New Roman" w:hAnsi="Times New Roman" w:cs="Times New Roman"/>
        </w:rPr>
        <w:t xml:space="preserve">к Положению о наставничестве </w:t>
      </w:r>
    </w:p>
    <w:p w:rsidR="00B4380B" w:rsidRDefault="00B4380B" w:rsidP="00B4380B">
      <w:pPr>
        <w:jc w:val="right"/>
        <w:rPr>
          <w:rFonts w:ascii="Times New Roman" w:hAnsi="Times New Roman" w:cs="Times New Roman"/>
        </w:rPr>
      </w:pPr>
      <w:r w:rsidRPr="0036692E">
        <w:rPr>
          <w:rFonts w:ascii="Times New Roman" w:hAnsi="Times New Roman" w:cs="Times New Roman"/>
        </w:rPr>
        <w:t xml:space="preserve">на муниципальной службе </w:t>
      </w:r>
      <w:proofErr w:type="gramStart"/>
      <w:r w:rsidRPr="0036692E">
        <w:rPr>
          <w:rFonts w:ascii="Times New Roman" w:hAnsi="Times New Roman" w:cs="Times New Roman"/>
        </w:rPr>
        <w:t>в</w:t>
      </w:r>
      <w:proofErr w:type="gramEnd"/>
      <w:r w:rsidRPr="0036692E">
        <w:rPr>
          <w:rFonts w:ascii="Times New Roman" w:hAnsi="Times New Roman" w:cs="Times New Roman"/>
        </w:rPr>
        <w:t xml:space="preserve"> </w:t>
      </w:r>
    </w:p>
    <w:p w:rsidR="00B4380B" w:rsidRDefault="00B4380B" w:rsidP="00B4380B">
      <w:pPr>
        <w:jc w:val="right"/>
        <w:rPr>
          <w:rFonts w:ascii="Times New Roman" w:hAnsi="Times New Roman" w:cs="Times New Roman"/>
        </w:rPr>
      </w:pPr>
      <w:r w:rsidRPr="0036692E">
        <w:rPr>
          <w:rFonts w:ascii="Times New Roman" w:hAnsi="Times New Roman" w:cs="Times New Roman"/>
        </w:rPr>
        <w:t xml:space="preserve">администрации муниципального </w:t>
      </w:r>
    </w:p>
    <w:p w:rsidR="00B4380B" w:rsidRDefault="00B4380B" w:rsidP="00B4380B">
      <w:pPr>
        <w:jc w:val="right"/>
        <w:rPr>
          <w:rFonts w:ascii="Times New Roman" w:hAnsi="Times New Roman" w:cs="Times New Roman"/>
        </w:rPr>
      </w:pPr>
      <w:r w:rsidRPr="0036692E">
        <w:rPr>
          <w:rFonts w:ascii="Times New Roman" w:hAnsi="Times New Roman" w:cs="Times New Roman"/>
        </w:rPr>
        <w:t xml:space="preserve">образования «Зеленоградский </w:t>
      </w:r>
    </w:p>
    <w:p w:rsidR="00B4380B" w:rsidRDefault="00B4380B" w:rsidP="00B4380B">
      <w:pPr>
        <w:jc w:val="right"/>
        <w:rPr>
          <w:rFonts w:ascii="Times New Roman" w:hAnsi="Times New Roman" w:cs="Times New Roman"/>
        </w:rPr>
      </w:pPr>
      <w:r w:rsidRPr="0036692E">
        <w:rPr>
          <w:rFonts w:ascii="Times New Roman" w:hAnsi="Times New Roman" w:cs="Times New Roman"/>
        </w:rPr>
        <w:t xml:space="preserve">муниципальный округ </w:t>
      </w:r>
    </w:p>
    <w:p w:rsidR="00B4380B" w:rsidRPr="00EF319E" w:rsidRDefault="00B4380B" w:rsidP="00B4380B">
      <w:pPr>
        <w:jc w:val="right"/>
        <w:rPr>
          <w:rFonts w:ascii="Times New Roman" w:hAnsi="Times New Roman" w:cs="Times New Roman"/>
        </w:rPr>
      </w:pPr>
      <w:r w:rsidRPr="0036692E">
        <w:rPr>
          <w:rFonts w:ascii="Times New Roman" w:hAnsi="Times New Roman" w:cs="Times New Roman"/>
        </w:rPr>
        <w:t>Калининградской области»</w:t>
      </w:r>
    </w:p>
    <w:p w:rsidR="00B4380B" w:rsidRPr="00EF319E" w:rsidRDefault="00B4380B" w:rsidP="00B4380B">
      <w:pPr>
        <w:pStyle w:val="11"/>
        <w:ind w:firstLine="0"/>
        <w:jc w:val="right"/>
        <w:rPr>
          <w:color w:val="000000"/>
          <w:sz w:val="24"/>
          <w:szCs w:val="24"/>
        </w:rPr>
      </w:pPr>
    </w:p>
    <w:p w:rsidR="00B4380B" w:rsidRPr="00EF319E" w:rsidRDefault="00B4380B" w:rsidP="00B4380B">
      <w:pPr>
        <w:jc w:val="right"/>
        <w:rPr>
          <w:rFonts w:ascii="Times New Roman" w:hAnsi="Times New Roman" w:cs="Times New Roman"/>
        </w:rPr>
      </w:pPr>
      <w:r w:rsidRPr="00EF319E">
        <w:rPr>
          <w:rFonts w:ascii="Times New Roman" w:hAnsi="Times New Roman" w:cs="Times New Roman"/>
          <w:b/>
        </w:rPr>
        <w:t>Форма</w:t>
      </w:r>
    </w:p>
    <w:p w:rsidR="00B4380B" w:rsidRPr="00EF319E" w:rsidRDefault="00B4380B" w:rsidP="00B4380B">
      <w:pPr>
        <w:rPr>
          <w:rFonts w:ascii="Times New Roman" w:hAnsi="Times New Roman" w:cs="Times New Roman"/>
        </w:rPr>
      </w:pPr>
    </w:p>
    <w:p w:rsidR="00B4380B" w:rsidRPr="00956C65" w:rsidRDefault="00B4380B" w:rsidP="00B4380B">
      <w:pPr>
        <w:pStyle w:val="11"/>
        <w:ind w:firstLine="0"/>
        <w:jc w:val="center"/>
        <w:rPr>
          <w:sz w:val="28"/>
          <w:szCs w:val="28"/>
        </w:rPr>
      </w:pPr>
      <w:bookmarkStart w:id="154" w:name="bookmark285"/>
      <w:r w:rsidRPr="00956C65">
        <w:rPr>
          <w:sz w:val="28"/>
          <w:szCs w:val="28"/>
        </w:rPr>
        <w:t>ФОРМАЛИЗОВАННЫЙ ОТЧЕТ</w:t>
      </w:r>
      <w:bookmarkEnd w:id="154"/>
    </w:p>
    <w:p w:rsidR="00B4380B" w:rsidRPr="00956C65" w:rsidRDefault="00B4380B" w:rsidP="00B4380B">
      <w:pPr>
        <w:pStyle w:val="11"/>
        <w:ind w:firstLine="0"/>
        <w:jc w:val="center"/>
        <w:rPr>
          <w:sz w:val="28"/>
          <w:szCs w:val="28"/>
        </w:rPr>
      </w:pPr>
      <w:r w:rsidRPr="00956C65">
        <w:rPr>
          <w:sz w:val="28"/>
          <w:szCs w:val="28"/>
        </w:rPr>
        <w:t>МУНИЦИПАЛЬНОГО СЛУЖАЩЕГО, В ОТНОШЕНИИ</w:t>
      </w:r>
      <w:r w:rsidRPr="00956C65">
        <w:rPr>
          <w:sz w:val="28"/>
          <w:szCs w:val="28"/>
        </w:rPr>
        <w:br/>
        <w:t>КОТОРОГО ОСУЩЕСТВЛЯЛОСЬ</w:t>
      </w:r>
    </w:p>
    <w:p w:rsidR="00B4380B" w:rsidRPr="00956C65" w:rsidRDefault="00B4380B" w:rsidP="00B4380B">
      <w:pPr>
        <w:pStyle w:val="11"/>
        <w:ind w:firstLine="0"/>
        <w:jc w:val="center"/>
        <w:rPr>
          <w:sz w:val="28"/>
          <w:szCs w:val="28"/>
        </w:rPr>
      </w:pPr>
      <w:r w:rsidRPr="00956C65">
        <w:rPr>
          <w:sz w:val="28"/>
          <w:szCs w:val="28"/>
        </w:rPr>
        <w:t>НАСТАВНИЧЕСТВО, О ПРОЦЕССЕ ПРОХОЖДЕНИЯ НАСТАВНИЧЕСТВА</w:t>
      </w:r>
    </w:p>
    <w:p w:rsidR="00B4380B" w:rsidRPr="00956C65" w:rsidRDefault="00B4380B" w:rsidP="00B4380B">
      <w:pPr>
        <w:pStyle w:val="11"/>
        <w:spacing w:after="240"/>
        <w:ind w:firstLine="0"/>
        <w:jc w:val="center"/>
        <w:rPr>
          <w:sz w:val="24"/>
          <w:szCs w:val="24"/>
        </w:rPr>
      </w:pPr>
      <w:r w:rsidRPr="00956C65">
        <w:rPr>
          <w:sz w:val="28"/>
          <w:szCs w:val="28"/>
        </w:rPr>
        <w:t>И РАБОТЕ НАСТАВНИКА</w:t>
      </w:r>
    </w:p>
    <w:p w:rsidR="00B4380B" w:rsidRPr="00956C65" w:rsidRDefault="00B4380B" w:rsidP="00B4380B">
      <w:pPr>
        <w:pStyle w:val="11"/>
        <w:spacing w:after="240"/>
        <w:ind w:firstLine="0"/>
        <w:jc w:val="center"/>
        <w:rPr>
          <w:sz w:val="24"/>
          <w:szCs w:val="24"/>
        </w:rPr>
      </w:pPr>
      <w:r w:rsidRPr="00956C65">
        <w:rPr>
          <w:sz w:val="24"/>
          <w:szCs w:val="24"/>
        </w:rPr>
        <w:t>Уважаемый сотрудник!</w:t>
      </w:r>
    </w:p>
    <w:p w:rsidR="00B4380B" w:rsidRPr="00956C65" w:rsidRDefault="00B4380B" w:rsidP="00B4380B">
      <w:pPr>
        <w:ind w:firstLine="567"/>
        <w:jc w:val="both"/>
        <w:rPr>
          <w:rFonts w:ascii="Times New Roman" w:hAnsi="Times New Roman" w:cs="Times New Roman"/>
        </w:rPr>
      </w:pPr>
      <w:r w:rsidRPr="00956C65">
        <w:rPr>
          <w:rFonts w:ascii="Times New Roman" w:hAnsi="Times New Roman" w:cs="Times New Roman"/>
        </w:rPr>
        <w:t>Предлагаем Вам принять участие в оценке наставничества в администрации муниципального образования «Зеленоградский муниципальный округ Калининградской области»</w:t>
      </w:r>
      <w:r>
        <w:rPr>
          <w:rFonts w:ascii="Times New Roman" w:hAnsi="Times New Roman" w:cs="Times New Roman"/>
        </w:rPr>
        <w:t>.</w:t>
      </w:r>
    </w:p>
    <w:p w:rsidR="00B4380B" w:rsidRPr="00956C65" w:rsidRDefault="00B4380B" w:rsidP="00B4380B">
      <w:pPr>
        <w:pStyle w:val="11"/>
        <w:ind w:firstLine="567"/>
        <w:jc w:val="both"/>
        <w:rPr>
          <w:sz w:val="24"/>
          <w:szCs w:val="24"/>
        </w:rPr>
      </w:pPr>
      <w:r w:rsidRPr="00956C65">
        <w:rPr>
          <w:sz w:val="24"/>
          <w:szCs w:val="24"/>
        </w:rPr>
        <w:t>Ваши ответы помогут при выявлении наиболее типичных трудностей, с которыми сталкивается сотрудник на новом месте работы. В результате Ваших искренних ответов на вопросы этой анкеты будут определены лучшие наставники, а также выявлены проблемы адаптации сотрудников в процессе наставничества, на которые руководителям структурных подразделений следует обратить внимание, что в конечном итоге поможет быстрее освоиться на новом рабочем месте не только Вам, но и будущим новичкам.</w:t>
      </w:r>
    </w:p>
    <w:p w:rsidR="00B4380B" w:rsidRPr="00956C65" w:rsidRDefault="00B4380B" w:rsidP="00B4380B">
      <w:pPr>
        <w:ind w:firstLine="567"/>
        <w:jc w:val="both"/>
        <w:rPr>
          <w:rFonts w:ascii="Times New Roman" w:hAnsi="Times New Roman" w:cs="Times New Roman"/>
        </w:rPr>
      </w:pPr>
      <w:r w:rsidRPr="00956C65">
        <w:rPr>
          <w:rFonts w:ascii="Times New Roman" w:hAnsi="Times New Roman" w:cs="Times New Roman"/>
        </w:rPr>
        <w:t>Используя шкалу от 1 до 10 (где 10 - максимальная оценка, 1 - минимальная оценка) проведите оценку по нижеследующим параметрам.</w:t>
      </w:r>
    </w:p>
    <w:p w:rsidR="00B4380B" w:rsidRPr="00956C65" w:rsidRDefault="00B4380B" w:rsidP="00B4380B">
      <w:pPr>
        <w:jc w:val="both"/>
        <w:rPr>
          <w:rFonts w:ascii="Times New Roman" w:hAnsi="Times New Roman" w:cs="Times New Roman"/>
        </w:rPr>
      </w:pPr>
    </w:p>
    <w:tbl>
      <w:tblPr>
        <w:tblStyle w:val="aa"/>
        <w:tblW w:w="0" w:type="auto"/>
        <w:tblLook w:val="04A0" w:firstRow="1" w:lastRow="0" w:firstColumn="1" w:lastColumn="0" w:noHBand="0" w:noVBand="1"/>
      </w:tblPr>
      <w:tblGrid>
        <w:gridCol w:w="675"/>
        <w:gridCol w:w="8074"/>
        <w:gridCol w:w="1098"/>
      </w:tblGrid>
      <w:tr w:rsidR="00B4380B" w:rsidRPr="00956C65" w:rsidTr="00C24D66">
        <w:tc>
          <w:tcPr>
            <w:tcW w:w="675" w:type="dxa"/>
            <w:vAlign w:val="center"/>
          </w:tcPr>
          <w:p w:rsidR="00B4380B" w:rsidRPr="00956C65" w:rsidRDefault="00B4380B" w:rsidP="00C24D66">
            <w:pPr>
              <w:pStyle w:val="11"/>
              <w:ind w:firstLine="0"/>
              <w:jc w:val="center"/>
              <w:rPr>
                <w:sz w:val="24"/>
                <w:szCs w:val="24"/>
              </w:rPr>
            </w:pPr>
            <w:r w:rsidRPr="00956C65">
              <w:rPr>
                <w:sz w:val="24"/>
                <w:szCs w:val="24"/>
              </w:rPr>
              <w:t xml:space="preserve">№ </w:t>
            </w:r>
            <w:proofErr w:type="gramStart"/>
            <w:r w:rsidRPr="00956C65">
              <w:rPr>
                <w:sz w:val="24"/>
                <w:szCs w:val="24"/>
              </w:rPr>
              <w:t>п</w:t>
            </w:r>
            <w:proofErr w:type="gramEnd"/>
            <w:r w:rsidRPr="00956C65">
              <w:rPr>
                <w:sz w:val="24"/>
                <w:szCs w:val="24"/>
              </w:rPr>
              <w:t>/п</w:t>
            </w:r>
          </w:p>
        </w:tc>
        <w:tc>
          <w:tcPr>
            <w:tcW w:w="8080" w:type="dxa"/>
            <w:vAlign w:val="center"/>
          </w:tcPr>
          <w:p w:rsidR="00B4380B" w:rsidRPr="00956C65" w:rsidRDefault="00B4380B" w:rsidP="00C24D66">
            <w:pPr>
              <w:pStyle w:val="11"/>
              <w:ind w:firstLine="0"/>
              <w:jc w:val="center"/>
              <w:rPr>
                <w:sz w:val="24"/>
                <w:szCs w:val="24"/>
              </w:rPr>
            </w:pPr>
            <w:r w:rsidRPr="00956C65">
              <w:rPr>
                <w:sz w:val="24"/>
                <w:szCs w:val="24"/>
              </w:rPr>
              <w:t>Вопрос</w:t>
            </w:r>
          </w:p>
        </w:tc>
        <w:tc>
          <w:tcPr>
            <w:tcW w:w="1098" w:type="dxa"/>
            <w:vAlign w:val="center"/>
          </w:tcPr>
          <w:p w:rsidR="00B4380B" w:rsidRPr="00956C65" w:rsidRDefault="00B4380B" w:rsidP="00C24D66">
            <w:pPr>
              <w:pStyle w:val="11"/>
              <w:ind w:firstLine="0"/>
              <w:jc w:val="center"/>
              <w:rPr>
                <w:sz w:val="24"/>
                <w:szCs w:val="24"/>
              </w:rPr>
            </w:pPr>
            <w:r w:rsidRPr="00956C65">
              <w:rPr>
                <w:sz w:val="24"/>
                <w:szCs w:val="24"/>
              </w:rPr>
              <w:t>Оценка</w:t>
            </w:r>
          </w:p>
        </w:tc>
      </w:tr>
      <w:tr w:rsidR="00B4380B" w:rsidRPr="00956C65" w:rsidTr="00C24D66">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1.</w:t>
            </w:r>
          </w:p>
        </w:tc>
        <w:tc>
          <w:tcPr>
            <w:tcW w:w="8080" w:type="dxa"/>
            <w:vAlign w:val="center"/>
          </w:tcPr>
          <w:p w:rsidR="00B4380B" w:rsidRPr="00956C65" w:rsidRDefault="00B4380B" w:rsidP="00C24D66">
            <w:pPr>
              <w:ind w:right="-108"/>
              <w:rPr>
                <w:rFonts w:ascii="Times New Roman" w:hAnsi="Times New Roman" w:cs="Times New Roman"/>
              </w:rPr>
            </w:pPr>
            <w:bookmarkStart w:id="155" w:name="bookmark286"/>
            <w:r w:rsidRPr="00956C65">
              <w:rPr>
                <w:rFonts w:ascii="Times New Roman" w:hAnsi="Times New Roman" w:cs="Times New Roman"/>
              </w:rPr>
              <w:t>Достаточно ли было времени, проведенного с Вами наставником, для получения необходимых знаний и умений?</w:t>
            </w:r>
            <w:bookmarkEnd w:id="155"/>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rPr>
          <w:trHeight w:val="625"/>
        </w:trPr>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2.</w:t>
            </w:r>
          </w:p>
        </w:tc>
        <w:tc>
          <w:tcPr>
            <w:tcW w:w="8080" w:type="dxa"/>
            <w:vAlign w:val="center"/>
          </w:tcPr>
          <w:p w:rsidR="00B4380B" w:rsidRPr="00956C65" w:rsidRDefault="00B4380B" w:rsidP="00C24D66">
            <w:pPr>
              <w:ind w:right="-108"/>
              <w:rPr>
                <w:rFonts w:ascii="Times New Roman" w:hAnsi="Times New Roman" w:cs="Times New Roman"/>
              </w:rPr>
            </w:pPr>
            <w:bookmarkStart w:id="156" w:name="bookmark287"/>
            <w:r w:rsidRPr="00956C65">
              <w:rPr>
                <w:rFonts w:ascii="Times New Roman" w:hAnsi="Times New Roman" w:cs="Times New Roman"/>
              </w:rPr>
              <w:t>Как бы Вы оценили требовательность наставника?</w:t>
            </w:r>
            <w:bookmarkEnd w:id="156"/>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3.</w:t>
            </w:r>
          </w:p>
        </w:tc>
        <w:tc>
          <w:tcPr>
            <w:tcW w:w="8080" w:type="dxa"/>
            <w:vAlign w:val="center"/>
          </w:tcPr>
          <w:p w:rsidR="00B4380B" w:rsidRPr="00956C65" w:rsidRDefault="00B4380B" w:rsidP="00C24D66">
            <w:pPr>
              <w:ind w:right="-108"/>
              <w:rPr>
                <w:rFonts w:ascii="Times New Roman" w:hAnsi="Times New Roman" w:cs="Times New Roman"/>
              </w:rPr>
            </w:pPr>
            <w:bookmarkStart w:id="157" w:name="bookmark288"/>
            <w:r w:rsidRPr="00956C65">
              <w:rPr>
                <w:rFonts w:ascii="Times New Roman" w:hAnsi="Times New Roman" w:cs="Times New Roman"/>
              </w:rPr>
              <w:t>Насколько полезными в работе оказались полученные в ходе наставничества теоретические знания по Вашей специализации?</w:t>
            </w:r>
            <w:bookmarkEnd w:id="157"/>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4.</w:t>
            </w:r>
          </w:p>
        </w:tc>
        <w:tc>
          <w:tcPr>
            <w:tcW w:w="8080" w:type="dxa"/>
            <w:vAlign w:val="center"/>
          </w:tcPr>
          <w:p w:rsidR="00B4380B" w:rsidRPr="00956C65" w:rsidRDefault="00B4380B" w:rsidP="00C24D66">
            <w:pPr>
              <w:ind w:right="-108"/>
              <w:rPr>
                <w:rFonts w:ascii="Times New Roman" w:hAnsi="Times New Roman" w:cs="Times New Roman"/>
              </w:rPr>
            </w:pPr>
            <w:bookmarkStart w:id="158" w:name="bookmark289"/>
            <w:proofErr w:type="gramStart"/>
            <w:r w:rsidRPr="00956C65">
              <w:rPr>
                <w:rFonts w:ascii="Times New Roman" w:hAnsi="Times New Roman" w:cs="Times New Roman"/>
              </w:rPr>
              <w:t>Насколько полезными в работе оказались полученные в ходе наставничества практические навыки по Вашей должности?</w:t>
            </w:r>
            <w:bookmarkEnd w:id="158"/>
            <w:proofErr w:type="gramEnd"/>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5.</w:t>
            </w:r>
          </w:p>
        </w:tc>
        <w:tc>
          <w:tcPr>
            <w:tcW w:w="8080" w:type="dxa"/>
            <w:vAlign w:val="center"/>
          </w:tcPr>
          <w:p w:rsidR="00B4380B" w:rsidRPr="00956C65" w:rsidRDefault="00B4380B" w:rsidP="00C24D66">
            <w:pPr>
              <w:ind w:right="-108"/>
              <w:rPr>
                <w:rFonts w:ascii="Times New Roman" w:hAnsi="Times New Roman" w:cs="Times New Roman"/>
              </w:rPr>
            </w:pPr>
            <w:bookmarkStart w:id="159" w:name="bookmark290"/>
            <w:r w:rsidRPr="00956C65">
              <w:rPr>
                <w:rFonts w:ascii="Times New Roman" w:hAnsi="Times New Roman" w:cs="Times New Roman"/>
              </w:rPr>
              <w:t>Насколько быстро Вам позволили освоиться на новом месте работы знания об истории, культуре, принятых нормах и процедурах работы внутри органа местного самоуправления?</w:t>
            </w:r>
            <w:bookmarkEnd w:id="159"/>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6.</w:t>
            </w:r>
          </w:p>
        </w:tc>
        <w:tc>
          <w:tcPr>
            <w:tcW w:w="8080" w:type="dxa"/>
            <w:vAlign w:val="center"/>
          </w:tcPr>
          <w:p w:rsidR="00B4380B" w:rsidRPr="00956C65" w:rsidRDefault="00B4380B" w:rsidP="00C24D66">
            <w:pPr>
              <w:ind w:right="-108"/>
              <w:rPr>
                <w:rFonts w:ascii="Times New Roman" w:hAnsi="Times New Roman" w:cs="Times New Roman"/>
              </w:rPr>
            </w:pPr>
            <w:bookmarkStart w:id="160" w:name="bookmark291"/>
            <w:r w:rsidRPr="00956C65">
              <w:rPr>
                <w:rFonts w:ascii="Times New Roman" w:hAnsi="Times New Roman" w:cs="Times New Roman"/>
              </w:rPr>
              <w:t>Являются ли полученные в ходе наставничества знания и умения достаточными для самостоятельного выполнения обязанностей, предусмотренных Вашей должностью?</w:t>
            </w:r>
            <w:bookmarkEnd w:id="160"/>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7.</w:t>
            </w:r>
          </w:p>
        </w:tc>
        <w:tc>
          <w:tcPr>
            <w:tcW w:w="8080" w:type="dxa"/>
            <w:vAlign w:val="center"/>
          </w:tcPr>
          <w:p w:rsidR="00B4380B" w:rsidRPr="00956C65" w:rsidRDefault="00B4380B" w:rsidP="00C24D66">
            <w:pPr>
              <w:ind w:right="-108"/>
              <w:rPr>
                <w:rFonts w:ascii="Times New Roman" w:hAnsi="Times New Roman" w:cs="Times New Roman"/>
              </w:rPr>
            </w:pPr>
            <w:r w:rsidRPr="00956C65">
              <w:rPr>
                <w:rFonts w:ascii="Times New Roman" w:hAnsi="Times New Roman" w:cs="Times New Roman"/>
              </w:rPr>
              <w:t>Расставьте баллы от 1 до 10 для каждого из методов при оценке времени, потраченного наставником на различные способы обучения при работе с Вами (1 - метод почти не использовался, 10 - максимальные затраты времени)</w:t>
            </w:r>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7.1.</w:t>
            </w:r>
          </w:p>
        </w:tc>
        <w:tc>
          <w:tcPr>
            <w:tcW w:w="8080" w:type="dxa"/>
            <w:vAlign w:val="center"/>
          </w:tcPr>
          <w:p w:rsidR="00B4380B" w:rsidRPr="00956C65" w:rsidRDefault="00B4380B" w:rsidP="00C24D66">
            <w:pPr>
              <w:ind w:right="-108"/>
              <w:rPr>
                <w:rFonts w:ascii="Times New Roman" w:hAnsi="Times New Roman" w:cs="Times New Roman"/>
              </w:rPr>
            </w:pPr>
            <w:r w:rsidRPr="00956C65">
              <w:rPr>
                <w:rFonts w:ascii="Times New Roman" w:hAnsi="Times New Roman" w:cs="Times New Roman"/>
              </w:rPr>
              <w:t>В основном самостоятельное изучение материалов и выполнение заданий, ответы наставника на возникающие вопросы по электронной почте</w:t>
            </w:r>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7.2.</w:t>
            </w:r>
          </w:p>
        </w:tc>
        <w:tc>
          <w:tcPr>
            <w:tcW w:w="8080" w:type="dxa"/>
            <w:vAlign w:val="center"/>
          </w:tcPr>
          <w:p w:rsidR="00B4380B" w:rsidRPr="00956C65" w:rsidRDefault="00B4380B" w:rsidP="00C24D66">
            <w:pPr>
              <w:ind w:right="-108"/>
              <w:rPr>
                <w:rFonts w:ascii="Times New Roman" w:hAnsi="Times New Roman" w:cs="Times New Roman"/>
              </w:rPr>
            </w:pPr>
            <w:r w:rsidRPr="00956C65">
              <w:rPr>
                <w:rFonts w:ascii="Times New Roman" w:hAnsi="Times New Roman" w:cs="Times New Roman"/>
              </w:rPr>
              <w:t>В основном самостоятельное изучение материалов и выполнение заданий, ответы наставника на возникающие вопросы по телефону</w:t>
            </w:r>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rPr>
          <w:trHeight w:val="483"/>
        </w:trPr>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lastRenderedPageBreak/>
              <w:t>7.3.</w:t>
            </w:r>
          </w:p>
        </w:tc>
        <w:tc>
          <w:tcPr>
            <w:tcW w:w="8080" w:type="dxa"/>
            <w:vAlign w:val="center"/>
          </w:tcPr>
          <w:p w:rsidR="00B4380B" w:rsidRPr="00956C65" w:rsidRDefault="00B4380B" w:rsidP="00C24D66">
            <w:pPr>
              <w:ind w:right="-108"/>
              <w:rPr>
                <w:rFonts w:ascii="Times New Roman" w:hAnsi="Times New Roman" w:cs="Times New Roman"/>
              </w:rPr>
            </w:pPr>
            <w:bookmarkStart w:id="161" w:name="bookmark292"/>
            <w:r w:rsidRPr="00956C65">
              <w:rPr>
                <w:rFonts w:ascii="Times New Roman" w:hAnsi="Times New Roman" w:cs="Times New Roman"/>
              </w:rPr>
              <w:t>Личные консультации в заранее определенное время</w:t>
            </w:r>
            <w:bookmarkEnd w:id="161"/>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rPr>
          <w:trHeight w:val="486"/>
        </w:trPr>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7.4.</w:t>
            </w:r>
          </w:p>
        </w:tc>
        <w:tc>
          <w:tcPr>
            <w:tcW w:w="8080" w:type="dxa"/>
            <w:vAlign w:val="center"/>
          </w:tcPr>
          <w:p w:rsidR="00B4380B" w:rsidRPr="00956C65" w:rsidRDefault="00B4380B" w:rsidP="00C24D66">
            <w:pPr>
              <w:rPr>
                <w:rFonts w:ascii="Times New Roman" w:hAnsi="Times New Roman" w:cs="Times New Roman"/>
              </w:rPr>
            </w:pPr>
            <w:bookmarkStart w:id="162" w:name="bookmark293"/>
            <w:r w:rsidRPr="00956C65">
              <w:rPr>
                <w:rFonts w:ascii="Times New Roman" w:hAnsi="Times New Roman" w:cs="Times New Roman"/>
              </w:rPr>
              <w:t>Личные консультации по мере возникновения необходимости</w:t>
            </w:r>
            <w:bookmarkEnd w:id="162"/>
          </w:p>
        </w:tc>
        <w:tc>
          <w:tcPr>
            <w:tcW w:w="1098" w:type="dxa"/>
            <w:vAlign w:val="center"/>
          </w:tcPr>
          <w:p w:rsidR="00B4380B" w:rsidRPr="00956C65" w:rsidRDefault="00B4380B" w:rsidP="00C24D66">
            <w:pPr>
              <w:jc w:val="center"/>
              <w:rPr>
                <w:rFonts w:ascii="Times New Roman" w:hAnsi="Times New Roman" w:cs="Times New Roman"/>
              </w:rPr>
            </w:pPr>
          </w:p>
        </w:tc>
      </w:tr>
      <w:tr w:rsidR="00B4380B" w:rsidRPr="00956C65" w:rsidTr="00C24D66">
        <w:trPr>
          <w:trHeight w:val="563"/>
        </w:trPr>
        <w:tc>
          <w:tcPr>
            <w:tcW w:w="675" w:type="dxa"/>
            <w:vAlign w:val="center"/>
          </w:tcPr>
          <w:p w:rsidR="00B4380B" w:rsidRPr="00956C65" w:rsidRDefault="00B4380B" w:rsidP="00C24D66">
            <w:pPr>
              <w:jc w:val="center"/>
              <w:rPr>
                <w:rFonts w:ascii="Times New Roman" w:hAnsi="Times New Roman" w:cs="Times New Roman"/>
              </w:rPr>
            </w:pPr>
            <w:r>
              <w:rPr>
                <w:rFonts w:ascii="Times New Roman" w:hAnsi="Times New Roman" w:cs="Times New Roman"/>
              </w:rPr>
              <w:t>7.5.</w:t>
            </w:r>
          </w:p>
        </w:tc>
        <w:tc>
          <w:tcPr>
            <w:tcW w:w="8080" w:type="dxa"/>
            <w:vAlign w:val="center"/>
          </w:tcPr>
          <w:p w:rsidR="00B4380B" w:rsidRPr="00956C65" w:rsidRDefault="00B4380B" w:rsidP="00C24D66">
            <w:pPr>
              <w:rPr>
                <w:rFonts w:ascii="Times New Roman" w:hAnsi="Times New Roman" w:cs="Times New Roman"/>
              </w:rPr>
            </w:pPr>
            <w:bookmarkStart w:id="163" w:name="bookmark294"/>
            <w:r w:rsidRPr="00956C65">
              <w:rPr>
                <w:rFonts w:ascii="Times New Roman" w:hAnsi="Times New Roman" w:cs="Times New Roman"/>
              </w:rPr>
              <w:t>Поэтапный совместный разбор практических заданий</w:t>
            </w:r>
            <w:bookmarkEnd w:id="163"/>
          </w:p>
        </w:tc>
        <w:tc>
          <w:tcPr>
            <w:tcW w:w="1098" w:type="dxa"/>
            <w:vAlign w:val="center"/>
          </w:tcPr>
          <w:p w:rsidR="00B4380B" w:rsidRPr="00956C65" w:rsidRDefault="00B4380B" w:rsidP="00C24D66">
            <w:pPr>
              <w:jc w:val="center"/>
              <w:rPr>
                <w:rFonts w:ascii="Times New Roman" w:hAnsi="Times New Roman" w:cs="Times New Roman"/>
              </w:rPr>
            </w:pPr>
          </w:p>
        </w:tc>
      </w:tr>
    </w:tbl>
    <w:p w:rsidR="00B4380B" w:rsidRPr="00956C65" w:rsidRDefault="00B4380B" w:rsidP="00B4380B">
      <w:pPr>
        <w:pStyle w:val="11"/>
        <w:tabs>
          <w:tab w:val="left" w:pos="349"/>
        </w:tabs>
        <w:ind w:firstLine="0"/>
        <w:rPr>
          <w:rFonts w:eastAsia="Courier New"/>
          <w:color w:val="000000"/>
          <w:sz w:val="24"/>
          <w:szCs w:val="24"/>
          <w:lang w:eastAsia="ru-RU" w:bidi="ru-RU"/>
        </w:rPr>
      </w:pPr>
    </w:p>
    <w:p w:rsidR="00B4380B" w:rsidRDefault="00B4380B" w:rsidP="00B4380B">
      <w:pPr>
        <w:pStyle w:val="11"/>
        <w:tabs>
          <w:tab w:val="left" w:pos="349"/>
        </w:tabs>
        <w:ind w:firstLine="0"/>
        <w:rPr>
          <w:sz w:val="24"/>
          <w:szCs w:val="24"/>
        </w:rPr>
      </w:pPr>
      <w:r>
        <w:rPr>
          <w:sz w:val="24"/>
          <w:szCs w:val="24"/>
        </w:rPr>
        <w:t>8. Какой из перечисленных или иных использованных методов обучения Вы считаете наиболее эффективным и почему?</w:t>
      </w:r>
    </w:p>
    <w:p w:rsidR="00B4380B" w:rsidRDefault="00B4380B" w:rsidP="00B4380B">
      <w:pPr>
        <w:pStyle w:val="11"/>
        <w:tabs>
          <w:tab w:val="left" w:pos="349"/>
        </w:tabs>
        <w:ind w:firstLine="0"/>
        <w:rPr>
          <w:sz w:val="24"/>
          <w:szCs w:val="24"/>
        </w:rPr>
      </w:pPr>
    </w:p>
    <w:p w:rsidR="00B4380B" w:rsidRDefault="00B4380B" w:rsidP="00B4380B">
      <w:pPr>
        <w:pStyle w:val="11"/>
        <w:tabs>
          <w:tab w:val="left" w:pos="349"/>
        </w:tabs>
        <w:ind w:firstLine="0"/>
        <w:rPr>
          <w:sz w:val="24"/>
          <w:szCs w:val="24"/>
        </w:rPr>
      </w:pPr>
    </w:p>
    <w:p w:rsidR="00B4380B" w:rsidRDefault="00B4380B" w:rsidP="00B4380B">
      <w:pPr>
        <w:pStyle w:val="11"/>
        <w:tabs>
          <w:tab w:val="left" w:pos="349"/>
        </w:tabs>
        <w:ind w:firstLine="0"/>
        <w:rPr>
          <w:sz w:val="24"/>
          <w:szCs w:val="24"/>
        </w:rPr>
      </w:pPr>
    </w:p>
    <w:p w:rsidR="00B4380B" w:rsidRDefault="00B4380B" w:rsidP="00B4380B">
      <w:pPr>
        <w:pStyle w:val="11"/>
        <w:tabs>
          <w:tab w:val="left" w:pos="349"/>
        </w:tabs>
        <w:ind w:firstLine="0"/>
        <w:rPr>
          <w:sz w:val="24"/>
          <w:szCs w:val="24"/>
        </w:rPr>
      </w:pPr>
      <w:r>
        <w:rPr>
          <w:sz w:val="24"/>
          <w:szCs w:val="24"/>
        </w:rPr>
        <w:t>9. Какие наиболее важные, на Ваш взгляд, знания и умения для успешного выполнения должностных обязанностей Вам удалось освоить благодаря прохождению наставничества?</w:t>
      </w:r>
    </w:p>
    <w:p w:rsidR="00B4380B" w:rsidRDefault="00B4380B" w:rsidP="00B4380B">
      <w:pPr>
        <w:pStyle w:val="11"/>
        <w:tabs>
          <w:tab w:val="left" w:pos="349"/>
        </w:tabs>
        <w:ind w:firstLine="0"/>
        <w:rPr>
          <w:sz w:val="24"/>
          <w:szCs w:val="24"/>
        </w:rPr>
      </w:pPr>
    </w:p>
    <w:p w:rsidR="00B4380B" w:rsidRPr="0040158A" w:rsidRDefault="00B4380B" w:rsidP="00B4380B">
      <w:pPr>
        <w:jc w:val="both"/>
        <w:rPr>
          <w:rFonts w:ascii="Times New Roman" w:hAnsi="Times New Roman" w:cs="Times New Roman"/>
        </w:rPr>
      </w:pPr>
    </w:p>
    <w:p w:rsidR="00B4380B" w:rsidRPr="0040158A" w:rsidRDefault="00B4380B" w:rsidP="00B4380B">
      <w:pPr>
        <w:jc w:val="both"/>
        <w:rPr>
          <w:rFonts w:ascii="Times New Roman" w:hAnsi="Times New Roman" w:cs="Times New Roman"/>
        </w:rPr>
      </w:pPr>
    </w:p>
    <w:p w:rsidR="00B4380B" w:rsidRDefault="00B4380B" w:rsidP="00B4380B">
      <w:pPr>
        <w:pStyle w:val="11"/>
        <w:tabs>
          <w:tab w:val="left" w:pos="469"/>
        </w:tabs>
        <w:ind w:firstLine="0"/>
        <w:rPr>
          <w:sz w:val="24"/>
          <w:szCs w:val="24"/>
        </w:rPr>
      </w:pPr>
      <w:r>
        <w:rPr>
          <w:sz w:val="24"/>
          <w:szCs w:val="24"/>
        </w:rPr>
        <w:t xml:space="preserve">10. </w:t>
      </w:r>
      <w:proofErr w:type="gramStart"/>
      <w:r>
        <w:rPr>
          <w:sz w:val="24"/>
          <w:szCs w:val="24"/>
        </w:rPr>
        <w:t>Кто из коллег Вашего отдела, кроме наставника, особенно помог Вам в период адаптации?</w:t>
      </w:r>
      <w:proofErr w:type="gramEnd"/>
    </w:p>
    <w:p w:rsidR="00B4380B" w:rsidRDefault="00B4380B" w:rsidP="00B4380B">
      <w:pPr>
        <w:pStyle w:val="11"/>
        <w:tabs>
          <w:tab w:val="left" w:pos="469"/>
        </w:tabs>
        <w:ind w:firstLine="0"/>
        <w:rPr>
          <w:sz w:val="24"/>
          <w:szCs w:val="24"/>
        </w:rPr>
      </w:pPr>
    </w:p>
    <w:p w:rsidR="00B4380B" w:rsidRDefault="00B4380B" w:rsidP="00B4380B">
      <w:pPr>
        <w:pStyle w:val="11"/>
        <w:tabs>
          <w:tab w:val="left" w:pos="469"/>
        </w:tabs>
        <w:ind w:firstLine="0"/>
        <w:rPr>
          <w:sz w:val="24"/>
          <w:szCs w:val="24"/>
        </w:rPr>
      </w:pPr>
    </w:p>
    <w:p w:rsidR="00B4380B" w:rsidRDefault="00B4380B" w:rsidP="00B4380B">
      <w:pPr>
        <w:pStyle w:val="11"/>
        <w:tabs>
          <w:tab w:val="left" w:pos="469"/>
        </w:tabs>
        <w:ind w:firstLine="0"/>
        <w:rPr>
          <w:sz w:val="24"/>
          <w:szCs w:val="24"/>
        </w:rPr>
      </w:pPr>
    </w:p>
    <w:p w:rsidR="00B4380B" w:rsidRDefault="00B4380B" w:rsidP="00B4380B">
      <w:pPr>
        <w:pStyle w:val="11"/>
        <w:tabs>
          <w:tab w:val="left" w:pos="469"/>
        </w:tabs>
        <w:ind w:firstLine="0"/>
        <w:rPr>
          <w:sz w:val="24"/>
          <w:szCs w:val="24"/>
        </w:rPr>
      </w:pPr>
      <w:r>
        <w:rPr>
          <w:sz w:val="24"/>
          <w:szCs w:val="24"/>
        </w:rPr>
        <w:t>11. Какой из аспектов адаптации показался Вам наиболее сложным?</w:t>
      </w:r>
    </w:p>
    <w:p w:rsidR="00B4380B" w:rsidRDefault="00B4380B" w:rsidP="00B4380B">
      <w:pPr>
        <w:pStyle w:val="11"/>
        <w:tabs>
          <w:tab w:val="left" w:pos="469"/>
        </w:tabs>
        <w:ind w:firstLine="0"/>
        <w:rPr>
          <w:sz w:val="24"/>
          <w:szCs w:val="24"/>
        </w:rPr>
      </w:pPr>
    </w:p>
    <w:p w:rsidR="00B4380B" w:rsidRDefault="00B4380B" w:rsidP="00B4380B">
      <w:pPr>
        <w:pStyle w:val="11"/>
        <w:tabs>
          <w:tab w:val="left" w:pos="469"/>
        </w:tabs>
        <w:ind w:firstLine="0"/>
        <w:rPr>
          <w:sz w:val="24"/>
          <w:szCs w:val="24"/>
        </w:rPr>
      </w:pPr>
    </w:p>
    <w:p w:rsidR="00B4380B" w:rsidRDefault="00B4380B" w:rsidP="00B4380B">
      <w:pPr>
        <w:pStyle w:val="11"/>
        <w:tabs>
          <w:tab w:val="left" w:pos="469"/>
        </w:tabs>
        <w:ind w:firstLine="0"/>
        <w:rPr>
          <w:sz w:val="24"/>
          <w:szCs w:val="24"/>
        </w:rPr>
      </w:pPr>
    </w:p>
    <w:p w:rsidR="00B4380B" w:rsidRDefault="00B4380B" w:rsidP="00B4380B">
      <w:pPr>
        <w:pStyle w:val="11"/>
        <w:tabs>
          <w:tab w:val="left" w:pos="469"/>
        </w:tabs>
        <w:ind w:firstLine="0"/>
        <w:rPr>
          <w:sz w:val="24"/>
          <w:szCs w:val="24"/>
        </w:rPr>
      </w:pPr>
      <w:r>
        <w:rPr>
          <w:sz w:val="24"/>
          <w:szCs w:val="24"/>
        </w:rPr>
        <w:t>12. Кратко опишите Ваши предложения и общие впечатления от работы с наставником:</w:t>
      </w:r>
    </w:p>
    <w:p w:rsidR="00B4380B" w:rsidRDefault="00B4380B" w:rsidP="00B4380B">
      <w:pPr>
        <w:rPr>
          <w:rFonts w:ascii="Times New Roman" w:hAnsi="Times New Roman" w:cs="Times New Roman"/>
        </w:rPr>
      </w:pPr>
    </w:p>
    <w:p w:rsidR="00B4380B" w:rsidRDefault="00B4380B" w:rsidP="00B4380B">
      <w:pPr>
        <w:rPr>
          <w:rFonts w:ascii="Times New Roman" w:hAnsi="Times New Roman" w:cs="Times New Roman"/>
        </w:rPr>
      </w:pPr>
    </w:p>
    <w:p w:rsidR="00B4380B" w:rsidRPr="00DB62CE" w:rsidRDefault="00B4380B" w:rsidP="00B4380B">
      <w:pPr>
        <w:rPr>
          <w:rFonts w:ascii="Times New Roman" w:hAnsi="Times New Roman" w:cs="Times New Roman"/>
        </w:rPr>
      </w:pPr>
    </w:p>
    <w:p w:rsidR="00B4380B" w:rsidRPr="00DB62CE" w:rsidRDefault="00B4380B" w:rsidP="00B4380B">
      <w:pPr>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283"/>
        <w:gridCol w:w="1700"/>
        <w:gridCol w:w="284"/>
        <w:gridCol w:w="2514"/>
      </w:tblGrid>
      <w:tr w:rsidR="00B4380B" w:rsidRPr="00DB62CE" w:rsidTr="00C24D66">
        <w:tc>
          <w:tcPr>
            <w:tcW w:w="5070" w:type="dxa"/>
            <w:tcBorders>
              <w:bottom w:val="single" w:sz="4" w:space="0" w:color="auto"/>
            </w:tcBorders>
          </w:tcPr>
          <w:p w:rsidR="00B4380B" w:rsidRPr="00DB62CE" w:rsidRDefault="00B4380B" w:rsidP="00C24D66">
            <w:pPr>
              <w:rPr>
                <w:rFonts w:ascii="Times New Roman" w:hAnsi="Times New Roman" w:cs="Times New Roman"/>
              </w:rPr>
            </w:pPr>
          </w:p>
        </w:tc>
        <w:tc>
          <w:tcPr>
            <w:tcW w:w="283" w:type="dxa"/>
          </w:tcPr>
          <w:p w:rsidR="00B4380B" w:rsidRPr="00DB62CE" w:rsidRDefault="00B4380B" w:rsidP="00C24D66">
            <w:pPr>
              <w:rPr>
                <w:rFonts w:ascii="Times New Roman" w:hAnsi="Times New Roman" w:cs="Times New Roman"/>
              </w:rPr>
            </w:pPr>
          </w:p>
        </w:tc>
        <w:tc>
          <w:tcPr>
            <w:tcW w:w="1701" w:type="dxa"/>
            <w:tcBorders>
              <w:bottom w:val="single" w:sz="4" w:space="0" w:color="auto"/>
            </w:tcBorders>
          </w:tcPr>
          <w:p w:rsidR="00B4380B" w:rsidRPr="00DB62CE" w:rsidRDefault="00B4380B" w:rsidP="00C24D66">
            <w:pPr>
              <w:rPr>
                <w:rFonts w:ascii="Times New Roman" w:hAnsi="Times New Roman" w:cs="Times New Roman"/>
              </w:rPr>
            </w:pPr>
          </w:p>
        </w:tc>
        <w:tc>
          <w:tcPr>
            <w:tcW w:w="284" w:type="dxa"/>
          </w:tcPr>
          <w:p w:rsidR="00B4380B" w:rsidRPr="00DB62CE" w:rsidRDefault="00B4380B" w:rsidP="00C24D66">
            <w:pPr>
              <w:rPr>
                <w:rFonts w:ascii="Times New Roman" w:hAnsi="Times New Roman" w:cs="Times New Roman"/>
              </w:rPr>
            </w:pPr>
          </w:p>
        </w:tc>
        <w:tc>
          <w:tcPr>
            <w:tcW w:w="2515" w:type="dxa"/>
            <w:tcBorders>
              <w:bottom w:val="single" w:sz="4" w:space="0" w:color="auto"/>
            </w:tcBorders>
          </w:tcPr>
          <w:p w:rsidR="00B4380B" w:rsidRPr="00DB62CE" w:rsidRDefault="00B4380B" w:rsidP="00C24D66">
            <w:pPr>
              <w:rPr>
                <w:rFonts w:ascii="Times New Roman" w:hAnsi="Times New Roman" w:cs="Times New Roman"/>
              </w:rPr>
            </w:pPr>
          </w:p>
        </w:tc>
      </w:tr>
      <w:tr w:rsidR="00B4380B" w:rsidRPr="00DB62CE" w:rsidTr="00C24D66">
        <w:tc>
          <w:tcPr>
            <w:tcW w:w="5070" w:type="dxa"/>
            <w:tcBorders>
              <w:top w:val="single" w:sz="4" w:space="0" w:color="auto"/>
            </w:tcBorders>
          </w:tcPr>
          <w:p w:rsidR="00B4380B" w:rsidRPr="00DB62CE" w:rsidRDefault="00B4380B" w:rsidP="00C24D66">
            <w:pPr>
              <w:jc w:val="center"/>
              <w:rPr>
                <w:rFonts w:ascii="Times New Roman" w:hAnsi="Times New Roman" w:cs="Times New Roman"/>
                <w:sz w:val="20"/>
                <w:szCs w:val="20"/>
              </w:rPr>
            </w:pPr>
            <w:r w:rsidRPr="00DB62CE">
              <w:rPr>
                <w:rFonts w:ascii="Times New Roman" w:hAnsi="Times New Roman" w:cs="Times New Roman"/>
                <w:sz w:val="20"/>
                <w:szCs w:val="20"/>
              </w:rPr>
              <w:t>(Должность наставляемого муниципального служащего)</w:t>
            </w:r>
          </w:p>
        </w:tc>
        <w:tc>
          <w:tcPr>
            <w:tcW w:w="283" w:type="dxa"/>
          </w:tcPr>
          <w:p w:rsidR="00B4380B" w:rsidRPr="00DB62CE" w:rsidRDefault="00B4380B" w:rsidP="00C24D66">
            <w:pPr>
              <w:jc w:val="center"/>
              <w:rPr>
                <w:rFonts w:ascii="Times New Roman" w:hAnsi="Times New Roman" w:cs="Times New Roman"/>
                <w:sz w:val="20"/>
                <w:szCs w:val="20"/>
              </w:rPr>
            </w:pPr>
          </w:p>
        </w:tc>
        <w:tc>
          <w:tcPr>
            <w:tcW w:w="1701" w:type="dxa"/>
            <w:tcBorders>
              <w:top w:val="single" w:sz="4" w:space="0" w:color="auto"/>
            </w:tcBorders>
          </w:tcPr>
          <w:p w:rsidR="00B4380B" w:rsidRPr="00DB62CE" w:rsidRDefault="00B4380B" w:rsidP="00C24D66">
            <w:pPr>
              <w:jc w:val="center"/>
              <w:rPr>
                <w:rFonts w:ascii="Times New Roman" w:hAnsi="Times New Roman" w:cs="Times New Roman"/>
                <w:sz w:val="20"/>
                <w:szCs w:val="20"/>
              </w:rPr>
            </w:pPr>
            <w:r w:rsidRPr="00DB62CE">
              <w:rPr>
                <w:rFonts w:ascii="Times New Roman" w:hAnsi="Times New Roman" w:cs="Times New Roman"/>
                <w:sz w:val="20"/>
                <w:szCs w:val="20"/>
              </w:rPr>
              <w:t>(подпись)</w:t>
            </w:r>
          </w:p>
        </w:tc>
        <w:tc>
          <w:tcPr>
            <w:tcW w:w="284" w:type="dxa"/>
          </w:tcPr>
          <w:p w:rsidR="00B4380B" w:rsidRPr="00DB62CE" w:rsidRDefault="00B4380B" w:rsidP="00C24D66">
            <w:pPr>
              <w:jc w:val="center"/>
              <w:rPr>
                <w:rFonts w:ascii="Times New Roman" w:hAnsi="Times New Roman" w:cs="Times New Roman"/>
                <w:sz w:val="20"/>
                <w:szCs w:val="20"/>
              </w:rPr>
            </w:pPr>
          </w:p>
        </w:tc>
        <w:tc>
          <w:tcPr>
            <w:tcW w:w="2515" w:type="dxa"/>
            <w:tcBorders>
              <w:top w:val="single" w:sz="4" w:space="0" w:color="auto"/>
            </w:tcBorders>
          </w:tcPr>
          <w:p w:rsidR="00B4380B" w:rsidRPr="00DB62CE" w:rsidRDefault="00B4380B" w:rsidP="00C24D66">
            <w:pPr>
              <w:jc w:val="center"/>
              <w:rPr>
                <w:rFonts w:ascii="Times New Roman" w:hAnsi="Times New Roman" w:cs="Times New Roman"/>
                <w:sz w:val="20"/>
                <w:szCs w:val="20"/>
              </w:rPr>
            </w:pPr>
            <w:r w:rsidRPr="00DB62CE">
              <w:rPr>
                <w:rFonts w:ascii="Times New Roman" w:hAnsi="Times New Roman" w:cs="Times New Roman"/>
                <w:sz w:val="20"/>
                <w:szCs w:val="20"/>
              </w:rPr>
              <w:t>(расшифровка подписи)</w:t>
            </w:r>
          </w:p>
        </w:tc>
      </w:tr>
    </w:tbl>
    <w:p w:rsidR="00B4380B" w:rsidRPr="00DB62CE" w:rsidRDefault="00B4380B" w:rsidP="00B4380B">
      <w:pPr>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09"/>
        <w:gridCol w:w="283"/>
        <w:gridCol w:w="2410"/>
        <w:gridCol w:w="567"/>
        <w:gridCol w:w="567"/>
        <w:gridCol w:w="425"/>
      </w:tblGrid>
      <w:tr w:rsidR="00B4380B" w:rsidRPr="00DB62CE" w:rsidTr="00C24D66">
        <w:tc>
          <w:tcPr>
            <w:tcW w:w="250" w:type="dxa"/>
          </w:tcPr>
          <w:p w:rsidR="00B4380B" w:rsidRPr="00DB62CE" w:rsidRDefault="00B4380B" w:rsidP="00C24D66">
            <w:pPr>
              <w:pStyle w:val="ConsPlusNonformat"/>
              <w:rPr>
                <w:rFonts w:ascii="Times New Roman" w:hAnsi="Times New Roman" w:cs="Times New Roman"/>
                <w:sz w:val="24"/>
                <w:szCs w:val="24"/>
              </w:rPr>
            </w:pPr>
            <w:r w:rsidRPr="00DB62CE">
              <w:rPr>
                <w:rFonts w:ascii="Times New Roman" w:eastAsiaTheme="minorHAnsi" w:hAnsi="Times New Roman" w:cs="Times New Roman"/>
                <w:sz w:val="24"/>
                <w:szCs w:val="24"/>
                <w:lang w:eastAsia="en-US"/>
              </w:rPr>
              <w:t>«</w:t>
            </w:r>
          </w:p>
        </w:tc>
        <w:tc>
          <w:tcPr>
            <w:tcW w:w="709" w:type="dxa"/>
            <w:tcBorders>
              <w:bottom w:val="single" w:sz="4" w:space="0" w:color="auto"/>
            </w:tcBorders>
          </w:tcPr>
          <w:p w:rsidR="00B4380B" w:rsidRPr="00DB62CE" w:rsidRDefault="00B4380B" w:rsidP="00C24D66">
            <w:pPr>
              <w:pStyle w:val="ConsPlusNonformat"/>
              <w:jc w:val="center"/>
              <w:rPr>
                <w:rFonts w:ascii="Times New Roman" w:hAnsi="Times New Roman" w:cs="Times New Roman"/>
                <w:i/>
                <w:sz w:val="24"/>
                <w:szCs w:val="24"/>
              </w:rPr>
            </w:pPr>
          </w:p>
        </w:tc>
        <w:tc>
          <w:tcPr>
            <w:tcW w:w="283" w:type="dxa"/>
          </w:tcPr>
          <w:p w:rsidR="00B4380B" w:rsidRPr="00DB62CE" w:rsidRDefault="00B4380B" w:rsidP="00C24D66">
            <w:pPr>
              <w:pStyle w:val="ConsPlusNonformat"/>
              <w:rPr>
                <w:rFonts w:ascii="Times New Roman" w:hAnsi="Times New Roman" w:cs="Times New Roman"/>
                <w:sz w:val="24"/>
                <w:szCs w:val="24"/>
              </w:rPr>
            </w:pPr>
            <w:r w:rsidRPr="00DB62CE">
              <w:rPr>
                <w:rFonts w:ascii="Times New Roman" w:eastAsiaTheme="minorHAnsi" w:hAnsi="Times New Roman" w:cs="Times New Roman"/>
                <w:sz w:val="24"/>
                <w:szCs w:val="24"/>
                <w:lang w:eastAsia="en-US"/>
              </w:rPr>
              <w:t>»</w:t>
            </w:r>
          </w:p>
        </w:tc>
        <w:tc>
          <w:tcPr>
            <w:tcW w:w="2410" w:type="dxa"/>
            <w:tcBorders>
              <w:bottom w:val="single" w:sz="4" w:space="0" w:color="auto"/>
            </w:tcBorders>
          </w:tcPr>
          <w:p w:rsidR="00B4380B" w:rsidRPr="00DB62CE" w:rsidRDefault="00B4380B" w:rsidP="00C24D66">
            <w:pPr>
              <w:pStyle w:val="ConsPlusNonformat"/>
              <w:jc w:val="center"/>
              <w:rPr>
                <w:rFonts w:ascii="Times New Roman" w:hAnsi="Times New Roman" w:cs="Times New Roman"/>
                <w:sz w:val="24"/>
                <w:szCs w:val="24"/>
              </w:rPr>
            </w:pPr>
          </w:p>
        </w:tc>
        <w:tc>
          <w:tcPr>
            <w:tcW w:w="567" w:type="dxa"/>
          </w:tcPr>
          <w:p w:rsidR="00B4380B" w:rsidRPr="00DB62CE" w:rsidRDefault="00B4380B" w:rsidP="00C24D66">
            <w:pPr>
              <w:pStyle w:val="ConsPlusNonformat"/>
              <w:rPr>
                <w:rFonts w:ascii="Times New Roman" w:hAnsi="Times New Roman" w:cs="Times New Roman"/>
                <w:sz w:val="24"/>
                <w:szCs w:val="24"/>
              </w:rPr>
            </w:pPr>
            <w:r w:rsidRPr="00DB62CE">
              <w:rPr>
                <w:rFonts w:ascii="Times New Roman" w:eastAsiaTheme="minorHAnsi" w:hAnsi="Times New Roman" w:cs="Times New Roman"/>
                <w:sz w:val="24"/>
                <w:szCs w:val="24"/>
                <w:lang w:eastAsia="en-US"/>
              </w:rPr>
              <w:t>20</w:t>
            </w:r>
          </w:p>
        </w:tc>
        <w:tc>
          <w:tcPr>
            <w:tcW w:w="567" w:type="dxa"/>
            <w:tcBorders>
              <w:bottom w:val="single" w:sz="4" w:space="0" w:color="auto"/>
            </w:tcBorders>
          </w:tcPr>
          <w:p w:rsidR="00B4380B" w:rsidRPr="00DB62CE" w:rsidRDefault="00B4380B" w:rsidP="00C24D66">
            <w:pPr>
              <w:pStyle w:val="ConsPlusNonformat"/>
              <w:rPr>
                <w:rFonts w:ascii="Times New Roman" w:hAnsi="Times New Roman" w:cs="Times New Roman"/>
                <w:sz w:val="24"/>
                <w:szCs w:val="24"/>
              </w:rPr>
            </w:pPr>
          </w:p>
        </w:tc>
        <w:tc>
          <w:tcPr>
            <w:tcW w:w="425" w:type="dxa"/>
          </w:tcPr>
          <w:p w:rsidR="00B4380B" w:rsidRPr="00DB62CE" w:rsidRDefault="00B4380B" w:rsidP="00C24D66">
            <w:pPr>
              <w:pStyle w:val="ConsPlusNonformat"/>
              <w:rPr>
                <w:rFonts w:ascii="Times New Roman" w:hAnsi="Times New Roman" w:cs="Times New Roman"/>
                <w:sz w:val="24"/>
                <w:szCs w:val="24"/>
              </w:rPr>
            </w:pPr>
            <w:proofErr w:type="gramStart"/>
            <w:r w:rsidRPr="00DB62CE">
              <w:rPr>
                <w:rFonts w:ascii="Times New Roman" w:eastAsiaTheme="minorHAnsi" w:hAnsi="Times New Roman" w:cs="Times New Roman"/>
                <w:sz w:val="24"/>
                <w:szCs w:val="24"/>
                <w:lang w:eastAsia="en-US"/>
              </w:rPr>
              <w:t>г</w:t>
            </w:r>
            <w:proofErr w:type="gramEnd"/>
            <w:r w:rsidRPr="00DB62CE">
              <w:rPr>
                <w:rFonts w:ascii="Times New Roman" w:eastAsiaTheme="minorHAnsi" w:hAnsi="Times New Roman" w:cs="Times New Roman"/>
                <w:sz w:val="24"/>
                <w:szCs w:val="24"/>
                <w:lang w:eastAsia="en-US"/>
              </w:rPr>
              <w:t>.</w:t>
            </w:r>
          </w:p>
        </w:tc>
      </w:tr>
      <w:tr w:rsidR="00B4380B" w:rsidRPr="00956C65" w:rsidTr="00C24D66">
        <w:tc>
          <w:tcPr>
            <w:tcW w:w="5211" w:type="dxa"/>
            <w:gridSpan w:val="7"/>
          </w:tcPr>
          <w:p w:rsidR="00B4380B" w:rsidRPr="00956C65" w:rsidRDefault="00B4380B" w:rsidP="00C24D66">
            <w:pPr>
              <w:pStyle w:val="ConsPlusNonformat"/>
              <w:jc w:val="center"/>
              <w:rPr>
                <w:rFonts w:ascii="Times New Roman" w:hAnsi="Times New Roman" w:cs="Times New Roman"/>
              </w:rPr>
            </w:pPr>
            <w:r w:rsidRPr="00956C65">
              <w:rPr>
                <w:rFonts w:ascii="Times New Roman" w:hAnsi="Times New Roman" w:cs="Times New Roman"/>
              </w:rPr>
              <w:t>(дата)</w:t>
            </w:r>
          </w:p>
        </w:tc>
      </w:tr>
    </w:tbl>
    <w:p w:rsidR="00B4380B" w:rsidRPr="00DB62CE" w:rsidRDefault="00B4380B" w:rsidP="00B4380B">
      <w:pPr>
        <w:rPr>
          <w:rFonts w:ascii="Times New Roman" w:hAnsi="Times New Roman" w:cs="Times New Roman"/>
        </w:rPr>
      </w:pPr>
    </w:p>
    <w:p w:rsidR="00B4380B" w:rsidRPr="00DB62CE" w:rsidRDefault="00B4380B" w:rsidP="00B4380B">
      <w:pPr>
        <w:rPr>
          <w:rFonts w:ascii="Times New Roman" w:hAnsi="Times New Roman" w:cs="Times New Roman"/>
          <w:b/>
        </w:rPr>
      </w:pPr>
      <w:r w:rsidRPr="00DB62CE">
        <w:rPr>
          <w:rFonts w:ascii="Times New Roman" w:hAnsi="Times New Roman" w:cs="Times New Roman"/>
          <w:b/>
        </w:rPr>
        <w:t>С отчетом ознакомле</w:t>
      </w:r>
      <w:proofErr w:type="gramStart"/>
      <w:r w:rsidRPr="00DB62CE">
        <w:rPr>
          <w:rFonts w:ascii="Times New Roman" w:hAnsi="Times New Roman" w:cs="Times New Roman"/>
          <w:b/>
        </w:rPr>
        <w:t>н(</w:t>
      </w:r>
      <w:proofErr w:type="gramEnd"/>
      <w:r w:rsidRPr="00DB62CE">
        <w:rPr>
          <w:rFonts w:ascii="Times New Roman" w:hAnsi="Times New Roman" w:cs="Times New Roman"/>
          <w:b/>
        </w:rPr>
        <w:t>а):</w:t>
      </w:r>
    </w:p>
    <w:p w:rsidR="00B4380B" w:rsidRPr="00DB62CE" w:rsidRDefault="00B4380B" w:rsidP="00B4380B">
      <w:pPr>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283"/>
        <w:gridCol w:w="1700"/>
        <w:gridCol w:w="284"/>
        <w:gridCol w:w="2514"/>
      </w:tblGrid>
      <w:tr w:rsidR="00B4380B" w:rsidRPr="00DB62CE" w:rsidTr="00C24D66">
        <w:tc>
          <w:tcPr>
            <w:tcW w:w="5070" w:type="dxa"/>
            <w:tcBorders>
              <w:bottom w:val="single" w:sz="4" w:space="0" w:color="auto"/>
            </w:tcBorders>
          </w:tcPr>
          <w:p w:rsidR="00B4380B" w:rsidRPr="00DB62CE" w:rsidRDefault="00B4380B" w:rsidP="00C24D66">
            <w:pPr>
              <w:rPr>
                <w:rFonts w:ascii="Times New Roman" w:hAnsi="Times New Roman" w:cs="Times New Roman"/>
              </w:rPr>
            </w:pPr>
          </w:p>
        </w:tc>
        <w:tc>
          <w:tcPr>
            <w:tcW w:w="283" w:type="dxa"/>
          </w:tcPr>
          <w:p w:rsidR="00B4380B" w:rsidRPr="00DB62CE" w:rsidRDefault="00B4380B" w:rsidP="00C24D66">
            <w:pPr>
              <w:rPr>
                <w:rFonts w:ascii="Times New Roman" w:hAnsi="Times New Roman" w:cs="Times New Roman"/>
              </w:rPr>
            </w:pPr>
          </w:p>
        </w:tc>
        <w:tc>
          <w:tcPr>
            <w:tcW w:w="1701" w:type="dxa"/>
            <w:tcBorders>
              <w:bottom w:val="single" w:sz="4" w:space="0" w:color="auto"/>
            </w:tcBorders>
          </w:tcPr>
          <w:p w:rsidR="00B4380B" w:rsidRPr="00DB62CE" w:rsidRDefault="00B4380B" w:rsidP="00C24D66">
            <w:pPr>
              <w:rPr>
                <w:rFonts w:ascii="Times New Roman" w:hAnsi="Times New Roman" w:cs="Times New Roman"/>
              </w:rPr>
            </w:pPr>
          </w:p>
        </w:tc>
        <w:tc>
          <w:tcPr>
            <w:tcW w:w="284" w:type="dxa"/>
          </w:tcPr>
          <w:p w:rsidR="00B4380B" w:rsidRPr="00DB62CE" w:rsidRDefault="00B4380B" w:rsidP="00C24D66">
            <w:pPr>
              <w:rPr>
                <w:rFonts w:ascii="Times New Roman" w:hAnsi="Times New Roman" w:cs="Times New Roman"/>
              </w:rPr>
            </w:pPr>
          </w:p>
        </w:tc>
        <w:tc>
          <w:tcPr>
            <w:tcW w:w="2515" w:type="dxa"/>
            <w:tcBorders>
              <w:bottom w:val="single" w:sz="4" w:space="0" w:color="auto"/>
            </w:tcBorders>
          </w:tcPr>
          <w:p w:rsidR="00B4380B" w:rsidRPr="00DB62CE" w:rsidRDefault="00B4380B" w:rsidP="00C24D66">
            <w:pPr>
              <w:rPr>
                <w:rFonts w:ascii="Times New Roman" w:hAnsi="Times New Roman" w:cs="Times New Roman"/>
              </w:rPr>
            </w:pPr>
          </w:p>
        </w:tc>
      </w:tr>
      <w:tr w:rsidR="00B4380B" w:rsidRPr="00DB62CE" w:rsidTr="00C24D66">
        <w:tc>
          <w:tcPr>
            <w:tcW w:w="5070" w:type="dxa"/>
            <w:tcBorders>
              <w:top w:val="single" w:sz="4" w:space="0" w:color="auto"/>
            </w:tcBorders>
          </w:tcPr>
          <w:p w:rsidR="00B4380B" w:rsidRPr="00DB62CE" w:rsidRDefault="00B4380B" w:rsidP="00C24D66">
            <w:pPr>
              <w:jc w:val="center"/>
              <w:rPr>
                <w:rFonts w:ascii="Times New Roman" w:hAnsi="Times New Roman" w:cs="Times New Roman"/>
                <w:sz w:val="20"/>
                <w:szCs w:val="20"/>
              </w:rPr>
            </w:pPr>
            <w:r w:rsidRPr="00DB62CE">
              <w:rPr>
                <w:rFonts w:ascii="Times New Roman" w:hAnsi="Times New Roman" w:cs="Times New Roman"/>
                <w:sz w:val="20"/>
                <w:szCs w:val="20"/>
              </w:rPr>
              <w:t>(Должность наставника)</w:t>
            </w:r>
          </w:p>
        </w:tc>
        <w:tc>
          <w:tcPr>
            <w:tcW w:w="283" w:type="dxa"/>
          </w:tcPr>
          <w:p w:rsidR="00B4380B" w:rsidRPr="00DB62CE" w:rsidRDefault="00B4380B" w:rsidP="00C24D66">
            <w:pPr>
              <w:jc w:val="center"/>
              <w:rPr>
                <w:rFonts w:ascii="Times New Roman" w:hAnsi="Times New Roman" w:cs="Times New Roman"/>
                <w:sz w:val="20"/>
                <w:szCs w:val="20"/>
              </w:rPr>
            </w:pPr>
          </w:p>
        </w:tc>
        <w:tc>
          <w:tcPr>
            <w:tcW w:w="1701" w:type="dxa"/>
            <w:tcBorders>
              <w:top w:val="single" w:sz="4" w:space="0" w:color="auto"/>
            </w:tcBorders>
          </w:tcPr>
          <w:p w:rsidR="00B4380B" w:rsidRPr="00DB62CE" w:rsidRDefault="00B4380B" w:rsidP="00C24D66">
            <w:pPr>
              <w:jc w:val="center"/>
              <w:rPr>
                <w:rFonts w:ascii="Times New Roman" w:hAnsi="Times New Roman" w:cs="Times New Roman"/>
                <w:sz w:val="20"/>
                <w:szCs w:val="20"/>
              </w:rPr>
            </w:pPr>
            <w:r w:rsidRPr="00DB62CE">
              <w:rPr>
                <w:rFonts w:ascii="Times New Roman" w:hAnsi="Times New Roman" w:cs="Times New Roman"/>
                <w:sz w:val="20"/>
                <w:szCs w:val="20"/>
              </w:rPr>
              <w:t>(подпись)</w:t>
            </w:r>
          </w:p>
        </w:tc>
        <w:tc>
          <w:tcPr>
            <w:tcW w:w="284" w:type="dxa"/>
          </w:tcPr>
          <w:p w:rsidR="00B4380B" w:rsidRPr="00DB62CE" w:rsidRDefault="00B4380B" w:rsidP="00C24D66">
            <w:pPr>
              <w:jc w:val="center"/>
              <w:rPr>
                <w:rFonts w:ascii="Times New Roman" w:hAnsi="Times New Roman" w:cs="Times New Roman"/>
                <w:sz w:val="20"/>
                <w:szCs w:val="20"/>
              </w:rPr>
            </w:pPr>
          </w:p>
        </w:tc>
        <w:tc>
          <w:tcPr>
            <w:tcW w:w="2515" w:type="dxa"/>
            <w:tcBorders>
              <w:top w:val="single" w:sz="4" w:space="0" w:color="auto"/>
            </w:tcBorders>
          </w:tcPr>
          <w:p w:rsidR="00B4380B" w:rsidRPr="00DB62CE" w:rsidRDefault="00B4380B" w:rsidP="00C24D66">
            <w:pPr>
              <w:jc w:val="center"/>
              <w:rPr>
                <w:rFonts w:ascii="Times New Roman" w:hAnsi="Times New Roman" w:cs="Times New Roman"/>
                <w:sz w:val="20"/>
                <w:szCs w:val="20"/>
              </w:rPr>
            </w:pPr>
            <w:r w:rsidRPr="00DB62CE">
              <w:rPr>
                <w:rFonts w:ascii="Times New Roman" w:hAnsi="Times New Roman" w:cs="Times New Roman"/>
                <w:sz w:val="20"/>
                <w:szCs w:val="20"/>
              </w:rPr>
              <w:t>(расшифровка подписи)</w:t>
            </w:r>
          </w:p>
        </w:tc>
      </w:tr>
    </w:tbl>
    <w:p w:rsidR="00B4380B" w:rsidRPr="00DB62CE" w:rsidRDefault="00B4380B" w:rsidP="00B4380B">
      <w:pPr>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09"/>
        <w:gridCol w:w="283"/>
        <w:gridCol w:w="2410"/>
        <w:gridCol w:w="567"/>
        <w:gridCol w:w="567"/>
        <w:gridCol w:w="425"/>
      </w:tblGrid>
      <w:tr w:rsidR="00B4380B" w:rsidRPr="00DB62CE" w:rsidTr="00C24D66">
        <w:tc>
          <w:tcPr>
            <w:tcW w:w="250" w:type="dxa"/>
          </w:tcPr>
          <w:p w:rsidR="00B4380B" w:rsidRPr="00DB62CE" w:rsidRDefault="00B4380B" w:rsidP="00C24D66">
            <w:pPr>
              <w:pStyle w:val="ConsPlusNonformat"/>
              <w:rPr>
                <w:rFonts w:ascii="Times New Roman" w:hAnsi="Times New Roman" w:cs="Times New Roman"/>
                <w:sz w:val="24"/>
                <w:szCs w:val="24"/>
              </w:rPr>
            </w:pPr>
            <w:r w:rsidRPr="00DB62CE">
              <w:rPr>
                <w:rFonts w:ascii="Times New Roman" w:eastAsiaTheme="minorHAnsi" w:hAnsi="Times New Roman" w:cs="Times New Roman"/>
                <w:sz w:val="24"/>
                <w:szCs w:val="24"/>
                <w:lang w:eastAsia="en-US"/>
              </w:rPr>
              <w:t>«</w:t>
            </w:r>
          </w:p>
        </w:tc>
        <w:tc>
          <w:tcPr>
            <w:tcW w:w="709" w:type="dxa"/>
            <w:tcBorders>
              <w:bottom w:val="single" w:sz="4" w:space="0" w:color="auto"/>
            </w:tcBorders>
          </w:tcPr>
          <w:p w:rsidR="00B4380B" w:rsidRPr="00DB62CE" w:rsidRDefault="00B4380B" w:rsidP="00C24D66">
            <w:pPr>
              <w:pStyle w:val="ConsPlusNonformat"/>
              <w:jc w:val="center"/>
              <w:rPr>
                <w:rFonts w:ascii="Times New Roman" w:hAnsi="Times New Roman" w:cs="Times New Roman"/>
                <w:i/>
                <w:sz w:val="24"/>
                <w:szCs w:val="24"/>
              </w:rPr>
            </w:pPr>
          </w:p>
        </w:tc>
        <w:tc>
          <w:tcPr>
            <w:tcW w:w="283" w:type="dxa"/>
          </w:tcPr>
          <w:p w:rsidR="00B4380B" w:rsidRPr="00DB62CE" w:rsidRDefault="00B4380B" w:rsidP="00C24D66">
            <w:pPr>
              <w:pStyle w:val="ConsPlusNonformat"/>
              <w:rPr>
                <w:rFonts w:ascii="Times New Roman" w:hAnsi="Times New Roman" w:cs="Times New Roman"/>
                <w:sz w:val="24"/>
                <w:szCs w:val="24"/>
              </w:rPr>
            </w:pPr>
            <w:r w:rsidRPr="00DB62CE">
              <w:rPr>
                <w:rFonts w:ascii="Times New Roman" w:eastAsiaTheme="minorHAnsi" w:hAnsi="Times New Roman" w:cs="Times New Roman"/>
                <w:sz w:val="24"/>
                <w:szCs w:val="24"/>
                <w:lang w:eastAsia="en-US"/>
              </w:rPr>
              <w:t>»</w:t>
            </w:r>
          </w:p>
        </w:tc>
        <w:tc>
          <w:tcPr>
            <w:tcW w:w="2410" w:type="dxa"/>
            <w:tcBorders>
              <w:bottom w:val="single" w:sz="4" w:space="0" w:color="auto"/>
            </w:tcBorders>
          </w:tcPr>
          <w:p w:rsidR="00B4380B" w:rsidRPr="00DB62CE" w:rsidRDefault="00B4380B" w:rsidP="00C24D66">
            <w:pPr>
              <w:pStyle w:val="ConsPlusNonformat"/>
              <w:jc w:val="center"/>
              <w:rPr>
                <w:rFonts w:ascii="Times New Roman" w:hAnsi="Times New Roman" w:cs="Times New Roman"/>
                <w:sz w:val="24"/>
                <w:szCs w:val="24"/>
              </w:rPr>
            </w:pPr>
          </w:p>
        </w:tc>
        <w:tc>
          <w:tcPr>
            <w:tcW w:w="567" w:type="dxa"/>
          </w:tcPr>
          <w:p w:rsidR="00B4380B" w:rsidRPr="00DB62CE" w:rsidRDefault="00B4380B" w:rsidP="00C24D66">
            <w:pPr>
              <w:pStyle w:val="ConsPlusNonformat"/>
              <w:rPr>
                <w:rFonts w:ascii="Times New Roman" w:hAnsi="Times New Roman" w:cs="Times New Roman"/>
                <w:sz w:val="24"/>
                <w:szCs w:val="24"/>
              </w:rPr>
            </w:pPr>
            <w:r w:rsidRPr="00DB62CE">
              <w:rPr>
                <w:rFonts w:ascii="Times New Roman" w:eastAsiaTheme="minorHAnsi" w:hAnsi="Times New Roman" w:cs="Times New Roman"/>
                <w:sz w:val="24"/>
                <w:szCs w:val="24"/>
                <w:lang w:eastAsia="en-US"/>
              </w:rPr>
              <w:t>20</w:t>
            </w:r>
          </w:p>
        </w:tc>
        <w:tc>
          <w:tcPr>
            <w:tcW w:w="567" w:type="dxa"/>
            <w:tcBorders>
              <w:bottom w:val="single" w:sz="4" w:space="0" w:color="auto"/>
            </w:tcBorders>
          </w:tcPr>
          <w:p w:rsidR="00B4380B" w:rsidRPr="00DB62CE" w:rsidRDefault="00B4380B" w:rsidP="00C24D66">
            <w:pPr>
              <w:pStyle w:val="ConsPlusNonformat"/>
              <w:rPr>
                <w:rFonts w:ascii="Times New Roman" w:hAnsi="Times New Roman" w:cs="Times New Roman"/>
                <w:sz w:val="24"/>
                <w:szCs w:val="24"/>
              </w:rPr>
            </w:pPr>
          </w:p>
        </w:tc>
        <w:tc>
          <w:tcPr>
            <w:tcW w:w="425" w:type="dxa"/>
          </w:tcPr>
          <w:p w:rsidR="00B4380B" w:rsidRPr="00DB62CE" w:rsidRDefault="00B4380B" w:rsidP="00C24D66">
            <w:pPr>
              <w:pStyle w:val="ConsPlusNonformat"/>
              <w:rPr>
                <w:rFonts w:ascii="Times New Roman" w:hAnsi="Times New Roman" w:cs="Times New Roman"/>
                <w:sz w:val="24"/>
                <w:szCs w:val="24"/>
              </w:rPr>
            </w:pPr>
            <w:proofErr w:type="gramStart"/>
            <w:r w:rsidRPr="00DB62CE">
              <w:rPr>
                <w:rFonts w:ascii="Times New Roman" w:eastAsiaTheme="minorHAnsi" w:hAnsi="Times New Roman" w:cs="Times New Roman"/>
                <w:sz w:val="24"/>
                <w:szCs w:val="24"/>
                <w:lang w:eastAsia="en-US"/>
              </w:rPr>
              <w:t>г</w:t>
            </w:r>
            <w:proofErr w:type="gramEnd"/>
            <w:r w:rsidRPr="00DB62CE">
              <w:rPr>
                <w:rFonts w:ascii="Times New Roman" w:eastAsiaTheme="minorHAnsi" w:hAnsi="Times New Roman" w:cs="Times New Roman"/>
                <w:sz w:val="24"/>
                <w:szCs w:val="24"/>
                <w:lang w:eastAsia="en-US"/>
              </w:rPr>
              <w:t>.</w:t>
            </w:r>
          </w:p>
        </w:tc>
      </w:tr>
      <w:tr w:rsidR="00B4380B" w:rsidRPr="00956C65" w:rsidTr="00C24D66">
        <w:tc>
          <w:tcPr>
            <w:tcW w:w="5211" w:type="dxa"/>
            <w:gridSpan w:val="7"/>
          </w:tcPr>
          <w:p w:rsidR="00B4380B" w:rsidRPr="00956C65" w:rsidRDefault="00B4380B" w:rsidP="00C24D66">
            <w:pPr>
              <w:pStyle w:val="ConsPlusNonformat"/>
              <w:jc w:val="center"/>
              <w:rPr>
                <w:rFonts w:ascii="Times New Roman" w:hAnsi="Times New Roman" w:cs="Times New Roman"/>
              </w:rPr>
            </w:pPr>
            <w:r w:rsidRPr="00956C65">
              <w:rPr>
                <w:rFonts w:ascii="Times New Roman" w:hAnsi="Times New Roman" w:cs="Times New Roman"/>
              </w:rPr>
              <w:t>(дата)</w:t>
            </w:r>
          </w:p>
        </w:tc>
      </w:tr>
    </w:tbl>
    <w:p w:rsidR="00B4380B" w:rsidRPr="00C71A08" w:rsidRDefault="00B4380B" w:rsidP="00B4380B">
      <w:pPr>
        <w:rPr>
          <w:sz w:val="28"/>
          <w:szCs w:val="28"/>
        </w:rPr>
      </w:pPr>
    </w:p>
    <w:p w:rsidR="00774A22" w:rsidRDefault="00774A22" w:rsidP="0051214A">
      <w:pPr>
        <w:pStyle w:val="11"/>
        <w:tabs>
          <w:tab w:val="left" w:pos="1411"/>
        </w:tabs>
        <w:ind w:right="-8" w:firstLine="0"/>
        <w:jc w:val="both"/>
        <w:rPr>
          <w:sz w:val="28"/>
          <w:szCs w:val="28"/>
        </w:rPr>
      </w:pPr>
    </w:p>
    <w:p w:rsidR="00B4380B" w:rsidRDefault="00B4380B" w:rsidP="0051214A">
      <w:pPr>
        <w:pStyle w:val="11"/>
        <w:tabs>
          <w:tab w:val="left" w:pos="1411"/>
        </w:tabs>
        <w:ind w:right="-8" w:firstLine="0"/>
        <w:jc w:val="both"/>
        <w:rPr>
          <w:sz w:val="28"/>
          <w:szCs w:val="28"/>
        </w:rPr>
      </w:pPr>
    </w:p>
    <w:p w:rsidR="00B4380B" w:rsidRDefault="00B4380B" w:rsidP="0051214A">
      <w:pPr>
        <w:pStyle w:val="11"/>
        <w:tabs>
          <w:tab w:val="left" w:pos="1411"/>
        </w:tabs>
        <w:ind w:right="-8" w:firstLine="0"/>
        <w:jc w:val="both"/>
        <w:rPr>
          <w:sz w:val="28"/>
          <w:szCs w:val="28"/>
        </w:rPr>
      </w:pPr>
    </w:p>
    <w:p w:rsidR="00B4380B" w:rsidRDefault="00B4380B" w:rsidP="0051214A">
      <w:pPr>
        <w:pStyle w:val="11"/>
        <w:tabs>
          <w:tab w:val="left" w:pos="1411"/>
        </w:tabs>
        <w:ind w:right="-8" w:firstLine="0"/>
        <w:jc w:val="both"/>
        <w:rPr>
          <w:sz w:val="28"/>
          <w:szCs w:val="28"/>
        </w:rPr>
      </w:pPr>
    </w:p>
    <w:p w:rsidR="00B4380B" w:rsidRDefault="00B4380B" w:rsidP="0051214A">
      <w:pPr>
        <w:pStyle w:val="11"/>
        <w:tabs>
          <w:tab w:val="left" w:pos="1411"/>
        </w:tabs>
        <w:ind w:right="-8" w:firstLine="0"/>
        <w:jc w:val="both"/>
        <w:rPr>
          <w:sz w:val="28"/>
          <w:szCs w:val="28"/>
        </w:rPr>
      </w:pPr>
    </w:p>
    <w:p w:rsidR="00B4380B" w:rsidRDefault="00B4380B" w:rsidP="0051214A">
      <w:pPr>
        <w:pStyle w:val="11"/>
        <w:tabs>
          <w:tab w:val="left" w:pos="1411"/>
        </w:tabs>
        <w:ind w:right="-8" w:firstLine="0"/>
        <w:jc w:val="both"/>
        <w:rPr>
          <w:sz w:val="28"/>
          <w:szCs w:val="28"/>
        </w:rPr>
      </w:pPr>
    </w:p>
    <w:p w:rsidR="00B4380B" w:rsidRDefault="00B4380B" w:rsidP="0051214A">
      <w:pPr>
        <w:pStyle w:val="11"/>
        <w:tabs>
          <w:tab w:val="left" w:pos="1411"/>
        </w:tabs>
        <w:ind w:right="-8" w:firstLine="0"/>
        <w:jc w:val="both"/>
        <w:rPr>
          <w:sz w:val="28"/>
          <w:szCs w:val="28"/>
        </w:rPr>
      </w:pPr>
    </w:p>
    <w:p w:rsidR="00B4380B" w:rsidRDefault="00B4380B" w:rsidP="0051214A">
      <w:pPr>
        <w:pStyle w:val="11"/>
        <w:tabs>
          <w:tab w:val="left" w:pos="1411"/>
        </w:tabs>
        <w:ind w:right="-8" w:firstLine="0"/>
        <w:jc w:val="both"/>
        <w:rPr>
          <w:sz w:val="28"/>
          <w:szCs w:val="28"/>
        </w:rPr>
      </w:pPr>
    </w:p>
    <w:p w:rsidR="00B4380B" w:rsidRDefault="00B4380B" w:rsidP="0051214A">
      <w:pPr>
        <w:pStyle w:val="11"/>
        <w:tabs>
          <w:tab w:val="left" w:pos="1411"/>
        </w:tabs>
        <w:ind w:right="-8" w:firstLine="0"/>
        <w:jc w:val="both"/>
        <w:rPr>
          <w:sz w:val="28"/>
          <w:szCs w:val="28"/>
        </w:rPr>
      </w:pPr>
    </w:p>
    <w:p w:rsidR="00B4380B" w:rsidRDefault="00B4380B" w:rsidP="0051214A">
      <w:pPr>
        <w:pStyle w:val="11"/>
        <w:tabs>
          <w:tab w:val="left" w:pos="1411"/>
        </w:tabs>
        <w:ind w:right="-8" w:firstLine="0"/>
        <w:jc w:val="both"/>
        <w:rPr>
          <w:sz w:val="28"/>
          <w:szCs w:val="28"/>
        </w:rPr>
      </w:pPr>
    </w:p>
    <w:p w:rsidR="00B4380B" w:rsidRDefault="00B4380B" w:rsidP="00B4380B">
      <w:pPr>
        <w:jc w:val="right"/>
        <w:rPr>
          <w:rFonts w:ascii="Times New Roman" w:hAnsi="Times New Roman" w:cs="Times New Roman"/>
        </w:rPr>
      </w:pPr>
      <w:r w:rsidRPr="009876D8">
        <w:rPr>
          <w:rFonts w:ascii="Times New Roman" w:hAnsi="Times New Roman" w:cs="Times New Roman"/>
        </w:rPr>
        <w:lastRenderedPageBreak/>
        <w:t>Приложение № 7</w:t>
      </w:r>
      <w:r w:rsidRPr="0036692E">
        <w:rPr>
          <w:rFonts w:ascii="Times New Roman" w:hAnsi="Times New Roman" w:cs="Times New Roman"/>
        </w:rPr>
        <w:t xml:space="preserve"> </w:t>
      </w:r>
    </w:p>
    <w:p w:rsidR="00B4380B" w:rsidRDefault="00B4380B" w:rsidP="00B4380B">
      <w:pPr>
        <w:jc w:val="right"/>
        <w:rPr>
          <w:rFonts w:ascii="Times New Roman" w:hAnsi="Times New Roman" w:cs="Times New Roman"/>
        </w:rPr>
      </w:pPr>
      <w:r w:rsidRPr="0036692E">
        <w:rPr>
          <w:rFonts w:ascii="Times New Roman" w:hAnsi="Times New Roman" w:cs="Times New Roman"/>
        </w:rPr>
        <w:t xml:space="preserve">к Положению о наставничестве </w:t>
      </w:r>
    </w:p>
    <w:p w:rsidR="00B4380B" w:rsidRDefault="00B4380B" w:rsidP="00B4380B">
      <w:pPr>
        <w:jc w:val="right"/>
        <w:rPr>
          <w:rFonts w:ascii="Times New Roman" w:hAnsi="Times New Roman" w:cs="Times New Roman"/>
        </w:rPr>
      </w:pPr>
      <w:r w:rsidRPr="0036692E">
        <w:rPr>
          <w:rFonts w:ascii="Times New Roman" w:hAnsi="Times New Roman" w:cs="Times New Roman"/>
        </w:rPr>
        <w:t xml:space="preserve">на муниципальной службе </w:t>
      </w:r>
      <w:proofErr w:type="gramStart"/>
      <w:r w:rsidRPr="0036692E">
        <w:rPr>
          <w:rFonts w:ascii="Times New Roman" w:hAnsi="Times New Roman" w:cs="Times New Roman"/>
        </w:rPr>
        <w:t>в</w:t>
      </w:r>
      <w:proofErr w:type="gramEnd"/>
      <w:r w:rsidRPr="0036692E">
        <w:rPr>
          <w:rFonts w:ascii="Times New Roman" w:hAnsi="Times New Roman" w:cs="Times New Roman"/>
        </w:rPr>
        <w:t xml:space="preserve"> </w:t>
      </w:r>
    </w:p>
    <w:p w:rsidR="00B4380B" w:rsidRDefault="00B4380B" w:rsidP="00B4380B">
      <w:pPr>
        <w:jc w:val="right"/>
        <w:rPr>
          <w:rFonts w:ascii="Times New Roman" w:hAnsi="Times New Roman" w:cs="Times New Roman"/>
        </w:rPr>
      </w:pPr>
      <w:r w:rsidRPr="0036692E">
        <w:rPr>
          <w:rFonts w:ascii="Times New Roman" w:hAnsi="Times New Roman" w:cs="Times New Roman"/>
        </w:rPr>
        <w:t xml:space="preserve">администрации муниципального </w:t>
      </w:r>
    </w:p>
    <w:p w:rsidR="00B4380B" w:rsidRDefault="00B4380B" w:rsidP="00B4380B">
      <w:pPr>
        <w:jc w:val="right"/>
        <w:rPr>
          <w:rFonts w:ascii="Times New Roman" w:hAnsi="Times New Roman" w:cs="Times New Roman"/>
        </w:rPr>
      </w:pPr>
      <w:r w:rsidRPr="0036692E">
        <w:rPr>
          <w:rFonts w:ascii="Times New Roman" w:hAnsi="Times New Roman" w:cs="Times New Roman"/>
        </w:rPr>
        <w:t xml:space="preserve">образования «Зеленоградский </w:t>
      </w:r>
    </w:p>
    <w:p w:rsidR="00B4380B" w:rsidRDefault="00B4380B" w:rsidP="00B4380B">
      <w:pPr>
        <w:jc w:val="right"/>
        <w:rPr>
          <w:rFonts w:ascii="Times New Roman" w:hAnsi="Times New Roman" w:cs="Times New Roman"/>
        </w:rPr>
      </w:pPr>
      <w:r w:rsidRPr="0036692E">
        <w:rPr>
          <w:rFonts w:ascii="Times New Roman" w:hAnsi="Times New Roman" w:cs="Times New Roman"/>
        </w:rPr>
        <w:t xml:space="preserve">муниципальный округ </w:t>
      </w:r>
    </w:p>
    <w:p w:rsidR="00B4380B" w:rsidRDefault="00B4380B" w:rsidP="00B4380B">
      <w:pPr>
        <w:jc w:val="right"/>
      </w:pPr>
      <w:r w:rsidRPr="0036692E">
        <w:rPr>
          <w:rFonts w:ascii="Times New Roman" w:hAnsi="Times New Roman" w:cs="Times New Roman"/>
        </w:rPr>
        <w:t>Калининградской области»</w:t>
      </w:r>
    </w:p>
    <w:p w:rsidR="00B4380B" w:rsidRPr="009876D8" w:rsidRDefault="00B4380B" w:rsidP="00B4380B">
      <w:pPr>
        <w:jc w:val="center"/>
        <w:rPr>
          <w:rFonts w:ascii="Times New Roman" w:hAnsi="Times New Roman" w:cs="Times New Roman"/>
          <w:b/>
        </w:rPr>
      </w:pPr>
      <w:r w:rsidRPr="009876D8">
        <w:rPr>
          <w:rFonts w:ascii="Times New Roman" w:hAnsi="Times New Roman" w:cs="Times New Roman"/>
          <w:b/>
        </w:rPr>
        <w:t>ОЦЕНОЧНЫЙ  ЛИСТ</w:t>
      </w:r>
    </w:p>
    <w:p w:rsidR="00B4380B" w:rsidRPr="009876D8" w:rsidRDefault="00B4380B" w:rsidP="00B4380B">
      <w:pPr>
        <w:jc w:val="center"/>
        <w:rPr>
          <w:rFonts w:ascii="Times New Roman" w:hAnsi="Times New Roman" w:cs="Times New Roman"/>
          <w:b/>
        </w:rPr>
      </w:pPr>
      <w:r>
        <w:rPr>
          <w:rFonts w:ascii="Times New Roman" w:hAnsi="Times New Roman" w:cs="Times New Roman"/>
          <w:b/>
        </w:rPr>
        <w:t xml:space="preserve">эффективности и </w:t>
      </w:r>
      <w:r w:rsidRPr="009876D8">
        <w:rPr>
          <w:rFonts w:ascii="Times New Roman" w:hAnsi="Times New Roman" w:cs="Times New Roman"/>
          <w:b/>
        </w:rPr>
        <w:t>результативности деятельности наставника</w:t>
      </w:r>
    </w:p>
    <w:p w:rsidR="00B4380B" w:rsidRDefault="00B4380B" w:rsidP="00B4380B">
      <w:pPr>
        <w:jc w:val="center"/>
        <w:rPr>
          <w:rFonts w:ascii="Times New Roman" w:hAnsi="Times New Roman" w:cs="Times New Roman"/>
          <w:b/>
          <w:sz w:val="28"/>
          <w:szCs w:val="28"/>
        </w:rPr>
      </w:pPr>
    </w:p>
    <w:p w:rsidR="00B4380B" w:rsidRPr="00591B65" w:rsidRDefault="00B4380B" w:rsidP="00B4380B">
      <w:pPr>
        <w:jc w:val="center"/>
        <w:rPr>
          <w:rFonts w:ascii="Times New Roman" w:hAnsi="Times New Roman" w:cs="Times New Roman"/>
          <w:b/>
          <w:sz w:val="28"/>
          <w:szCs w:val="28"/>
        </w:rPr>
      </w:pPr>
    </w:p>
    <w:tbl>
      <w:tblPr>
        <w:tblStyle w:val="aa"/>
        <w:tblW w:w="0" w:type="auto"/>
        <w:jc w:val="center"/>
        <w:tblInd w:w="-11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6898"/>
      </w:tblGrid>
      <w:tr w:rsidR="00B4380B" w:rsidRPr="00984C4B" w:rsidTr="00C24D66">
        <w:trPr>
          <w:jc w:val="center"/>
        </w:trPr>
        <w:tc>
          <w:tcPr>
            <w:tcW w:w="3075" w:type="dxa"/>
            <w:tcBorders>
              <w:bottom w:val="nil"/>
            </w:tcBorders>
          </w:tcPr>
          <w:p w:rsidR="00B4380B" w:rsidRPr="000E6B7A" w:rsidRDefault="00B4380B" w:rsidP="00C24D66">
            <w:pPr>
              <w:ind w:right="-108"/>
              <w:rPr>
                <w:rFonts w:ascii="Times New Roman" w:hAnsi="Times New Roman" w:cs="Times New Roman"/>
              </w:rPr>
            </w:pPr>
            <w:r>
              <w:rPr>
                <w:rFonts w:ascii="Times New Roman" w:hAnsi="Times New Roman" w:cs="Times New Roman"/>
              </w:rPr>
              <w:t>Муниципальный служащий</w:t>
            </w:r>
          </w:p>
        </w:tc>
        <w:tc>
          <w:tcPr>
            <w:tcW w:w="6898" w:type="dxa"/>
          </w:tcPr>
          <w:p w:rsidR="00B4380B" w:rsidRPr="00984C4B" w:rsidRDefault="00B4380B" w:rsidP="00C24D66">
            <w:pPr>
              <w:rPr>
                <w:rFonts w:ascii="Times New Roman" w:hAnsi="Times New Roman" w:cs="Times New Roman"/>
                <w:b/>
                <w:i/>
              </w:rPr>
            </w:pPr>
          </w:p>
        </w:tc>
      </w:tr>
    </w:tbl>
    <w:p w:rsidR="00B4380B" w:rsidRDefault="00B4380B" w:rsidP="00B4380B">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832E1">
        <w:rPr>
          <w:rFonts w:ascii="Times New Roman" w:hAnsi="Times New Roman" w:cs="Times New Roman"/>
          <w:sz w:val="20"/>
          <w:szCs w:val="20"/>
        </w:rPr>
        <w:t>(Ф.И.О. муниципального служащего</w:t>
      </w:r>
      <w:r>
        <w:rPr>
          <w:rFonts w:ascii="Times New Roman" w:hAnsi="Times New Roman" w:cs="Times New Roman"/>
          <w:sz w:val="20"/>
          <w:szCs w:val="20"/>
        </w:rPr>
        <w:t>,</w:t>
      </w:r>
      <w:r w:rsidRPr="00E832E1">
        <w:rPr>
          <w:rFonts w:ascii="Times New Roman" w:hAnsi="Times New Roman" w:cs="Times New Roman"/>
          <w:sz w:val="20"/>
          <w:szCs w:val="20"/>
        </w:rPr>
        <w:t xml:space="preserve"> </w:t>
      </w:r>
      <w:proofErr w:type="gramEnd"/>
    </w:p>
    <w:p w:rsidR="00B4380B" w:rsidRPr="00E832E1" w:rsidRDefault="00B4380B" w:rsidP="00B4380B">
      <w:pPr>
        <w:jc w:val="center"/>
        <w:rPr>
          <w:rFonts w:ascii="Times New Roman" w:hAnsi="Times New Roman" w:cs="Times New Roman"/>
          <w:sz w:val="20"/>
          <w:szCs w:val="20"/>
        </w:rPr>
      </w:pPr>
      <w:r>
        <w:rPr>
          <w:rFonts w:ascii="Times New Roman" w:hAnsi="Times New Roman" w:cs="Times New Roman"/>
          <w:sz w:val="20"/>
          <w:szCs w:val="20"/>
        </w:rPr>
        <w:t xml:space="preserve">                                              </w:t>
      </w:r>
      <w:r w:rsidRPr="00E832E1">
        <w:rPr>
          <w:rFonts w:ascii="Times New Roman" w:hAnsi="Times New Roman" w:cs="Times New Roman"/>
          <w:sz w:val="20"/>
          <w:szCs w:val="20"/>
        </w:rPr>
        <w:t xml:space="preserve">в </w:t>
      </w:r>
      <w:proofErr w:type="gramStart"/>
      <w:r w:rsidRPr="00E832E1">
        <w:rPr>
          <w:rFonts w:ascii="Times New Roman" w:hAnsi="Times New Roman" w:cs="Times New Roman"/>
          <w:sz w:val="20"/>
          <w:szCs w:val="20"/>
        </w:rPr>
        <w:t>отношении</w:t>
      </w:r>
      <w:proofErr w:type="gramEnd"/>
      <w:r w:rsidRPr="00E832E1">
        <w:rPr>
          <w:rFonts w:ascii="Times New Roman" w:hAnsi="Times New Roman" w:cs="Times New Roman"/>
          <w:sz w:val="20"/>
          <w:szCs w:val="20"/>
        </w:rPr>
        <w:t xml:space="preserve"> которого осуществляется  наставничество)</w:t>
      </w:r>
    </w:p>
    <w:tbl>
      <w:tblPr>
        <w:tblStyle w:val="aa"/>
        <w:tblW w:w="98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4380B" w:rsidRPr="00984C4B" w:rsidTr="00C24D66">
        <w:tc>
          <w:tcPr>
            <w:tcW w:w="9889" w:type="dxa"/>
          </w:tcPr>
          <w:p w:rsidR="00B4380B" w:rsidRPr="00984C4B" w:rsidRDefault="00B4380B" w:rsidP="00C24D66">
            <w:pPr>
              <w:rPr>
                <w:rFonts w:ascii="Times New Roman" w:hAnsi="Times New Roman" w:cs="Times New Roman"/>
                <w:b/>
                <w:i/>
              </w:rPr>
            </w:pPr>
          </w:p>
        </w:tc>
      </w:tr>
    </w:tbl>
    <w:p w:rsidR="00B4380B" w:rsidRDefault="00B4380B" w:rsidP="00B4380B">
      <w:pPr>
        <w:jc w:val="center"/>
        <w:rPr>
          <w:rFonts w:ascii="Times New Roman" w:hAnsi="Times New Roman" w:cs="Times New Roman"/>
          <w:sz w:val="20"/>
          <w:szCs w:val="20"/>
        </w:rPr>
      </w:pPr>
      <w:r w:rsidRPr="00E832E1">
        <w:rPr>
          <w:rFonts w:ascii="Times New Roman" w:hAnsi="Times New Roman" w:cs="Times New Roman"/>
          <w:sz w:val="20"/>
          <w:szCs w:val="20"/>
        </w:rPr>
        <w:t>(замещаемая должность муниципальной службы)</w:t>
      </w: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83"/>
        <w:gridCol w:w="282"/>
        <w:gridCol w:w="425"/>
        <w:gridCol w:w="284"/>
        <w:gridCol w:w="1082"/>
        <w:gridCol w:w="532"/>
        <w:gridCol w:w="456"/>
        <w:gridCol w:w="282"/>
        <w:gridCol w:w="584"/>
        <w:gridCol w:w="456"/>
        <w:gridCol w:w="274"/>
        <w:gridCol w:w="1046"/>
        <w:gridCol w:w="456"/>
        <w:gridCol w:w="456"/>
        <w:gridCol w:w="433"/>
      </w:tblGrid>
      <w:tr w:rsidR="00B4380B" w:rsidRPr="00431947" w:rsidTr="00C24D66">
        <w:tc>
          <w:tcPr>
            <w:tcW w:w="2694" w:type="dxa"/>
          </w:tcPr>
          <w:p w:rsidR="00B4380B" w:rsidRPr="00431947" w:rsidRDefault="00B4380B" w:rsidP="00C24D66">
            <w:pPr>
              <w:ind w:left="34" w:right="-108"/>
              <w:rPr>
                <w:rFonts w:ascii="Times New Roman" w:hAnsi="Times New Roman" w:cs="Times New Roman"/>
              </w:rPr>
            </w:pPr>
            <w:r w:rsidRPr="00431947">
              <w:rPr>
                <w:rFonts w:ascii="Times New Roman" w:hAnsi="Times New Roman" w:cs="Times New Roman"/>
              </w:rPr>
              <w:t>Период наставничества:</w:t>
            </w:r>
          </w:p>
        </w:tc>
        <w:tc>
          <w:tcPr>
            <w:tcW w:w="284" w:type="dxa"/>
          </w:tcPr>
          <w:p w:rsidR="00B4380B" w:rsidRPr="00431947" w:rsidRDefault="00B4380B" w:rsidP="00C24D66">
            <w:pPr>
              <w:ind w:left="-95" w:right="-263"/>
              <w:rPr>
                <w:rFonts w:ascii="Times New Roman" w:hAnsi="Times New Roman" w:cs="Times New Roman"/>
              </w:rPr>
            </w:pPr>
            <w:r w:rsidRPr="00431947">
              <w:rPr>
                <w:rFonts w:ascii="Times New Roman" w:hAnsi="Times New Roman" w:cs="Times New Roman"/>
              </w:rPr>
              <w:t xml:space="preserve"> с</w:t>
            </w:r>
          </w:p>
        </w:tc>
        <w:tc>
          <w:tcPr>
            <w:tcW w:w="283" w:type="dxa"/>
          </w:tcPr>
          <w:p w:rsidR="00B4380B" w:rsidRPr="00431947" w:rsidRDefault="00B4380B" w:rsidP="00C24D66">
            <w:pPr>
              <w:ind w:right="-81"/>
              <w:rPr>
                <w:rFonts w:ascii="Times New Roman" w:hAnsi="Times New Roman" w:cs="Times New Roman"/>
              </w:rPr>
            </w:pPr>
            <w:r w:rsidRPr="00431947">
              <w:rPr>
                <w:rFonts w:ascii="Times New Roman" w:hAnsi="Times New Roman" w:cs="Times New Roman"/>
              </w:rPr>
              <w:t>«</w:t>
            </w:r>
          </w:p>
        </w:tc>
        <w:tc>
          <w:tcPr>
            <w:tcW w:w="425" w:type="dxa"/>
            <w:tcBorders>
              <w:bottom w:val="single" w:sz="4" w:space="0" w:color="auto"/>
            </w:tcBorders>
          </w:tcPr>
          <w:p w:rsidR="00B4380B" w:rsidRPr="00984C4B" w:rsidRDefault="00B4380B" w:rsidP="00C24D66">
            <w:pPr>
              <w:rPr>
                <w:rFonts w:ascii="Times New Roman" w:hAnsi="Times New Roman" w:cs="Times New Roman"/>
                <w:b/>
                <w:i/>
              </w:rPr>
            </w:pPr>
          </w:p>
        </w:tc>
        <w:tc>
          <w:tcPr>
            <w:tcW w:w="284" w:type="dxa"/>
          </w:tcPr>
          <w:p w:rsidR="00B4380B" w:rsidRPr="00431947" w:rsidRDefault="00B4380B" w:rsidP="00C24D66">
            <w:pPr>
              <w:ind w:left="-134" w:right="-172"/>
              <w:jc w:val="both"/>
              <w:rPr>
                <w:rFonts w:ascii="Times New Roman" w:hAnsi="Times New Roman" w:cs="Times New Roman"/>
              </w:rPr>
            </w:pPr>
            <w:r w:rsidRPr="00431947">
              <w:rPr>
                <w:rFonts w:ascii="Times New Roman" w:hAnsi="Times New Roman" w:cs="Times New Roman"/>
              </w:rPr>
              <w:t xml:space="preserve"> »</w:t>
            </w:r>
          </w:p>
        </w:tc>
        <w:tc>
          <w:tcPr>
            <w:tcW w:w="1083" w:type="dxa"/>
            <w:tcBorders>
              <w:bottom w:val="single" w:sz="4" w:space="0" w:color="auto"/>
            </w:tcBorders>
          </w:tcPr>
          <w:p w:rsidR="00B4380B" w:rsidRPr="00984C4B" w:rsidRDefault="00B4380B" w:rsidP="00C24D66">
            <w:pPr>
              <w:ind w:left="-98" w:right="-28" w:firstLine="98"/>
              <w:jc w:val="center"/>
              <w:rPr>
                <w:rFonts w:ascii="Times New Roman" w:hAnsi="Times New Roman" w:cs="Times New Roman"/>
                <w:b/>
                <w:i/>
              </w:rPr>
            </w:pPr>
          </w:p>
        </w:tc>
        <w:tc>
          <w:tcPr>
            <w:tcW w:w="532" w:type="dxa"/>
          </w:tcPr>
          <w:p w:rsidR="00B4380B" w:rsidRPr="00431947" w:rsidRDefault="00B4380B" w:rsidP="00C24D66">
            <w:pPr>
              <w:ind w:left="-57" w:right="-194"/>
              <w:jc w:val="center"/>
              <w:rPr>
                <w:rFonts w:ascii="Times New Roman" w:hAnsi="Times New Roman" w:cs="Times New Roman"/>
              </w:rPr>
            </w:pPr>
            <w:r w:rsidRPr="00431947">
              <w:rPr>
                <w:rFonts w:ascii="Times New Roman" w:hAnsi="Times New Roman" w:cs="Times New Roman"/>
              </w:rPr>
              <w:t>20</w:t>
            </w:r>
          </w:p>
        </w:tc>
        <w:tc>
          <w:tcPr>
            <w:tcW w:w="456" w:type="dxa"/>
            <w:tcBorders>
              <w:bottom w:val="single" w:sz="4" w:space="0" w:color="auto"/>
            </w:tcBorders>
          </w:tcPr>
          <w:p w:rsidR="00B4380B" w:rsidRPr="00984C4B" w:rsidRDefault="00B4380B" w:rsidP="00C24D66">
            <w:pPr>
              <w:rPr>
                <w:rFonts w:ascii="Times New Roman" w:hAnsi="Times New Roman" w:cs="Times New Roman"/>
                <w:b/>
                <w:i/>
              </w:rPr>
            </w:pPr>
          </w:p>
        </w:tc>
        <w:tc>
          <w:tcPr>
            <w:tcW w:w="282" w:type="dxa"/>
          </w:tcPr>
          <w:p w:rsidR="00B4380B" w:rsidRPr="00431947" w:rsidRDefault="00B4380B" w:rsidP="00C24D66">
            <w:pPr>
              <w:ind w:left="-107" w:right="-94" w:hanging="1"/>
              <w:jc w:val="center"/>
              <w:rPr>
                <w:rFonts w:ascii="Times New Roman" w:hAnsi="Times New Roman" w:cs="Times New Roman"/>
              </w:rPr>
            </w:pPr>
            <w:proofErr w:type="gramStart"/>
            <w:r w:rsidRPr="00431947">
              <w:rPr>
                <w:rFonts w:ascii="Times New Roman" w:hAnsi="Times New Roman" w:cs="Times New Roman"/>
              </w:rPr>
              <w:t>г</w:t>
            </w:r>
            <w:proofErr w:type="gramEnd"/>
            <w:r w:rsidRPr="00431947">
              <w:rPr>
                <w:rFonts w:ascii="Times New Roman" w:hAnsi="Times New Roman" w:cs="Times New Roman"/>
              </w:rPr>
              <w:t>.</w:t>
            </w:r>
          </w:p>
        </w:tc>
        <w:tc>
          <w:tcPr>
            <w:tcW w:w="584" w:type="dxa"/>
          </w:tcPr>
          <w:p w:rsidR="00B4380B" w:rsidRPr="00431947" w:rsidRDefault="00B4380B" w:rsidP="00C24D66">
            <w:pPr>
              <w:ind w:right="-83"/>
              <w:rPr>
                <w:rFonts w:ascii="Times New Roman" w:hAnsi="Times New Roman" w:cs="Times New Roman"/>
              </w:rPr>
            </w:pPr>
            <w:r w:rsidRPr="00431947">
              <w:rPr>
                <w:rFonts w:ascii="Times New Roman" w:hAnsi="Times New Roman" w:cs="Times New Roman"/>
              </w:rPr>
              <w:t>по «</w:t>
            </w:r>
          </w:p>
        </w:tc>
        <w:tc>
          <w:tcPr>
            <w:tcW w:w="456" w:type="dxa"/>
            <w:tcBorders>
              <w:bottom w:val="single" w:sz="4" w:space="0" w:color="auto"/>
            </w:tcBorders>
          </w:tcPr>
          <w:p w:rsidR="00B4380B" w:rsidRPr="00984C4B" w:rsidRDefault="00B4380B" w:rsidP="00C24D66">
            <w:pPr>
              <w:rPr>
                <w:rFonts w:ascii="Times New Roman" w:hAnsi="Times New Roman" w:cs="Times New Roman"/>
                <w:b/>
                <w:i/>
              </w:rPr>
            </w:pPr>
          </w:p>
        </w:tc>
        <w:tc>
          <w:tcPr>
            <w:tcW w:w="274" w:type="dxa"/>
          </w:tcPr>
          <w:p w:rsidR="00B4380B" w:rsidRPr="00431947" w:rsidRDefault="00B4380B" w:rsidP="00C24D66">
            <w:pPr>
              <w:ind w:right="-60" w:hanging="144"/>
              <w:jc w:val="both"/>
              <w:rPr>
                <w:rFonts w:ascii="Times New Roman" w:hAnsi="Times New Roman" w:cs="Times New Roman"/>
              </w:rPr>
            </w:pPr>
            <w:r w:rsidRPr="00431947">
              <w:rPr>
                <w:rFonts w:ascii="Times New Roman" w:hAnsi="Times New Roman" w:cs="Times New Roman"/>
              </w:rPr>
              <w:t xml:space="preserve"> »</w:t>
            </w:r>
          </w:p>
        </w:tc>
        <w:tc>
          <w:tcPr>
            <w:tcW w:w="1047" w:type="dxa"/>
            <w:tcBorders>
              <w:bottom w:val="single" w:sz="4" w:space="0" w:color="auto"/>
            </w:tcBorders>
          </w:tcPr>
          <w:p w:rsidR="00B4380B" w:rsidRPr="00984C4B" w:rsidRDefault="00B4380B" w:rsidP="00C24D66">
            <w:pPr>
              <w:jc w:val="center"/>
              <w:rPr>
                <w:rFonts w:ascii="Times New Roman" w:hAnsi="Times New Roman" w:cs="Times New Roman"/>
                <w:b/>
                <w:i/>
              </w:rPr>
            </w:pPr>
          </w:p>
        </w:tc>
        <w:tc>
          <w:tcPr>
            <w:tcW w:w="456" w:type="dxa"/>
          </w:tcPr>
          <w:p w:rsidR="00B4380B" w:rsidRPr="00431947" w:rsidRDefault="00B4380B" w:rsidP="00C24D66">
            <w:pPr>
              <w:rPr>
                <w:rFonts w:ascii="Times New Roman" w:hAnsi="Times New Roman" w:cs="Times New Roman"/>
              </w:rPr>
            </w:pPr>
            <w:r w:rsidRPr="00431947">
              <w:rPr>
                <w:rFonts w:ascii="Times New Roman" w:hAnsi="Times New Roman" w:cs="Times New Roman"/>
              </w:rPr>
              <w:t>20</w:t>
            </w:r>
          </w:p>
        </w:tc>
        <w:tc>
          <w:tcPr>
            <w:tcW w:w="456" w:type="dxa"/>
            <w:tcBorders>
              <w:bottom w:val="single" w:sz="4" w:space="0" w:color="auto"/>
            </w:tcBorders>
          </w:tcPr>
          <w:p w:rsidR="00B4380B" w:rsidRPr="00984C4B" w:rsidRDefault="00B4380B" w:rsidP="00C24D66">
            <w:pPr>
              <w:jc w:val="center"/>
              <w:rPr>
                <w:rFonts w:ascii="Times New Roman" w:hAnsi="Times New Roman" w:cs="Times New Roman"/>
                <w:b/>
                <w:i/>
              </w:rPr>
            </w:pPr>
          </w:p>
        </w:tc>
        <w:tc>
          <w:tcPr>
            <w:tcW w:w="433" w:type="dxa"/>
          </w:tcPr>
          <w:p w:rsidR="00B4380B" w:rsidRPr="00431947" w:rsidRDefault="00B4380B" w:rsidP="00C24D66">
            <w:pPr>
              <w:rPr>
                <w:rFonts w:ascii="Times New Roman" w:hAnsi="Times New Roman" w:cs="Times New Roman"/>
              </w:rPr>
            </w:pPr>
            <w:proofErr w:type="gramStart"/>
            <w:r w:rsidRPr="00431947">
              <w:rPr>
                <w:rFonts w:ascii="Times New Roman" w:hAnsi="Times New Roman" w:cs="Times New Roman"/>
              </w:rPr>
              <w:t>г</w:t>
            </w:r>
            <w:proofErr w:type="gramEnd"/>
            <w:r w:rsidRPr="00431947">
              <w:rPr>
                <w:rFonts w:ascii="Times New Roman" w:hAnsi="Times New Roman" w:cs="Times New Roman"/>
              </w:rPr>
              <w:t>.</w:t>
            </w:r>
          </w:p>
        </w:tc>
      </w:tr>
    </w:tbl>
    <w:p w:rsidR="00B4380B" w:rsidRDefault="00B4380B" w:rsidP="00B4380B">
      <w:pPr>
        <w:jc w:val="center"/>
        <w:rPr>
          <w:rFonts w:ascii="Times New Roman" w:hAnsi="Times New Roman" w:cs="Times New Roman"/>
          <w:sz w:val="20"/>
          <w:szCs w:val="20"/>
        </w:rPr>
      </w:pPr>
    </w:p>
    <w:tbl>
      <w:tblPr>
        <w:tblStyle w:val="aa"/>
        <w:tblW w:w="10065" w:type="dxa"/>
        <w:tblInd w:w="-1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8446"/>
      </w:tblGrid>
      <w:tr w:rsidR="00B4380B" w:rsidRPr="00431947" w:rsidTr="00C24D66">
        <w:tc>
          <w:tcPr>
            <w:tcW w:w="1619" w:type="dxa"/>
            <w:tcBorders>
              <w:bottom w:val="nil"/>
            </w:tcBorders>
          </w:tcPr>
          <w:p w:rsidR="00B4380B" w:rsidRPr="00431947" w:rsidRDefault="00B4380B" w:rsidP="00C24D66">
            <w:pPr>
              <w:ind w:firstLine="34"/>
              <w:rPr>
                <w:rFonts w:ascii="Times New Roman" w:hAnsi="Times New Roman" w:cs="Times New Roman"/>
              </w:rPr>
            </w:pPr>
            <w:r>
              <w:rPr>
                <w:rFonts w:ascii="Times New Roman" w:hAnsi="Times New Roman" w:cs="Times New Roman"/>
              </w:rPr>
              <w:t>Наставник</w:t>
            </w:r>
          </w:p>
        </w:tc>
        <w:tc>
          <w:tcPr>
            <w:tcW w:w="8446" w:type="dxa"/>
          </w:tcPr>
          <w:p w:rsidR="00B4380B" w:rsidRPr="00431947" w:rsidRDefault="00B4380B" w:rsidP="00C24D66">
            <w:pPr>
              <w:ind w:left="-142"/>
              <w:rPr>
                <w:rFonts w:ascii="Times New Roman" w:hAnsi="Times New Roman" w:cs="Times New Roman"/>
              </w:rPr>
            </w:pPr>
          </w:p>
        </w:tc>
      </w:tr>
    </w:tbl>
    <w:p w:rsidR="00B4380B" w:rsidRPr="00984C4B" w:rsidRDefault="00B4380B" w:rsidP="00B4380B">
      <w:pPr>
        <w:ind w:left="-142"/>
        <w:jc w:val="center"/>
        <w:rPr>
          <w:rFonts w:ascii="Times New Roman" w:hAnsi="Times New Roman" w:cs="Times New Roman"/>
          <w:sz w:val="20"/>
          <w:szCs w:val="20"/>
        </w:rPr>
      </w:pPr>
      <w:r w:rsidRPr="00984C4B">
        <w:rPr>
          <w:rFonts w:ascii="Times New Roman" w:hAnsi="Times New Roman" w:cs="Times New Roman"/>
          <w:sz w:val="20"/>
          <w:szCs w:val="20"/>
        </w:rPr>
        <w:t>(Ф.И.О. наставника)</w:t>
      </w:r>
    </w:p>
    <w:tbl>
      <w:tblPr>
        <w:tblStyle w:val="aa"/>
        <w:tblW w:w="0" w:type="auto"/>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B4380B" w:rsidRPr="00431947" w:rsidTr="00C24D66">
        <w:tc>
          <w:tcPr>
            <w:tcW w:w="9887" w:type="dxa"/>
          </w:tcPr>
          <w:p w:rsidR="00B4380B" w:rsidRPr="00431947" w:rsidRDefault="00B4380B" w:rsidP="00C24D66">
            <w:pPr>
              <w:ind w:left="-142"/>
              <w:rPr>
                <w:rFonts w:ascii="Times New Roman" w:hAnsi="Times New Roman" w:cs="Times New Roman"/>
              </w:rPr>
            </w:pPr>
          </w:p>
        </w:tc>
      </w:tr>
    </w:tbl>
    <w:p w:rsidR="00B4380B" w:rsidRDefault="00B4380B" w:rsidP="00B4380B">
      <w:pPr>
        <w:jc w:val="center"/>
        <w:rPr>
          <w:rFonts w:ascii="Times New Roman" w:hAnsi="Times New Roman" w:cs="Times New Roman"/>
          <w:sz w:val="20"/>
          <w:szCs w:val="20"/>
        </w:rPr>
      </w:pPr>
      <w:r w:rsidRPr="00E832E1">
        <w:rPr>
          <w:rFonts w:ascii="Times New Roman" w:hAnsi="Times New Roman" w:cs="Times New Roman"/>
          <w:sz w:val="20"/>
          <w:szCs w:val="20"/>
        </w:rPr>
        <w:t>(замещаемая должность муниципальной службы)</w:t>
      </w:r>
    </w:p>
    <w:p w:rsidR="00B4380B" w:rsidRPr="00167BA3" w:rsidRDefault="00B4380B" w:rsidP="00B4380B">
      <w:pPr>
        <w:rPr>
          <w:sz w:val="16"/>
          <w:szCs w:val="16"/>
        </w:rPr>
      </w:pPr>
    </w:p>
    <w:tbl>
      <w:tblPr>
        <w:tblStyle w:val="aa"/>
        <w:tblW w:w="0" w:type="auto"/>
        <w:tblLook w:val="04A0" w:firstRow="1" w:lastRow="0" w:firstColumn="1" w:lastColumn="0" w:noHBand="0" w:noVBand="1"/>
      </w:tblPr>
      <w:tblGrid>
        <w:gridCol w:w="560"/>
        <w:gridCol w:w="7907"/>
        <w:gridCol w:w="1380"/>
      </w:tblGrid>
      <w:tr w:rsidR="00B4380B" w:rsidRPr="00167BA3" w:rsidTr="00C24D66">
        <w:tc>
          <w:tcPr>
            <w:tcW w:w="534" w:type="dxa"/>
            <w:vAlign w:val="center"/>
          </w:tcPr>
          <w:p w:rsidR="00B4380B" w:rsidRPr="00167BA3" w:rsidRDefault="00B4380B" w:rsidP="00C24D66">
            <w:pPr>
              <w:jc w:val="center"/>
              <w:rPr>
                <w:rFonts w:ascii="Times New Roman" w:hAnsi="Times New Roman" w:cs="Times New Roman"/>
                <w:b/>
              </w:rPr>
            </w:pPr>
            <w:r w:rsidRPr="00167BA3">
              <w:rPr>
                <w:rFonts w:ascii="Times New Roman" w:hAnsi="Times New Roman" w:cs="Times New Roman"/>
                <w:b/>
              </w:rPr>
              <w:t>№</w:t>
            </w:r>
          </w:p>
          <w:p w:rsidR="00B4380B" w:rsidRPr="00167BA3" w:rsidRDefault="00B4380B" w:rsidP="00C24D66">
            <w:pPr>
              <w:jc w:val="center"/>
              <w:rPr>
                <w:rFonts w:ascii="Times New Roman" w:hAnsi="Times New Roman" w:cs="Times New Roman"/>
                <w:b/>
              </w:rPr>
            </w:pPr>
            <w:proofErr w:type="gramStart"/>
            <w:r w:rsidRPr="00167BA3">
              <w:rPr>
                <w:rFonts w:ascii="Times New Roman" w:hAnsi="Times New Roman" w:cs="Times New Roman"/>
                <w:b/>
              </w:rPr>
              <w:t>п</w:t>
            </w:r>
            <w:proofErr w:type="gramEnd"/>
            <w:r w:rsidRPr="00167BA3">
              <w:rPr>
                <w:rFonts w:ascii="Times New Roman" w:hAnsi="Times New Roman" w:cs="Times New Roman"/>
                <w:b/>
              </w:rPr>
              <w:t>/п</w:t>
            </w:r>
          </w:p>
        </w:tc>
        <w:tc>
          <w:tcPr>
            <w:tcW w:w="7938" w:type="dxa"/>
            <w:vAlign w:val="center"/>
          </w:tcPr>
          <w:p w:rsidR="00B4380B" w:rsidRPr="00167BA3" w:rsidRDefault="00B4380B" w:rsidP="00C24D66">
            <w:pPr>
              <w:jc w:val="center"/>
              <w:rPr>
                <w:rFonts w:ascii="Times New Roman" w:hAnsi="Times New Roman" w:cs="Times New Roman"/>
                <w:b/>
              </w:rPr>
            </w:pPr>
            <w:r w:rsidRPr="00167BA3">
              <w:rPr>
                <w:rFonts w:ascii="Times New Roman" w:hAnsi="Times New Roman" w:cs="Times New Roman"/>
                <w:b/>
              </w:rPr>
              <w:t>Критерии оценки</w:t>
            </w:r>
          </w:p>
        </w:tc>
        <w:tc>
          <w:tcPr>
            <w:tcW w:w="1381" w:type="dxa"/>
            <w:vAlign w:val="center"/>
          </w:tcPr>
          <w:p w:rsidR="00B4380B" w:rsidRPr="00167BA3" w:rsidRDefault="00B4380B" w:rsidP="00C24D66">
            <w:pPr>
              <w:jc w:val="center"/>
              <w:rPr>
                <w:rFonts w:ascii="Times New Roman" w:hAnsi="Times New Roman" w:cs="Times New Roman"/>
                <w:b/>
              </w:rPr>
            </w:pPr>
            <w:r w:rsidRPr="00167BA3">
              <w:rPr>
                <w:rFonts w:ascii="Times New Roman" w:hAnsi="Times New Roman" w:cs="Times New Roman"/>
                <w:b/>
              </w:rPr>
              <w:t>Оценка*</w:t>
            </w:r>
          </w:p>
        </w:tc>
      </w:tr>
      <w:tr w:rsidR="00B4380B" w:rsidRPr="00B513C1" w:rsidTr="00C24D66">
        <w:tc>
          <w:tcPr>
            <w:tcW w:w="534" w:type="dxa"/>
          </w:tcPr>
          <w:p w:rsidR="00B4380B" w:rsidRPr="00B513C1" w:rsidRDefault="00B4380B" w:rsidP="00C24D66">
            <w:pPr>
              <w:rPr>
                <w:rFonts w:ascii="Times New Roman" w:hAnsi="Times New Roman" w:cs="Times New Roman"/>
              </w:rPr>
            </w:pPr>
            <w:r>
              <w:rPr>
                <w:rFonts w:ascii="Times New Roman" w:hAnsi="Times New Roman" w:cs="Times New Roman"/>
              </w:rPr>
              <w:t>1.</w:t>
            </w:r>
          </w:p>
        </w:tc>
        <w:tc>
          <w:tcPr>
            <w:tcW w:w="7938" w:type="dxa"/>
          </w:tcPr>
          <w:p w:rsidR="00B4380B" w:rsidRPr="00B513C1" w:rsidRDefault="00B4380B" w:rsidP="00C24D66">
            <w:pPr>
              <w:rPr>
                <w:rFonts w:ascii="Times New Roman" w:hAnsi="Times New Roman" w:cs="Times New Roman"/>
              </w:rPr>
            </w:pPr>
            <w:r>
              <w:rPr>
                <w:rFonts w:ascii="Times New Roman" w:hAnsi="Times New Roman" w:cs="Times New Roman"/>
              </w:rPr>
              <w:t>С</w:t>
            </w:r>
            <w:r w:rsidRPr="00B513C1">
              <w:rPr>
                <w:rFonts w:ascii="Times New Roman" w:hAnsi="Times New Roman" w:cs="Times New Roman"/>
              </w:rPr>
              <w:t>одействи</w:t>
            </w:r>
            <w:r>
              <w:rPr>
                <w:rFonts w:ascii="Times New Roman" w:hAnsi="Times New Roman" w:cs="Times New Roman"/>
              </w:rPr>
              <w:t>е</w:t>
            </w:r>
            <w:r w:rsidRPr="00B513C1">
              <w:rPr>
                <w:rFonts w:ascii="Times New Roman" w:hAnsi="Times New Roman" w:cs="Times New Roman"/>
              </w:rPr>
              <w:t xml:space="preserve"> муниципальному служащему в успешном овладении им профессиональными знаниями, навыками и умениями, в его профессиональном становлении</w:t>
            </w:r>
          </w:p>
        </w:tc>
        <w:tc>
          <w:tcPr>
            <w:tcW w:w="1381" w:type="dxa"/>
          </w:tcPr>
          <w:p w:rsidR="00B4380B" w:rsidRPr="00B513C1" w:rsidRDefault="00B4380B" w:rsidP="00C24D66">
            <w:pPr>
              <w:rPr>
                <w:rFonts w:ascii="Times New Roman" w:hAnsi="Times New Roman" w:cs="Times New Roman"/>
              </w:rPr>
            </w:pPr>
          </w:p>
        </w:tc>
      </w:tr>
      <w:tr w:rsidR="00B4380B" w:rsidRPr="00B513C1" w:rsidTr="00C24D66">
        <w:tc>
          <w:tcPr>
            <w:tcW w:w="534" w:type="dxa"/>
          </w:tcPr>
          <w:p w:rsidR="00B4380B" w:rsidRDefault="00B4380B" w:rsidP="00C24D66">
            <w:pPr>
              <w:rPr>
                <w:rFonts w:ascii="Times New Roman" w:hAnsi="Times New Roman" w:cs="Times New Roman"/>
              </w:rPr>
            </w:pPr>
            <w:r>
              <w:rPr>
                <w:rFonts w:ascii="Times New Roman" w:hAnsi="Times New Roman" w:cs="Times New Roman"/>
              </w:rPr>
              <w:t>2.</w:t>
            </w:r>
          </w:p>
        </w:tc>
        <w:tc>
          <w:tcPr>
            <w:tcW w:w="7938" w:type="dxa"/>
          </w:tcPr>
          <w:p w:rsidR="00B4380B" w:rsidRPr="00B513C1" w:rsidRDefault="00B4380B" w:rsidP="00C24D66">
            <w:pPr>
              <w:rPr>
                <w:rFonts w:ascii="Times New Roman" w:hAnsi="Times New Roman" w:cs="Times New Roman"/>
              </w:rPr>
            </w:pPr>
            <w:r>
              <w:rPr>
                <w:rFonts w:ascii="Times New Roman" w:hAnsi="Times New Roman" w:cs="Times New Roman"/>
              </w:rPr>
              <w:t>С</w:t>
            </w:r>
            <w:r w:rsidRPr="00B513C1">
              <w:rPr>
                <w:rFonts w:ascii="Times New Roman" w:hAnsi="Times New Roman" w:cs="Times New Roman"/>
              </w:rPr>
              <w:t>одействи</w:t>
            </w:r>
            <w:r>
              <w:rPr>
                <w:rFonts w:ascii="Times New Roman" w:hAnsi="Times New Roman" w:cs="Times New Roman"/>
              </w:rPr>
              <w:t>е</w:t>
            </w:r>
            <w:r w:rsidRPr="00B513C1">
              <w:rPr>
                <w:rFonts w:ascii="Times New Roman" w:hAnsi="Times New Roman" w:cs="Times New Roman"/>
              </w:rPr>
              <w:t xml:space="preserve"> в приобретении муниципальным служащим опыта работы по специальности, направлению подготовки, формирования у него практических знаний и навыков в области профессиональной служебной деятельности</w:t>
            </w:r>
          </w:p>
        </w:tc>
        <w:tc>
          <w:tcPr>
            <w:tcW w:w="1381" w:type="dxa"/>
          </w:tcPr>
          <w:p w:rsidR="00B4380B" w:rsidRPr="00B513C1" w:rsidRDefault="00B4380B" w:rsidP="00C24D66">
            <w:pPr>
              <w:rPr>
                <w:rFonts w:ascii="Times New Roman" w:hAnsi="Times New Roman" w:cs="Times New Roman"/>
              </w:rPr>
            </w:pPr>
          </w:p>
        </w:tc>
      </w:tr>
      <w:tr w:rsidR="00B4380B" w:rsidRPr="00B513C1" w:rsidTr="00C24D66">
        <w:tc>
          <w:tcPr>
            <w:tcW w:w="534" w:type="dxa"/>
          </w:tcPr>
          <w:p w:rsidR="00B4380B" w:rsidRDefault="00B4380B" w:rsidP="00C24D66">
            <w:pPr>
              <w:rPr>
                <w:rFonts w:ascii="Times New Roman" w:hAnsi="Times New Roman" w:cs="Times New Roman"/>
              </w:rPr>
            </w:pPr>
            <w:r>
              <w:rPr>
                <w:rFonts w:ascii="Times New Roman" w:hAnsi="Times New Roman" w:cs="Times New Roman"/>
              </w:rPr>
              <w:t>3.</w:t>
            </w:r>
          </w:p>
        </w:tc>
        <w:tc>
          <w:tcPr>
            <w:tcW w:w="7938" w:type="dxa"/>
          </w:tcPr>
          <w:p w:rsidR="00B4380B" w:rsidRPr="00B513C1" w:rsidRDefault="00B4380B" w:rsidP="00C24D66">
            <w:pPr>
              <w:rPr>
                <w:rFonts w:ascii="Times New Roman" w:hAnsi="Times New Roman" w:cs="Times New Roman"/>
              </w:rPr>
            </w:pPr>
            <w:r>
              <w:rPr>
                <w:rFonts w:ascii="Times New Roman" w:hAnsi="Times New Roman" w:cs="Times New Roman"/>
              </w:rPr>
              <w:t>О</w:t>
            </w:r>
            <w:r w:rsidRPr="00B513C1">
              <w:rPr>
                <w:rFonts w:ascii="Times New Roman" w:hAnsi="Times New Roman" w:cs="Times New Roman"/>
              </w:rPr>
              <w:t>казани</w:t>
            </w:r>
            <w:r>
              <w:rPr>
                <w:rFonts w:ascii="Times New Roman" w:hAnsi="Times New Roman" w:cs="Times New Roman"/>
              </w:rPr>
              <w:t>е</w:t>
            </w:r>
            <w:r w:rsidRPr="00B513C1">
              <w:rPr>
                <w:rFonts w:ascii="Times New Roman" w:hAnsi="Times New Roman" w:cs="Times New Roman"/>
              </w:rPr>
              <w:t xml:space="preserve"> муниципальному служащему постоянной и эффективной помощи в совершенствовании форм и методов работы</w:t>
            </w:r>
          </w:p>
        </w:tc>
        <w:tc>
          <w:tcPr>
            <w:tcW w:w="1381" w:type="dxa"/>
          </w:tcPr>
          <w:p w:rsidR="00B4380B" w:rsidRPr="00B513C1" w:rsidRDefault="00B4380B" w:rsidP="00C24D66">
            <w:pPr>
              <w:rPr>
                <w:rFonts w:ascii="Times New Roman" w:hAnsi="Times New Roman" w:cs="Times New Roman"/>
              </w:rPr>
            </w:pPr>
          </w:p>
        </w:tc>
      </w:tr>
      <w:tr w:rsidR="00B4380B" w:rsidRPr="00B513C1" w:rsidTr="00C24D66">
        <w:tc>
          <w:tcPr>
            <w:tcW w:w="534" w:type="dxa"/>
          </w:tcPr>
          <w:p w:rsidR="00B4380B" w:rsidRDefault="00B4380B" w:rsidP="00C24D66">
            <w:pPr>
              <w:rPr>
                <w:rFonts w:ascii="Times New Roman" w:hAnsi="Times New Roman" w:cs="Times New Roman"/>
              </w:rPr>
            </w:pPr>
            <w:r>
              <w:rPr>
                <w:rFonts w:ascii="Times New Roman" w:hAnsi="Times New Roman" w:cs="Times New Roman"/>
              </w:rPr>
              <w:t>4.</w:t>
            </w:r>
          </w:p>
        </w:tc>
        <w:tc>
          <w:tcPr>
            <w:tcW w:w="7938" w:type="dxa"/>
          </w:tcPr>
          <w:p w:rsidR="00B4380B" w:rsidRPr="00B513C1" w:rsidRDefault="00B4380B" w:rsidP="00C24D66">
            <w:pPr>
              <w:rPr>
                <w:rFonts w:ascii="Times New Roman" w:hAnsi="Times New Roman" w:cs="Times New Roman"/>
              </w:rPr>
            </w:pPr>
            <w:r>
              <w:rPr>
                <w:rFonts w:ascii="Times New Roman" w:hAnsi="Times New Roman" w:cs="Times New Roman"/>
              </w:rPr>
              <w:t>П</w:t>
            </w:r>
            <w:r w:rsidRPr="00B513C1">
              <w:rPr>
                <w:rFonts w:ascii="Times New Roman" w:hAnsi="Times New Roman" w:cs="Times New Roman"/>
              </w:rPr>
              <w:t>роведени</w:t>
            </w:r>
            <w:r>
              <w:rPr>
                <w:rFonts w:ascii="Times New Roman" w:hAnsi="Times New Roman" w:cs="Times New Roman"/>
              </w:rPr>
              <w:t>е</w:t>
            </w:r>
            <w:r w:rsidRPr="00B513C1">
              <w:rPr>
                <w:rFonts w:ascii="Times New Roman" w:hAnsi="Times New Roman" w:cs="Times New Roman"/>
              </w:rPr>
              <w:t xml:space="preserve"> действенной работы по воспитанию у муниципального служащего добросовестного отношения к исполнению им должностных обязанностей</w:t>
            </w:r>
          </w:p>
        </w:tc>
        <w:tc>
          <w:tcPr>
            <w:tcW w:w="1381" w:type="dxa"/>
          </w:tcPr>
          <w:p w:rsidR="00B4380B" w:rsidRPr="00B513C1" w:rsidRDefault="00B4380B" w:rsidP="00C24D66">
            <w:pPr>
              <w:rPr>
                <w:rFonts w:ascii="Times New Roman" w:hAnsi="Times New Roman" w:cs="Times New Roman"/>
              </w:rPr>
            </w:pPr>
          </w:p>
        </w:tc>
      </w:tr>
      <w:tr w:rsidR="00B4380B" w:rsidRPr="00B513C1" w:rsidTr="00C24D66">
        <w:trPr>
          <w:trHeight w:val="409"/>
        </w:trPr>
        <w:tc>
          <w:tcPr>
            <w:tcW w:w="534" w:type="dxa"/>
            <w:vAlign w:val="center"/>
          </w:tcPr>
          <w:p w:rsidR="00B4380B" w:rsidRDefault="00B4380B" w:rsidP="00C24D66">
            <w:pPr>
              <w:rPr>
                <w:rFonts w:ascii="Times New Roman" w:hAnsi="Times New Roman" w:cs="Times New Roman"/>
              </w:rPr>
            </w:pPr>
            <w:r>
              <w:rPr>
                <w:rFonts w:ascii="Times New Roman" w:hAnsi="Times New Roman" w:cs="Times New Roman"/>
              </w:rPr>
              <w:t>5.</w:t>
            </w:r>
          </w:p>
        </w:tc>
        <w:tc>
          <w:tcPr>
            <w:tcW w:w="7938" w:type="dxa"/>
            <w:vAlign w:val="center"/>
          </w:tcPr>
          <w:p w:rsidR="00B4380B" w:rsidRPr="00167BA3" w:rsidRDefault="00B4380B" w:rsidP="00C24D66">
            <w:pPr>
              <w:rPr>
                <w:rFonts w:ascii="Times New Roman" w:hAnsi="Times New Roman" w:cs="Times New Roman"/>
                <w:b/>
              </w:rPr>
            </w:pPr>
            <w:r w:rsidRPr="00167BA3">
              <w:rPr>
                <w:rFonts w:ascii="Times New Roman" w:hAnsi="Times New Roman" w:cs="Times New Roman"/>
                <w:b/>
              </w:rPr>
              <w:t>ИТОГО</w:t>
            </w:r>
            <w:r>
              <w:rPr>
                <w:rFonts w:ascii="Times New Roman" w:hAnsi="Times New Roman" w:cs="Times New Roman"/>
                <w:b/>
              </w:rPr>
              <w:t xml:space="preserve">: </w:t>
            </w:r>
            <w:r w:rsidRPr="00167BA3">
              <w:rPr>
                <w:rFonts w:ascii="Times New Roman" w:hAnsi="Times New Roman" w:cs="Times New Roman"/>
                <w:sz w:val="20"/>
                <w:szCs w:val="20"/>
              </w:rPr>
              <w:t>(сумма баллов строк 1-4)</w:t>
            </w:r>
          </w:p>
        </w:tc>
        <w:tc>
          <w:tcPr>
            <w:tcW w:w="1381" w:type="dxa"/>
            <w:vAlign w:val="center"/>
          </w:tcPr>
          <w:p w:rsidR="00B4380B" w:rsidRPr="00B513C1" w:rsidRDefault="00B4380B" w:rsidP="00C24D66">
            <w:pPr>
              <w:rPr>
                <w:rFonts w:ascii="Times New Roman" w:hAnsi="Times New Roman" w:cs="Times New Roman"/>
              </w:rPr>
            </w:pPr>
          </w:p>
        </w:tc>
      </w:tr>
    </w:tbl>
    <w:p w:rsidR="00B4380B" w:rsidRDefault="00B4380B" w:rsidP="00B4380B">
      <w:pPr>
        <w:jc w:val="both"/>
        <w:rPr>
          <w:rFonts w:ascii="Times New Roman" w:hAnsi="Times New Roman" w:cs="Times New Roman"/>
        </w:rPr>
      </w:pPr>
      <w:r>
        <w:rPr>
          <w:rFonts w:ascii="Times New Roman" w:hAnsi="Times New Roman" w:cs="Times New Roman"/>
        </w:rPr>
        <w:t>*Для оценки используется шкала</w:t>
      </w:r>
      <w:r w:rsidRPr="00956C65">
        <w:rPr>
          <w:rFonts w:ascii="Times New Roman" w:hAnsi="Times New Roman" w:cs="Times New Roman"/>
        </w:rPr>
        <w:t xml:space="preserve"> от 1 до 10</w:t>
      </w:r>
      <w:r>
        <w:rPr>
          <w:rFonts w:ascii="Times New Roman" w:hAnsi="Times New Roman" w:cs="Times New Roman"/>
        </w:rPr>
        <w:t xml:space="preserve"> баллов</w:t>
      </w:r>
      <w:r w:rsidRPr="00956C65">
        <w:rPr>
          <w:rFonts w:ascii="Times New Roman" w:hAnsi="Times New Roman" w:cs="Times New Roman"/>
        </w:rPr>
        <w:t xml:space="preserve"> (где 10 - максимальная оценка, 1 - минимальная оценка).</w:t>
      </w:r>
    </w:p>
    <w:tbl>
      <w:tblPr>
        <w:tblW w:w="9841" w:type="dxa"/>
        <w:tblLayout w:type="fixed"/>
        <w:tblCellMar>
          <w:left w:w="10" w:type="dxa"/>
          <w:right w:w="10" w:type="dxa"/>
        </w:tblCellMar>
        <w:tblLook w:val="0000" w:firstRow="0" w:lastRow="0" w:firstColumn="0" w:lastColumn="0" w:noHBand="0" w:noVBand="0"/>
      </w:tblPr>
      <w:tblGrid>
        <w:gridCol w:w="250"/>
        <w:gridCol w:w="709"/>
        <w:gridCol w:w="283"/>
        <w:gridCol w:w="2410"/>
        <w:gridCol w:w="567"/>
        <w:gridCol w:w="567"/>
        <w:gridCol w:w="425"/>
        <w:gridCol w:w="236"/>
        <w:gridCol w:w="1985"/>
        <w:gridCol w:w="283"/>
        <w:gridCol w:w="2126"/>
      </w:tblGrid>
      <w:tr w:rsidR="00B4380B" w:rsidRPr="00913AE4" w:rsidTr="00C24D66">
        <w:tc>
          <w:tcPr>
            <w:tcW w:w="5211" w:type="dxa"/>
            <w:gridSpan w:val="7"/>
            <w:tcBorders>
              <w:bottom w:val="single" w:sz="4" w:space="0" w:color="000000"/>
            </w:tcBorders>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sz w:val="24"/>
                <w:szCs w:val="24"/>
              </w:rPr>
            </w:pPr>
          </w:p>
        </w:tc>
        <w:tc>
          <w:tcPr>
            <w:tcW w:w="236" w:type="dxa"/>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sz w:val="24"/>
                <w:szCs w:val="24"/>
              </w:rPr>
            </w:pPr>
          </w:p>
        </w:tc>
        <w:tc>
          <w:tcPr>
            <w:tcW w:w="1985" w:type="dxa"/>
            <w:tcBorders>
              <w:bottom w:val="single" w:sz="4" w:space="0" w:color="000000"/>
            </w:tcBorders>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sz w:val="24"/>
                <w:szCs w:val="24"/>
              </w:rPr>
            </w:pPr>
          </w:p>
        </w:tc>
        <w:tc>
          <w:tcPr>
            <w:tcW w:w="2126" w:type="dxa"/>
            <w:tcBorders>
              <w:bottom w:val="single" w:sz="4" w:space="0" w:color="000000"/>
            </w:tcBorders>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sz w:val="24"/>
                <w:szCs w:val="24"/>
              </w:rPr>
            </w:pPr>
          </w:p>
        </w:tc>
      </w:tr>
      <w:tr w:rsidR="00B4380B" w:rsidRPr="00913AE4" w:rsidTr="00C24D66">
        <w:tc>
          <w:tcPr>
            <w:tcW w:w="5211" w:type="dxa"/>
            <w:gridSpan w:val="7"/>
            <w:tcBorders>
              <w:top w:val="single" w:sz="4" w:space="0" w:color="000000"/>
            </w:tcBorders>
            <w:shd w:val="clear" w:color="auto" w:fill="auto"/>
            <w:tcMar>
              <w:top w:w="0" w:type="dxa"/>
              <w:left w:w="108" w:type="dxa"/>
              <w:bottom w:w="0" w:type="dxa"/>
              <w:right w:w="108" w:type="dxa"/>
            </w:tcMar>
          </w:tcPr>
          <w:p w:rsidR="00B4380B" w:rsidRPr="00913AE4" w:rsidRDefault="00B4380B" w:rsidP="00C24D66">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(Должность непосредственного руководителя муниципального служащего</w:t>
            </w:r>
            <w:r>
              <w:rPr>
                <w:rFonts w:ascii="Times New Roman" w:eastAsia="Calibri" w:hAnsi="Times New Roman" w:cs="Times New Roman"/>
                <w:sz w:val="20"/>
                <w:szCs w:val="20"/>
              </w:rPr>
              <w:t>)</w:t>
            </w:r>
          </w:p>
        </w:tc>
        <w:tc>
          <w:tcPr>
            <w:tcW w:w="236" w:type="dxa"/>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rPr>
            </w:pPr>
          </w:p>
        </w:tc>
        <w:tc>
          <w:tcPr>
            <w:tcW w:w="1985" w:type="dxa"/>
            <w:tcBorders>
              <w:top w:val="single" w:sz="4" w:space="0" w:color="000000"/>
            </w:tcBorders>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rPr>
            </w:pPr>
            <w:r w:rsidRPr="00913AE4">
              <w:rPr>
                <w:rFonts w:ascii="Times New Roman" w:eastAsia="Calibri" w:hAnsi="Times New Roman" w:cs="Times New Roman"/>
                <w:lang w:eastAsia="en-US"/>
              </w:rPr>
              <w:t>(подпись)</w:t>
            </w:r>
          </w:p>
        </w:tc>
        <w:tc>
          <w:tcPr>
            <w:tcW w:w="283" w:type="dxa"/>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rPr>
            </w:pPr>
          </w:p>
        </w:tc>
        <w:tc>
          <w:tcPr>
            <w:tcW w:w="2126" w:type="dxa"/>
            <w:tcBorders>
              <w:top w:val="single" w:sz="4" w:space="0" w:color="000000"/>
            </w:tcBorders>
            <w:shd w:val="clear" w:color="auto" w:fill="auto"/>
            <w:tcMar>
              <w:top w:w="0" w:type="dxa"/>
              <w:left w:w="108" w:type="dxa"/>
              <w:bottom w:w="0" w:type="dxa"/>
              <w:right w:w="108" w:type="dxa"/>
            </w:tcMar>
          </w:tcPr>
          <w:p w:rsidR="00B4380B" w:rsidRPr="00913AE4" w:rsidRDefault="00B4380B" w:rsidP="00C24D66">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(Фамилия, инициалы)</w:t>
            </w:r>
          </w:p>
        </w:tc>
      </w:tr>
      <w:tr w:rsidR="00B4380B" w:rsidRPr="009876D8" w:rsidTr="00C24D66">
        <w:trPr>
          <w:gridAfter w:val="4"/>
          <w:wAfter w:w="4630" w:type="dxa"/>
        </w:trPr>
        <w:tc>
          <w:tcPr>
            <w:tcW w:w="250" w:type="dxa"/>
            <w:shd w:val="clear" w:color="auto" w:fill="auto"/>
            <w:tcMar>
              <w:top w:w="0" w:type="dxa"/>
              <w:left w:w="108" w:type="dxa"/>
              <w:bottom w:w="0" w:type="dxa"/>
              <w:right w:w="108" w:type="dxa"/>
            </w:tcMar>
          </w:tcPr>
          <w:p w:rsidR="00B4380B" w:rsidRPr="009876D8" w:rsidRDefault="00B4380B" w:rsidP="00C24D66">
            <w:pPr>
              <w:pStyle w:val="ConsPlusNonformat"/>
              <w:spacing w:before="120"/>
            </w:pPr>
            <w:r w:rsidRPr="009876D8">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B4380B" w:rsidRPr="009876D8" w:rsidRDefault="00B4380B" w:rsidP="00C24D66">
            <w:pPr>
              <w:pStyle w:val="ConsPlusNonformat"/>
              <w:spacing w:before="120"/>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B4380B" w:rsidRPr="009876D8" w:rsidRDefault="00B4380B" w:rsidP="00C24D66">
            <w:pPr>
              <w:pStyle w:val="ConsPlusNonformat"/>
              <w:spacing w:before="120"/>
            </w:pPr>
            <w:r w:rsidRPr="009876D8">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B4380B" w:rsidRPr="009876D8" w:rsidRDefault="00B4380B" w:rsidP="00C24D66">
            <w:pPr>
              <w:pStyle w:val="ConsPlusNonformat"/>
              <w:spacing w:before="120"/>
              <w:jc w:val="center"/>
              <w:rPr>
                <w:rFonts w:ascii="Times New Roman" w:hAnsi="Times New Roman" w:cs="Times New Roman"/>
                <w:sz w:val="24"/>
                <w:szCs w:val="24"/>
              </w:rPr>
            </w:pPr>
          </w:p>
        </w:tc>
        <w:tc>
          <w:tcPr>
            <w:tcW w:w="567" w:type="dxa"/>
            <w:shd w:val="clear" w:color="auto" w:fill="auto"/>
            <w:tcMar>
              <w:top w:w="0" w:type="dxa"/>
              <w:left w:w="108" w:type="dxa"/>
              <w:bottom w:w="0" w:type="dxa"/>
              <w:right w:w="108" w:type="dxa"/>
            </w:tcMar>
          </w:tcPr>
          <w:p w:rsidR="00B4380B" w:rsidRPr="009876D8" w:rsidRDefault="00B4380B" w:rsidP="00C24D66">
            <w:pPr>
              <w:pStyle w:val="ConsPlusNonformat"/>
              <w:spacing w:before="120"/>
            </w:pPr>
            <w:r w:rsidRPr="009876D8">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B4380B" w:rsidRPr="009876D8" w:rsidRDefault="00B4380B" w:rsidP="00C24D66">
            <w:pPr>
              <w:pStyle w:val="ConsPlusNonformat"/>
              <w:spacing w:before="120"/>
              <w:jc w:val="center"/>
              <w:rPr>
                <w:rFonts w:ascii="Times New Roman" w:hAnsi="Times New Roman" w:cs="Times New Roman"/>
                <w:sz w:val="24"/>
                <w:szCs w:val="24"/>
              </w:rPr>
            </w:pPr>
          </w:p>
        </w:tc>
        <w:tc>
          <w:tcPr>
            <w:tcW w:w="425" w:type="dxa"/>
            <w:shd w:val="clear" w:color="auto" w:fill="auto"/>
            <w:tcMar>
              <w:top w:w="0" w:type="dxa"/>
              <w:left w:w="108" w:type="dxa"/>
              <w:bottom w:w="0" w:type="dxa"/>
              <w:right w:w="108" w:type="dxa"/>
            </w:tcMar>
          </w:tcPr>
          <w:p w:rsidR="00B4380B" w:rsidRPr="009876D8" w:rsidRDefault="00B4380B" w:rsidP="00C24D66">
            <w:pPr>
              <w:pStyle w:val="ConsPlusNonformat"/>
              <w:spacing w:before="120"/>
            </w:pPr>
            <w:proofErr w:type="gramStart"/>
            <w:r w:rsidRPr="009876D8">
              <w:rPr>
                <w:rFonts w:ascii="Times New Roman" w:eastAsia="Calibri" w:hAnsi="Times New Roman" w:cs="Times New Roman"/>
                <w:sz w:val="24"/>
                <w:szCs w:val="24"/>
                <w:lang w:eastAsia="en-US"/>
              </w:rPr>
              <w:t>г</w:t>
            </w:r>
            <w:proofErr w:type="gramEnd"/>
            <w:r w:rsidRPr="009876D8">
              <w:rPr>
                <w:rFonts w:ascii="Times New Roman" w:eastAsia="Calibri" w:hAnsi="Times New Roman" w:cs="Times New Roman"/>
                <w:sz w:val="24"/>
                <w:szCs w:val="24"/>
                <w:lang w:eastAsia="en-US"/>
              </w:rPr>
              <w:t>.</w:t>
            </w:r>
          </w:p>
        </w:tc>
      </w:tr>
    </w:tbl>
    <w:p w:rsidR="00B4380B" w:rsidRDefault="00B4380B" w:rsidP="00B4380B">
      <w:pPr>
        <w:jc w:val="both"/>
        <w:rPr>
          <w:rFonts w:ascii="Times New Roman" w:hAnsi="Times New Roman" w:cs="Times New Roman"/>
        </w:rPr>
      </w:pPr>
    </w:p>
    <w:p w:rsidR="00B4380B" w:rsidRPr="00913AE4" w:rsidRDefault="00B4380B" w:rsidP="00B4380B">
      <w:pPr>
        <w:pStyle w:val="11"/>
        <w:tabs>
          <w:tab w:val="left" w:pos="330"/>
        </w:tabs>
        <w:ind w:firstLine="0"/>
        <w:jc w:val="both"/>
        <w:rPr>
          <w:b/>
          <w:sz w:val="24"/>
          <w:szCs w:val="24"/>
        </w:rPr>
      </w:pPr>
      <w:r w:rsidRPr="00913AE4">
        <w:rPr>
          <w:rFonts w:eastAsia="Calibri"/>
          <w:b/>
          <w:sz w:val="22"/>
        </w:rPr>
        <w:t xml:space="preserve">С </w:t>
      </w:r>
      <w:r>
        <w:rPr>
          <w:rFonts w:eastAsia="Calibri"/>
          <w:b/>
          <w:sz w:val="22"/>
        </w:rPr>
        <w:t xml:space="preserve">оценочным листом </w:t>
      </w:r>
      <w:proofErr w:type="gramStart"/>
      <w:r>
        <w:rPr>
          <w:rFonts w:eastAsia="Calibri"/>
          <w:b/>
          <w:sz w:val="22"/>
        </w:rPr>
        <w:t>о</w:t>
      </w:r>
      <w:r w:rsidRPr="00913AE4">
        <w:rPr>
          <w:rFonts w:eastAsia="Calibri"/>
          <w:b/>
          <w:sz w:val="22"/>
        </w:rPr>
        <w:t>знакомлен</w:t>
      </w:r>
      <w:proofErr w:type="gramEnd"/>
      <w:r>
        <w:rPr>
          <w:rFonts w:eastAsia="Calibri"/>
          <w:b/>
          <w:sz w:val="22"/>
        </w:rPr>
        <w:t>:</w:t>
      </w:r>
    </w:p>
    <w:p w:rsidR="00B4380B" w:rsidRPr="00913AE4" w:rsidRDefault="00B4380B" w:rsidP="00B4380B">
      <w:pPr>
        <w:pStyle w:val="11"/>
        <w:tabs>
          <w:tab w:val="left" w:pos="330"/>
        </w:tabs>
        <w:ind w:firstLine="0"/>
        <w:jc w:val="both"/>
        <w:rPr>
          <w:sz w:val="16"/>
          <w:szCs w:val="16"/>
        </w:rPr>
      </w:pPr>
    </w:p>
    <w:tbl>
      <w:tblPr>
        <w:tblW w:w="9841" w:type="dxa"/>
        <w:tblLayout w:type="fixed"/>
        <w:tblCellMar>
          <w:left w:w="10" w:type="dxa"/>
          <w:right w:w="10" w:type="dxa"/>
        </w:tblCellMar>
        <w:tblLook w:val="0000" w:firstRow="0" w:lastRow="0" w:firstColumn="0" w:lastColumn="0" w:noHBand="0" w:noVBand="0"/>
      </w:tblPr>
      <w:tblGrid>
        <w:gridCol w:w="250"/>
        <w:gridCol w:w="709"/>
        <w:gridCol w:w="283"/>
        <w:gridCol w:w="2410"/>
        <w:gridCol w:w="567"/>
        <w:gridCol w:w="567"/>
        <w:gridCol w:w="425"/>
        <w:gridCol w:w="236"/>
        <w:gridCol w:w="1985"/>
        <w:gridCol w:w="283"/>
        <w:gridCol w:w="2126"/>
      </w:tblGrid>
      <w:tr w:rsidR="00B4380B" w:rsidRPr="00913AE4" w:rsidTr="00C24D66">
        <w:tc>
          <w:tcPr>
            <w:tcW w:w="5211" w:type="dxa"/>
            <w:gridSpan w:val="7"/>
            <w:tcBorders>
              <w:bottom w:val="single" w:sz="4" w:space="0" w:color="000000"/>
            </w:tcBorders>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sz w:val="24"/>
                <w:szCs w:val="24"/>
              </w:rPr>
            </w:pPr>
          </w:p>
        </w:tc>
        <w:tc>
          <w:tcPr>
            <w:tcW w:w="236" w:type="dxa"/>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sz w:val="24"/>
                <w:szCs w:val="24"/>
              </w:rPr>
            </w:pPr>
          </w:p>
        </w:tc>
        <w:tc>
          <w:tcPr>
            <w:tcW w:w="1985" w:type="dxa"/>
            <w:tcBorders>
              <w:bottom w:val="single" w:sz="4" w:space="0" w:color="000000"/>
            </w:tcBorders>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sz w:val="24"/>
                <w:szCs w:val="24"/>
              </w:rPr>
            </w:pPr>
          </w:p>
        </w:tc>
        <w:tc>
          <w:tcPr>
            <w:tcW w:w="2126" w:type="dxa"/>
            <w:tcBorders>
              <w:bottom w:val="single" w:sz="4" w:space="0" w:color="000000"/>
            </w:tcBorders>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sz w:val="24"/>
                <w:szCs w:val="24"/>
              </w:rPr>
            </w:pPr>
          </w:p>
        </w:tc>
      </w:tr>
      <w:tr w:rsidR="00B4380B" w:rsidRPr="00913AE4" w:rsidTr="00C24D66">
        <w:tc>
          <w:tcPr>
            <w:tcW w:w="5211" w:type="dxa"/>
            <w:gridSpan w:val="7"/>
            <w:tcBorders>
              <w:top w:val="single" w:sz="4" w:space="0" w:color="000000"/>
            </w:tcBorders>
            <w:shd w:val="clear" w:color="auto" w:fill="auto"/>
            <w:tcMar>
              <w:top w:w="0" w:type="dxa"/>
              <w:left w:w="108" w:type="dxa"/>
              <w:bottom w:w="0" w:type="dxa"/>
              <w:right w:w="108" w:type="dxa"/>
            </w:tcMar>
          </w:tcPr>
          <w:p w:rsidR="00B4380B" w:rsidRPr="00913AE4" w:rsidRDefault="00B4380B" w:rsidP="00C24D66">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(Должность н</w:t>
            </w:r>
            <w:r>
              <w:rPr>
                <w:rFonts w:ascii="Times New Roman" w:eastAsia="Calibri" w:hAnsi="Times New Roman" w:cs="Times New Roman"/>
                <w:sz w:val="20"/>
                <w:szCs w:val="20"/>
              </w:rPr>
              <w:t>аставника</w:t>
            </w:r>
            <w:r w:rsidRPr="00913AE4">
              <w:rPr>
                <w:rFonts w:ascii="Times New Roman" w:eastAsia="Calibri" w:hAnsi="Times New Roman" w:cs="Times New Roman"/>
                <w:sz w:val="20"/>
                <w:szCs w:val="20"/>
              </w:rPr>
              <w:t>)</w:t>
            </w:r>
          </w:p>
        </w:tc>
        <w:tc>
          <w:tcPr>
            <w:tcW w:w="236" w:type="dxa"/>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rPr>
            </w:pPr>
          </w:p>
        </w:tc>
        <w:tc>
          <w:tcPr>
            <w:tcW w:w="1985" w:type="dxa"/>
            <w:tcBorders>
              <w:top w:val="single" w:sz="4" w:space="0" w:color="000000"/>
            </w:tcBorders>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rPr>
            </w:pPr>
            <w:r w:rsidRPr="00913AE4">
              <w:rPr>
                <w:rFonts w:ascii="Times New Roman" w:eastAsia="Calibri" w:hAnsi="Times New Roman" w:cs="Times New Roman"/>
                <w:lang w:eastAsia="en-US"/>
              </w:rPr>
              <w:t>(подпись)</w:t>
            </w:r>
          </w:p>
        </w:tc>
        <w:tc>
          <w:tcPr>
            <w:tcW w:w="283" w:type="dxa"/>
            <w:shd w:val="clear" w:color="auto" w:fill="auto"/>
            <w:tcMar>
              <w:top w:w="0" w:type="dxa"/>
              <w:left w:w="108" w:type="dxa"/>
              <w:bottom w:w="0" w:type="dxa"/>
              <w:right w:w="108" w:type="dxa"/>
            </w:tcMar>
          </w:tcPr>
          <w:p w:rsidR="00B4380B" w:rsidRPr="00913AE4" w:rsidRDefault="00B4380B" w:rsidP="00C24D66">
            <w:pPr>
              <w:pStyle w:val="ConsPlusNonformat"/>
              <w:jc w:val="center"/>
              <w:rPr>
                <w:rFonts w:ascii="Times New Roman" w:hAnsi="Times New Roman" w:cs="Times New Roman"/>
              </w:rPr>
            </w:pPr>
          </w:p>
        </w:tc>
        <w:tc>
          <w:tcPr>
            <w:tcW w:w="2126" w:type="dxa"/>
            <w:tcBorders>
              <w:top w:val="single" w:sz="4" w:space="0" w:color="000000"/>
            </w:tcBorders>
            <w:shd w:val="clear" w:color="auto" w:fill="auto"/>
            <w:tcMar>
              <w:top w:w="0" w:type="dxa"/>
              <w:left w:w="108" w:type="dxa"/>
              <w:bottom w:w="0" w:type="dxa"/>
              <w:right w:w="108" w:type="dxa"/>
            </w:tcMar>
          </w:tcPr>
          <w:p w:rsidR="00B4380B" w:rsidRPr="00913AE4" w:rsidRDefault="00B4380B" w:rsidP="00C24D66">
            <w:pPr>
              <w:autoSpaceDE w:val="0"/>
              <w:jc w:val="center"/>
              <w:rPr>
                <w:rFonts w:ascii="Times New Roman" w:hAnsi="Times New Roman" w:cs="Times New Roman"/>
                <w:sz w:val="20"/>
                <w:szCs w:val="20"/>
              </w:rPr>
            </w:pPr>
            <w:r w:rsidRPr="00913AE4">
              <w:rPr>
                <w:rFonts w:ascii="Times New Roman" w:eastAsia="Calibri" w:hAnsi="Times New Roman" w:cs="Times New Roman"/>
                <w:sz w:val="20"/>
                <w:szCs w:val="20"/>
              </w:rPr>
              <w:t>(Фамилия, инициалы)</w:t>
            </w:r>
          </w:p>
        </w:tc>
      </w:tr>
      <w:tr w:rsidR="00B4380B" w:rsidRPr="009876D8" w:rsidTr="00C24D66">
        <w:trPr>
          <w:gridAfter w:val="4"/>
          <w:wAfter w:w="4630" w:type="dxa"/>
        </w:trPr>
        <w:tc>
          <w:tcPr>
            <w:tcW w:w="250" w:type="dxa"/>
            <w:shd w:val="clear" w:color="auto" w:fill="auto"/>
            <w:tcMar>
              <w:top w:w="0" w:type="dxa"/>
              <w:left w:w="108" w:type="dxa"/>
              <w:bottom w:w="0" w:type="dxa"/>
              <w:right w:w="108" w:type="dxa"/>
            </w:tcMar>
          </w:tcPr>
          <w:p w:rsidR="00B4380B" w:rsidRPr="009876D8" w:rsidRDefault="00B4380B" w:rsidP="00C24D66">
            <w:pPr>
              <w:pStyle w:val="ConsPlusNonformat"/>
              <w:spacing w:before="120"/>
            </w:pPr>
            <w:r w:rsidRPr="009876D8">
              <w:rPr>
                <w:rFonts w:ascii="Times New Roman" w:eastAsia="Calibri" w:hAnsi="Times New Roman" w:cs="Times New Roman"/>
                <w:sz w:val="24"/>
                <w:szCs w:val="24"/>
                <w:lang w:eastAsia="en-US"/>
              </w:rPr>
              <w:t>«</w:t>
            </w:r>
          </w:p>
        </w:tc>
        <w:tc>
          <w:tcPr>
            <w:tcW w:w="709" w:type="dxa"/>
            <w:tcBorders>
              <w:bottom w:val="single" w:sz="4" w:space="0" w:color="000000"/>
            </w:tcBorders>
            <w:shd w:val="clear" w:color="auto" w:fill="auto"/>
            <w:tcMar>
              <w:top w:w="0" w:type="dxa"/>
              <w:left w:w="108" w:type="dxa"/>
              <w:bottom w:w="0" w:type="dxa"/>
              <w:right w:w="108" w:type="dxa"/>
            </w:tcMar>
          </w:tcPr>
          <w:p w:rsidR="00B4380B" w:rsidRPr="009876D8" w:rsidRDefault="00B4380B" w:rsidP="00C24D66">
            <w:pPr>
              <w:pStyle w:val="ConsPlusNonformat"/>
              <w:spacing w:before="120"/>
              <w:jc w:val="center"/>
              <w:rPr>
                <w:rFonts w:ascii="Times New Roman" w:hAnsi="Times New Roman" w:cs="Times New Roman"/>
                <w:sz w:val="24"/>
                <w:szCs w:val="24"/>
              </w:rPr>
            </w:pPr>
          </w:p>
        </w:tc>
        <w:tc>
          <w:tcPr>
            <w:tcW w:w="283" w:type="dxa"/>
            <w:shd w:val="clear" w:color="auto" w:fill="auto"/>
            <w:tcMar>
              <w:top w:w="0" w:type="dxa"/>
              <w:left w:w="108" w:type="dxa"/>
              <w:bottom w:w="0" w:type="dxa"/>
              <w:right w:w="108" w:type="dxa"/>
            </w:tcMar>
          </w:tcPr>
          <w:p w:rsidR="00B4380B" w:rsidRPr="009876D8" w:rsidRDefault="00B4380B" w:rsidP="00C24D66">
            <w:pPr>
              <w:pStyle w:val="ConsPlusNonformat"/>
              <w:spacing w:before="120"/>
            </w:pPr>
            <w:r w:rsidRPr="009876D8">
              <w:rPr>
                <w:rFonts w:ascii="Times New Roman" w:eastAsia="Calibri" w:hAnsi="Times New Roman" w:cs="Times New Roman"/>
                <w:sz w:val="24"/>
                <w:szCs w:val="24"/>
                <w:lang w:eastAsia="en-US"/>
              </w:rPr>
              <w:t>»</w:t>
            </w:r>
          </w:p>
        </w:tc>
        <w:tc>
          <w:tcPr>
            <w:tcW w:w="2410" w:type="dxa"/>
            <w:tcBorders>
              <w:bottom w:val="single" w:sz="4" w:space="0" w:color="000000"/>
            </w:tcBorders>
            <w:shd w:val="clear" w:color="auto" w:fill="auto"/>
            <w:tcMar>
              <w:top w:w="0" w:type="dxa"/>
              <w:left w:w="108" w:type="dxa"/>
              <w:bottom w:w="0" w:type="dxa"/>
              <w:right w:w="108" w:type="dxa"/>
            </w:tcMar>
          </w:tcPr>
          <w:p w:rsidR="00B4380B" w:rsidRPr="009876D8" w:rsidRDefault="00B4380B" w:rsidP="00C24D66">
            <w:pPr>
              <w:pStyle w:val="ConsPlusNonformat"/>
              <w:spacing w:before="120"/>
              <w:jc w:val="center"/>
              <w:rPr>
                <w:rFonts w:ascii="Times New Roman" w:hAnsi="Times New Roman" w:cs="Times New Roman"/>
                <w:sz w:val="24"/>
                <w:szCs w:val="24"/>
              </w:rPr>
            </w:pPr>
          </w:p>
        </w:tc>
        <w:tc>
          <w:tcPr>
            <w:tcW w:w="567" w:type="dxa"/>
            <w:shd w:val="clear" w:color="auto" w:fill="auto"/>
            <w:tcMar>
              <w:top w:w="0" w:type="dxa"/>
              <w:left w:w="108" w:type="dxa"/>
              <w:bottom w:w="0" w:type="dxa"/>
              <w:right w:w="108" w:type="dxa"/>
            </w:tcMar>
          </w:tcPr>
          <w:p w:rsidR="00B4380B" w:rsidRPr="009876D8" w:rsidRDefault="00B4380B" w:rsidP="00C24D66">
            <w:pPr>
              <w:pStyle w:val="ConsPlusNonformat"/>
              <w:spacing w:before="120"/>
            </w:pPr>
            <w:r w:rsidRPr="009876D8">
              <w:rPr>
                <w:rFonts w:ascii="Times New Roman" w:eastAsia="Calibri" w:hAnsi="Times New Roman" w:cs="Times New Roman"/>
                <w:sz w:val="24"/>
                <w:szCs w:val="24"/>
                <w:lang w:eastAsia="en-US"/>
              </w:rPr>
              <w:t>20</w:t>
            </w:r>
          </w:p>
        </w:tc>
        <w:tc>
          <w:tcPr>
            <w:tcW w:w="567" w:type="dxa"/>
            <w:tcBorders>
              <w:bottom w:val="single" w:sz="4" w:space="0" w:color="000000"/>
            </w:tcBorders>
            <w:shd w:val="clear" w:color="auto" w:fill="auto"/>
            <w:tcMar>
              <w:top w:w="0" w:type="dxa"/>
              <w:left w:w="108" w:type="dxa"/>
              <w:bottom w:w="0" w:type="dxa"/>
              <w:right w:w="108" w:type="dxa"/>
            </w:tcMar>
          </w:tcPr>
          <w:p w:rsidR="00B4380B" w:rsidRPr="009876D8" w:rsidRDefault="00B4380B" w:rsidP="00C24D66">
            <w:pPr>
              <w:pStyle w:val="ConsPlusNonformat"/>
              <w:spacing w:before="120"/>
              <w:jc w:val="center"/>
              <w:rPr>
                <w:rFonts w:ascii="Times New Roman" w:hAnsi="Times New Roman" w:cs="Times New Roman"/>
                <w:sz w:val="24"/>
                <w:szCs w:val="24"/>
              </w:rPr>
            </w:pPr>
          </w:p>
        </w:tc>
        <w:tc>
          <w:tcPr>
            <w:tcW w:w="425" w:type="dxa"/>
            <w:shd w:val="clear" w:color="auto" w:fill="auto"/>
            <w:tcMar>
              <w:top w:w="0" w:type="dxa"/>
              <w:left w:w="108" w:type="dxa"/>
              <w:bottom w:w="0" w:type="dxa"/>
              <w:right w:w="108" w:type="dxa"/>
            </w:tcMar>
          </w:tcPr>
          <w:p w:rsidR="00B4380B" w:rsidRPr="009876D8" w:rsidRDefault="00B4380B" w:rsidP="00C24D66">
            <w:pPr>
              <w:pStyle w:val="ConsPlusNonformat"/>
              <w:spacing w:before="120"/>
            </w:pPr>
            <w:proofErr w:type="gramStart"/>
            <w:r w:rsidRPr="009876D8">
              <w:rPr>
                <w:rFonts w:ascii="Times New Roman" w:eastAsia="Calibri" w:hAnsi="Times New Roman" w:cs="Times New Roman"/>
                <w:sz w:val="24"/>
                <w:szCs w:val="24"/>
                <w:lang w:eastAsia="en-US"/>
              </w:rPr>
              <w:t>г</w:t>
            </w:r>
            <w:proofErr w:type="gramEnd"/>
            <w:r w:rsidRPr="009876D8">
              <w:rPr>
                <w:rFonts w:ascii="Times New Roman" w:eastAsia="Calibri" w:hAnsi="Times New Roman" w:cs="Times New Roman"/>
                <w:sz w:val="24"/>
                <w:szCs w:val="24"/>
                <w:lang w:eastAsia="en-US"/>
              </w:rPr>
              <w:t>.</w:t>
            </w:r>
          </w:p>
        </w:tc>
      </w:tr>
    </w:tbl>
    <w:p w:rsidR="00B4380B" w:rsidRPr="00913AE4" w:rsidRDefault="00B4380B" w:rsidP="00B4380B">
      <w:pPr>
        <w:pStyle w:val="11"/>
        <w:tabs>
          <w:tab w:val="left" w:pos="330"/>
        </w:tabs>
        <w:ind w:firstLine="0"/>
        <w:jc w:val="both"/>
        <w:rPr>
          <w:rFonts w:eastAsia="Calibri"/>
          <w:sz w:val="16"/>
          <w:szCs w:val="16"/>
        </w:rPr>
      </w:pPr>
    </w:p>
    <w:p w:rsidR="00B4380B" w:rsidRPr="00EA5902" w:rsidRDefault="00B4380B" w:rsidP="0051214A">
      <w:pPr>
        <w:pStyle w:val="11"/>
        <w:tabs>
          <w:tab w:val="left" w:pos="1411"/>
        </w:tabs>
        <w:ind w:right="-8" w:firstLine="0"/>
        <w:jc w:val="both"/>
        <w:rPr>
          <w:sz w:val="28"/>
          <w:szCs w:val="28"/>
        </w:rPr>
      </w:pPr>
    </w:p>
    <w:sectPr w:rsidR="00B4380B" w:rsidRPr="00EA5902" w:rsidSect="00136A5E">
      <w:headerReference w:type="default" r:id="rId19"/>
      <w:pgSz w:w="11900" w:h="16840"/>
      <w:pgMar w:top="567" w:right="851" w:bottom="567" w:left="1418" w:header="0" w:footer="77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8A" w:rsidRDefault="0043308A" w:rsidP="000548FE">
      <w:r>
        <w:separator/>
      </w:r>
    </w:p>
  </w:endnote>
  <w:endnote w:type="continuationSeparator" w:id="0">
    <w:p w:rsidR="0043308A" w:rsidRDefault="0043308A" w:rsidP="0005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8A" w:rsidRDefault="0043308A" w:rsidP="000548FE">
      <w:r>
        <w:separator/>
      </w:r>
    </w:p>
  </w:footnote>
  <w:footnote w:type="continuationSeparator" w:id="0">
    <w:p w:rsidR="0043308A" w:rsidRDefault="0043308A" w:rsidP="00054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6" w:rsidRPr="00806596" w:rsidRDefault="00C24D66">
    <w:pPr>
      <w:pStyle w:val="a8"/>
      <w:jc w:val="center"/>
      <w:rPr>
        <w:rFonts w:ascii="Times New Roman" w:hAnsi="Times New Roman" w:cs="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80D43"/>
    <w:multiLevelType w:val="multilevel"/>
    <w:tmpl w:val="EECCC5C8"/>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406780"/>
    <w:multiLevelType w:val="multilevel"/>
    <w:tmpl w:val="DF56A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1C592D"/>
    <w:multiLevelType w:val="hybridMultilevel"/>
    <w:tmpl w:val="C92E8692"/>
    <w:lvl w:ilvl="0" w:tplc="C7F0D6E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494903"/>
    <w:multiLevelType w:val="multilevel"/>
    <w:tmpl w:val="91304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5460C1"/>
    <w:multiLevelType w:val="multilevel"/>
    <w:tmpl w:val="17BCD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DC1858"/>
    <w:multiLevelType w:val="multilevel"/>
    <w:tmpl w:val="360E3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7B"/>
    <w:rsid w:val="00033541"/>
    <w:rsid w:val="000548FE"/>
    <w:rsid w:val="00054DB8"/>
    <w:rsid w:val="00066468"/>
    <w:rsid w:val="000A00A6"/>
    <w:rsid w:val="000A1E6F"/>
    <w:rsid w:val="000B60E6"/>
    <w:rsid w:val="000F29A3"/>
    <w:rsid w:val="00111BD3"/>
    <w:rsid w:val="00130B3D"/>
    <w:rsid w:val="00136A5E"/>
    <w:rsid w:val="00150D1C"/>
    <w:rsid w:val="001873DA"/>
    <w:rsid w:val="00192590"/>
    <w:rsid w:val="001E07ED"/>
    <w:rsid w:val="001F73FA"/>
    <w:rsid w:val="00213992"/>
    <w:rsid w:val="00221EDD"/>
    <w:rsid w:val="002279A7"/>
    <w:rsid w:val="00251B84"/>
    <w:rsid w:val="00271C2C"/>
    <w:rsid w:val="00290EFE"/>
    <w:rsid w:val="002944A8"/>
    <w:rsid w:val="002A43C9"/>
    <w:rsid w:val="002C10EC"/>
    <w:rsid w:val="002F4251"/>
    <w:rsid w:val="002F50A1"/>
    <w:rsid w:val="00313CC5"/>
    <w:rsid w:val="00333128"/>
    <w:rsid w:val="003833DB"/>
    <w:rsid w:val="003845E2"/>
    <w:rsid w:val="003B513D"/>
    <w:rsid w:val="003C4970"/>
    <w:rsid w:val="003D5F93"/>
    <w:rsid w:val="0040332D"/>
    <w:rsid w:val="00405B6A"/>
    <w:rsid w:val="00405B95"/>
    <w:rsid w:val="0043308A"/>
    <w:rsid w:val="004525C6"/>
    <w:rsid w:val="00456C89"/>
    <w:rsid w:val="00474964"/>
    <w:rsid w:val="00483594"/>
    <w:rsid w:val="00484ED6"/>
    <w:rsid w:val="004D4705"/>
    <w:rsid w:val="004E1CF3"/>
    <w:rsid w:val="00501861"/>
    <w:rsid w:val="0051214A"/>
    <w:rsid w:val="00516115"/>
    <w:rsid w:val="005225F7"/>
    <w:rsid w:val="00533C21"/>
    <w:rsid w:val="00547DCB"/>
    <w:rsid w:val="00550F68"/>
    <w:rsid w:val="00567444"/>
    <w:rsid w:val="005846F4"/>
    <w:rsid w:val="00591BE2"/>
    <w:rsid w:val="005B72B7"/>
    <w:rsid w:val="005C1BA1"/>
    <w:rsid w:val="005C4E7D"/>
    <w:rsid w:val="005D2206"/>
    <w:rsid w:val="005E2C66"/>
    <w:rsid w:val="005E4A28"/>
    <w:rsid w:val="005E5095"/>
    <w:rsid w:val="005E5DF7"/>
    <w:rsid w:val="005E68DF"/>
    <w:rsid w:val="00614514"/>
    <w:rsid w:val="00661116"/>
    <w:rsid w:val="006629BA"/>
    <w:rsid w:val="00666185"/>
    <w:rsid w:val="00671284"/>
    <w:rsid w:val="006A10D9"/>
    <w:rsid w:val="006A4610"/>
    <w:rsid w:val="006A5ACE"/>
    <w:rsid w:val="006A71E2"/>
    <w:rsid w:val="006C2633"/>
    <w:rsid w:val="006F299B"/>
    <w:rsid w:val="00707477"/>
    <w:rsid w:val="00730040"/>
    <w:rsid w:val="00736E19"/>
    <w:rsid w:val="00745FFB"/>
    <w:rsid w:val="00766404"/>
    <w:rsid w:val="00772955"/>
    <w:rsid w:val="00774A22"/>
    <w:rsid w:val="00785E72"/>
    <w:rsid w:val="007B1871"/>
    <w:rsid w:val="007F404D"/>
    <w:rsid w:val="00802F3D"/>
    <w:rsid w:val="00806596"/>
    <w:rsid w:val="00830101"/>
    <w:rsid w:val="00831BB7"/>
    <w:rsid w:val="0083634E"/>
    <w:rsid w:val="00836AB0"/>
    <w:rsid w:val="00845E3C"/>
    <w:rsid w:val="00846D27"/>
    <w:rsid w:val="00877580"/>
    <w:rsid w:val="008A022D"/>
    <w:rsid w:val="008A3255"/>
    <w:rsid w:val="008B4BA4"/>
    <w:rsid w:val="008F1C17"/>
    <w:rsid w:val="008F2BDC"/>
    <w:rsid w:val="00900799"/>
    <w:rsid w:val="0096421B"/>
    <w:rsid w:val="009A6D7B"/>
    <w:rsid w:val="009D2954"/>
    <w:rsid w:val="009D77E1"/>
    <w:rsid w:val="00A10197"/>
    <w:rsid w:val="00A37383"/>
    <w:rsid w:val="00A51391"/>
    <w:rsid w:val="00A854F4"/>
    <w:rsid w:val="00AE2A99"/>
    <w:rsid w:val="00AE3F2E"/>
    <w:rsid w:val="00AF3B3D"/>
    <w:rsid w:val="00B16503"/>
    <w:rsid w:val="00B361D0"/>
    <w:rsid w:val="00B4380B"/>
    <w:rsid w:val="00B45E82"/>
    <w:rsid w:val="00B5017C"/>
    <w:rsid w:val="00B92315"/>
    <w:rsid w:val="00BB6927"/>
    <w:rsid w:val="00BC6540"/>
    <w:rsid w:val="00C24D66"/>
    <w:rsid w:val="00C27CDD"/>
    <w:rsid w:val="00C54B70"/>
    <w:rsid w:val="00C91C7B"/>
    <w:rsid w:val="00CD6D8E"/>
    <w:rsid w:val="00CE1409"/>
    <w:rsid w:val="00CE4DDC"/>
    <w:rsid w:val="00CE67DF"/>
    <w:rsid w:val="00D127F1"/>
    <w:rsid w:val="00D35184"/>
    <w:rsid w:val="00D43728"/>
    <w:rsid w:val="00D6222B"/>
    <w:rsid w:val="00D74E5B"/>
    <w:rsid w:val="00D857DE"/>
    <w:rsid w:val="00DC403D"/>
    <w:rsid w:val="00DD51A2"/>
    <w:rsid w:val="00DE285E"/>
    <w:rsid w:val="00E007C9"/>
    <w:rsid w:val="00E22F66"/>
    <w:rsid w:val="00E446A8"/>
    <w:rsid w:val="00E4794D"/>
    <w:rsid w:val="00EA5791"/>
    <w:rsid w:val="00EA5902"/>
    <w:rsid w:val="00EC0FA8"/>
    <w:rsid w:val="00EC6405"/>
    <w:rsid w:val="00ED2A1D"/>
    <w:rsid w:val="00EE1A61"/>
    <w:rsid w:val="00F024C8"/>
    <w:rsid w:val="00F22073"/>
    <w:rsid w:val="00F5136A"/>
    <w:rsid w:val="00F64323"/>
    <w:rsid w:val="00FD2971"/>
    <w:rsid w:val="00FE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1C7B"/>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567444"/>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C91C7B"/>
    <w:rPr>
      <w:rFonts w:ascii="Times New Roman" w:eastAsia="Times New Roman" w:hAnsi="Times New Roman" w:cs="Times New Roman"/>
      <w:sz w:val="26"/>
      <w:szCs w:val="26"/>
    </w:rPr>
  </w:style>
  <w:style w:type="character" w:customStyle="1" w:styleId="2">
    <w:name w:val="Основной текст (2)_"/>
    <w:basedOn w:val="a0"/>
    <w:link w:val="20"/>
    <w:rsid w:val="00C91C7B"/>
    <w:rPr>
      <w:rFonts w:ascii="Times New Roman" w:eastAsia="Times New Roman" w:hAnsi="Times New Roman" w:cs="Times New Roman"/>
      <w:sz w:val="20"/>
      <w:szCs w:val="20"/>
    </w:rPr>
  </w:style>
  <w:style w:type="character" w:customStyle="1" w:styleId="a4">
    <w:name w:val="Колонтитул_"/>
    <w:basedOn w:val="a0"/>
    <w:link w:val="a5"/>
    <w:rsid w:val="00C91C7B"/>
    <w:rPr>
      <w:rFonts w:ascii="Times New Roman" w:eastAsia="Times New Roman" w:hAnsi="Times New Roman" w:cs="Times New Roman"/>
    </w:rPr>
  </w:style>
  <w:style w:type="paragraph" w:customStyle="1" w:styleId="11">
    <w:name w:val="Основной текст1"/>
    <w:basedOn w:val="a"/>
    <w:link w:val="a3"/>
    <w:rsid w:val="00C91C7B"/>
    <w:pPr>
      <w:ind w:firstLine="400"/>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C91C7B"/>
    <w:rPr>
      <w:rFonts w:ascii="Times New Roman" w:eastAsia="Times New Roman" w:hAnsi="Times New Roman" w:cs="Times New Roman"/>
      <w:color w:val="auto"/>
      <w:sz w:val="20"/>
      <w:szCs w:val="20"/>
      <w:lang w:eastAsia="en-US" w:bidi="ar-SA"/>
    </w:rPr>
  </w:style>
  <w:style w:type="paragraph" w:customStyle="1" w:styleId="a5">
    <w:name w:val="Колонтитул"/>
    <w:basedOn w:val="a"/>
    <w:link w:val="a4"/>
    <w:rsid w:val="00C91C7B"/>
    <w:rPr>
      <w:rFonts w:ascii="Times New Roman" w:eastAsia="Times New Roman" w:hAnsi="Times New Roman" w:cs="Times New Roman"/>
      <w:color w:val="auto"/>
      <w:sz w:val="22"/>
      <w:szCs w:val="22"/>
      <w:lang w:eastAsia="en-US" w:bidi="ar-SA"/>
    </w:rPr>
  </w:style>
  <w:style w:type="paragraph" w:styleId="a6">
    <w:name w:val="footer"/>
    <w:basedOn w:val="a"/>
    <w:link w:val="a7"/>
    <w:uiPriority w:val="99"/>
    <w:unhideWhenUsed/>
    <w:rsid w:val="000548FE"/>
    <w:pPr>
      <w:tabs>
        <w:tab w:val="center" w:pos="4677"/>
        <w:tab w:val="right" w:pos="9355"/>
      </w:tabs>
    </w:pPr>
  </w:style>
  <w:style w:type="character" w:customStyle="1" w:styleId="a7">
    <w:name w:val="Нижний колонтитул Знак"/>
    <w:basedOn w:val="a0"/>
    <w:link w:val="a6"/>
    <w:uiPriority w:val="99"/>
    <w:rsid w:val="000548FE"/>
    <w:rPr>
      <w:rFonts w:ascii="Courier New" w:eastAsia="Courier New" w:hAnsi="Courier New" w:cs="Courier New"/>
      <w:color w:val="000000"/>
      <w:sz w:val="24"/>
      <w:szCs w:val="24"/>
      <w:lang w:eastAsia="ru-RU" w:bidi="ru-RU"/>
    </w:rPr>
  </w:style>
  <w:style w:type="paragraph" w:styleId="a8">
    <w:name w:val="header"/>
    <w:basedOn w:val="a"/>
    <w:link w:val="a9"/>
    <w:uiPriority w:val="99"/>
    <w:unhideWhenUsed/>
    <w:rsid w:val="000548FE"/>
    <w:pPr>
      <w:tabs>
        <w:tab w:val="center" w:pos="4677"/>
        <w:tab w:val="right" w:pos="9355"/>
      </w:tabs>
    </w:pPr>
  </w:style>
  <w:style w:type="character" w:customStyle="1" w:styleId="a9">
    <w:name w:val="Верхний колонтитул Знак"/>
    <w:basedOn w:val="a0"/>
    <w:link w:val="a8"/>
    <w:uiPriority w:val="99"/>
    <w:rsid w:val="000548FE"/>
    <w:rPr>
      <w:rFonts w:ascii="Courier New" w:eastAsia="Courier New" w:hAnsi="Courier New" w:cs="Courier New"/>
      <w:color w:val="000000"/>
      <w:sz w:val="24"/>
      <w:szCs w:val="24"/>
      <w:lang w:eastAsia="ru-RU" w:bidi="ru-RU"/>
    </w:rPr>
  </w:style>
  <w:style w:type="table" w:styleId="aa">
    <w:name w:val="Table Grid"/>
    <w:basedOn w:val="a1"/>
    <w:uiPriority w:val="59"/>
    <w:rsid w:val="0005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45E82"/>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customStyle="1" w:styleId="s1">
    <w:name w:val="s_1"/>
    <w:basedOn w:val="a"/>
    <w:rsid w:val="0083010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46A8"/>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Balloon Text"/>
    <w:basedOn w:val="a"/>
    <w:link w:val="ac"/>
    <w:uiPriority w:val="99"/>
    <w:semiHidden/>
    <w:unhideWhenUsed/>
    <w:rsid w:val="00806596"/>
    <w:rPr>
      <w:rFonts w:ascii="Tahoma" w:hAnsi="Tahoma" w:cs="Tahoma"/>
      <w:sz w:val="16"/>
      <w:szCs w:val="16"/>
    </w:rPr>
  </w:style>
  <w:style w:type="character" w:customStyle="1" w:styleId="ac">
    <w:name w:val="Текст выноски Знак"/>
    <w:basedOn w:val="a0"/>
    <w:link w:val="ab"/>
    <w:uiPriority w:val="99"/>
    <w:semiHidden/>
    <w:rsid w:val="00806596"/>
    <w:rPr>
      <w:rFonts w:ascii="Tahoma" w:eastAsia="Courier New" w:hAnsi="Tahoma" w:cs="Tahoma"/>
      <w:color w:val="000000"/>
      <w:sz w:val="16"/>
      <w:szCs w:val="16"/>
      <w:lang w:eastAsia="ru-RU" w:bidi="ru-RU"/>
    </w:rPr>
  </w:style>
  <w:style w:type="character" w:customStyle="1" w:styleId="ad">
    <w:name w:val="Другое_"/>
    <w:basedOn w:val="a0"/>
    <w:link w:val="ae"/>
    <w:rsid w:val="0051214A"/>
    <w:rPr>
      <w:rFonts w:ascii="Times New Roman" w:eastAsia="Times New Roman" w:hAnsi="Times New Roman" w:cs="Times New Roman"/>
      <w:sz w:val="26"/>
      <w:szCs w:val="26"/>
    </w:rPr>
  </w:style>
  <w:style w:type="paragraph" w:customStyle="1" w:styleId="ae">
    <w:name w:val="Другое"/>
    <w:basedOn w:val="a"/>
    <w:link w:val="ad"/>
    <w:rsid w:val="0051214A"/>
    <w:pPr>
      <w:ind w:firstLine="400"/>
    </w:pPr>
    <w:rPr>
      <w:rFonts w:ascii="Times New Roman" w:eastAsia="Times New Roman" w:hAnsi="Times New Roman" w:cs="Times New Roman"/>
      <w:color w:val="auto"/>
      <w:sz w:val="26"/>
      <w:szCs w:val="26"/>
      <w:lang w:eastAsia="en-US" w:bidi="ar-SA"/>
    </w:rPr>
  </w:style>
  <w:style w:type="paragraph" w:customStyle="1" w:styleId="ConsPlusNormal">
    <w:name w:val="ConsPlusNormal"/>
    <w:rsid w:val="0051214A"/>
    <w:pPr>
      <w:suppressAutoHyphens/>
      <w:spacing w:after="0" w:line="240" w:lineRule="auto"/>
    </w:pPr>
    <w:rPr>
      <w:rFonts w:ascii="Arial" w:eastAsia="Arial" w:hAnsi="Arial" w:cs="Courier New"/>
      <w:sz w:val="16"/>
      <w:szCs w:val="24"/>
      <w:lang w:eastAsia="zh-CN" w:bidi="hi-IN"/>
    </w:rPr>
  </w:style>
  <w:style w:type="character" w:customStyle="1" w:styleId="af">
    <w:name w:val="Подпись к картинке_"/>
    <w:basedOn w:val="a0"/>
    <w:link w:val="af0"/>
    <w:rsid w:val="00B92315"/>
    <w:rPr>
      <w:rFonts w:ascii="Times New Roman" w:eastAsia="Times New Roman" w:hAnsi="Times New Roman" w:cs="Times New Roman"/>
    </w:rPr>
  </w:style>
  <w:style w:type="paragraph" w:customStyle="1" w:styleId="af0">
    <w:name w:val="Подпись к картинке"/>
    <w:basedOn w:val="a"/>
    <w:link w:val="af"/>
    <w:rsid w:val="00B92315"/>
    <w:rPr>
      <w:rFonts w:ascii="Times New Roman" w:eastAsia="Times New Roman" w:hAnsi="Times New Roman" w:cs="Times New Roman"/>
      <w:color w:val="auto"/>
      <w:sz w:val="22"/>
      <w:szCs w:val="22"/>
      <w:lang w:eastAsia="en-US" w:bidi="ar-SA"/>
    </w:rPr>
  </w:style>
  <w:style w:type="character" w:styleId="af1">
    <w:name w:val="Hyperlink"/>
    <w:basedOn w:val="a0"/>
    <w:uiPriority w:val="99"/>
    <w:unhideWhenUsed/>
    <w:rsid w:val="00B92315"/>
    <w:rPr>
      <w:color w:val="0000FF"/>
      <w:u w:val="single"/>
    </w:rPr>
  </w:style>
  <w:style w:type="paragraph" w:customStyle="1" w:styleId="ConsPlusTitle">
    <w:name w:val="ConsPlusTitle"/>
    <w:rsid w:val="00B923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5">
    <w:name w:val="Основной текст (5)_"/>
    <w:basedOn w:val="a0"/>
    <w:link w:val="50"/>
    <w:rsid w:val="00772955"/>
    <w:rPr>
      <w:rFonts w:ascii="Arial" w:eastAsia="Arial" w:hAnsi="Arial" w:cs="Arial"/>
      <w:sz w:val="16"/>
      <w:szCs w:val="16"/>
    </w:rPr>
  </w:style>
  <w:style w:type="paragraph" w:customStyle="1" w:styleId="50">
    <w:name w:val="Основной текст (5)"/>
    <w:basedOn w:val="a"/>
    <w:link w:val="5"/>
    <w:rsid w:val="00772955"/>
    <w:pPr>
      <w:spacing w:after="3150" w:line="262" w:lineRule="auto"/>
      <w:jc w:val="center"/>
    </w:pPr>
    <w:rPr>
      <w:rFonts w:ascii="Arial" w:eastAsia="Arial" w:hAnsi="Arial" w:cs="Arial"/>
      <w:color w:val="auto"/>
      <w:sz w:val="16"/>
      <w:szCs w:val="16"/>
      <w:lang w:eastAsia="en-US" w:bidi="ar-SA"/>
    </w:rPr>
  </w:style>
  <w:style w:type="character" w:customStyle="1" w:styleId="12">
    <w:name w:val="Заголовок №1_"/>
    <w:basedOn w:val="a0"/>
    <w:link w:val="13"/>
    <w:rsid w:val="003B513D"/>
    <w:rPr>
      <w:rFonts w:ascii="Times New Roman" w:eastAsia="Times New Roman" w:hAnsi="Times New Roman" w:cs="Times New Roman"/>
      <w:b/>
      <w:bCs/>
      <w:sz w:val="26"/>
      <w:szCs w:val="26"/>
    </w:rPr>
  </w:style>
  <w:style w:type="paragraph" w:customStyle="1" w:styleId="13">
    <w:name w:val="Заголовок №1"/>
    <w:basedOn w:val="a"/>
    <w:link w:val="12"/>
    <w:rsid w:val="003B513D"/>
    <w:pPr>
      <w:ind w:left="420" w:firstLine="720"/>
      <w:outlineLvl w:val="0"/>
    </w:pPr>
    <w:rPr>
      <w:rFonts w:ascii="Times New Roman" w:eastAsia="Times New Roman" w:hAnsi="Times New Roman" w:cs="Times New Roman"/>
      <w:b/>
      <w:bCs/>
      <w:color w:val="auto"/>
      <w:sz w:val="26"/>
      <w:szCs w:val="26"/>
      <w:lang w:eastAsia="en-US" w:bidi="ar-SA"/>
    </w:rPr>
  </w:style>
  <w:style w:type="character" w:customStyle="1" w:styleId="10">
    <w:name w:val="Заголовок 1 Знак"/>
    <w:basedOn w:val="a0"/>
    <w:link w:val="1"/>
    <w:uiPriority w:val="9"/>
    <w:rsid w:val="0056744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1C7B"/>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567444"/>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C91C7B"/>
    <w:rPr>
      <w:rFonts w:ascii="Times New Roman" w:eastAsia="Times New Roman" w:hAnsi="Times New Roman" w:cs="Times New Roman"/>
      <w:sz w:val="26"/>
      <w:szCs w:val="26"/>
    </w:rPr>
  </w:style>
  <w:style w:type="character" w:customStyle="1" w:styleId="2">
    <w:name w:val="Основной текст (2)_"/>
    <w:basedOn w:val="a0"/>
    <w:link w:val="20"/>
    <w:rsid w:val="00C91C7B"/>
    <w:rPr>
      <w:rFonts w:ascii="Times New Roman" w:eastAsia="Times New Roman" w:hAnsi="Times New Roman" w:cs="Times New Roman"/>
      <w:sz w:val="20"/>
      <w:szCs w:val="20"/>
    </w:rPr>
  </w:style>
  <w:style w:type="character" w:customStyle="1" w:styleId="a4">
    <w:name w:val="Колонтитул_"/>
    <w:basedOn w:val="a0"/>
    <w:link w:val="a5"/>
    <w:rsid w:val="00C91C7B"/>
    <w:rPr>
      <w:rFonts w:ascii="Times New Roman" w:eastAsia="Times New Roman" w:hAnsi="Times New Roman" w:cs="Times New Roman"/>
    </w:rPr>
  </w:style>
  <w:style w:type="paragraph" w:customStyle="1" w:styleId="11">
    <w:name w:val="Основной текст1"/>
    <w:basedOn w:val="a"/>
    <w:link w:val="a3"/>
    <w:rsid w:val="00C91C7B"/>
    <w:pPr>
      <w:ind w:firstLine="400"/>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C91C7B"/>
    <w:rPr>
      <w:rFonts w:ascii="Times New Roman" w:eastAsia="Times New Roman" w:hAnsi="Times New Roman" w:cs="Times New Roman"/>
      <w:color w:val="auto"/>
      <w:sz w:val="20"/>
      <w:szCs w:val="20"/>
      <w:lang w:eastAsia="en-US" w:bidi="ar-SA"/>
    </w:rPr>
  </w:style>
  <w:style w:type="paragraph" w:customStyle="1" w:styleId="a5">
    <w:name w:val="Колонтитул"/>
    <w:basedOn w:val="a"/>
    <w:link w:val="a4"/>
    <w:rsid w:val="00C91C7B"/>
    <w:rPr>
      <w:rFonts w:ascii="Times New Roman" w:eastAsia="Times New Roman" w:hAnsi="Times New Roman" w:cs="Times New Roman"/>
      <w:color w:val="auto"/>
      <w:sz w:val="22"/>
      <w:szCs w:val="22"/>
      <w:lang w:eastAsia="en-US" w:bidi="ar-SA"/>
    </w:rPr>
  </w:style>
  <w:style w:type="paragraph" w:styleId="a6">
    <w:name w:val="footer"/>
    <w:basedOn w:val="a"/>
    <w:link w:val="a7"/>
    <w:uiPriority w:val="99"/>
    <w:unhideWhenUsed/>
    <w:rsid w:val="000548FE"/>
    <w:pPr>
      <w:tabs>
        <w:tab w:val="center" w:pos="4677"/>
        <w:tab w:val="right" w:pos="9355"/>
      </w:tabs>
    </w:pPr>
  </w:style>
  <w:style w:type="character" w:customStyle="1" w:styleId="a7">
    <w:name w:val="Нижний колонтитул Знак"/>
    <w:basedOn w:val="a0"/>
    <w:link w:val="a6"/>
    <w:uiPriority w:val="99"/>
    <w:rsid w:val="000548FE"/>
    <w:rPr>
      <w:rFonts w:ascii="Courier New" w:eastAsia="Courier New" w:hAnsi="Courier New" w:cs="Courier New"/>
      <w:color w:val="000000"/>
      <w:sz w:val="24"/>
      <w:szCs w:val="24"/>
      <w:lang w:eastAsia="ru-RU" w:bidi="ru-RU"/>
    </w:rPr>
  </w:style>
  <w:style w:type="paragraph" w:styleId="a8">
    <w:name w:val="header"/>
    <w:basedOn w:val="a"/>
    <w:link w:val="a9"/>
    <w:uiPriority w:val="99"/>
    <w:unhideWhenUsed/>
    <w:rsid w:val="000548FE"/>
    <w:pPr>
      <w:tabs>
        <w:tab w:val="center" w:pos="4677"/>
        <w:tab w:val="right" w:pos="9355"/>
      </w:tabs>
    </w:pPr>
  </w:style>
  <w:style w:type="character" w:customStyle="1" w:styleId="a9">
    <w:name w:val="Верхний колонтитул Знак"/>
    <w:basedOn w:val="a0"/>
    <w:link w:val="a8"/>
    <w:uiPriority w:val="99"/>
    <w:rsid w:val="000548FE"/>
    <w:rPr>
      <w:rFonts w:ascii="Courier New" w:eastAsia="Courier New" w:hAnsi="Courier New" w:cs="Courier New"/>
      <w:color w:val="000000"/>
      <w:sz w:val="24"/>
      <w:szCs w:val="24"/>
      <w:lang w:eastAsia="ru-RU" w:bidi="ru-RU"/>
    </w:rPr>
  </w:style>
  <w:style w:type="table" w:styleId="aa">
    <w:name w:val="Table Grid"/>
    <w:basedOn w:val="a1"/>
    <w:uiPriority w:val="59"/>
    <w:rsid w:val="0005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45E82"/>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customStyle="1" w:styleId="s1">
    <w:name w:val="s_1"/>
    <w:basedOn w:val="a"/>
    <w:rsid w:val="0083010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46A8"/>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Balloon Text"/>
    <w:basedOn w:val="a"/>
    <w:link w:val="ac"/>
    <w:uiPriority w:val="99"/>
    <w:semiHidden/>
    <w:unhideWhenUsed/>
    <w:rsid w:val="00806596"/>
    <w:rPr>
      <w:rFonts w:ascii="Tahoma" w:hAnsi="Tahoma" w:cs="Tahoma"/>
      <w:sz w:val="16"/>
      <w:szCs w:val="16"/>
    </w:rPr>
  </w:style>
  <w:style w:type="character" w:customStyle="1" w:styleId="ac">
    <w:name w:val="Текст выноски Знак"/>
    <w:basedOn w:val="a0"/>
    <w:link w:val="ab"/>
    <w:uiPriority w:val="99"/>
    <w:semiHidden/>
    <w:rsid w:val="00806596"/>
    <w:rPr>
      <w:rFonts w:ascii="Tahoma" w:eastAsia="Courier New" w:hAnsi="Tahoma" w:cs="Tahoma"/>
      <w:color w:val="000000"/>
      <w:sz w:val="16"/>
      <w:szCs w:val="16"/>
      <w:lang w:eastAsia="ru-RU" w:bidi="ru-RU"/>
    </w:rPr>
  </w:style>
  <w:style w:type="character" w:customStyle="1" w:styleId="ad">
    <w:name w:val="Другое_"/>
    <w:basedOn w:val="a0"/>
    <w:link w:val="ae"/>
    <w:rsid w:val="0051214A"/>
    <w:rPr>
      <w:rFonts w:ascii="Times New Roman" w:eastAsia="Times New Roman" w:hAnsi="Times New Roman" w:cs="Times New Roman"/>
      <w:sz w:val="26"/>
      <w:szCs w:val="26"/>
    </w:rPr>
  </w:style>
  <w:style w:type="paragraph" w:customStyle="1" w:styleId="ae">
    <w:name w:val="Другое"/>
    <w:basedOn w:val="a"/>
    <w:link w:val="ad"/>
    <w:rsid w:val="0051214A"/>
    <w:pPr>
      <w:ind w:firstLine="400"/>
    </w:pPr>
    <w:rPr>
      <w:rFonts w:ascii="Times New Roman" w:eastAsia="Times New Roman" w:hAnsi="Times New Roman" w:cs="Times New Roman"/>
      <w:color w:val="auto"/>
      <w:sz w:val="26"/>
      <w:szCs w:val="26"/>
      <w:lang w:eastAsia="en-US" w:bidi="ar-SA"/>
    </w:rPr>
  </w:style>
  <w:style w:type="paragraph" w:customStyle="1" w:styleId="ConsPlusNormal">
    <w:name w:val="ConsPlusNormal"/>
    <w:rsid w:val="0051214A"/>
    <w:pPr>
      <w:suppressAutoHyphens/>
      <w:spacing w:after="0" w:line="240" w:lineRule="auto"/>
    </w:pPr>
    <w:rPr>
      <w:rFonts w:ascii="Arial" w:eastAsia="Arial" w:hAnsi="Arial" w:cs="Courier New"/>
      <w:sz w:val="16"/>
      <w:szCs w:val="24"/>
      <w:lang w:eastAsia="zh-CN" w:bidi="hi-IN"/>
    </w:rPr>
  </w:style>
  <w:style w:type="character" w:customStyle="1" w:styleId="af">
    <w:name w:val="Подпись к картинке_"/>
    <w:basedOn w:val="a0"/>
    <w:link w:val="af0"/>
    <w:rsid w:val="00B92315"/>
    <w:rPr>
      <w:rFonts w:ascii="Times New Roman" w:eastAsia="Times New Roman" w:hAnsi="Times New Roman" w:cs="Times New Roman"/>
    </w:rPr>
  </w:style>
  <w:style w:type="paragraph" w:customStyle="1" w:styleId="af0">
    <w:name w:val="Подпись к картинке"/>
    <w:basedOn w:val="a"/>
    <w:link w:val="af"/>
    <w:rsid w:val="00B92315"/>
    <w:rPr>
      <w:rFonts w:ascii="Times New Roman" w:eastAsia="Times New Roman" w:hAnsi="Times New Roman" w:cs="Times New Roman"/>
      <w:color w:val="auto"/>
      <w:sz w:val="22"/>
      <w:szCs w:val="22"/>
      <w:lang w:eastAsia="en-US" w:bidi="ar-SA"/>
    </w:rPr>
  </w:style>
  <w:style w:type="character" w:styleId="af1">
    <w:name w:val="Hyperlink"/>
    <w:basedOn w:val="a0"/>
    <w:uiPriority w:val="99"/>
    <w:unhideWhenUsed/>
    <w:rsid w:val="00B92315"/>
    <w:rPr>
      <w:color w:val="0000FF"/>
      <w:u w:val="single"/>
    </w:rPr>
  </w:style>
  <w:style w:type="paragraph" w:customStyle="1" w:styleId="ConsPlusTitle">
    <w:name w:val="ConsPlusTitle"/>
    <w:rsid w:val="00B923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5">
    <w:name w:val="Основной текст (5)_"/>
    <w:basedOn w:val="a0"/>
    <w:link w:val="50"/>
    <w:rsid w:val="00772955"/>
    <w:rPr>
      <w:rFonts w:ascii="Arial" w:eastAsia="Arial" w:hAnsi="Arial" w:cs="Arial"/>
      <w:sz w:val="16"/>
      <w:szCs w:val="16"/>
    </w:rPr>
  </w:style>
  <w:style w:type="paragraph" w:customStyle="1" w:styleId="50">
    <w:name w:val="Основной текст (5)"/>
    <w:basedOn w:val="a"/>
    <w:link w:val="5"/>
    <w:rsid w:val="00772955"/>
    <w:pPr>
      <w:spacing w:after="3150" w:line="262" w:lineRule="auto"/>
      <w:jc w:val="center"/>
    </w:pPr>
    <w:rPr>
      <w:rFonts w:ascii="Arial" w:eastAsia="Arial" w:hAnsi="Arial" w:cs="Arial"/>
      <w:color w:val="auto"/>
      <w:sz w:val="16"/>
      <w:szCs w:val="16"/>
      <w:lang w:eastAsia="en-US" w:bidi="ar-SA"/>
    </w:rPr>
  </w:style>
  <w:style w:type="character" w:customStyle="1" w:styleId="12">
    <w:name w:val="Заголовок №1_"/>
    <w:basedOn w:val="a0"/>
    <w:link w:val="13"/>
    <w:rsid w:val="003B513D"/>
    <w:rPr>
      <w:rFonts w:ascii="Times New Roman" w:eastAsia="Times New Roman" w:hAnsi="Times New Roman" w:cs="Times New Roman"/>
      <w:b/>
      <w:bCs/>
      <w:sz w:val="26"/>
      <w:szCs w:val="26"/>
    </w:rPr>
  </w:style>
  <w:style w:type="paragraph" w:customStyle="1" w:styleId="13">
    <w:name w:val="Заголовок №1"/>
    <w:basedOn w:val="a"/>
    <w:link w:val="12"/>
    <w:rsid w:val="003B513D"/>
    <w:pPr>
      <w:ind w:left="420" w:firstLine="720"/>
      <w:outlineLvl w:val="0"/>
    </w:pPr>
    <w:rPr>
      <w:rFonts w:ascii="Times New Roman" w:eastAsia="Times New Roman" w:hAnsi="Times New Roman" w:cs="Times New Roman"/>
      <w:b/>
      <w:bCs/>
      <w:color w:val="auto"/>
      <w:sz w:val="26"/>
      <w:szCs w:val="26"/>
      <w:lang w:eastAsia="en-US" w:bidi="ar-SA"/>
    </w:rPr>
  </w:style>
  <w:style w:type="character" w:customStyle="1" w:styleId="10">
    <w:name w:val="Заголовок 1 Знак"/>
    <w:basedOn w:val="a0"/>
    <w:link w:val="1"/>
    <w:uiPriority w:val="9"/>
    <w:rsid w:val="0056744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elenogradsk.com/vlast/administration/the-structure-of-administration/" TargetMode="External"/><Relationship Id="rId18" Type="http://schemas.openxmlformats.org/officeDocument/2006/relationships/hyperlink" Target="https://zelenogradsk.com/contac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elenogradsk.com/" TargetMode="External"/><Relationship Id="rId17" Type="http://schemas.openxmlformats.org/officeDocument/2006/relationships/hyperlink" Target="https://zelenogradsk.com/" TargetMode="External"/><Relationship Id="rId2" Type="http://schemas.openxmlformats.org/officeDocument/2006/relationships/numbering" Target="numbering.xml"/><Relationship Id="rId16" Type="http://schemas.openxmlformats.org/officeDocument/2006/relationships/hyperlink" Target="consultantplus://offline/ref=70EA3A386505FE3BF0A0A879BDCFB8A3C42EB388D1AC8B51387BA9E9AD753941834B18A840F8FE68DE96B9A8DDe5F9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elenogradsk.com/vlast/administration/" TargetMode="External"/><Relationship Id="rId5" Type="http://schemas.openxmlformats.org/officeDocument/2006/relationships/settings" Target="settings.xml"/><Relationship Id="rId15" Type="http://schemas.openxmlformats.org/officeDocument/2006/relationships/hyperlink" Target="consultantplus://offline/ref=70EA3A386505FE3BF0A0A879BDCFB8A3C42CBB82D5A08B51387BA9E9AD753941834B18A840F8FE68DE96B9A8DDe5F9J" TargetMode="External"/><Relationship Id="rId10" Type="http://schemas.openxmlformats.org/officeDocument/2006/relationships/hyperlink" Target="https://zelenogradsk.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elenogradsk.com/" TargetMode="External"/><Relationship Id="rId14" Type="http://schemas.openxmlformats.org/officeDocument/2006/relationships/hyperlink" Target="consultantplus://offline/ref=70EA3A386505FE3BF0A0A879BDCFB8A3C42FB58BD2AB8B51387BA9E9AD753941834B18A840F8FE68DE96B9A8DDe5F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9291-AE8A-4A03-8251-F96AC45D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13314</Words>
  <Characters>75895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3</cp:revision>
  <cp:lastPrinted>2022-12-08T17:38:00Z</cp:lastPrinted>
  <dcterms:created xsi:type="dcterms:W3CDTF">2023-05-16T16:40:00Z</dcterms:created>
  <dcterms:modified xsi:type="dcterms:W3CDTF">2023-05-16T16:42:00Z</dcterms:modified>
</cp:coreProperties>
</file>