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6166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61660A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AA083C">
        <w:rPr>
          <w:rFonts w:ascii="Times New Roman" w:hAnsi="Times New Roman"/>
          <w:sz w:val="24"/>
          <w:szCs w:val="24"/>
        </w:rPr>
        <w:t xml:space="preserve"> 24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AA083C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</w:t>
      </w:r>
      <w:r w:rsidR="00D94DBE">
        <w:rPr>
          <w:rFonts w:ascii="Times New Roman" w:hAnsi="Times New Roman"/>
          <w:sz w:val="28"/>
          <w:szCs w:val="28"/>
        </w:rPr>
        <w:t>ешениями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</w:t>
      </w:r>
      <w:r w:rsidR="00D94DBE">
        <w:rPr>
          <w:rFonts w:ascii="Times New Roman" w:hAnsi="Times New Roman"/>
          <w:sz w:val="28"/>
          <w:szCs w:val="28"/>
        </w:rPr>
        <w:t>, от 21 апреля 2021 № 70</w:t>
      </w:r>
      <w:r w:rsidR="00976612">
        <w:rPr>
          <w:rFonts w:ascii="Times New Roman" w:hAnsi="Times New Roman"/>
          <w:sz w:val="28"/>
          <w:szCs w:val="28"/>
        </w:rPr>
        <w:t>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AA083C">
        <w:rPr>
          <w:rFonts w:ascii="Times New Roman" w:hAnsi="Times New Roman"/>
          <w:sz w:val="28"/>
          <w:szCs w:val="28"/>
        </w:rPr>
        <w:t xml:space="preserve"> от 22.11</w:t>
      </w:r>
      <w:r w:rsidR="0061660A">
        <w:rPr>
          <w:rFonts w:ascii="Times New Roman" w:hAnsi="Times New Roman"/>
          <w:sz w:val="28"/>
          <w:szCs w:val="28"/>
        </w:rPr>
        <w:t xml:space="preserve">.2021 </w:t>
      </w:r>
      <w:r w:rsidR="00623AAF" w:rsidRPr="008B6427">
        <w:rPr>
          <w:rFonts w:ascii="Times New Roman" w:hAnsi="Times New Roman"/>
          <w:sz w:val="28"/>
          <w:szCs w:val="28"/>
        </w:rPr>
        <w:t>№</w:t>
      </w:r>
      <w:r w:rsidR="00AA083C">
        <w:rPr>
          <w:rFonts w:ascii="Times New Roman" w:hAnsi="Times New Roman"/>
          <w:sz w:val="28"/>
          <w:szCs w:val="28"/>
        </w:rPr>
        <w:t xml:space="preserve"> 2953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21AED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AA083C">
        <w:rPr>
          <w:rFonts w:ascii="Times New Roman" w:hAnsi="Times New Roman"/>
          <w:sz w:val="28"/>
          <w:szCs w:val="28"/>
        </w:rPr>
        <w:t>24» ноября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AA083C">
        <w:rPr>
          <w:rFonts w:ascii="Times New Roman" w:hAnsi="Times New Roman"/>
          <w:sz w:val="28"/>
          <w:szCs w:val="28"/>
        </w:rPr>
        <w:t>20</w:t>
      </w:r>
      <w:r w:rsidRPr="008460E8">
        <w:rPr>
          <w:rFonts w:ascii="Times New Roman" w:hAnsi="Times New Roman"/>
          <w:sz w:val="28"/>
          <w:szCs w:val="28"/>
        </w:rPr>
        <w:t>»</w:t>
      </w:r>
      <w:r w:rsidR="00AA083C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AA083C">
        <w:rPr>
          <w:rFonts w:ascii="Times New Roman" w:hAnsi="Times New Roman"/>
          <w:bCs/>
          <w:iCs/>
          <w:sz w:val="28"/>
          <w:szCs w:val="28"/>
        </w:rPr>
        <w:t>23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A083C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AA083C">
        <w:rPr>
          <w:rFonts w:ascii="Times New Roman" w:hAnsi="Times New Roman"/>
          <w:bCs/>
          <w:iCs/>
          <w:sz w:val="28"/>
          <w:szCs w:val="28"/>
        </w:rPr>
        <w:t>24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A083C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AA083C">
        <w:rPr>
          <w:color w:val="000000"/>
          <w:sz w:val="28"/>
          <w:szCs w:val="28"/>
        </w:rPr>
        <w:t>24</w:t>
      </w:r>
      <w:r w:rsidRPr="008460E8">
        <w:rPr>
          <w:color w:val="000000"/>
          <w:sz w:val="28"/>
          <w:szCs w:val="28"/>
        </w:rPr>
        <w:t>»</w:t>
      </w:r>
      <w:r w:rsidR="00AA083C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 xml:space="preserve">телефон </w:t>
      </w:r>
      <w:r w:rsidR="00C50F32" w:rsidRPr="00A559C3">
        <w:rPr>
          <w:color w:val="000000"/>
          <w:spacing w:val="-4"/>
          <w:sz w:val="28"/>
          <w:szCs w:val="28"/>
        </w:rPr>
        <w:lastRenderedPageBreak/>
        <w:t>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61660A">
        <w:rPr>
          <w:color w:val="000000"/>
          <w:spacing w:val="-4"/>
          <w:sz w:val="28"/>
          <w:szCs w:val="28"/>
        </w:rPr>
        <w:t xml:space="preserve"> аукцион, назначенный на </w:t>
      </w:r>
      <w:r w:rsidR="00F87C9D">
        <w:rPr>
          <w:color w:val="000000"/>
          <w:spacing w:val="-4"/>
          <w:sz w:val="28"/>
          <w:szCs w:val="28"/>
        </w:rPr>
        <w:t>13.10</w:t>
      </w:r>
      <w:r w:rsidR="00555041">
        <w:rPr>
          <w:color w:val="000000"/>
          <w:spacing w:val="-4"/>
          <w:sz w:val="28"/>
          <w:szCs w:val="28"/>
        </w:rPr>
        <w:t>.2021 признан несостоявшимся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 w:rsidP="00213DF4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(минимальная) цена имущества (руб.)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jc w:val="center"/>
              <w:rPr>
                <w:sz w:val="20"/>
                <w:szCs w:val="20"/>
              </w:rPr>
            </w:pPr>
            <w:r w:rsidRPr="009627EA">
              <w:rPr>
                <w:sz w:val="20"/>
                <w:szCs w:val="20"/>
              </w:rPr>
              <w:t xml:space="preserve">нежилое здание – котельная, расположенная по адресу: Зеленоградский район, </w:t>
            </w:r>
            <w:r>
              <w:rPr>
                <w:sz w:val="20"/>
                <w:szCs w:val="20"/>
              </w:rPr>
              <w:t>п. Рыбачий, ул. Школьная, д. 3</w:t>
            </w:r>
            <w:r w:rsidRPr="009627EA">
              <w:rPr>
                <w:sz w:val="20"/>
                <w:szCs w:val="20"/>
              </w:rPr>
              <w:t>, с правом аренды земельного участка с кадастровым номером 39:05:020205:534, общей площадью 3362 кв.м на 49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EC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– 93,2 кв.м, год постройки - до 1976</w:t>
            </w:r>
            <w:r w:rsidR="002F3BC6">
              <w:rPr>
                <w:sz w:val="20"/>
                <w:szCs w:val="20"/>
              </w:rPr>
              <w:t>, кадастровый номер –</w:t>
            </w:r>
          </w:p>
          <w:p w:rsidR="002F3BC6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EF0DEC">
              <w:rPr>
                <w:sz w:val="20"/>
                <w:szCs w:val="20"/>
              </w:rPr>
              <w:t>39:05:020205:94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627EA">
              <w:rPr>
                <w:sz w:val="20"/>
                <w:szCs w:val="20"/>
              </w:rPr>
              <w:t>15 238 000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3 047 600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F87C9D">
        <w:rPr>
          <w:sz w:val="28"/>
          <w:szCs w:val="28"/>
        </w:rPr>
        <w:t>21» декабря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</w:t>
      </w:r>
      <w:r w:rsidRPr="00A559C3">
        <w:rPr>
          <w:color w:val="000000"/>
          <w:spacing w:val="-2"/>
          <w:sz w:val="28"/>
          <w:szCs w:val="28"/>
        </w:rPr>
        <w:lastRenderedPageBreak/>
        <w:t>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1D" w:rsidRDefault="007D3B1D">
      <w:r>
        <w:separator/>
      </w:r>
    </w:p>
  </w:endnote>
  <w:endnote w:type="continuationSeparator" w:id="0">
    <w:p w:rsidR="007D3B1D" w:rsidRDefault="007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1D" w:rsidRDefault="007D3B1D">
      <w:r>
        <w:separator/>
      </w:r>
    </w:p>
  </w:footnote>
  <w:footnote w:type="continuationSeparator" w:id="0">
    <w:p w:rsidR="007D3B1D" w:rsidRDefault="007D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DF4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3DF4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99EC-677B-4EE1-9C80-368B34D5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27728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6</cp:revision>
  <cp:lastPrinted>2021-11-23T07:32:00Z</cp:lastPrinted>
  <dcterms:created xsi:type="dcterms:W3CDTF">2021-11-23T07:14:00Z</dcterms:created>
  <dcterms:modified xsi:type="dcterms:W3CDTF">2021-11-23T07:35:00Z</dcterms:modified>
</cp:coreProperties>
</file>