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ГОСУДАРСТВЕННОЕ КАЗЕННОЕ УЧРЕЖДЕНИЕ КАЛИНИНГРАДСКОЙ ОБЛАСТИ</w:t>
      </w:r>
    </w:p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«ЦЕНТР ОБЕСПЕЧЕНИЯ ОРГАНИЗАЦИИ И ПРОВЕДЕНИЯ ТОРГОВ»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682"/>
      </w:tblGrid>
      <w:tr w:rsidR="004D6171" w:rsidRPr="00FE0D22" w:rsidTr="004462A5">
        <w:trPr>
          <w:cantSplit/>
          <w:trHeight w:val="80"/>
          <w:jc w:val="center"/>
        </w:trPr>
        <w:tc>
          <w:tcPr>
            <w:tcW w:w="10682" w:type="dxa"/>
            <w:tcBorders>
              <w:bottom w:val="thickThinSmallGap" w:sz="24" w:space="0" w:color="auto"/>
            </w:tcBorders>
          </w:tcPr>
          <w:p w:rsidR="004D6171" w:rsidRPr="00FE0D22" w:rsidRDefault="004D6171" w:rsidP="004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</w:tc>
      </w:tr>
    </w:tbl>
    <w:p w:rsidR="004D6171" w:rsidRPr="00FE0D22" w:rsidRDefault="00044C78" w:rsidP="004D6171">
      <w:pPr>
        <w:jc w:val="right"/>
        <w:rPr>
          <w:rFonts w:eastAsia="Calibri"/>
          <w:sz w:val="28"/>
          <w:szCs w:val="28"/>
          <w:lang w:eastAsia="en-US"/>
        </w:rPr>
      </w:pPr>
      <w:r w:rsidRPr="00FE0D22">
        <w:rPr>
          <w:rFonts w:eastAsia="Calibri"/>
          <w:b/>
          <w:sz w:val="20"/>
          <w:szCs w:val="22"/>
          <w:lang w:eastAsia="en-US"/>
        </w:rPr>
        <w:t>20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>апреля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 xml:space="preserve">2021 </w:t>
      </w:r>
      <w:r w:rsidR="004D6171" w:rsidRPr="00FE0D22">
        <w:rPr>
          <w:rFonts w:eastAsia="Calibri"/>
          <w:b/>
          <w:sz w:val="20"/>
          <w:szCs w:val="22"/>
          <w:lang w:eastAsia="en-US"/>
        </w:rPr>
        <w:t>года</w:t>
      </w:r>
    </w:p>
    <w:p w:rsidR="004E75A0" w:rsidRPr="00FE0D22" w:rsidRDefault="004E75A0" w:rsidP="008D3B64">
      <w:pPr>
        <w:jc w:val="center"/>
        <w:rPr>
          <w:b/>
        </w:rPr>
      </w:pPr>
      <w:r w:rsidRPr="00FE0D22">
        <w:rPr>
          <w:b/>
        </w:rPr>
        <w:t>ИЗВЕЩЕНИЕ</w:t>
      </w:r>
    </w:p>
    <w:p w:rsidR="004E75A0" w:rsidRPr="00FE0D22" w:rsidRDefault="004E75A0" w:rsidP="001E19F6">
      <w:pPr>
        <w:jc w:val="center"/>
        <w:rPr>
          <w:b/>
        </w:rPr>
      </w:pPr>
      <w:r w:rsidRPr="00FE0D22">
        <w:rPr>
          <w:b/>
        </w:rPr>
        <w:t>о пров</w:t>
      </w:r>
      <w:r w:rsidR="00DD0E73" w:rsidRPr="00FE0D22">
        <w:rPr>
          <w:b/>
        </w:rPr>
        <w:t xml:space="preserve">едении открытого аукциона № </w:t>
      </w:r>
      <w:r w:rsidR="00DD0E73" w:rsidRPr="00FE0D22">
        <w:rPr>
          <w:b/>
          <w:color w:val="FF0000"/>
        </w:rPr>
        <w:t>оа-2</w:t>
      </w:r>
      <w:r w:rsidR="004D6171" w:rsidRPr="00FE0D22">
        <w:rPr>
          <w:b/>
          <w:color w:val="FF0000"/>
        </w:rPr>
        <w:t>1</w:t>
      </w:r>
      <w:r w:rsidR="00DD0E73" w:rsidRPr="00FE0D22">
        <w:rPr>
          <w:b/>
          <w:color w:val="FF0000"/>
        </w:rPr>
        <w:t>0</w:t>
      </w:r>
      <w:r w:rsidR="00DD0A9E" w:rsidRPr="00FE0D22">
        <w:rPr>
          <w:b/>
          <w:color w:val="FF0000"/>
        </w:rPr>
        <w:t>0</w:t>
      </w:r>
      <w:r w:rsidR="009165FA">
        <w:rPr>
          <w:b/>
          <w:color w:val="FF0000"/>
        </w:rPr>
        <w:t>6</w:t>
      </w:r>
      <w:r w:rsidR="001171EC" w:rsidRPr="00FE0D22">
        <w:rPr>
          <w:b/>
          <w:color w:val="FF0000"/>
        </w:rPr>
        <w:t>-</w:t>
      </w:r>
      <w:r w:rsidR="001E19F6" w:rsidRPr="00FE0D22">
        <w:rPr>
          <w:b/>
          <w:color w:val="FF0000"/>
        </w:rPr>
        <w:t>З</w:t>
      </w:r>
      <w:r w:rsidR="00365A50" w:rsidRPr="00FE0D22">
        <w:rPr>
          <w:b/>
          <w:color w:val="FF0000"/>
        </w:rPr>
        <w:t xml:space="preserve"> </w:t>
      </w:r>
      <w:r w:rsidR="001E19F6" w:rsidRPr="00FE0D22">
        <w:rPr>
          <w:b/>
        </w:rPr>
        <w:t>на право заключения договора аренды земельного участка, расположенного в игорной зоне «Янтарная»</w:t>
      </w:r>
      <w:r w:rsidR="001171EC" w:rsidRPr="00FE0D22">
        <w:rPr>
          <w:b/>
        </w:rPr>
        <w:t>.</w:t>
      </w:r>
    </w:p>
    <w:p w:rsidR="004E75A0" w:rsidRPr="00FE0D22" w:rsidRDefault="004E75A0" w:rsidP="008020A6">
      <w:pPr>
        <w:pBdr>
          <w:bottom w:val="single" w:sz="4" w:space="1" w:color="auto"/>
        </w:pBdr>
      </w:pPr>
    </w:p>
    <w:p w:rsidR="008D60D1" w:rsidRPr="00FE0D22" w:rsidRDefault="004E75A0" w:rsidP="008D3B64">
      <w:pPr>
        <w:jc w:val="both"/>
        <w:rPr>
          <w:b/>
          <w:i/>
          <w:color w:val="0000FF"/>
          <w:sz w:val="22"/>
        </w:rPr>
      </w:pPr>
      <w:r w:rsidRPr="00FE0D22">
        <w:rPr>
          <w:b/>
          <w:i/>
          <w:color w:val="FF0000"/>
          <w:sz w:val="22"/>
        </w:rPr>
        <w:t>Внимание!</w:t>
      </w:r>
      <w:r w:rsidRPr="00FE0D22">
        <w:rPr>
          <w:i/>
          <w:sz w:val="22"/>
        </w:rPr>
        <w:t xml:space="preserve"> </w:t>
      </w:r>
      <w:r w:rsidR="00383CF7" w:rsidRPr="00FE0D22">
        <w:rPr>
          <w:b/>
          <w:i/>
          <w:color w:val="0070C0"/>
          <w:sz w:val="22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FE0D22" w:rsidTr="00F131AE">
        <w:trPr>
          <w:trHeight w:val="274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C07EE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Наименование органа государственной власти,</w:t>
            </w:r>
            <w:r w:rsidRPr="00FE0D22">
              <w:rPr>
                <w:rFonts w:eastAsia="Calibri"/>
                <w:b/>
              </w:rPr>
              <w:t xml:space="preserve"> </w:t>
            </w:r>
            <w:r w:rsidRPr="00FE0D22">
              <w:rPr>
                <w:b/>
              </w:rPr>
              <w:t>принявшего решение о проведении аукциона:</w:t>
            </w:r>
            <w:r w:rsidRPr="00FE0D22">
              <w:t xml:space="preserve"> </w:t>
            </w:r>
            <w:r w:rsidRPr="00FE0D22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FE0D22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9165FA">
            <w:pPr>
              <w:jc w:val="both"/>
            </w:pPr>
            <w:r w:rsidRPr="00FE0D22">
              <w:rPr>
                <w:b/>
              </w:rPr>
              <w:t>Реквизиты решения о проведении аукциона:</w:t>
            </w:r>
            <w:r w:rsidRPr="00FE0D22">
              <w:rPr>
                <w:szCs w:val="24"/>
              </w:rPr>
              <w:t xml:space="preserve"> </w:t>
            </w:r>
            <w:r w:rsidR="009165FA">
              <w:t xml:space="preserve"> </w:t>
            </w:r>
            <w:r w:rsidR="009165FA" w:rsidRPr="009165FA">
              <w:rPr>
                <w:szCs w:val="24"/>
              </w:rPr>
              <w:t>постановление Правительства Калининградской области от 06.04.2021</w:t>
            </w:r>
            <w:r w:rsidR="009165FA">
              <w:rPr>
                <w:szCs w:val="24"/>
              </w:rPr>
              <w:t xml:space="preserve"> </w:t>
            </w:r>
            <w:r w:rsidR="009165FA" w:rsidRPr="009165FA">
              <w:rPr>
                <w:szCs w:val="24"/>
              </w:rPr>
              <w:t>№ 177 «О проведении аукциона на право заключения договоров аренды земельных участков, расположенных на территории игорной зоны «Янтарная»</w:t>
            </w:r>
            <w:r w:rsidR="001E19F6" w:rsidRPr="00FE0D22">
              <w:rPr>
                <w:szCs w:val="24"/>
              </w:rPr>
              <w:t>.</w:t>
            </w:r>
          </w:p>
        </w:tc>
      </w:tr>
      <w:tr w:rsidR="00866D9A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F33EBB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Уполномоченный орган (Арендодатель земельн</w:t>
            </w:r>
            <w:r w:rsidR="001E19F6" w:rsidRPr="00FE0D22">
              <w:rPr>
                <w:b/>
              </w:rPr>
              <w:t>ого</w:t>
            </w:r>
            <w:r w:rsidRPr="00FE0D22">
              <w:rPr>
                <w:b/>
              </w:rPr>
              <w:t xml:space="preserve"> участк</w:t>
            </w:r>
            <w:r w:rsidR="001E19F6" w:rsidRPr="00FE0D22">
              <w:rPr>
                <w:b/>
              </w:rPr>
              <w:t>а</w:t>
            </w:r>
            <w:r w:rsidRPr="00FE0D22">
              <w:rPr>
                <w:b/>
              </w:rPr>
              <w:t>):</w:t>
            </w:r>
            <w:r w:rsidRPr="00FE0D22">
              <w:t xml:space="preserve"> </w:t>
            </w:r>
            <w:r w:rsidR="001E19F6" w:rsidRPr="00FE0D22">
              <w:t xml:space="preserve"> </w:t>
            </w:r>
            <w:r w:rsidR="001E19F6" w:rsidRPr="00FE0D22">
              <w:rPr>
                <w:szCs w:val="24"/>
              </w:rPr>
              <w:t>Министерство экономического развития, промышленности и торговли Калининградской области</w:t>
            </w:r>
            <w:r w:rsidRPr="00FE0D22">
              <w:rPr>
                <w:szCs w:val="24"/>
              </w:rPr>
              <w:t xml:space="preserve">. </w:t>
            </w:r>
            <w:r w:rsidRPr="00FE0D22">
              <w:t>Адрес и контактная информация:</w:t>
            </w:r>
            <w:r w:rsidR="006F4DDE" w:rsidRPr="00FE0D22">
              <w:t xml:space="preserve"> </w:t>
            </w:r>
            <w:r w:rsidR="00F33EBB" w:rsidRPr="00FE0D22">
              <w:rPr>
                <w:szCs w:val="24"/>
              </w:rPr>
              <w:t xml:space="preserve">236007,  г. Калининград, ул. </w:t>
            </w:r>
            <w:proofErr w:type="spellStart"/>
            <w:r w:rsidR="00F33EBB" w:rsidRPr="00FE0D22">
              <w:rPr>
                <w:szCs w:val="24"/>
              </w:rPr>
              <w:t>Дм</w:t>
            </w:r>
            <w:proofErr w:type="spellEnd"/>
            <w:r w:rsidR="00F33EBB" w:rsidRPr="00FE0D22">
              <w:rPr>
                <w:szCs w:val="24"/>
              </w:rPr>
              <w:t xml:space="preserve">. Донского, </w:t>
            </w:r>
            <w:r w:rsidRPr="00FE0D22">
              <w:rPr>
                <w:szCs w:val="24"/>
              </w:rPr>
              <w:t xml:space="preserve">, тел.: </w:t>
            </w:r>
            <w:r w:rsidR="001E19F6" w:rsidRPr="00FE0D22">
              <w:rPr>
                <w:szCs w:val="24"/>
              </w:rPr>
              <w:t>8 (4012) 599-307, 8 (4012) 599-314</w:t>
            </w:r>
            <w:r w:rsidRPr="00FE0D22">
              <w:rPr>
                <w:szCs w:val="24"/>
              </w:rPr>
              <w:t xml:space="preserve">, </w:t>
            </w:r>
            <w:r w:rsidRPr="00FE0D22">
              <w:rPr>
                <w:szCs w:val="24"/>
                <w:lang w:val="en-US"/>
              </w:rPr>
              <w:t>E</w:t>
            </w:r>
            <w:r w:rsidRPr="00FE0D22">
              <w:rPr>
                <w:szCs w:val="24"/>
              </w:rPr>
              <w:t>-</w:t>
            </w:r>
            <w:r w:rsidRPr="00FE0D22">
              <w:rPr>
                <w:szCs w:val="24"/>
                <w:lang w:val="en-US"/>
              </w:rPr>
              <w:t>mail</w:t>
            </w:r>
            <w:r w:rsidRPr="00FE0D22">
              <w:rPr>
                <w:szCs w:val="24"/>
              </w:rPr>
              <w:t xml:space="preserve">: </w:t>
            </w:r>
            <w:proofErr w:type="spellStart"/>
            <w:r w:rsidR="001E19F6" w:rsidRPr="00FE0D22">
              <w:rPr>
                <w:rStyle w:val="a4"/>
                <w:szCs w:val="24"/>
                <w:lang w:val="en-US"/>
              </w:rPr>
              <w:t>minprom</w:t>
            </w:r>
            <w:proofErr w:type="spellEnd"/>
            <w:r w:rsidR="001E19F6" w:rsidRPr="00FE0D22">
              <w:rPr>
                <w:rStyle w:val="a4"/>
                <w:szCs w:val="24"/>
              </w:rPr>
              <w:t>@</w:t>
            </w:r>
            <w:proofErr w:type="spellStart"/>
            <w:r w:rsidR="001E19F6" w:rsidRPr="00FE0D22">
              <w:rPr>
                <w:rStyle w:val="a4"/>
                <w:szCs w:val="24"/>
                <w:lang w:val="en-US"/>
              </w:rPr>
              <w:t>gov</w:t>
            </w:r>
            <w:proofErr w:type="spellEnd"/>
            <w:r w:rsidR="001E19F6" w:rsidRPr="00FE0D22">
              <w:rPr>
                <w:rStyle w:val="a4"/>
                <w:szCs w:val="24"/>
              </w:rPr>
              <w:t>39.</w:t>
            </w:r>
            <w:proofErr w:type="spellStart"/>
            <w:r w:rsidR="001E19F6" w:rsidRPr="00FE0D22">
              <w:rPr>
                <w:rStyle w:val="a4"/>
                <w:szCs w:val="24"/>
                <w:lang w:val="en-US"/>
              </w:rPr>
              <w:t>ru</w:t>
            </w:r>
            <w:proofErr w:type="spellEnd"/>
            <w:r w:rsidR="001E19F6" w:rsidRPr="00FE0D22">
              <w:rPr>
                <w:rStyle w:val="a4"/>
                <w:szCs w:val="24"/>
              </w:rPr>
              <w:t xml:space="preserve"> </w:t>
            </w:r>
            <w:r w:rsidRPr="00FE0D22">
              <w:rPr>
                <w:szCs w:val="24"/>
              </w:rPr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CB1990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Организатор аукциона:</w:t>
            </w:r>
            <w:r w:rsidRPr="00FE0D22">
              <w:t xml:space="preserve"> </w:t>
            </w:r>
            <w:r w:rsidR="001E19F6" w:rsidRPr="00FE0D22">
              <w:t>г</w:t>
            </w:r>
            <w:r w:rsidR="004D6171" w:rsidRPr="00FE0D22">
              <w:t>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FE0D22">
              <w:rPr>
                <w:szCs w:val="24"/>
              </w:rPr>
              <w:t>(далее – Организатор аукциона).</w:t>
            </w:r>
            <w:r w:rsidR="004D6171" w:rsidRPr="00FE0D22">
              <w:rPr>
                <w:szCs w:val="24"/>
              </w:rPr>
              <w:t xml:space="preserve"> </w:t>
            </w:r>
            <w:r w:rsidR="004D6171" w:rsidRPr="00FE0D22">
              <w:t xml:space="preserve">Адрес и контактная </w:t>
            </w:r>
            <w:r w:rsidRPr="00FE0D22">
              <w:t>информация</w:t>
            </w:r>
            <w:r w:rsidR="004D6171" w:rsidRPr="00FE0D22">
              <w:t xml:space="preserve"> 236022, г. Калининград, Советский проспект, 13.</w:t>
            </w:r>
            <w:r w:rsidRPr="00FE0D22">
              <w:rPr>
                <w:szCs w:val="24"/>
              </w:rPr>
              <w:t xml:space="preserve"> </w:t>
            </w:r>
            <w:r w:rsidR="00DB2EE1" w:rsidRPr="00FE0D22">
              <w:rPr>
                <w:szCs w:val="24"/>
              </w:rPr>
              <w:br/>
            </w:r>
            <w:r w:rsidRPr="00FE0D22">
              <w:rPr>
                <w:szCs w:val="24"/>
              </w:rPr>
              <w:t>Тел: (4012) 5</w:t>
            </w:r>
            <w:r w:rsidR="00DB2EE1" w:rsidRPr="00FE0D22">
              <w:rPr>
                <w:szCs w:val="24"/>
              </w:rPr>
              <w:t>70-458</w:t>
            </w:r>
            <w:r w:rsidRPr="00FE0D22">
              <w:rPr>
                <w:szCs w:val="24"/>
              </w:rPr>
              <w:t xml:space="preserve">, </w:t>
            </w:r>
            <w:r w:rsidR="00B144ED" w:rsidRPr="00FE0D22">
              <w:rPr>
                <w:szCs w:val="24"/>
              </w:rPr>
              <w:t>570-430</w:t>
            </w:r>
            <w:r w:rsidRPr="00FE0D22">
              <w:rPr>
                <w:szCs w:val="24"/>
              </w:rPr>
              <w:t>, E-</w:t>
            </w:r>
            <w:proofErr w:type="spellStart"/>
            <w:r w:rsidRPr="00FE0D22">
              <w:rPr>
                <w:szCs w:val="24"/>
              </w:rPr>
              <w:t>mail</w:t>
            </w:r>
            <w:proofErr w:type="spellEnd"/>
            <w:r w:rsidRPr="00FE0D22">
              <w:rPr>
                <w:szCs w:val="24"/>
              </w:rPr>
              <w:t xml:space="preserve">: </w:t>
            </w:r>
            <w:hyperlink r:id="rId8" w:history="1">
              <w:r w:rsidR="001E19F6" w:rsidRPr="00FE0D22">
                <w:rPr>
                  <w:rStyle w:val="a4"/>
                  <w:szCs w:val="28"/>
                </w:rPr>
                <w:t>g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k</w:t>
              </w:r>
              <w:r w:rsidR="001E19F6" w:rsidRPr="00FE0D22">
                <w:rPr>
                  <w:rStyle w:val="a4"/>
                  <w:szCs w:val="28"/>
                </w:rPr>
                <w:t>uct@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gov</w:t>
              </w:r>
              <w:r w:rsidR="001E19F6" w:rsidRPr="00FE0D22">
                <w:rPr>
                  <w:rStyle w:val="a4"/>
                  <w:szCs w:val="28"/>
                </w:rPr>
                <w:t>39.</w:t>
              </w:r>
              <w:proofErr w:type="spellStart"/>
              <w:r w:rsidR="001E19F6" w:rsidRPr="00FE0D22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  <w:r w:rsidR="004D6171" w:rsidRPr="00FE0D22"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3023FD" w:rsidP="00924930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Форма торгов</w:t>
            </w:r>
            <w:r w:rsidR="00924930" w:rsidRPr="00FE0D22">
              <w:rPr>
                <w:b/>
              </w:rPr>
              <w:t xml:space="preserve">: </w:t>
            </w:r>
            <w:r w:rsidR="00CB1990" w:rsidRPr="00FE0D22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FE0D22" w:rsidRDefault="003023FD" w:rsidP="009165F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Предмет аукциона</w:t>
            </w:r>
            <w:r w:rsidR="00F131AE" w:rsidRPr="00FE0D22">
              <w:rPr>
                <w:b/>
              </w:rPr>
              <w:t>:</w:t>
            </w:r>
            <w:r w:rsidR="001857E8" w:rsidRPr="00FE0D22">
              <w:rPr>
                <w:b/>
              </w:rPr>
              <w:t xml:space="preserve"> </w:t>
            </w:r>
            <w:r w:rsidR="009165FA" w:rsidRPr="009165FA">
              <w:rPr>
                <w:szCs w:val="24"/>
              </w:rPr>
              <w:t>право заключения договора аренды земельного участка с кадастровым номером 39:05:040601:246, расположенного в игорной зоне «Янтарная» для строительства казино</w:t>
            </w:r>
            <w:r w:rsidR="009165FA">
              <w:rPr>
                <w:szCs w:val="24"/>
              </w:rPr>
              <w:t xml:space="preserve"> </w:t>
            </w:r>
            <w:r w:rsidR="009165FA">
              <w:rPr>
                <w:szCs w:val="24"/>
              </w:rPr>
              <w:br/>
            </w:r>
            <w:r w:rsidR="009165FA" w:rsidRPr="009165FA">
              <w:rPr>
                <w:szCs w:val="24"/>
              </w:rPr>
              <w:t>(за исключением планировочных решений по размещению номеров апартаментного типа)</w:t>
            </w:r>
            <w:r w:rsidR="009165FA">
              <w:rPr>
                <w:szCs w:val="24"/>
              </w:rPr>
              <w:t xml:space="preserve"> </w:t>
            </w:r>
            <w:r w:rsidR="009165FA" w:rsidRPr="009165FA">
              <w:rPr>
                <w:szCs w:val="24"/>
              </w:rPr>
              <w:t>с целью реализации инвестиционного проекта</w:t>
            </w:r>
            <w:r w:rsidR="001E19F6" w:rsidRPr="00FE0D22">
              <w:rPr>
                <w:szCs w:val="24"/>
              </w:rPr>
              <w:t>.</w:t>
            </w:r>
          </w:p>
        </w:tc>
      </w:tr>
      <w:tr w:rsidR="001171EC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Pr="00FE0D22" w:rsidRDefault="001171EC" w:rsidP="001E19F6">
            <w:pPr>
              <w:jc w:val="both"/>
              <w:rPr>
                <w:b/>
              </w:rPr>
            </w:pPr>
            <w:r w:rsidRPr="00FE0D22">
              <w:rPr>
                <w:b/>
              </w:rPr>
              <w:t>Ограничения участников в аукционе:</w:t>
            </w:r>
            <w:r w:rsidR="003A3FAC" w:rsidRPr="00FE0D22">
              <w:t xml:space="preserve"> </w:t>
            </w:r>
            <w:r w:rsidR="001E19F6" w:rsidRPr="00FE0D22">
              <w:t>в соответствии с законодательством Российской Федерации.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E0D22">
            <w:pPr>
              <w:jc w:val="both"/>
              <w:rPr>
                <w:szCs w:val="24"/>
              </w:rPr>
            </w:pPr>
            <w:r w:rsidRPr="00FE0D22">
              <w:t>Заявки на участие в аукционе принимаются с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b/>
                <w:color w:val="C00000"/>
                <w:szCs w:val="24"/>
              </w:rPr>
              <w:t>23 апреля 2021 года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>с 10 часов 00 минут по калининградскому времени до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>12 часов 00 минут по калининградскому времени</w:t>
            </w:r>
            <w:r w:rsidR="00DD0A9E" w:rsidRPr="00FE0D22">
              <w:rPr>
                <w:b/>
                <w:color w:val="FF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19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 года</w:t>
            </w:r>
            <w:r w:rsidRPr="00FE0D22">
              <w:rPr>
                <w:szCs w:val="24"/>
              </w:rPr>
              <w:t xml:space="preserve">. </w:t>
            </w:r>
            <w:r w:rsidRPr="00FE0D22">
              <w:t xml:space="preserve">Прием заявок на участие в аукционе осуществляется </w:t>
            </w:r>
            <w:r w:rsidRPr="00FE0D22">
              <w:rPr>
                <w:szCs w:val="24"/>
              </w:rPr>
              <w:t xml:space="preserve">по рабочим дням с </w:t>
            </w:r>
            <w:r w:rsidRPr="00FE0D22">
              <w:rPr>
                <w:b/>
                <w:szCs w:val="24"/>
              </w:rPr>
              <w:t>10 часов 00 минут</w:t>
            </w:r>
            <w:r w:rsidRPr="00FE0D22">
              <w:rPr>
                <w:szCs w:val="24"/>
              </w:rPr>
              <w:t xml:space="preserve"> до </w:t>
            </w:r>
            <w:r w:rsidRPr="00FE0D22">
              <w:rPr>
                <w:b/>
                <w:szCs w:val="24"/>
              </w:rPr>
              <w:t>13 часов 00 минут</w:t>
            </w:r>
            <w:r w:rsidRPr="00FE0D22">
              <w:rPr>
                <w:szCs w:val="24"/>
              </w:rPr>
              <w:t xml:space="preserve">  и с </w:t>
            </w:r>
            <w:r w:rsidRPr="00FE0D22">
              <w:rPr>
                <w:b/>
                <w:szCs w:val="24"/>
              </w:rPr>
              <w:t>14 часов 00 минут</w:t>
            </w:r>
            <w:r w:rsidRPr="00FE0D22">
              <w:rPr>
                <w:szCs w:val="24"/>
              </w:rPr>
              <w:t xml:space="preserve"> до 16</w:t>
            </w:r>
            <w:r w:rsidRPr="00FE0D22">
              <w:rPr>
                <w:b/>
                <w:szCs w:val="24"/>
              </w:rPr>
              <w:t xml:space="preserve"> часов 00 минут</w:t>
            </w:r>
            <w:r w:rsidRPr="00FE0D22">
              <w:rPr>
                <w:szCs w:val="24"/>
              </w:rPr>
              <w:t xml:space="preserve"> по калининградскому времени по адресу: г. Калининград, Советский проспект, д. 13, </w:t>
            </w:r>
            <w:proofErr w:type="spellStart"/>
            <w:r w:rsidRPr="00FE0D22">
              <w:rPr>
                <w:szCs w:val="24"/>
              </w:rPr>
              <w:t>каб</w:t>
            </w:r>
            <w:proofErr w:type="spellEnd"/>
            <w:r w:rsidRPr="00FE0D22">
              <w:rPr>
                <w:szCs w:val="24"/>
              </w:rPr>
              <w:t>. № 505 (5-й этаж),</w:t>
            </w:r>
            <w:r w:rsidR="00DD0A9E" w:rsidRPr="00FE0D22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тел. (4012) 570-431.</w:t>
            </w:r>
          </w:p>
        </w:tc>
      </w:tr>
      <w:tr w:rsidR="00F33EBB" w:rsidRPr="00FE0D22" w:rsidTr="00F33EBB">
        <w:trPr>
          <w:trHeight w:val="400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E0D22">
            <w:pPr>
              <w:jc w:val="both"/>
              <w:rPr>
                <w:szCs w:val="24"/>
              </w:rPr>
            </w:pPr>
            <w:r w:rsidRPr="00FE0D22">
              <w:t>Определение участников аукциона состоится</w:t>
            </w:r>
            <w:r w:rsidRPr="00FE0D22">
              <w:rPr>
                <w:b/>
                <w:color w:val="FF0000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адресу: г. Калининград, </w:t>
            </w:r>
            <w:r w:rsidRPr="00FE0D22">
              <w:rPr>
                <w:szCs w:val="24"/>
              </w:rPr>
              <w:br/>
              <w:t>Советский проспект, дом 13, кабинет № 507 (5-й этаж).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t>Проведение аукциона назначено 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24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szCs w:val="24"/>
              </w:rPr>
              <w:t xml:space="preserve"> в </w:t>
            </w:r>
            <w:r w:rsidR="009165FA">
              <w:rPr>
                <w:b/>
                <w:color w:val="C00000"/>
                <w:szCs w:val="24"/>
              </w:rPr>
              <w:t>14</w:t>
            </w:r>
            <w:r w:rsidRPr="00FE0D22">
              <w:rPr>
                <w:b/>
                <w:color w:val="C00000"/>
                <w:szCs w:val="24"/>
              </w:rPr>
              <w:t xml:space="preserve"> часов </w:t>
            </w:r>
            <w:r w:rsidR="009165FA">
              <w:rPr>
                <w:b/>
                <w:color w:val="C00000"/>
                <w:szCs w:val="24"/>
              </w:rPr>
              <w:t>30</w:t>
            </w:r>
            <w:r w:rsidRPr="00FE0D22">
              <w:rPr>
                <w:b/>
                <w:color w:val="C00000"/>
                <w:szCs w:val="24"/>
              </w:rPr>
              <w:t xml:space="preserve"> минут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Регистрация участников аукциона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24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color w:val="C00000"/>
                <w:szCs w:val="24"/>
              </w:rPr>
              <w:t xml:space="preserve"> с </w:t>
            </w:r>
            <w:r w:rsidR="00DD0A9E" w:rsidRPr="00FE0D22">
              <w:rPr>
                <w:color w:val="C00000"/>
                <w:szCs w:val="24"/>
              </w:rPr>
              <w:t>1</w:t>
            </w:r>
            <w:r w:rsidR="009165FA">
              <w:rPr>
                <w:color w:val="C00000"/>
                <w:szCs w:val="24"/>
              </w:rPr>
              <w:t>4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9165FA">
              <w:rPr>
                <w:color w:val="C00000"/>
                <w:szCs w:val="24"/>
              </w:rPr>
              <w:t>15</w:t>
            </w:r>
            <w:r w:rsidRPr="00FE0D22">
              <w:rPr>
                <w:color w:val="C00000"/>
                <w:szCs w:val="24"/>
              </w:rPr>
              <w:t xml:space="preserve"> минут  </w:t>
            </w:r>
            <w:r w:rsidRPr="00FE0D22">
              <w:rPr>
                <w:color w:val="C00000"/>
                <w:szCs w:val="24"/>
              </w:rPr>
              <w:br/>
              <w:t xml:space="preserve">до </w:t>
            </w:r>
            <w:r w:rsidR="00DD0A9E" w:rsidRPr="00FE0D22">
              <w:rPr>
                <w:color w:val="C00000"/>
                <w:szCs w:val="24"/>
              </w:rPr>
              <w:t>1</w:t>
            </w:r>
            <w:r w:rsidR="009165FA">
              <w:rPr>
                <w:color w:val="C00000"/>
                <w:szCs w:val="24"/>
              </w:rPr>
              <w:t>4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9165FA">
              <w:rPr>
                <w:color w:val="C00000"/>
                <w:szCs w:val="24"/>
              </w:rPr>
              <w:t>25</w:t>
            </w:r>
            <w:r w:rsidR="00DD0A9E"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color w:val="C00000"/>
                <w:szCs w:val="24"/>
              </w:rPr>
              <w:t>минут</w:t>
            </w:r>
            <w:r w:rsidRPr="00FE0D22">
              <w:rPr>
                <w:szCs w:val="24"/>
              </w:rPr>
              <w:t xml:space="preserve"> по калининградскому времени.</w:t>
            </w:r>
          </w:p>
          <w:p w:rsidR="00F33EBB" w:rsidRPr="00FE0D22" w:rsidRDefault="00F33EBB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</w:tbl>
    <w:p w:rsidR="001E19F6" w:rsidRPr="00FE0D22" w:rsidRDefault="00276814">
      <w:pPr>
        <w:rPr>
          <w:b/>
        </w:rPr>
      </w:pPr>
      <w:r w:rsidRPr="00FE0D22">
        <w:rPr>
          <w:b/>
        </w:rPr>
        <w:t>Сведения о земельном участке, передаваемом в аренду: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360"/>
      </w:tblGrid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rPr>
                <w:b/>
              </w:rPr>
            </w:pPr>
            <w:r w:rsidRPr="00FE0D22">
              <w:rPr>
                <w:b/>
              </w:rPr>
              <w:t>Сведения о земельном участке</w:t>
            </w:r>
          </w:p>
          <w:p w:rsidR="001E19F6" w:rsidRPr="00FE0D22" w:rsidRDefault="001E19F6" w:rsidP="001E19F6">
            <w:pPr>
              <w:rPr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Default="009165FA" w:rsidP="009165FA">
            <w:r>
              <w:t xml:space="preserve">Вид собственности: </w:t>
            </w:r>
          </w:p>
          <w:p w:rsidR="001E19F6" w:rsidRPr="00FE0D22" w:rsidRDefault="009165FA" w:rsidP="009165FA">
            <w:r>
              <w:t>государственная собственность Калининградской области, регистрационная запись № 39:05:040601:246-39/021/2020-1</w:t>
            </w:r>
            <w:r>
              <w:t xml:space="preserve"> </w:t>
            </w:r>
            <w:r>
              <w:t>от 23.07.2020</w:t>
            </w:r>
            <w:r w:rsidR="001E19F6" w:rsidRPr="00FE0D22"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Местоположение земельного участка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Калининградская область, Зеленоградский район, п. Куликово.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Площадь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9165FA" w:rsidP="001E19F6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14 930 кв. м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Кадастровый номер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9165FA" w:rsidP="001E19F6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39:05:040601:246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правах на земельный участок, об ограничениях этих прав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9165FA" w:rsidP="009165F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165FA">
              <w:rPr>
                <w:szCs w:val="24"/>
              </w:rPr>
              <w:t>Сведения об ограничениях и обременениях</w:t>
            </w:r>
            <w:r>
              <w:rPr>
                <w:szCs w:val="24"/>
              </w:rPr>
              <w:t xml:space="preserve"> </w:t>
            </w:r>
            <w:r w:rsidRPr="009165FA">
              <w:rPr>
                <w:szCs w:val="24"/>
              </w:rPr>
              <w:t>в полном объеме содержатся в выписке</w:t>
            </w:r>
            <w:r>
              <w:rPr>
                <w:szCs w:val="24"/>
              </w:rPr>
              <w:t xml:space="preserve"> </w:t>
            </w:r>
            <w:r w:rsidRPr="009165FA">
              <w:rPr>
                <w:szCs w:val="24"/>
              </w:rPr>
              <w:t xml:space="preserve">из Единого государственного реестра </w:t>
            </w:r>
            <w:r w:rsidRPr="009165FA">
              <w:rPr>
                <w:szCs w:val="24"/>
              </w:rPr>
              <w:lastRenderedPageBreak/>
              <w:t>недвижимости об объекте недвижимости</w:t>
            </w:r>
            <w:r>
              <w:rPr>
                <w:szCs w:val="24"/>
              </w:rPr>
              <w:t xml:space="preserve"> </w:t>
            </w:r>
            <w:r w:rsidRPr="009165FA">
              <w:rPr>
                <w:szCs w:val="24"/>
              </w:rPr>
              <w:t>об объекте недвижимости от 01.04.2021</w:t>
            </w:r>
            <w:r>
              <w:rPr>
                <w:szCs w:val="24"/>
              </w:rPr>
              <w:t xml:space="preserve"> </w:t>
            </w:r>
            <w:r w:rsidRPr="009165FA">
              <w:rPr>
                <w:szCs w:val="24"/>
              </w:rPr>
              <w:t>№ КУВИ-002/2021-30018463</w:t>
            </w:r>
            <w:r>
              <w:rPr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9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Разрешенное использование земельного участка / целевое назначение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9165FA" w:rsidP="001E19F6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Развлечения / казино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Земли особо охраняемых территорий и объектов.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Не установлены</w:t>
            </w:r>
            <w:r w:rsidR="00DD0A9E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FE0D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b/>
                <w:szCs w:val="24"/>
              </w:rPr>
            </w:pPr>
            <w:r w:rsidRPr="009165FA">
              <w:rPr>
                <w:b/>
                <w:szCs w:val="24"/>
              </w:rPr>
              <w:t>Расчетные показатели уровня обеспеченности объектами коммунальной инфраструктуры:</w:t>
            </w:r>
          </w:p>
          <w:p w:rsidR="009165FA" w:rsidRPr="009165FA" w:rsidRDefault="009165FA" w:rsidP="009165FA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Электроснабжение – 310,0 кВт;</w:t>
            </w:r>
          </w:p>
          <w:p w:rsidR="001E19F6" w:rsidRPr="00FE0D22" w:rsidRDefault="009165FA" w:rsidP="009165FA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Газоснабжение – 37,6 м3/час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b/>
                <w:szCs w:val="24"/>
              </w:rPr>
            </w:pPr>
            <w:r w:rsidRPr="009165FA">
              <w:rPr>
                <w:b/>
                <w:szCs w:val="24"/>
              </w:rPr>
              <w:t>Электроснабжение.</w:t>
            </w:r>
          </w:p>
          <w:p w:rsidR="009165FA" w:rsidRPr="009165FA" w:rsidRDefault="009165FA" w:rsidP="009165FA">
            <w:pPr>
              <w:jc w:val="both"/>
              <w:rPr>
                <w:b/>
                <w:szCs w:val="24"/>
              </w:rPr>
            </w:pPr>
            <w:r w:rsidRPr="009165FA">
              <w:rPr>
                <w:b/>
                <w:szCs w:val="24"/>
              </w:rPr>
              <w:t xml:space="preserve">Максимальная мощность </w:t>
            </w:r>
            <w:proofErr w:type="spellStart"/>
            <w:r w:rsidRPr="009165FA">
              <w:rPr>
                <w:b/>
                <w:szCs w:val="24"/>
              </w:rPr>
              <w:t>энергопринимающего</w:t>
            </w:r>
            <w:proofErr w:type="spellEnd"/>
            <w:r w:rsidRPr="009165FA">
              <w:rPr>
                <w:b/>
                <w:szCs w:val="24"/>
              </w:rPr>
              <w:t xml:space="preserve"> устройства: </w:t>
            </w:r>
          </w:p>
          <w:p w:rsidR="009165FA" w:rsidRPr="009165FA" w:rsidRDefault="009165FA" w:rsidP="009165FA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 xml:space="preserve">– 310,0 кВт </w:t>
            </w:r>
          </w:p>
          <w:p w:rsidR="001E19F6" w:rsidRPr="00FE0D22" w:rsidRDefault="009165FA" w:rsidP="009165FA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Письмо АО «Западная энергетическая компания» от 21.01.2021 № 49</w:t>
            </w:r>
            <w:r w:rsidR="001E19F6" w:rsidRPr="00FE0D22">
              <w:rPr>
                <w:szCs w:val="24"/>
              </w:rPr>
              <w:t xml:space="preserve"> 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10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  <w:p w:rsidR="001E19F6" w:rsidRPr="00FE0D22" w:rsidRDefault="009165FA" w:rsidP="001E19F6">
            <w:pPr>
              <w:jc w:val="both"/>
              <w:rPr>
                <w:szCs w:val="24"/>
              </w:rPr>
            </w:pPr>
            <w:r w:rsidRPr="009165FA">
              <w:rPr>
                <w:szCs w:val="27"/>
              </w:rPr>
              <w:t>ТУ № 07/01/21ТП от 19.01.2021, выданы АО «Западная энергетическая компания»</w:t>
            </w:r>
            <w:r w:rsidR="001E19F6" w:rsidRPr="009165FA">
              <w:rPr>
                <w:sz w:val="22"/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11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19.01.2022.</w:t>
            </w:r>
          </w:p>
          <w:p w:rsidR="001E19F6" w:rsidRPr="00FE0D22" w:rsidRDefault="001E19F6" w:rsidP="009165FA">
            <w:pPr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письме АО «Западная энергетическая компания» от 25.02.2021 № 165 </w:t>
            </w:r>
            <w:r w:rsidR="005C06BF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12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Водоснабжение, водоотведение.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1) Технические условия № 0</w:t>
            </w:r>
            <w:r w:rsidR="009165FA">
              <w:rPr>
                <w:szCs w:val="24"/>
              </w:rPr>
              <w:t>3</w:t>
            </w:r>
            <w:r w:rsidRPr="00FE0D22">
              <w:rPr>
                <w:szCs w:val="24"/>
              </w:rPr>
              <w:t xml:space="preserve"> от 06.11.2020, выданы МКП «Водоканал ЗГО»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13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06.11.2023.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2) Предварительные технические условия на проектирование и подключение хозяйственно-бытовой канализации от участка по адресу: Калининградская область, Зеленоградский район, пос. Куликово, письмо исх. № 4</w:t>
            </w:r>
            <w:r w:rsidR="009165FA">
              <w:rPr>
                <w:spacing w:val="-2"/>
                <w:szCs w:val="24"/>
              </w:rPr>
              <w:t>2</w:t>
            </w:r>
            <w:r w:rsidRPr="00FE0D22">
              <w:rPr>
                <w:spacing w:val="-2"/>
                <w:szCs w:val="24"/>
              </w:rPr>
              <w:t xml:space="preserve"> от 10.02.2021, выданы АО «ОКОС»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14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Pr="00FE0D22">
              <w:rPr>
                <w:spacing w:val="-2"/>
                <w:szCs w:val="24"/>
              </w:rPr>
              <w:t>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Срок действия технических условий – 3 года с даты выдачи.</w:t>
            </w:r>
          </w:p>
          <w:p w:rsidR="001E19F6" w:rsidRPr="00FE0D22" w:rsidRDefault="001E19F6" w:rsidP="00DD0A9E">
            <w:pPr>
              <w:jc w:val="both"/>
              <w:rPr>
                <w:b/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Сведения о плате за подключение (технологическое присоединение) содержатся в письме АО «ОКОС» исх. № 208                            от 19.03.2021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15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Газоснабжение.</w:t>
            </w:r>
          </w:p>
          <w:p w:rsidR="009165FA" w:rsidRDefault="009165FA" w:rsidP="009165FA">
            <w:pPr>
              <w:jc w:val="both"/>
              <w:rPr>
                <w:szCs w:val="27"/>
              </w:rPr>
            </w:pPr>
            <w:r w:rsidRPr="009165FA">
              <w:rPr>
                <w:b/>
                <w:szCs w:val="27"/>
              </w:rPr>
              <w:t xml:space="preserve">Максимально – часовой расход природного газа: </w:t>
            </w:r>
            <w:r w:rsidRPr="009165FA">
              <w:rPr>
                <w:szCs w:val="27"/>
              </w:rPr>
              <w:t xml:space="preserve"> </w:t>
            </w:r>
          </w:p>
          <w:p w:rsidR="009165FA" w:rsidRPr="009165FA" w:rsidRDefault="009165FA" w:rsidP="009165FA">
            <w:pPr>
              <w:jc w:val="both"/>
              <w:rPr>
                <w:szCs w:val="27"/>
              </w:rPr>
            </w:pPr>
            <w:r w:rsidRPr="009165FA">
              <w:rPr>
                <w:szCs w:val="27"/>
              </w:rPr>
              <w:t>37,6 м3/час.</w:t>
            </w:r>
          </w:p>
          <w:p w:rsidR="001E19F6" w:rsidRPr="00FE0D22" w:rsidRDefault="009165FA" w:rsidP="009165FA">
            <w:pPr>
              <w:jc w:val="both"/>
              <w:rPr>
                <w:szCs w:val="24"/>
              </w:rPr>
            </w:pPr>
            <w:r w:rsidRPr="009165FA">
              <w:rPr>
                <w:szCs w:val="27"/>
              </w:rPr>
              <w:t>ТУ на подключение объекта капитального строительства к газораспределению сети  ОАО «</w:t>
            </w:r>
            <w:proofErr w:type="spellStart"/>
            <w:r w:rsidRPr="009165FA">
              <w:rPr>
                <w:szCs w:val="27"/>
              </w:rPr>
              <w:t>Калининградгазификация</w:t>
            </w:r>
            <w:proofErr w:type="spellEnd"/>
            <w:r w:rsidRPr="009165FA">
              <w:rPr>
                <w:szCs w:val="27"/>
              </w:rPr>
              <w:t>»  № 6969/1 от 16.03.2021</w:t>
            </w:r>
            <w:r w:rsidR="001E19F6" w:rsidRPr="009165FA">
              <w:rPr>
                <w:sz w:val="22"/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16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).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Срок действия технических условий 70 рабочих дней с даты </w:t>
            </w:r>
            <w:r w:rsidRPr="00FE0D22">
              <w:rPr>
                <w:szCs w:val="24"/>
              </w:rPr>
              <w:lastRenderedPageBreak/>
              <w:t xml:space="preserve">выдачи. </w:t>
            </w:r>
          </w:p>
          <w:p w:rsidR="001E19F6" w:rsidRPr="00FE0D22" w:rsidRDefault="001E19F6" w:rsidP="009165FA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плате за подключение (технологическое присоединение) содержатся в письмах ОАО «</w:t>
            </w:r>
            <w:proofErr w:type="spellStart"/>
            <w:r w:rsidRPr="00FE0D22">
              <w:rPr>
                <w:szCs w:val="24"/>
              </w:rPr>
              <w:t>Калининградгазификация</w:t>
            </w:r>
            <w:proofErr w:type="spellEnd"/>
            <w:r w:rsidRPr="00FE0D22">
              <w:rPr>
                <w:szCs w:val="24"/>
              </w:rPr>
              <w:t>» исх. № 6969/</w:t>
            </w:r>
            <w:r w:rsidR="009165FA">
              <w:rPr>
                <w:szCs w:val="24"/>
              </w:rPr>
              <w:t>1</w:t>
            </w:r>
            <w:r w:rsidRPr="00FE0D22">
              <w:rPr>
                <w:szCs w:val="24"/>
              </w:rPr>
              <w:t xml:space="preserve"> от 16.03.2021</w:t>
            </w:r>
            <w:r w:rsidR="00DD0A9E" w:rsidRPr="00FE0D22">
              <w:rPr>
                <w:szCs w:val="24"/>
              </w:rPr>
              <w:t xml:space="preserve"> (</w:t>
            </w:r>
            <w:r w:rsidR="00DD0A9E" w:rsidRPr="00FE0D22">
              <w:rPr>
                <w:color w:val="0070C0"/>
                <w:szCs w:val="24"/>
              </w:rPr>
              <w:t>приложение № 16 к Документации об аукционе)</w:t>
            </w:r>
            <w:r w:rsidRPr="00FE0D22">
              <w:rPr>
                <w:szCs w:val="24"/>
              </w:rPr>
              <w:t xml:space="preserve"> и исх. № 6969 от 16.03.2021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Срок аренды</w:t>
            </w:r>
            <w:r w:rsidR="009D0E31"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58 месяцев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C35D2D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Начальная цена предмета аукциона</w:t>
            </w:r>
            <w:r w:rsidR="00C35D2D" w:rsidRPr="00FE0D22">
              <w:rPr>
                <w:b/>
                <w:szCs w:val="24"/>
              </w:rPr>
              <w:t xml:space="preserve"> (рублей в год)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9165FA" w:rsidRPr="00FE0D22" w:rsidRDefault="009165FA" w:rsidP="00276814">
            <w:pPr>
              <w:rPr>
                <w:b/>
              </w:rPr>
            </w:pPr>
            <w:r w:rsidRPr="009165FA">
              <w:rPr>
                <w:b/>
              </w:rPr>
              <w:t>974</w:t>
            </w:r>
            <w:r>
              <w:rPr>
                <w:b/>
              </w:rPr>
              <w:t> </w:t>
            </w:r>
            <w:r w:rsidRPr="009165FA">
              <w:rPr>
                <w:b/>
              </w:rPr>
              <w:t>900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Размер задатка за участие в аукционе</w:t>
            </w:r>
            <w:r w:rsidR="00C35D2D" w:rsidRPr="00FE0D22">
              <w:rPr>
                <w:b/>
                <w:szCs w:val="24"/>
              </w:rPr>
              <w:t xml:space="preserve"> (рублей)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9165FA" w:rsidP="00C35D2D">
            <w:pPr>
              <w:rPr>
                <w:b/>
              </w:rPr>
            </w:pPr>
            <w:r w:rsidRPr="009165FA">
              <w:rPr>
                <w:b/>
              </w:rPr>
              <w:t>974</w:t>
            </w:r>
            <w:r>
              <w:rPr>
                <w:b/>
              </w:rPr>
              <w:t> </w:t>
            </w:r>
            <w:r w:rsidRPr="009165FA">
              <w:rPr>
                <w:b/>
              </w:rPr>
              <w:t>900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rFonts w:eastAsia="Calibri"/>
                <w:b/>
              </w:rPr>
              <w:t>Величина повышения начальной цены предмета аукциона («шаг аукциона»)</w:t>
            </w:r>
            <w:r w:rsidR="00C35D2D" w:rsidRPr="00FE0D22">
              <w:rPr>
                <w:rFonts w:eastAsia="Calibri"/>
                <w:b/>
              </w:rPr>
              <w:t xml:space="preserve"> (рублей)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9165FA" w:rsidP="00E55B0F">
            <w:pPr>
              <w:rPr>
                <w:b/>
              </w:rPr>
            </w:pPr>
            <w:r>
              <w:rPr>
                <w:b/>
              </w:rPr>
              <w:t>29 200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Срок заключения договора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Министерство экономического развития, промышленности и торговли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десяти календарных дней со дня составления протокола о результатах аукциона.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аукцион признан несостоявшимся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только один заявитель признан участником аукциона, Министерство экономического развития, промышленности и торговли Калининградской области в течение десяти календарных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по окончании срока подачи заявок на  участие в аукционе подана только одна заявка на участие в аукционе, и если единственная заявка на участие в аукционе и заявитель, подавший указанную заявку, соответствуют всем требованиям и  указанным в извещении о проведении аукциона условиям аукциона, Министерство экономического развития, промышленности и торговли Калининградской области в течение десяти календарных дней со дня рассмотрения указанной заявки направляет заявителю три экземпляра подписанного проекта договора аренды земельного участка.</w:t>
            </w:r>
          </w:p>
          <w:p w:rsidR="009D0E31" w:rsidRPr="00FE0D22" w:rsidRDefault="009165FA" w:rsidP="009165FA">
            <w:pPr>
              <w:ind w:firstLine="317"/>
              <w:jc w:val="both"/>
              <w:rPr>
                <w:i/>
                <w:color w:val="8496B0" w:themeColor="text2" w:themeTint="99"/>
                <w:spacing w:val="-6"/>
                <w:szCs w:val="24"/>
              </w:rPr>
            </w:pPr>
            <w:r w:rsidRPr="009165FA">
              <w:rPr>
                <w:spacing w:val="-2"/>
                <w:szCs w:val="24"/>
              </w:rPr>
              <w:t>Договор заключается с победителем аукциона, единственным принявшим участие в аукционе,  единственным допущенным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признанным участником аукциона                      или единственным заявителем,  подавшим заявку на участие в аукционе в случае, если единственная заявка на участие в аукционе и заявитель, подавший указанную заявку соответствуют всем требованиям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указанным в извещении о проведении аукциона, не  ранее, чем через десять календарных дней со дня размещения информации о результатах аукциона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9" w:history="1">
              <w:r w:rsidRPr="009165FA">
                <w:rPr>
                  <w:rStyle w:val="a4"/>
                  <w:spacing w:val="-2"/>
                  <w:szCs w:val="24"/>
                </w:rPr>
                <w:t>www.torgi.gov.ru</w:t>
              </w:r>
            </w:hyperlink>
            <w:r w:rsidRPr="009165FA">
              <w:rPr>
                <w:spacing w:val="-2"/>
                <w:szCs w:val="24"/>
              </w:rPr>
              <w:t xml:space="preserve"> и не позднее тридцати календарных дней со дня направления проекта договора аренды земельного участка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Реквизиты счета для перечисления задатка в счет исполнения обязательств по договору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Реквизиты счета: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ИНН 3905069389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КПП 390601001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УФК по Калининградской области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(Министерство экономического развития,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промышленности и торговли Калининградской области,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л/с  04352J33270)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КС 03100643000000013500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ЕКС 40102810545370000028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в ОТДЕЛЕНИЕ КАЛИНИНГРАД БАНКА РОССИИ//УФК по Калининградской области г. Калининград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БИК 012748051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КБК 023 1 11 05022 02 0000 120 (Аренда, пени и штрафы)</w:t>
            </w:r>
          </w:p>
          <w:p w:rsidR="009D0E31" w:rsidRPr="00FE0D22" w:rsidRDefault="009D0E31" w:rsidP="00FE0D22">
            <w:pPr>
              <w:ind w:right="-144"/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Назначение платежа: </w:t>
            </w:r>
          </w:p>
          <w:p w:rsidR="009D0E31" w:rsidRPr="00FE0D22" w:rsidRDefault="009D0E31" w:rsidP="00FE0D22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перечисление задатка в счет исполнения обязательств по договору аренды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Особые условия проведения аукциона</w:t>
            </w: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1. В соответствии с проектом договора аренды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9D0E31" w:rsidRPr="00FE0D22" w:rsidRDefault="009D0E31" w:rsidP="00FE0D22">
            <w:pPr>
              <w:jc w:val="both"/>
              <w:rPr>
                <w:i/>
                <w:color w:val="8496B0" w:themeColor="text2" w:themeTint="99"/>
                <w:szCs w:val="24"/>
              </w:rPr>
            </w:pPr>
            <w:r w:rsidRPr="00FE0D22">
              <w:rPr>
                <w:szCs w:val="24"/>
              </w:rPr>
              <w:t xml:space="preserve">2. В соответствии с письмом </w:t>
            </w:r>
            <w:r w:rsidR="00B40BB6" w:rsidRPr="00B40BB6">
              <w:rPr>
                <w:szCs w:val="24"/>
              </w:rPr>
              <w:t xml:space="preserve">Службы государственной охраны объектов культурного наследия Калининградской области от 08.04.2021 </w:t>
            </w:r>
            <w:bookmarkStart w:id="0" w:name="_GoBack"/>
            <w:bookmarkEnd w:id="0"/>
            <w:r w:rsidR="00B40BB6" w:rsidRPr="00B40BB6">
              <w:rPr>
                <w:szCs w:val="24"/>
              </w:rPr>
              <w:t>№ ОКН-1255</w:t>
            </w:r>
            <w:r w:rsidRPr="00FE0D22">
              <w:rPr>
                <w:szCs w:val="24"/>
              </w:rPr>
              <w:t xml:space="preserve">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FE0D22">
              <w:rPr>
                <w:color w:val="0070C0"/>
                <w:szCs w:val="24"/>
              </w:rPr>
              <w:t>18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</w:tbl>
    <w:p w:rsidR="00C86621" w:rsidRPr="00FE0D22" w:rsidRDefault="00C86621" w:rsidP="008D3B64">
      <w:pPr>
        <w:jc w:val="center"/>
        <w:rPr>
          <w:b/>
        </w:rPr>
      </w:pPr>
    </w:p>
    <w:p w:rsidR="008D3B64" w:rsidRPr="00FE0D22" w:rsidRDefault="00AC2CEC" w:rsidP="008D3B64">
      <w:pPr>
        <w:jc w:val="center"/>
        <w:rPr>
          <w:b/>
        </w:rPr>
      </w:pPr>
      <w:r w:rsidRPr="00FE0D22">
        <w:rPr>
          <w:b/>
        </w:rPr>
        <w:t>Перечень документов, необходимый для участия в аукционе</w:t>
      </w:r>
      <w:r w:rsidR="009D0E31" w:rsidRPr="00FE0D22">
        <w:rPr>
          <w:rStyle w:val="ae"/>
          <w:b/>
          <w:color w:val="FF0000"/>
        </w:rPr>
        <w:footnoteReference w:id="1"/>
      </w:r>
    </w:p>
    <w:p w:rsidR="00442A61" w:rsidRPr="00FE0D22" w:rsidRDefault="008D3B64" w:rsidP="00E94926">
      <w:pPr>
        <w:tabs>
          <w:tab w:val="left" w:pos="426"/>
        </w:tabs>
        <w:jc w:val="both"/>
      </w:pPr>
      <w:r w:rsidRPr="00FE0D22">
        <w:t>1)</w:t>
      </w:r>
      <w:r w:rsidR="00E94926" w:rsidRPr="00FE0D22">
        <w:tab/>
      </w:r>
      <w:r w:rsidRPr="00FE0D22">
        <w:t>заявка на участие в аукционе по форме, утверждаемой организатором аукциона</w:t>
      </w:r>
      <w:r w:rsidR="00442A61" w:rsidRPr="00FE0D22">
        <w:rPr>
          <w:rStyle w:val="ae"/>
          <w:color w:val="FF0000"/>
        </w:rPr>
        <w:footnoteReference w:id="2"/>
      </w:r>
      <w:r w:rsidR="00903A00" w:rsidRPr="00FE0D22">
        <w:t xml:space="preserve">. </w:t>
      </w:r>
    </w:p>
    <w:p w:rsidR="008D3B64" w:rsidRPr="00FE0D22" w:rsidRDefault="008D3B64" w:rsidP="00E94926">
      <w:pPr>
        <w:tabs>
          <w:tab w:val="left" w:pos="426"/>
        </w:tabs>
        <w:jc w:val="both"/>
      </w:pPr>
      <w:r w:rsidRPr="00FE0D22">
        <w:t>2)</w:t>
      </w:r>
      <w:r w:rsidR="00E94926" w:rsidRPr="00FE0D22">
        <w:tab/>
      </w:r>
      <w:r w:rsidRPr="00FE0D22">
        <w:t>копии документов, удостоверяющих личность заявителя</w:t>
      </w:r>
      <w:r w:rsidR="00442A61" w:rsidRPr="00FE0D22">
        <w:t xml:space="preserve"> (для граждан)</w:t>
      </w:r>
      <w:r w:rsidR="00804923" w:rsidRPr="00FE0D22">
        <w:rPr>
          <w:rStyle w:val="ae"/>
          <w:color w:val="FF0000"/>
        </w:rPr>
        <w:footnoteReference w:id="3"/>
      </w:r>
      <w:r w:rsidR="003E4AD7" w:rsidRPr="00FE0D22">
        <w:t>;</w:t>
      </w:r>
    </w:p>
    <w:p w:rsidR="008D3B64" w:rsidRPr="00FE0D22" w:rsidRDefault="003E4AD7" w:rsidP="00E94926">
      <w:pPr>
        <w:tabs>
          <w:tab w:val="left" w:pos="426"/>
        </w:tabs>
        <w:jc w:val="both"/>
      </w:pPr>
      <w:r w:rsidRPr="00FE0D22">
        <w:t>3</w:t>
      </w:r>
      <w:r w:rsidR="008D3B64" w:rsidRPr="00FE0D22">
        <w:t>)</w:t>
      </w:r>
      <w:r w:rsidR="00E94926" w:rsidRPr="00FE0D22">
        <w:tab/>
      </w:r>
      <w:r w:rsidR="008D3B64" w:rsidRPr="00FE0D22">
        <w:t>документы, подтверждающие внесение задатка.</w:t>
      </w:r>
    </w:p>
    <w:p w:rsidR="00810C79" w:rsidRPr="00FE0D22" w:rsidRDefault="00810C79" w:rsidP="00810C79">
      <w:pPr>
        <w:jc w:val="both"/>
      </w:pPr>
      <w:r w:rsidRPr="00FE0D22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FE0D22" w:rsidRDefault="008D3B64" w:rsidP="008D3B64">
      <w:pPr>
        <w:jc w:val="both"/>
      </w:pPr>
      <w:r w:rsidRPr="00FE0D22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FE0D22">
        <w:rPr>
          <w:rFonts w:eastAsia="Calibri"/>
        </w:rPr>
        <w:t>.</w:t>
      </w:r>
      <w:r w:rsidRPr="00FE0D22">
        <w:rPr>
          <w:rFonts w:eastAsia="Calibri"/>
        </w:rPr>
        <w:t xml:space="preserve"> </w:t>
      </w:r>
      <w:r w:rsidRPr="00FE0D22">
        <w:rPr>
          <w:rFonts w:eastAsia="Calibri"/>
        </w:rPr>
        <w:br/>
      </w:r>
      <w:r w:rsidRPr="00FE0D22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FE0D22">
        <w:t xml:space="preserve"> На каждый лот подается отдельная заявка </w:t>
      </w:r>
      <w:r w:rsidR="00A07D2E" w:rsidRPr="00FE0D22">
        <w:t>с пакетом документов, указанным</w:t>
      </w:r>
      <w:r w:rsidR="000240F5" w:rsidRPr="00FE0D22">
        <w:t xml:space="preserve"> в настоящем извещение.</w:t>
      </w:r>
    </w:p>
    <w:p w:rsidR="001A1387" w:rsidRPr="00FE0D22" w:rsidRDefault="001A1387" w:rsidP="008D3B64">
      <w:pPr>
        <w:jc w:val="both"/>
      </w:pPr>
    </w:p>
    <w:p w:rsidR="001A1387" w:rsidRPr="00FE0D22" w:rsidRDefault="001A1387" w:rsidP="001A1387">
      <w:pPr>
        <w:jc w:val="center"/>
        <w:rPr>
          <w:b/>
        </w:rPr>
      </w:pPr>
      <w:r w:rsidRPr="00FE0D22">
        <w:rPr>
          <w:b/>
        </w:rPr>
        <w:t>Порядок приема заявок участие в аукционе</w:t>
      </w:r>
    </w:p>
    <w:p w:rsidR="002C6D1D" w:rsidRPr="00FE0D22" w:rsidRDefault="001A1387" w:rsidP="008D3B64">
      <w:pPr>
        <w:jc w:val="both"/>
      </w:pPr>
      <w:r w:rsidRPr="00FE0D22">
        <w:t>Заявки на участие в аукционе принимаются в порядке, установленном пунктом 2 документации об аукционе.</w:t>
      </w:r>
    </w:p>
    <w:p w:rsidR="008D3B64" w:rsidRPr="00FE0D22" w:rsidRDefault="00B058A0" w:rsidP="008D3B64">
      <w:pPr>
        <w:jc w:val="center"/>
        <w:rPr>
          <w:b/>
        </w:rPr>
      </w:pPr>
      <w:r w:rsidRPr="00FE0D22">
        <w:rPr>
          <w:b/>
        </w:rPr>
        <w:t>Сведения о</w:t>
      </w:r>
      <w:r w:rsidR="008D3B64" w:rsidRPr="00FE0D22">
        <w:rPr>
          <w:b/>
        </w:rPr>
        <w:t xml:space="preserve"> задатк</w:t>
      </w:r>
      <w:r w:rsidRPr="00FE0D22">
        <w:rPr>
          <w:b/>
        </w:rPr>
        <w:t>е</w:t>
      </w:r>
      <w:r w:rsidR="008D3B64" w:rsidRPr="00FE0D22">
        <w:rPr>
          <w:b/>
        </w:rPr>
        <w:t>, реквизиты счета для перечисления задатка</w:t>
      </w:r>
    </w:p>
    <w:p w:rsidR="008D3B64" w:rsidRPr="00FE0D22" w:rsidRDefault="00B058A0" w:rsidP="008D3B64">
      <w:pPr>
        <w:jc w:val="both"/>
      </w:pPr>
      <w:r w:rsidRPr="00FE0D22">
        <w:rPr>
          <w:szCs w:val="24"/>
        </w:rPr>
        <w:t xml:space="preserve">Для участия в аукционе заявители вносят задаток в порядке, срок и на реквизиты счета, указанные в пункте </w:t>
      </w:r>
      <w:r w:rsidR="00F33EBB" w:rsidRPr="00FE0D22">
        <w:rPr>
          <w:szCs w:val="24"/>
        </w:rPr>
        <w:t>3</w:t>
      </w:r>
      <w:r w:rsidRPr="00FE0D22">
        <w:rPr>
          <w:szCs w:val="24"/>
        </w:rPr>
        <w:t xml:space="preserve"> документации об аукционе.</w:t>
      </w:r>
    </w:p>
    <w:p w:rsidR="00A451C4" w:rsidRPr="00FE0D22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FE0D22">
        <w:rPr>
          <w:b/>
          <w:szCs w:val="24"/>
        </w:rPr>
        <w:t>Сведения о п</w:t>
      </w:r>
      <w:r w:rsidR="00A451C4" w:rsidRPr="00FE0D22">
        <w:rPr>
          <w:b/>
          <w:szCs w:val="24"/>
        </w:rPr>
        <w:t>орядк</w:t>
      </w:r>
      <w:r w:rsidRPr="00FE0D22">
        <w:rPr>
          <w:b/>
          <w:szCs w:val="24"/>
        </w:rPr>
        <w:t>е</w:t>
      </w:r>
      <w:r w:rsidR="00A451C4" w:rsidRPr="00FE0D22">
        <w:rPr>
          <w:b/>
          <w:szCs w:val="24"/>
        </w:rPr>
        <w:t xml:space="preserve"> проведения аукциона, определени</w:t>
      </w:r>
      <w:r w:rsidRPr="00FE0D22">
        <w:rPr>
          <w:b/>
          <w:szCs w:val="24"/>
        </w:rPr>
        <w:t>я</w:t>
      </w:r>
      <w:r w:rsidR="00A451C4" w:rsidRPr="00FE0D22">
        <w:rPr>
          <w:b/>
          <w:szCs w:val="24"/>
        </w:rPr>
        <w:t xml:space="preserve"> победителя</w:t>
      </w:r>
    </w:p>
    <w:p w:rsidR="00A451C4" w:rsidRPr="00FE0D22" w:rsidRDefault="00B058A0" w:rsidP="008D3B64">
      <w:pPr>
        <w:jc w:val="both"/>
      </w:pPr>
      <w:r w:rsidRPr="00FE0D22">
        <w:lastRenderedPageBreak/>
        <w:t>Аукцион проводится в порядке, установленном пунктом 6 документации об аукционе.</w:t>
      </w:r>
    </w:p>
    <w:p w:rsidR="008D3B64" w:rsidRPr="00FE0D22" w:rsidRDefault="008D3B64" w:rsidP="008D3B64">
      <w:pPr>
        <w:jc w:val="center"/>
        <w:rPr>
          <w:b/>
        </w:rPr>
      </w:pPr>
      <w:r w:rsidRPr="00FE0D22">
        <w:rPr>
          <w:b/>
        </w:rPr>
        <w:t>Порядок ознакомления с иной информацией</w:t>
      </w:r>
    </w:p>
    <w:p w:rsidR="00ED54D4" w:rsidRPr="00FE0D22" w:rsidRDefault="00ED54D4" w:rsidP="00ED54D4">
      <w:pPr>
        <w:jc w:val="both"/>
        <w:rPr>
          <w:rFonts w:eastAsia="Calibri"/>
        </w:rPr>
      </w:pPr>
      <w:r w:rsidRPr="00FE0D22">
        <w:rPr>
          <w:rFonts w:eastAsia="Calibri"/>
        </w:rPr>
        <w:t>Дополнительная информация</w:t>
      </w:r>
      <w:r w:rsidR="005C06BF" w:rsidRPr="00FE0D22">
        <w:rPr>
          <w:rFonts w:eastAsia="Calibri"/>
        </w:rPr>
        <w:t xml:space="preserve"> о предмете аукциона,</w:t>
      </w:r>
      <w:r w:rsidRPr="00FE0D22">
        <w:rPr>
          <w:rFonts w:eastAsia="Calibri"/>
        </w:rPr>
        <w:t xml:space="preserve">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</w:t>
      </w:r>
      <w:r w:rsidR="005C06BF" w:rsidRPr="00FE0D22">
        <w:rPr>
          <w:rFonts w:eastAsia="Calibri"/>
        </w:rPr>
        <w:t>Д</w:t>
      </w:r>
      <w:r w:rsidRPr="00FE0D22">
        <w:rPr>
          <w:rFonts w:eastAsia="Calibri"/>
        </w:rPr>
        <w:t>окументации об аукционе</w:t>
      </w:r>
      <w:r w:rsidR="00A21302" w:rsidRPr="00FE0D22">
        <w:rPr>
          <w:rFonts w:eastAsia="Calibri"/>
        </w:rPr>
        <w:t>.</w:t>
      </w:r>
    </w:p>
    <w:p w:rsidR="00C65C75" w:rsidRPr="00FE0D22" w:rsidRDefault="00866D9A" w:rsidP="00C65C75">
      <w:pPr>
        <w:jc w:val="both"/>
        <w:rPr>
          <w:color w:val="0070C0"/>
        </w:rPr>
      </w:pPr>
      <w:r w:rsidRPr="00FE0D22">
        <w:rPr>
          <w:b/>
          <w:color w:val="0070C0"/>
        </w:rPr>
        <w:t>Документация об аукционе</w:t>
      </w:r>
      <w:r w:rsidRPr="00FE0D22">
        <w:rPr>
          <w:color w:val="0070C0"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="00C65C75" w:rsidRPr="00FE0D22">
        <w:rPr>
          <w:color w:val="0070C0"/>
        </w:rPr>
        <w:t>.</w:t>
      </w:r>
    </w:p>
    <w:p w:rsidR="008D3B64" w:rsidRPr="00FE0D22" w:rsidRDefault="00ED54D4" w:rsidP="008D3B64">
      <w:pPr>
        <w:jc w:val="both"/>
      </w:pPr>
      <w:r w:rsidRPr="00FE0D22">
        <w:t>З</w:t>
      </w:r>
      <w:r w:rsidR="00756245" w:rsidRPr="00FE0D22">
        <w:t>аявители</w:t>
      </w:r>
      <w:r w:rsidR="008D3B64" w:rsidRPr="00FE0D22">
        <w:t xml:space="preserve"> могут получить документацию об аукционе</w:t>
      </w:r>
      <w:r w:rsidR="00DB2EE1" w:rsidRPr="00FE0D22">
        <w:t xml:space="preserve"> на бумажном носителе</w:t>
      </w:r>
      <w:r w:rsidR="008D3B64" w:rsidRPr="00FE0D22">
        <w:t xml:space="preserve"> по адресу: </w:t>
      </w:r>
      <w:r w:rsidR="00DB2EE1" w:rsidRPr="00FE0D22">
        <w:br/>
      </w:r>
      <w:r w:rsidR="008D3B64" w:rsidRPr="00FE0D22">
        <w:t>г</w:t>
      </w:r>
      <w:r w:rsidR="00756245" w:rsidRPr="00FE0D22">
        <w:t>.</w:t>
      </w:r>
      <w:r w:rsidR="008D3B64" w:rsidRPr="00FE0D22">
        <w:t xml:space="preserve"> Калининград, Советский проспект, дом 13, кабинет № 50</w:t>
      </w:r>
      <w:r w:rsidR="00C35D2D" w:rsidRPr="00FE0D22">
        <w:t>5</w:t>
      </w:r>
      <w:r w:rsidR="008D3B64" w:rsidRPr="00FE0D22">
        <w:t xml:space="preserve"> (5-й этаж).</w:t>
      </w:r>
    </w:p>
    <w:p w:rsidR="009B5BB5" w:rsidRPr="00FE0D22" w:rsidRDefault="008D3B64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FE0D22">
        <w:rPr>
          <w:rFonts w:eastAsia="Calibri"/>
        </w:rPr>
        <w:br/>
      </w:r>
      <w:r w:rsidRPr="00FE0D22">
        <w:rPr>
          <w:rFonts w:eastAsia="Calibri"/>
        </w:rPr>
        <w:t xml:space="preserve">с 10 часов 00 минут до 13 часов 00 минут и с 14 часов 00 минут до 16 часов 00 минут (время калининградское) по адресу: г. Калининград, Советский проспект, д. 13, </w:t>
      </w:r>
      <w:proofErr w:type="spellStart"/>
      <w:r w:rsidRPr="00FE0D22">
        <w:rPr>
          <w:rFonts w:eastAsia="Calibri"/>
        </w:rPr>
        <w:t>каб</w:t>
      </w:r>
      <w:proofErr w:type="spellEnd"/>
      <w:r w:rsidRPr="00FE0D22">
        <w:rPr>
          <w:rFonts w:eastAsia="Calibri"/>
        </w:rPr>
        <w:t>. № 50</w:t>
      </w:r>
      <w:r w:rsidR="00F33EBB" w:rsidRPr="00FE0D22">
        <w:rPr>
          <w:rFonts w:eastAsia="Calibri"/>
        </w:rPr>
        <w:t>5</w:t>
      </w:r>
      <w:r w:rsidRPr="00FE0D22">
        <w:rPr>
          <w:rFonts w:eastAsia="Calibri"/>
        </w:rPr>
        <w:t xml:space="preserve"> (5-й этаж), </w:t>
      </w:r>
      <w:r w:rsidR="0049619A" w:rsidRPr="00FE0D22">
        <w:rPr>
          <w:rFonts w:eastAsia="Calibri"/>
        </w:rPr>
        <w:br/>
      </w:r>
      <w:r w:rsidR="00A33C81" w:rsidRPr="00FE0D22">
        <w:rPr>
          <w:rFonts w:eastAsia="Calibri"/>
        </w:rPr>
        <w:t>тел.</w:t>
      </w:r>
      <w:r w:rsidR="00F33EBB" w:rsidRPr="00FE0D22">
        <w:rPr>
          <w:rFonts w:eastAsia="Calibri"/>
        </w:rPr>
        <w:t>(4012)</w:t>
      </w:r>
      <w:r w:rsidR="00A33C81" w:rsidRPr="00FE0D22">
        <w:rPr>
          <w:rFonts w:eastAsia="Calibri"/>
        </w:rPr>
        <w:t xml:space="preserve"> </w:t>
      </w:r>
      <w:r w:rsidR="00F33EBB" w:rsidRPr="00FE0D22">
        <w:rPr>
          <w:szCs w:val="24"/>
        </w:rPr>
        <w:t>570-431</w:t>
      </w:r>
      <w:r w:rsidRPr="00FE0D22">
        <w:rPr>
          <w:rFonts w:eastAsia="Calibri"/>
        </w:rPr>
        <w:t>.</w:t>
      </w:r>
    </w:p>
    <w:p w:rsidR="00F33EBB" w:rsidRPr="00FE0D22" w:rsidRDefault="00F33EBB" w:rsidP="008D3B64">
      <w:pPr>
        <w:jc w:val="both"/>
      </w:pPr>
      <w:r w:rsidRPr="00FE0D22">
        <w:t xml:space="preserve">Также, заявитель вправе в письменной форме направить запрос Организатору аукциона о разъяснении положений извещения и документации об аукционе по адресу: 236007, г. Калининград, Советский проспект, д. 13, </w:t>
      </w:r>
      <w:proofErr w:type="spellStart"/>
      <w:r w:rsidRPr="00FE0D22">
        <w:t>каб</w:t>
      </w:r>
      <w:proofErr w:type="spellEnd"/>
      <w:r w:rsidRPr="00FE0D22">
        <w:t>. № 505 (5-й этаж), либо направить в форме электронного документа</w:t>
      </w:r>
      <w:r w:rsidRPr="00FE0D22">
        <w:rPr>
          <w:rStyle w:val="ae"/>
          <w:color w:val="C00000"/>
        </w:rPr>
        <w:footnoteReference w:id="4"/>
      </w:r>
      <w:r w:rsidRPr="00FE0D22">
        <w:t xml:space="preserve"> на адрес электронной почты: </w:t>
      </w:r>
      <w:hyperlink r:id="rId10" w:history="1">
        <w:r w:rsidRPr="00FE0D22">
          <w:rPr>
            <w:rStyle w:val="a4"/>
            <w:color w:val="0070C0"/>
            <w:lang w:val="en-US"/>
          </w:rPr>
          <w:t>gkuct</w:t>
        </w:r>
        <w:r w:rsidRPr="00FE0D22">
          <w:rPr>
            <w:rStyle w:val="a4"/>
            <w:color w:val="0070C0"/>
          </w:rPr>
          <w:t>@</w:t>
        </w:r>
        <w:r w:rsidRPr="00FE0D22">
          <w:rPr>
            <w:rStyle w:val="a4"/>
            <w:color w:val="0070C0"/>
            <w:lang w:val="en-US"/>
          </w:rPr>
          <w:t>gov</w:t>
        </w:r>
        <w:r w:rsidRPr="00FE0D22">
          <w:rPr>
            <w:rStyle w:val="a4"/>
            <w:color w:val="0070C0"/>
          </w:rPr>
          <w:t>39.</w:t>
        </w:r>
        <w:proofErr w:type="spellStart"/>
        <w:r w:rsidRPr="00FE0D22">
          <w:rPr>
            <w:rStyle w:val="a4"/>
            <w:color w:val="0070C0"/>
            <w:lang w:val="en-US"/>
          </w:rPr>
          <w:t>ru</w:t>
        </w:r>
        <w:proofErr w:type="spellEnd"/>
      </w:hyperlink>
      <w:r w:rsidRPr="00FE0D22">
        <w:t xml:space="preserve">. Форма запроса о разъяснении положений извещения и (или) документации об аукциона содержится в </w:t>
      </w:r>
      <w:r w:rsidRPr="00FE0D22">
        <w:rPr>
          <w:color w:val="0070C0"/>
        </w:rPr>
        <w:t xml:space="preserve">приложении № 6 к </w:t>
      </w:r>
      <w:r w:rsidR="005C06BF" w:rsidRPr="00FE0D22">
        <w:rPr>
          <w:color w:val="0070C0"/>
        </w:rPr>
        <w:t>Д</w:t>
      </w:r>
      <w:r w:rsidRPr="00FE0D22">
        <w:rPr>
          <w:color w:val="0070C0"/>
        </w:rPr>
        <w:t>окументации об аукционе</w:t>
      </w:r>
      <w:r w:rsidRPr="00FE0D22"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Иную информацию о предмете аукциона </w:t>
      </w:r>
      <w:r w:rsidR="00106133" w:rsidRPr="00FE0D22">
        <w:rPr>
          <w:rFonts w:eastAsia="Calibri"/>
        </w:rPr>
        <w:t>заявители могут получить у арендодателя земельн</w:t>
      </w:r>
      <w:r w:rsidR="00F33EBB" w:rsidRPr="00FE0D22">
        <w:rPr>
          <w:rFonts w:eastAsia="Calibri"/>
        </w:rPr>
        <w:t>ого</w:t>
      </w:r>
      <w:r w:rsidR="00106133" w:rsidRPr="00FE0D22">
        <w:rPr>
          <w:rFonts w:eastAsia="Calibri"/>
        </w:rPr>
        <w:t xml:space="preserve"> участк</w:t>
      </w:r>
      <w:r w:rsidR="00F33EBB" w:rsidRPr="00FE0D22">
        <w:rPr>
          <w:rFonts w:eastAsia="Calibri"/>
        </w:rPr>
        <w:t>а</w:t>
      </w:r>
      <w:r w:rsidR="00106133" w:rsidRPr="00FE0D22">
        <w:rPr>
          <w:rFonts w:eastAsia="Calibri"/>
        </w:rPr>
        <w:t>, являющ</w:t>
      </w:r>
      <w:r w:rsidR="00F33EBB" w:rsidRPr="00FE0D22">
        <w:rPr>
          <w:rFonts w:eastAsia="Calibri"/>
        </w:rPr>
        <w:t>егося</w:t>
      </w:r>
      <w:r w:rsidR="00F34C3D" w:rsidRPr="00FE0D22">
        <w:rPr>
          <w:rFonts w:eastAsia="Calibri"/>
        </w:rPr>
        <w:t xml:space="preserve"> предметом настоящего аукциона</w:t>
      </w:r>
      <w:r w:rsidR="00106133" w:rsidRPr="00FE0D22">
        <w:rPr>
          <w:rFonts w:eastAsia="Calibri"/>
        </w:rPr>
        <w:t xml:space="preserve"> по адресу: </w:t>
      </w:r>
      <w:r w:rsidR="00F33EBB" w:rsidRPr="00FE0D22">
        <w:rPr>
          <w:szCs w:val="24"/>
        </w:rPr>
        <w:t xml:space="preserve">236007,  г. Калининград, ул. </w:t>
      </w:r>
      <w:proofErr w:type="spellStart"/>
      <w:r w:rsidR="00F33EBB" w:rsidRPr="00FE0D22">
        <w:rPr>
          <w:szCs w:val="24"/>
        </w:rPr>
        <w:t>Дм</w:t>
      </w:r>
      <w:proofErr w:type="spellEnd"/>
      <w:r w:rsidR="00F33EBB" w:rsidRPr="00FE0D22">
        <w:rPr>
          <w:szCs w:val="24"/>
        </w:rPr>
        <w:t xml:space="preserve">. Донского, , тел.: 8 (4012) 599-307, 8 (4012) 599-314, </w:t>
      </w:r>
      <w:r w:rsidR="00F33EBB" w:rsidRPr="00FE0D22">
        <w:rPr>
          <w:szCs w:val="24"/>
          <w:lang w:val="en-US"/>
        </w:rPr>
        <w:t>E</w:t>
      </w:r>
      <w:r w:rsidR="00F33EBB" w:rsidRPr="00FE0D22">
        <w:rPr>
          <w:szCs w:val="24"/>
        </w:rPr>
        <w:t>-</w:t>
      </w:r>
      <w:r w:rsidR="00F33EBB" w:rsidRPr="00FE0D22">
        <w:rPr>
          <w:szCs w:val="24"/>
          <w:lang w:val="en-US"/>
        </w:rPr>
        <w:t>mail</w:t>
      </w:r>
      <w:r w:rsidR="00F33EBB" w:rsidRPr="00FE0D22">
        <w:rPr>
          <w:szCs w:val="24"/>
        </w:rPr>
        <w:t xml:space="preserve">: </w:t>
      </w:r>
      <w:proofErr w:type="spellStart"/>
      <w:r w:rsidR="00F33EBB" w:rsidRPr="00FE0D22">
        <w:rPr>
          <w:rStyle w:val="a4"/>
          <w:szCs w:val="24"/>
          <w:lang w:val="en-US"/>
        </w:rPr>
        <w:t>minprom</w:t>
      </w:r>
      <w:proofErr w:type="spellEnd"/>
      <w:r w:rsidR="00F33EBB" w:rsidRPr="00FE0D22">
        <w:rPr>
          <w:rStyle w:val="a4"/>
          <w:szCs w:val="24"/>
        </w:rPr>
        <w:t>@</w:t>
      </w:r>
      <w:proofErr w:type="spellStart"/>
      <w:r w:rsidR="00F33EBB" w:rsidRPr="00FE0D22">
        <w:rPr>
          <w:rStyle w:val="a4"/>
          <w:szCs w:val="24"/>
          <w:lang w:val="en-US"/>
        </w:rPr>
        <w:t>gov</w:t>
      </w:r>
      <w:proofErr w:type="spellEnd"/>
      <w:r w:rsidR="00F33EBB" w:rsidRPr="00FE0D22">
        <w:rPr>
          <w:rStyle w:val="a4"/>
          <w:szCs w:val="24"/>
        </w:rPr>
        <w:t>39.</w:t>
      </w:r>
      <w:proofErr w:type="spellStart"/>
      <w:r w:rsidR="00F33EBB" w:rsidRPr="00FE0D22">
        <w:rPr>
          <w:rStyle w:val="a4"/>
          <w:szCs w:val="24"/>
          <w:lang w:val="en-US"/>
        </w:rPr>
        <w:t>ru</w:t>
      </w:r>
      <w:proofErr w:type="spellEnd"/>
      <w:r w:rsidR="00F33EBB" w:rsidRPr="00FE0D22">
        <w:rPr>
          <w:szCs w:val="24"/>
        </w:rPr>
        <w:t>.</w:t>
      </w:r>
    </w:p>
    <w:sectPr w:rsidR="008D3B64" w:rsidRPr="00C07EEA" w:rsidSect="00C07EEA">
      <w:footerReference w:type="default" r:id="rId11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B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9D0E31" w:rsidRPr="009D0E31" w:rsidRDefault="009D0E31" w:rsidP="009D0E31">
      <w:pPr>
        <w:pStyle w:val="ac"/>
        <w:jc w:val="both"/>
        <w:rPr>
          <w:sz w:val="24"/>
        </w:rPr>
      </w:pPr>
      <w:r w:rsidRPr="009D0E31">
        <w:rPr>
          <w:rStyle w:val="ae"/>
          <w:sz w:val="24"/>
        </w:rPr>
        <w:footnoteRef/>
      </w:r>
      <w:r w:rsidRPr="009D0E31">
        <w:rPr>
          <w:sz w:val="24"/>
        </w:rPr>
        <w:t xml:space="preserve"> </w:t>
      </w:r>
      <w:r w:rsidRPr="009D0E31">
        <w:rPr>
          <w:color w:val="FF0000"/>
          <w:sz w:val="24"/>
        </w:rPr>
        <w:t>Заявители – граждане, зарегистрированные в качестве индивидуальных предпринимателей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представляют документы в соответствии с перечнем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установленным настоящим извещением </w:t>
      </w:r>
      <w:r w:rsidR="00F33EBB">
        <w:rPr>
          <w:color w:val="FF0000"/>
          <w:sz w:val="24"/>
        </w:rPr>
        <w:t>для</w:t>
      </w:r>
      <w:r w:rsidRPr="009D0E31">
        <w:rPr>
          <w:color w:val="FF0000"/>
          <w:sz w:val="24"/>
        </w:rPr>
        <w:t xml:space="preserve"> граждан</w:t>
      </w:r>
      <w:r>
        <w:rPr>
          <w:color w:val="FF0000"/>
          <w:sz w:val="24"/>
        </w:rPr>
        <w:t>.</w:t>
      </w:r>
    </w:p>
  </w:footnote>
  <w:footnote w:id="2">
    <w:p w:rsidR="00442A61" w:rsidRDefault="00442A61" w:rsidP="00442A61">
      <w:pPr>
        <w:tabs>
          <w:tab w:val="left" w:pos="426"/>
        </w:tabs>
        <w:jc w:val="both"/>
      </w:pPr>
      <w:r>
        <w:rPr>
          <w:rStyle w:val="ae"/>
        </w:rPr>
        <w:footnoteRef/>
      </w:r>
      <w:r>
        <w:t xml:space="preserve"> Форма заявки приведена: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 xml:space="preserve">приложении № 1 к документации об аукционе </w:t>
      </w:r>
      <w:r>
        <w:t>(для заявителей – граждан</w:t>
      </w:r>
      <w:r w:rsidR="009D0E31">
        <w:t>, в том числе индивидуальных предпринимателей</w:t>
      </w:r>
      <w:r>
        <w:t xml:space="preserve">); 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>приложении № 2 к документации об аукционе</w:t>
      </w:r>
      <w:r>
        <w:t xml:space="preserve"> (для заявителей – </w:t>
      </w:r>
      <w:r w:rsidR="009D0E31">
        <w:t>юридических лиц)</w:t>
      </w:r>
      <w:r>
        <w:t>.</w:t>
      </w:r>
    </w:p>
  </w:footnote>
  <w:footnote w:id="3">
    <w:p w:rsidR="009D0E31" w:rsidRPr="009D0E31" w:rsidRDefault="006943F8">
      <w:pPr>
        <w:pStyle w:val="ac"/>
        <w:rPr>
          <w:b/>
          <w:color w:val="FF0000"/>
          <w:sz w:val="22"/>
          <w:szCs w:val="22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="00442A61">
        <w:rPr>
          <w:sz w:val="22"/>
          <w:szCs w:val="22"/>
        </w:rPr>
        <w:t>Представляются</w:t>
      </w:r>
      <w:r w:rsidRPr="00A33C81">
        <w:rPr>
          <w:sz w:val="22"/>
          <w:szCs w:val="22"/>
        </w:rPr>
        <w:t xml:space="preserve">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  <w:footnote w:id="4">
    <w:p w:rsidR="00F33EBB" w:rsidRPr="003336CB" w:rsidRDefault="00F33EBB" w:rsidP="00F33EBB">
      <w:pPr>
        <w:pStyle w:val="ac"/>
        <w:jc w:val="both"/>
        <w:rPr>
          <w:color w:val="C00000"/>
        </w:rPr>
      </w:pPr>
      <w:r w:rsidRPr="003336CB">
        <w:rPr>
          <w:rStyle w:val="ae"/>
          <w:color w:val="C00000"/>
        </w:rPr>
        <w:footnoteRef/>
      </w:r>
      <w:r w:rsidRPr="003336CB">
        <w:rPr>
          <w:color w:val="C00000"/>
        </w:rPr>
        <w:t>Под электронным документом понимается документ, выполненный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подписанный квалифицированной электронной подписью</w:t>
      </w:r>
      <w:r>
        <w:rPr>
          <w:color w:val="C00000"/>
        </w:rPr>
        <w:t xml:space="preserve"> в соответствии требованиями статьи 6 </w:t>
      </w:r>
      <w:r w:rsidRPr="003336CB">
        <w:rPr>
          <w:color w:val="C00000"/>
        </w:rPr>
        <w:t>Федеральны</w:t>
      </w:r>
      <w:r>
        <w:rPr>
          <w:color w:val="C00000"/>
        </w:rPr>
        <w:t>м</w:t>
      </w:r>
      <w:r w:rsidRPr="003336CB">
        <w:rPr>
          <w:color w:val="C00000"/>
        </w:rPr>
        <w:t xml:space="preserve"> закон</w:t>
      </w:r>
      <w:r>
        <w:rPr>
          <w:color w:val="C00000"/>
        </w:rPr>
        <w:t>ом</w:t>
      </w:r>
      <w:r w:rsidRPr="003336CB">
        <w:rPr>
          <w:color w:val="C00000"/>
        </w:rPr>
        <w:t xml:space="preserve"> от 06.04.2011 </w:t>
      </w:r>
      <w:r>
        <w:rPr>
          <w:color w:val="C00000"/>
        </w:rPr>
        <w:t>№</w:t>
      </w:r>
      <w:r w:rsidRPr="003336CB">
        <w:rPr>
          <w:color w:val="C00000"/>
        </w:rPr>
        <w:t xml:space="preserve"> 63-ФЗ </w:t>
      </w:r>
      <w:r>
        <w:rPr>
          <w:color w:val="C00000"/>
        </w:rPr>
        <w:t>«</w:t>
      </w:r>
      <w:r w:rsidRPr="003336CB">
        <w:rPr>
          <w:color w:val="C00000"/>
        </w:rPr>
        <w:t>Об электронной подписи</w:t>
      </w:r>
      <w:r>
        <w:rPr>
          <w:color w:val="C0000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43114A"/>
    <w:multiLevelType w:val="hybridMultilevel"/>
    <w:tmpl w:val="6F327416"/>
    <w:lvl w:ilvl="0" w:tplc="221045E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44C78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857E8"/>
    <w:rsid w:val="001A028D"/>
    <w:rsid w:val="001A1387"/>
    <w:rsid w:val="001A1A9A"/>
    <w:rsid w:val="001D4101"/>
    <w:rsid w:val="001E19F6"/>
    <w:rsid w:val="001E4612"/>
    <w:rsid w:val="001F0FC8"/>
    <w:rsid w:val="002119EF"/>
    <w:rsid w:val="0024276A"/>
    <w:rsid w:val="00244A00"/>
    <w:rsid w:val="00254817"/>
    <w:rsid w:val="00261E8A"/>
    <w:rsid w:val="00264ECF"/>
    <w:rsid w:val="00265E6D"/>
    <w:rsid w:val="0027168E"/>
    <w:rsid w:val="00276814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51A1"/>
    <w:rsid w:val="0034167A"/>
    <w:rsid w:val="003533EC"/>
    <w:rsid w:val="0036208A"/>
    <w:rsid w:val="00365A50"/>
    <w:rsid w:val="0037639A"/>
    <w:rsid w:val="00376A37"/>
    <w:rsid w:val="00383CF7"/>
    <w:rsid w:val="003A2B91"/>
    <w:rsid w:val="003A3FAC"/>
    <w:rsid w:val="003D2F3D"/>
    <w:rsid w:val="003E2AEB"/>
    <w:rsid w:val="003E4AD7"/>
    <w:rsid w:val="003F71C0"/>
    <w:rsid w:val="00426D6E"/>
    <w:rsid w:val="00433EAE"/>
    <w:rsid w:val="004378E0"/>
    <w:rsid w:val="004413F1"/>
    <w:rsid w:val="00442A61"/>
    <w:rsid w:val="00451A87"/>
    <w:rsid w:val="00472158"/>
    <w:rsid w:val="004817F1"/>
    <w:rsid w:val="004822DD"/>
    <w:rsid w:val="004852C9"/>
    <w:rsid w:val="0049014F"/>
    <w:rsid w:val="004939D9"/>
    <w:rsid w:val="0049619A"/>
    <w:rsid w:val="00496485"/>
    <w:rsid w:val="004A3772"/>
    <w:rsid w:val="004A58A3"/>
    <w:rsid w:val="004C1535"/>
    <w:rsid w:val="004C20BF"/>
    <w:rsid w:val="004C583D"/>
    <w:rsid w:val="004D6171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6128"/>
    <w:rsid w:val="00565B50"/>
    <w:rsid w:val="00567B7D"/>
    <w:rsid w:val="005B3425"/>
    <w:rsid w:val="005B4072"/>
    <w:rsid w:val="005C06BF"/>
    <w:rsid w:val="005C1ACD"/>
    <w:rsid w:val="005C7AF8"/>
    <w:rsid w:val="005D1DBA"/>
    <w:rsid w:val="005F2919"/>
    <w:rsid w:val="006336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466FB"/>
    <w:rsid w:val="00850786"/>
    <w:rsid w:val="00852D3C"/>
    <w:rsid w:val="00856D5F"/>
    <w:rsid w:val="00866D9A"/>
    <w:rsid w:val="00883C76"/>
    <w:rsid w:val="0088519C"/>
    <w:rsid w:val="00886A10"/>
    <w:rsid w:val="00892035"/>
    <w:rsid w:val="008C0B5A"/>
    <w:rsid w:val="008D3B64"/>
    <w:rsid w:val="008D60D1"/>
    <w:rsid w:val="008E099C"/>
    <w:rsid w:val="008E0D37"/>
    <w:rsid w:val="008E10AF"/>
    <w:rsid w:val="008E7E18"/>
    <w:rsid w:val="008F3B21"/>
    <w:rsid w:val="00903A00"/>
    <w:rsid w:val="009165FA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0E31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57668"/>
    <w:rsid w:val="00A62A62"/>
    <w:rsid w:val="00A66A74"/>
    <w:rsid w:val="00A73341"/>
    <w:rsid w:val="00A837A9"/>
    <w:rsid w:val="00AA0D92"/>
    <w:rsid w:val="00AB1CB2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40BB6"/>
    <w:rsid w:val="00B77950"/>
    <w:rsid w:val="00B91F85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35D2D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7350"/>
    <w:rsid w:val="00D93D32"/>
    <w:rsid w:val="00D94BAA"/>
    <w:rsid w:val="00D958B7"/>
    <w:rsid w:val="00DB2EE1"/>
    <w:rsid w:val="00DC5CC6"/>
    <w:rsid w:val="00DD0A9E"/>
    <w:rsid w:val="00DD0E73"/>
    <w:rsid w:val="00DD3A7B"/>
    <w:rsid w:val="00DD5178"/>
    <w:rsid w:val="00DE6A61"/>
    <w:rsid w:val="00DF2901"/>
    <w:rsid w:val="00DF7629"/>
    <w:rsid w:val="00DF7E0B"/>
    <w:rsid w:val="00E13F8A"/>
    <w:rsid w:val="00E14A63"/>
    <w:rsid w:val="00E4358F"/>
    <w:rsid w:val="00E55B0F"/>
    <w:rsid w:val="00E60D00"/>
    <w:rsid w:val="00E71525"/>
    <w:rsid w:val="00E75257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1AE"/>
    <w:rsid w:val="00F13B0C"/>
    <w:rsid w:val="00F141C4"/>
    <w:rsid w:val="00F22829"/>
    <w:rsid w:val="00F24F33"/>
    <w:rsid w:val="00F33EBB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E0D22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6D9B63EC-D9AC-4E10-A8D8-5747E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uiPriority w:val="99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04923"/>
    <w:rPr>
      <w:vertAlign w:val="superscript"/>
    </w:rPr>
  </w:style>
  <w:style w:type="paragraph" w:customStyle="1" w:styleId="10">
    <w:name w:val="Знак Знак1"/>
    <w:basedOn w:val="a"/>
    <w:rsid w:val="004D6171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uct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690A-0F03-4405-8831-2648CD2D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4</cp:revision>
  <cp:lastPrinted>2020-02-13T13:02:00Z</cp:lastPrinted>
  <dcterms:created xsi:type="dcterms:W3CDTF">2021-04-19T19:09:00Z</dcterms:created>
  <dcterms:modified xsi:type="dcterms:W3CDTF">2021-04-20T09:18:00Z</dcterms:modified>
</cp:coreProperties>
</file>